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80" w:rsidRDefault="006E5580" w:rsidP="006E5580">
      <w:pPr>
        <w:widowControl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ИНФОРМАЦИЯ</w:t>
      </w:r>
    </w:p>
    <w:p w:rsidR="006E5580" w:rsidRDefault="006E5580" w:rsidP="006E558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надзорной деятельности прокуратуры города для публикации на официальном сайте органов местного самоуправления</w:t>
      </w:r>
    </w:p>
    <w:bookmarkEnd w:id="0"/>
    <w:p w:rsidR="006E5580" w:rsidRDefault="006E5580" w:rsidP="006E5580">
      <w:pPr>
        <w:widowControl/>
        <w:ind w:right="5811"/>
        <w:jc w:val="both"/>
        <w:rPr>
          <w:sz w:val="28"/>
          <w:szCs w:val="28"/>
        </w:rPr>
      </w:pPr>
    </w:p>
    <w:p w:rsidR="006E5580" w:rsidRDefault="006E5580" w:rsidP="006E5580">
      <w:pPr>
        <w:pStyle w:val="a4"/>
        <w:spacing w:line="180" w:lineRule="atLeast"/>
        <w:jc w:val="both"/>
        <w:rPr>
          <w:sz w:val="28"/>
          <w:szCs w:val="28"/>
        </w:rPr>
      </w:pPr>
    </w:p>
    <w:p w:rsidR="006E5580" w:rsidRDefault="006E5580" w:rsidP="006E558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Руководители пунктов выдачи заказов привлечены к административной ответственности 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была проведена проверка пунктов выдачи «</w:t>
      </w:r>
      <w:proofErr w:type="spellStart"/>
      <w:r>
        <w:rPr>
          <w:sz w:val="28"/>
          <w:szCs w:val="28"/>
          <w:lang w:val="en-US"/>
        </w:rPr>
        <w:t>Wildberries</w:t>
      </w:r>
      <w:proofErr w:type="spellEnd"/>
      <w:r>
        <w:rPr>
          <w:sz w:val="28"/>
          <w:szCs w:val="28"/>
        </w:rPr>
        <w:t>» и «Озон», в ходе которой были выявлены нарушения действующего трудового законодательства. Так, в некоторых пунктах выдачи обнаружены нарушения в заключенных трудовых договорах с сотрудниками, а именно, отсутствовали существенные условия договора.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прокуратурой города были вынесены постановления о привлечении к административной ответственности в отношении руководителей пунктов выдачи заказов, которые были переданы в Государственную инспекцию труда Мурманской области.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постановлению прокурора 3 руководителя привлечены к административной ответственности с назначением штрафа.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</w:p>
    <w:p w:rsidR="006E5580" w:rsidRDefault="006E5580" w:rsidP="006E558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подано исковое заявление о взыскании неустойки по алиментам.  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города поступило обращение опекуна несовершеннолетнего ребенка о взыскании неустойки по алиментам. 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прокурорской проверки установлено, что мать ребенка лишена родительских прав, и по решению суда обязана выплачивать алименты ребенку до его совершеннолетия, однако от уплаты алиментов уклоняется, не имеет официального трудоустройства, в связи с чем образована задолженность.</w:t>
      </w:r>
    </w:p>
    <w:p w:rsidR="006E5580" w:rsidRDefault="006E5580" w:rsidP="006E5580">
      <w:pPr>
        <w:pStyle w:val="2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определено пунктом 2 статьи 115 Семейного кодекса РФ,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6E5580" w:rsidRDefault="006E5580" w:rsidP="006E5580">
      <w:pPr>
        <w:pStyle w:val="2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предъявлено прокуратурой города Кандалакши в интересах ребенка, поскольку несовершеннолетний в силу возраста </w:t>
      </w:r>
      <w:r>
        <w:rPr>
          <w:color w:val="000000"/>
          <w:sz w:val="28"/>
          <w:szCs w:val="28"/>
        </w:rPr>
        <w:t xml:space="preserve">не в состоянии самостоятельно защищать свои права и законные интересы в судебном порядке, а также </w:t>
      </w:r>
      <w:r>
        <w:rPr>
          <w:sz w:val="28"/>
          <w:szCs w:val="28"/>
        </w:rPr>
        <w:t>с целью защиты его социальных прав, включая право на защиту семьи, материнства, отцовства и детства.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</w:p>
    <w:p w:rsidR="006E5580" w:rsidRDefault="006E5580" w:rsidP="006E558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города подано исковое заявление с целью вернуть похищенные денежные средства.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города поступило обращение пенсионера, который признан потерпевшим по уголовному делу. </w:t>
      </w:r>
    </w:p>
    <w:p w:rsidR="006E5580" w:rsidRDefault="006E5580" w:rsidP="006E5580">
      <w:pPr>
        <w:ind w:right="-82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изучения материалов дела установлено, </w:t>
      </w:r>
      <w:r>
        <w:rPr>
          <w:color w:val="000000"/>
          <w:sz w:val="28"/>
          <w:szCs w:val="28"/>
        </w:rPr>
        <w:t xml:space="preserve">в феврале 2025 неустановленное лицо, находясь в неустановленном месте, имея умысел на </w:t>
      </w:r>
      <w:r>
        <w:rPr>
          <w:color w:val="000000"/>
          <w:sz w:val="28"/>
          <w:szCs w:val="28"/>
        </w:rPr>
        <w:lastRenderedPageBreak/>
        <w:t>хищение чужого имущества, путем обмана, в мессенджере «</w:t>
      </w:r>
      <w:r>
        <w:rPr>
          <w:color w:val="000000"/>
          <w:sz w:val="28"/>
          <w:szCs w:val="28"/>
          <w:lang w:val="en-US"/>
        </w:rPr>
        <w:t>WhatsApp</w:t>
      </w:r>
      <w:r>
        <w:rPr>
          <w:color w:val="000000"/>
          <w:sz w:val="28"/>
          <w:szCs w:val="28"/>
        </w:rPr>
        <w:t xml:space="preserve">», под предлогом продажи </w:t>
      </w:r>
      <w:proofErr w:type="spellStart"/>
      <w:r>
        <w:rPr>
          <w:color w:val="000000"/>
          <w:sz w:val="28"/>
          <w:szCs w:val="28"/>
        </w:rPr>
        <w:t>квадроцикла</w:t>
      </w:r>
      <w:proofErr w:type="spellEnd"/>
      <w:r>
        <w:rPr>
          <w:color w:val="000000"/>
          <w:sz w:val="28"/>
          <w:szCs w:val="28"/>
        </w:rPr>
        <w:t xml:space="preserve"> добилось от пенсионера добровольной передачи принадлежащих ему денежных средств посредством осуществления перевода на сумму 204 900 руб. </w:t>
      </w:r>
    </w:p>
    <w:p w:rsidR="006E5580" w:rsidRDefault="006E5580" w:rsidP="006E5580">
      <w:pPr>
        <w:ind w:right="-8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смыслу закона неосновательное обогащение является неосновательным приобретением (сбережением) имущества одним лицом за счет другого лица без должного правового основания. </w:t>
      </w:r>
    </w:p>
    <w:p w:rsidR="006E5580" w:rsidRDefault="006E5580" w:rsidP="006E5580">
      <w:pPr>
        <w:ind w:right="-8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законных оснований для получения ответчиком денежных средств, принадлежащих пенсионеру, в сумме 204 900 руб. путем безналичного перевода на банковский счет не имелось, в действиях ответчика имеет место неосновательное обогащение. </w:t>
      </w:r>
    </w:p>
    <w:p w:rsidR="006E5580" w:rsidRDefault="006E5580" w:rsidP="006E5580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прокуратурой города направлено исковое заявление в суд с целью вернуть сумму неосновательного обогащения пенсионеру. </w:t>
      </w:r>
    </w:p>
    <w:p w:rsidR="006E5580" w:rsidRDefault="006E5580" w:rsidP="006E5580">
      <w:pPr>
        <w:ind w:right="-82" w:firstLine="720"/>
        <w:jc w:val="both"/>
        <w:rPr>
          <w:sz w:val="28"/>
          <w:szCs w:val="28"/>
        </w:rPr>
      </w:pPr>
    </w:p>
    <w:p w:rsidR="006E5580" w:rsidRDefault="006E5580" w:rsidP="006E5580">
      <w:pPr>
        <w:widowControl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После вмешательства прокуратуры г. Кандалакша устранены нарушения в сфере пожарной безопасности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Кандалакша проведена проверка исполнения требований законодательства о пожарной безопасности в деятельности дошкольного образовательного учреждения.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учреждении установлен ряд нарушений требований действующего законодательства, а именно двери эвакуационного выхода из коридора не обеспечивают их свободного открывания изнутри без ключа, вентиляционные решетки закрыты обоями, кроме того, огнетушители, расположены на высоте более 1,5 метра от верха огнетушителя.</w:t>
      </w:r>
    </w:p>
    <w:p w:rsidR="006E5580" w:rsidRDefault="006E5580" w:rsidP="006E5580">
      <w:pPr>
        <w:pStyle w:val="a4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требований федерального законодательства заведующему внесено представление, которое находится на рассмотрении, должностными лицами учреждения принимаются меры по устранению выявленных нарушений.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в суд направлено исковое заявление о блокировке Интернет-страниц с запрещенной информацией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Прокуратурой города в ходе мониторинга сети «Интернет» выявлены Интернет-страницы, на которых размещена запрещенная к распространению информация.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С целью ограничения доступа к указанной информации прокуратурой города в суд направлено административное исковое заявление с требованием признать информацию запрещенной к распространению.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Исковое заявление находится на рассмотрении.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установлены факты несоответствия локальных актов образовательных организаций требованиям законодательства  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Прокуратурой города в ходе проверки соответствия локальных актов требованиям законодательства установлены факты несоответствия актов актуальным положениям Федерального закона от 29.12.2012 № 273-ФЗ «Об образовании в Российской Федерации».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 1 апреля 2025 года вступили в законную силу изменения, согласно которым иностранные граждане принимаются на обучение по образовательным программам начального общего, основного общего и среднего общего образования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Непрохождение</w:t>
      </w:r>
      <w:proofErr w:type="spellEnd"/>
      <w:r>
        <w:rPr>
          <w:b w:val="0"/>
          <w:sz w:val="28"/>
          <w:szCs w:val="28"/>
          <w:lang w:val="ru-RU"/>
        </w:rPr>
        <w:t xml:space="preserve"> тестирования на знание русского языка является основанием для отказа в приеме на обучение.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Вместе с тем, в ряд локальных актов указанные изменения не внесены, в связи с чем, прокуратурой города принесены протесты, которые рассмотрены и удовлетворены. Соответствующие изменения внесены. 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ind w:right="-82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выявлены нарушения пожарной безопасности в деятельности общеобразовательной организации </w:t>
      </w:r>
    </w:p>
    <w:p w:rsidR="006E5580" w:rsidRDefault="006E5580" w:rsidP="006E5580">
      <w:pPr>
        <w:pStyle w:val="a4"/>
        <w:spacing w:line="180" w:lineRule="atLeast"/>
        <w:jc w:val="both"/>
        <w:rPr>
          <w:sz w:val="28"/>
          <w:szCs w:val="28"/>
        </w:rPr>
      </w:pP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Кандалакша проведена проверка исполнения требований законодательства о пожарной безопасности в деятельности общеобразовательного учреждения.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 учреждении установлен ряд нарушений требований действующего законодательства о пожарной безопасности, в том числе, связанные с нарушениями порядка эксплуатации огнетушителей и вентиляционной камеры, подвальных помещений. </w:t>
      </w:r>
    </w:p>
    <w:p w:rsidR="006E5580" w:rsidRDefault="006E5580" w:rsidP="006E5580">
      <w:pPr>
        <w:pStyle w:val="a4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требований федерального законодательства заведующему внесено представление, которое находится на рассмотрении, должностными лицами учреждения принимаются меры по устранению выявленных нарушений.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выявлены нарушения в сфере требований к структуре официальных сайтов школ 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Прокуратурой города проведена проверка в сфере соблюдения требований законодательства к структуре официального сайта образовательных организаций.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Установлено, что ряд официальных сайтов не соответствует требованиям законодательства, в том числе, отсутствует такая необходимая информация о деятельности учреждения как сведения о квалификации и стаже работников образовательного учреждения, сведения о финансово-хозяйственной деятельности, о питании, об образовательных программах.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связи с выявленными нарушениями, руководителям образовательных учреждений внесены представления, которые рассмотрены и удовлетворены, </w:t>
      </w:r>
      <w:r>
        <w:rPr>
          <w:b w:val="0"/>
          <w:sz w:val="28"/>
          <w:szCs w:val="28"/>
          <w:lang w:val="ru-RU"/>
        </w:rPr>
        <w:lastRenderedPageBreak/>
        <w:t xml:space="preserve">приняты меры к устранению нарушений. 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</w:p>
    <w:p w:rsidR="006E5580" w:rsidRDefault="006E5580" w:rsidP="006E5580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приняты меры к отмене незаконного судебного приказа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tabs>
          <w:tab w:val="left" w:pos="709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по обращению заявителя о незаконном взыскании задолженности по оплате коммунальных услуг установлено, что в отношении гражданина вынесен судебный приказ о взыскании задолженности по оплате за электроэнергию.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При этом, указанная задолженность образовалась за период, в котором заявитель уже не проживала в спорном жилом помещении и была снята с регистрационного учета.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связи с указанным фактом прокуратурой города в суд направлено заявление об отмене судебного приказа, которое находится на рассмотрении.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Несовершеннолетний помещен в центр временного содержания несовершеннолетних правонарушителей 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Прокуратурой города принято участие в рассмотрении судом заявления МО МВД России «Кандалакшский» о помещении несовершеннолетнего в ЦВСНП в связи с совершением уголовного правонарушения до достижения возраста, с которого наступает уголовная ответственность.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ходе рассмотрения заявления в суде установлены обстоятельства, согласно которым несовершеннолетний допустил совершение уголовно наказуемого деяния, при этом, имеет отрицательную педагогическую характеристику, состоит на профилактическом учете, ранее неоднократно совершал правонарушения.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целях недопущения совершения подростком повторного общественно опасного деяния суд обоснованно пришел к выводу о наличии обстоятельств для удовлетворения требований МО МВД России «Кандалакшский» о помещении несовершеннолетнего в ЦВСНП. </w:t>
      </w:r>
    </w:p>
    <w:p w:rsidR="006E5580" w:rsidRDefault="006E5580" w:rsidP="006E5580">
      <w:pPr>
        <w:pStyle w:val="2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установлены нарушения в сфере льготного лекарственного обеспечения детей до 3 лет 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Прокуратурой города в ходе проверки льготного лекарственного обеспечения установлены нарушения при обеспечении необходимыми лекарственными препаратами детей до 3 лет. </w:t>
      </w:r>
    </w:p>
    <w:p w:rsidR="006E5580" w:rsidRDefault="006E5580" w:rsidP="006E5580">
      <w:pPr>
        <w:pBdr>
          <w:bottom w:val="single" w:sz="4" w:space="12" w:color="FFFFFF"/>
        </w:pBdr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№ 1 к Постановлению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дети первых трех лет жизни, а также дети из многодетных семей в возрасте до 6 лет обеспечиваются всеми лекарственными средствами бесплатно.</w:t>
      </w:r>
    </w:p>
    <w:p w:rsidR="006E5580" w:rsidRDefault="006E5580" w:rsidP="006E5580">
      <w:pPr>
        <w:pBdr>
          <w:bottom w:val="single" w:sz="4" w:space="12" w:color="FFFFFF"/>
        </w:pBd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 прокуратурой города по результатам проверки медицинского учреждения установлены факты </w:t>
      </w:r>
      <w:proofErr w:type="spellStart"/>
      <w:r>
        <w:rPr>
          <w:sz w:val="28"/>
          <w:szCs w:val="28"/>
        </w:rPr>
        <w:t>невыписки</w:t>
      </w:r>
      <w:proofErr w:type="spellEnd"/>
      <w:r>
        <w:rPr>
          <w:sz w:val="28"/>
          <w:szCs w:val="28"/>
        </w:rPr>
        <w:t xml:space="preserve"> рецептов на назначенные врачом лекарственные препараты для лечения детей. Несмотря на назначенные при приеме врачом лекарственные препараты, рецепты на указанные препараты выписаны не были, в связи с чем, родители были вынуждены покупать лекарства за свой счет. </w:t>
      </w:r>
    </w:p>
    <w:p w:rsidR="006E5580" w:rsidRDefault="006E5580" w:rsidP="006E5580">
      <w:pPr>
        <w:pBdr>
          <w:bottom w:val="single" w:sz="4" w:space="12" w:color="FFFFFF"/>
        </w:pBd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нарушениями, главному врачу медицинской организации внесено представление, которое находится на рассмотрении.</w:t>
      </w: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города Кандалакша проведена проверка полноты сведений, размещенных в ГИС ЖКХ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Прокуратурой города проведена проверка исполнения федерального законодательства, регулирующего порядок раскрытия на сайте ГИС «ЖКХ» информации организациями, осуществляющими деятельность в сфере управления многоквартирными домами.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ходе проведенной проверки установлено, что ТСЖ «Набережная 129» и ТСН «Набережная 123» допускают нарушения порядка размещения информации в ГИС «ЖКХ», в частности, размещают информацию не в полном объеме.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связи с выявленными нарушениями прокуратурой города в адрес председателей ТСЖ «Набережная 129» и ТСН «Набережная 123» внесены представления.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ind w:right="-82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выявлены нарушения пожарной безопасности в деятельности спортивной организации  </w:t>
      </w:r>
    </w:p>
    <w:p w:rsidR="006E5580" w:rsidRDefault="006E5580" w:rsidP="006E5580">
      <w:pPr>
        <w:pStyle w:val="a4"/>
        <w:spacing w:line="180" w:lineRule="atLeast"/>
        <w:jc w:val="both"/>
        <w:rPr>
          <w:sz w:val="28"/>
          <w:szCs w:val="28"/>
        </w:rPr>
      </w:pP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Кандалакша проведена проверка исполнения требований законодательства о пожарной безопасности в деятельности спортивного объекта. 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 учреждении установлен ряд нарушений требований действующего законодательства в сфере пожарной безопасности, в том числе, связанных с ведением журнала эксплуатации систем противопожарной защиты, обеспечении в исправном состоянии средств обеспечения пожарной безопасности, эксплуатации светильников и ненадлежащей эксплуатацией чердачных и вентиляционных помещений. </w:t>
      </w:r>
    </w:p>
    <w:p w:rsidR="006E5580" w:rsidRDefault="006E5580" w:rsidP="006E5580">
      <w:pPr>
        <w:pStyle w:val="a4"/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требований федерального законодательства заведующему внесено представление, которое находится на рассмотрении, должностными лицами учреждения принимаются меры по устранению выявленных нарушений.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постановлению прокуратуры города должностное лицо объекта здравоохранения привлечено к административной ответственности за нарушения законодательства о контрактной системе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При проверке ГОБУЗ «Кандалакшская ЦРБ» установлено, что при размещении извещения о проведении аукциона по поставке медицинских изделий заказчиком в извещении об осуществлении закупки установлены ограничения.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Применение дополнительных характеристик и информации при описании объекта закупки приводит к ограничению количества участников закупки.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21.02.2025 в отношении специалиста контрактной службы ГОБУЗ «Кандалакшская ЦРБ» вынесено постановление о возбуждении дела об административном правонарушении по ч. 1.4 ст. 7.30 КоАП РФ. Постановлением Управление Федеральной антимонопольной службы по Мурманской области должное лицо привлечено к административной отнесенности.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контроле в прокуратуре города Кандалакши находятся вопросы исполнения законодательства в сфере расчетной дисциплины за поставленные энергоресурсы 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Прокуратурой города проведен мониторинг исполнения жилищного законодательства по вопросам погашения задолженности по оплате поставленных энергоресурсов, в ходе которого выявлены нарушения закона.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ходе проверки установлены факты нарушений расчетной дисциплины за поставленные коммунальные ресурсы в деятельности 5 управляющих организаций.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связи с выявленными нарушениями прокуратурой города в адрес руководителей управляющих компаний внесены представления.</w:t>
      </w: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6E5580" w:rsidRDefault="006E5580" w:rsidP="006E5580">
      <w:pPr>
        <w:widowControl/>
        <w:ind w:firstLine="709"/>
        <w:jc w:val="both"/>
        <w:rPr>
          <w:sz w:val="27"/>
          <w:szCs w:val="27"/>
        </w:rPr>
      </w:pPr>
    </w:p>
    <w:p w:rsidR="006E5580" w:rsidRDefault="006E5580" w:rsidP="006E5580">
      <w:pPr>
        <w:widowControl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Прокуратурой города Кандалакши поддержано государственное обвинение по уголовному делу в отношении жителя п. Умба, который обвиняется в совершении повторного управления автомобилем в состоянии опьянения</w:t>
      </w:r>
    </w:p>
    <w:p w:rsidR="006E5580" w:rsidRDefault="006E5580" w:rsidP="006E5580">
      <w:pPr>
        <w:widowControl/>
        <w:ind w:firstLine="709"/>
        <w:jc w:val="both"/>
        <w:rPr>
          <w:sz w:val="27"/>
          <w:szCs w:val="27"/>
        </w:rPr>
      </w:pPr>
    </w:p>
    <w:p w:rsidR="006E5580" w:rsidRDefault="006E5580" w:rsidP="006E5580">
      <w:pPr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города Кандалакши поддержано государственное обвинение по уголовному делу в отношении 50-летнего жителя п. Умба, который обвиняется в совершении повторного управления автомобилем в состоянии опьянения, то есть в совершении преступления, предусмотренного ч.1 ст.264.1 УК РФ.  </w:t>
      </w:r>
    </w:p>
    <w:p w:rsidR="006E5580" w:rsidRDefault="006E5580" w:rsidP="006E5580">
      <w:pPr>
        <w:widowControl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судебном заседании установлено, что 17.12.2024 подсудимый, являясь лицом, ранее подвергнутым административному наказанию за совершение правонарушения, предусмотренного ч.1 ст.12.26 КоАП РФ, находясь в состоянии алкогольного опьянения, управлял автомобилем по улицам г. Кандалакша Мурманской области. 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позиции государственного обвинителя, признал </w:t>
      </w:r>
      <w:r>
        <w:rPr>
          <w:sz w:val="28"/>
          <w:szCs w:val="28"/>
        </w:rPr>
        <w:lastRenderedPageBreak/>
        <w:t>подсудимого виновным в совершении инкриминируемого преступления, и назначил наказание в виде 300 часов обязательных работ, с лишением права заниматься деятельностью, связанной с управлением транспортными средствами на срок 3 года.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приговор в законную силу не вступил.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</w:p>
    <w:p w:rsidR="006E5580" w:rsidRDefault="006E5580" w:rsidP="006E55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города внесен акт прокурорского реагирования об устранении нарушений законодательства о безопасности дорожного движения</w:t>
      </w:r>
    </w:p>
    <w:p w:rsidR="006E5580" w:rsidRDefault="006E5580" w:rsidP="006E5580">
      <w:pPr>
        <w:ind w:firstLine="709"/>
        <w:jc w:val="both"/>
        <w:rPr>
          <w:b/>
          <w:sz w:val="28"/>
          <w:szCs w:val="28"/>
        </w:rPr>
      </w:pP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по информации, предоставленной из Госавтоинспекции МО МВД России «Кандалакшский» проведена проверка по двум дорожно-транспортным происшествиям, произошедшим у железнодорожного переезда.</w:t>
      </w:r>
    </w:p>
    <w:p w:rsidR="006E5580" w:rsidRDefault="006E5580" w:rsidP="006E5580">
      <w:pPr>
        <w:pStyle w:val="a4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14.04.2025 в 13 ч. 07 мин. и в 13 ч. 27 на ул. Путепроводная у д. 1 водители, управляя автомобилями во время движения наехали на дефект дорожного полотна (выбоина), который не был огражден или обозначен временными техническими средствами организации дорожного движения. 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Вышеизложенное произошло по причине не информирования участников дорожного движения о вводимых ограничениях в организации дорожного движения с помощью соответствующих технических средств, информационных щитов и средств массовой информации.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вышеуказанных нарушений, прокуратурой города внесено представление МКУ «УГХ» в целях недопущения нарушений законодательства о безопасности дорожного движения. </w:t>
      </w:r>
    </w:p>
    <w:p w:rsidR="006E5580" w:rsidRDefault="006E5580" w:rsidP="006E5580">
      <w:pPr>
        <w:ind w:firstLine="540"/>
        <w:rPr>
          <w:sz w:val="28"/>
          <w:szCs w:val="28"/>
        </w:rPr>
      </w:pPr>
    </w:p>
    <w:p w:rsidR="006E5580" w:rsidRDefault="006E5580" w:rsidP="006E558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проведена проверка трудового законодательства в области охраны труда. </w:t>
      </w:r>
    </w:p>
    <w:p w:rsidR="006E5580" w:rsidRDefault="006E5580" w:rsidP="006E558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Кандалакша проведена проверка по факту нарушений трудовых прав работника со стороны предприятия, в котором установлены специальные условия труда.</w:t>
      </w:r>
    </w:p>
    <w:p w:rsidR="006E5580" w:rsidRDefault="006E5580" w:rsidP="006E5580">
      <w:pPr>
        <w:pStyle w:val="a4"/>
        <w:spacing w:line="288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6E5580" w:rsidRDefault="006E5580" w:rsidP="006E5580">
      <w:pPr>
        <w:pStyle w:val="a4"/>
        <w:spacing w:line="288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работник был допущен до работы без полного комплекта средств индивидуальной защиты.  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нарушение может повлечь за собой причинение вреда жизни и здоровью работника, в связи с чем прокуратурой города был вынесен </w:t>
      </w:r>
      <w:r>
        <w:rPr>
          <w:sz w:val="28"/>
          <w:szCs w:val="28"/>
        </w:rPr>
        <w:lastRenderedPageBreak/>
        <w:t xml:space="preserve">акт прокурорского реагирования, который рассмотрен, удовлетворен, два должностных лица привлечены к дисциплинарной ответственности. </w:t>
      </w:r>
    </w:p>
    <w:p w:rsidR="006E5580" w:rsidRDefault="006E5580" w:rsidP="006E5580">
      <w:pPr>
        <w:ind w:firstLine="540"/>
        <w:jc w:val="both"/>
        <w:rPr>
          <w:b/>
          <w:sz w:val="28"/>
          <w:szCs w:val="28"/>
        </w:rPr>
      </w:pPr>
    </w:p>
    <w:p w:rsidR="006E5580" w:rsidRDefault="006E5580" w:rsidP="006E558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проведена проверка бюджетного законодательства в учреждениях образования. </w:t>
      </w:r>
    </w:p>
    <w:p w:rsidR="006E5580" w:rsidRDefault="006E5580" w:rsidP="006E558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в ходе проверки деятельности муниципальных бюджетных учреждений муниципального образования Кандалакшский район выявлены нарушения бюджетного законодательства при исполнении муниципального задания. 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 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проведенных проверок выявлено, что в некоторых учреждениях отчет о выполнении муниципального задания не размещен в информационно-телекоммуникационной сети Интернет на сайте </w:t>
      </w:r>
      <w:hyperlink r:id="rId4" w:history="1">
        <w:r>
          <w:rPr>
            <w:rStyle w:val="a3"/>
            <w:sz w:val="28"/>
            <w:szCs w:val="28"/>
          </w:rPr>
          <w:t>www.bus.gov.ru</w:t>
        </w:r>
      </w:hyperlink>
      <w:r>
        <w:rPr>
          <w:sz w:val="28"/>
          <w:szCs w:val="28"/>
        </w:rPr>
        <w:t xml:space="preserve"> или размещен за пределами пятидневного срока для публикации.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муниципального задания призван обеспечивать своевременное получение распорядителем бюджетных средств (органом, выполняющим функции и полномочия учредителя автономного учреждения) достоверной информации о фактическом ходе исполнения учреждением задания. 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акты прокурорского реагирования рассмотрены, удовлетворены, должностные лица привлечены к дисциплинарной ответственности. 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</w:p>
    <w:p w:rsidR="006E5580" w:rsidRDefault="006E5580" w:rsidP="006E558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города проведена проверка по обращениям граждан по вопросу ям на дорогах. </w:t>
      </w:r>
    </w:p>
    <w:p w:rsidR="006E5580" w:rsidRDefault="006E5580" w:rsidP="006E5580">
      <w:pPr>
        <w:ind w:firstLine="540"/>
        <w:jc w:val="both"/>
        <w:rPr>
          <w:b/>
          <w:sz w:val="28"/>
          <w:szCs w:val="28"/>
        </w:rPr>
      </w:pP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города поступили обращения граждан, связанные с состоянием дорог на улицах города. 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сотрудником Госавтоинспекции МО МВД России «Кандалакшский» проведена проверка исполнения законодательства </w:t>
      </w:r>
      <w:r>
        <w:rPr>
          <w:sz w:val="28"/>
          <w:szCs w:val="28"/>
        </w:rPr>
        <w:br/>
        <w:t xml:space="preserve">о безопасности дорожного движения, в ходе которой были выявлены серьезные дефекты на дорожных покрытиях. 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нарушают права граждан на безопасные условия существования, фактически лишают возможности своевременно отреагировать на возможное чрезвычайное происшествие, ставят под угрозу жизнь и здоровье, подрывают систему обеспечения порядка и безопасности дорожного движения.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прокуратурой города внесен акт </w:t>
      </w:r>
      <w:r>
        <w:rPr>
          <w:sz w:val="28"/>
          <w:szCs w:val="28"/>
        </w:rPr>
        <w:lastRenderedPageBreak/>
        <w:t>прокурорского реагирования в целях устранения выявленных нарушений. Представление рассмотрено, удовлетворено, два лица привлечены к дисциплинарной ответственности.</w:t>
      </w: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580" w:rsidRDefault="006E5580" w:rsidP="006E558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Прокуратурой города проведена проверка по обращению Кандалакшского кадрового центра</w:t>
      </w:r>
    </w:p>
    <w:p w:rsidR="006E5580" w:rsidRDefault="006E5580" w:rsidP="006E5580">
      <w:pPr>
        <w:ind w:firstLine="708"/>
        <w:jc w:val="both"/>
        <w:rPr>
          <w:sz w:val="28"/>
          <w:szCs w:val="28"/>
        </w:rPr>
      </w:pPr>
    </w:p>
    <w:p w:rsidR="006E5580" w:rsidRDefault="006E5580" w:rsidP="006E5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по обращению Кандалакшского кадрового центра ГОКУ ЦЗН Мурманской области о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предприятием информации о наличии свободных рабочих мест и вакантных должностей. </w:t>
      </w:r>
    </w:p>
    <w:p w:rsidR="006E5580" w:rsidRDefault="006E5580" w:rsidP="006E5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между предприятием и гражданином, обращавшимся в службу занятости населения, был заключен трудовой договор. </w:t>
      </w:r>
    </w:p>
    <w:p w:rsidR="006E5580" w:rsidRDefault="006E5580" w:rsidP="006E5580">
      <w:pPr>
        <w:ind w:firstLine="720"/>
        <w:jc w:val="both"/>
        <w:rPr>
          <w:sz w:val="28"/>
          <w:szCs w:val="28"/>
        </w:rPr>
      </w:pPr>
      <w:bookmarkStart w:id="1" w:name="_Hlk188986169"/>
      <w:r>
        <w:rPr>
          <w:sz w:val="28"/>
          <w:szCs w:val="28"/>
        </w:rPr>
        <w:t>Вместе с тем, в нарушение требований ст. 53 Федерального закона от 12.12.2023 № 565-ФЗ «О занятости населения в Российской Федерации» предприятие в течение пяти рабочих дней со дня появления свободного рабочего места не проинформировало Кандалакшский кадровый центр ГОКУ ЦЗН Мурманской области</w:t>
      </w:r>
      <w:bookmarkEnd w:id="1"/>
      <w:r>
        <w:rPr>
          <w:sz w:val="28"/>
          <w:szCs w:val="28"/>
        </w:rPr>
        <w:t>. Также предприятием на портале «Работа в России» не размещались вакантные должности и свободные места.</w:t>
      </w:r>
    </w:p>
    <w:p w:rsidR="006E5580" w:rsidRDefault="006E5580" w:rsidP="006E5580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Выявленные нарушения свидетельствуют об отсутствии контроля со стороны руководителя предприятия </w:t>
      </w:r>
      <w:r>
        <w:rPr>
          <w:color w:val="000000"/>
          <w:sz w:val="28"/>
          <w:szCs w:val="28"/>
        </w:rPr>
        <w:t>за соблюдением требований законодательства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занятости населения, что не позволяет создать устойчивую систему эффективного трудоустройства граждан, достигнуть оптимальной занятости населения, в связи с чем требуют принятия незамедлительных мер, направленных на их устранение, а также персональной ответственности лиц, их допустивших.</w:t>
      </w:r>
    </w:p>
    <w:p w:rsidR="006E5580" w:rsidRDefault="006E5580" w:rsidP="006E55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вышеизложенным, прокуратурой города был вынесен акт прокурорского реагирования, который рассмотрен, удовлетворен, два должностных лица привлечены к дисциплинарной ответственности. </w:t>
      </w:r>
    </w:p>
    <w:p w:rsidR="006E5580" w:rsidRDefault="006E5580" w:rsidP="006E5580">
      <w:pPr>
        <w:ind w:firstLine="709"/>
        <w:jc w:val="both"/>
        <w:rPr>
          <w:sz w:val="28"/>
          <w:szCs w:val="28"/>
        </w:rPr>
      </w:pPr>
    </w:p>
    <w:p w:rsidR="006E5580" w:rsidRDefault="006E5580" w:rsidP="006E5580">
      <w:pPr>
        <w:pStyle w:val="2"/>
        <w:ind w:firstLine="709"/>
        <w:jc w:val="both"/>
        <w:rPr>
          <w:b w:val="0"/>
          <w:sz w:val="28"/>
          <w:szCs w:val="28"/>
          <w:lang w:val="ru-RU"/>
        </w:rPr>
      </w:pPr>
    </w:p>
    <w:p w:rsidR="00C905F5" w:rsidRDefault="00C905F5"/>
    <w:sectPr w:rsidR="00C9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E2"/>
    <w:rsid w:val="00216CE2"/>
    <w:rsid w:val="006E5580"/>
    <w:rsid w:val="00C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A983-1381-439F-A266-BD25AF7C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558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558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E5580"/>
    <w:rPr>
      <w:b/>
      <w:sz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E558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rsid w:val="006E5580"/>
    <w:pPr>
      <w:widowControl/>
      <w:suppressAutoHyphens/>
      <w:ind w:left="4950" w:hanging="702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2025-04-30T15:08:00Z</dcterms:created>
  <dcterms:modified xsi:type="dcterms:W3CDTF">2025-04-30T15:09:00Z</dcterms:modified>
</cp:coreProperties>
</file>