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BB1" w:rsidRDefault="004E6BB1" w:rsidP="004E6BB1">
      <w:pPr>
        <w:ind w:left="0"/>
      </w:pPr>
      <w:r>
        <w:rPr>
          <w:noProof/>
        </w:rPr>
        <w:drawing>
          <wp:anchor distT="0" distB="0" distL="114300" distR="114300" simplePos="0" relativeHeight="251662336" behindDoc="0" locked="0" layoutInCell="1" allowOverlap="1" wp14:anchorId="5511A56D" wp14:editId="2104345F">
            <wp:simplePos x="0" y="0"/>
            <wp:positionH relativeFrom="page">
              <wp:posOffset>3956050</wp:posOffset>
            </wp:positionH>
            <wp:positionV relativeFrom="paragraph">
              <wp:posOffset>-269240</wp:posOffset>
            </wp:positionV>
            <wp:extent cx="485775" cy="704850"/>
            <wp:effectExtent l="0" t="0" r="9525" b="0"/>
            <wp:wrapNone/>
            <wp:docPr id="1" name="Рисунок 1" descr="Зеленоборский ГП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Зеленоборский ГП_ПП-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7048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E6BB1" w:rsidRDefault="004E6BB1" w:rsidP="004E6BB1">
      <w:pPr>
        <w:tabs>
          <w:tab w:val="left" w:pos="1995"/>
        </w:tabs>
        <w:rPr>
          <w:sz w:val="32"/>
          <w:szCs w:val="32"/>
        </w:rPr>
      </w:pPr>
    </w:p>
    <w:p w:rsidR="004E6BB1" w:rsidRPr="003B3BDD" w:rsidRDefault="004E6BB1" w:rsidP="004E6BB1">
      <w:pPr>
        <w:tabs>
          <w:tab w:val="left" w:pos="1995"/>
        </w:tabs>
        <w:ind w:left="0"/>
        <w:jc w:val="center"/>
        <w:rPr>
          <w:sz w:val="32"/>
          <w:szCs w:val="32"/>
        </w:rPr>
      </w:pPr>
      <w:r w:rsidRPr="003B3BDD">
        <w:rPr>
          <w:sz w:val="32"/>
          <w:szCs w:val="32"/>
        </w:rPr>
        <w:t>ПОСТАНОВЛЕНИЕ</w:t>
      </w:r>
    </w:p>
    <w:p w:rsidR="004E6BB1" w:rsidRPr="003B3BDD" w:rsidRDefault="004E6BB1" w:rsidP="004E6BB1">
      <w:pPr>
        <w:ind w:left="0"/>
        <w:jc w:val="center"/>
      </w:pPr>
      <w:r w:rsidRPr="003B3BDD">
        <w:t>АДМИНИСТРАСТРАЦИИ ГОРОДСКОГО ПОСЕЛЕНИЯ</w:t>
      </w:r>
    </w:p>
    <w:p w:rsidR="004E6BB1" w:rsidRDefault="004E6BB1" w:rsidP="004E6BB1">
      <w:pPr>
        <w:tabs>
          <w:tab w:val="center" w:pos="4677"/>
        </w:tabs>
        <w:ind w:left="0"/>
        <w:jc w:val="center"/>
      </w:pPr>
      <w:r w:rsidRPr="003B3BDD">
        <w:t>ЗЕЛЕНОБОРСКИЙ КАНДАЛАКШСКОГО РАЙОНА</w:t>
      </w:r>
    </w:p>
    <w:p w:rsidR="004E6BB1" w:rsidRDefault="004E6BB1" w:rsidP="004E6BB1">
      <w:pPr>
        <w:tabs>
          <w:tab w:val="center" w:pos="4677"/>
        </w:tabs>
        <w:jc w:val="center"/>
      </w:pPr>
    </w:p>
    <w:p w:rsidR="004E6BB1" w:rsidRDefault="004E6BB1" w:rsidP="004E6BB1">
      <w:pPr>
        <w:tabs>
          <w:tab w:val="center" w:pos="4677"/>
        </w:tabs>
        <w:jc w:val="center"/>
      </w:pPr>
    </w:p>
    <w:p w:rsidR="004E6BB1" w:rsidRPr="003B3BDD" w:rsidRDefault="004E6BB1" w:rsidP="004E6BB1">
      <w:pPr>
        <w:tabs>
          <w:tab w:val="center" w:pos="4677"/>
        </w:tabs>
        <w:jc w:val="center"/>
      </w:pPr>
    </w:p>
    <w:p w:rsidR="004E6BB1" w:rsidRPr="009315AA" w:rsidRDefault="004E6BB1" w:rsidP="004E6BB1">
      <w:pPr>
        <w:tabs>
          <w:tab w:val="center" w:pos="4677"/>
        </w:tabs>
      </w:pPr>
    </w:p>
    <w:p w:rsidR="004E6BB1" w:rsidRPr="009315AA" w:rsidRDefault="004E6BB1" w:rsidP="004E6BB1">
      <w:pPr>
        <w:ind w:left="0"/>
      </w:pPr>
      <w:r w:rsidRPr="009315AA">
        <w:t xml:space="preserve"> от «20» февраля 2025г.                                                                                                   № 100</w:t>
      </w:r>
    </w:p>
    <w:p w:rsidR="004E6BB1" w:rsidRDefault="004E6BB1" w:rsidP="004E6BB1">
      <w:r>
        <w:t xml:space="preserve">  </w:t>
      </w:r>
    </w:p>
    <w:p w:rsidR="004E6BB1" w:rsidRDefault="004E6BB1" w:rsidP="004E6BB1"/>
    <w:p w:rsidR="004E6BB1" w:rsidRDefault="004E6BB1" w:rsidP="004E6BB1"/>
    <w:p w:rsidR="004E6BB1" w:rsidRDefault="004E6BB1" w:rsidP="004E6BB1">
      <w:pPr>
        <w:spacing w:after="0"/>
        <w:ind w:left="-142"/>
        <w:jc w:val="center"/>
        <w:rPr>
          <w:b/>
          <w:sz w:val="26"/>
          <w:szCs w:val="26"/>
        </w:rPr>
      </w:pPr>
      <w:r w:rsidRPr="00F166CD">
        <w:rPr>
          <w:b/>
          <w:sz w:val="26"/>
          <w:szCs w:val="26"/>
        </w:rPr>
        <w:t>Об утверждении Административного регламента</w:t>
      </w:r>
    </w:p>
    <w:p w:rsidR="004E6BB1" w:rsidRPr="00460CA8" w:rsidRDefault="004E6BB1" w:rsidP="004E6BB1">
      <w:pPr>
        <w:spacing w:after="0" w:line="268" w:lineRule="auto"/>
        <w:ind w:left="-142" w:right="16" w:hanging="10"/>
        <w:jc w:val="center"/>
        <w:rPr>
          <w:b/>
          <w:sz w:val="26"/>
          <w:szCs w:val="26"/>
        </w:rPr>
      </w:pPr>
      <w:r w:rsidRPr="00F166CD">
        <w:rPr>
          <w:b/>
          <w:sz w:val="26"/>
          <w:szCs w:val="26"/>
        </w:rPr>
        <w:t xml:space="preserve">предоставления муниципальной услуги </w:t>
      </w:r>
      <w:r w:rsidRPr="00460CA8">
        <w:rPr>
          <w:b/>
          <w:sz w:val="26"/>
          <w:szCs w:val="26"/>
        </w:rPr>
        <w:t xml:space="preserve">«Предоставление разрешения на отклонение от предельных параметров </w:t>
      </w:r>
      <w:r>
        <w:rPr>
          <w:b/>
          <w:sz w:val="26"/>
          <w:szCs w:val="26"/>
        </w:rPr>
        <w:t xml:space="preserve">разрешенного строительства, </w:t>
      </w:r>
      <w:r w:rsidRPr="00460CA8">
        <w:rPr>
          <w:b/>
          <w:sz w:val="26"/>
          <w:szCs w:val="26"/>
        </w:rPr>
        <w:t>реконструкции объекта капитального строительства»,</w:t>
      </w:r>
    </w:p>
    <w:p w:rsidR="004E6BB1" w:rsidRDefault="004E6BB1" w:rsidP="004E6BB1">
      <w:pPr>
        <w:spacing w:after="0" w:line="268" w:lineRule="auto"/>
        <w:ind w:left="-142" w:right="16" w:hanging="10"/>
        <w:jc w:val="center"/>
        <w:rPr>
          <w:b/>
          <w:sz w:val="26"/>
          <w:szCs w:val="26"/>
        </w:rPr>
      </w:pPr>
      <w:r w:rsidRPr="00460CA8">
        <w:rPr>
          <w:b/>
          <w:sz w:val="26"/>
          <w:szCs w:val="26"/>
        </w:rPr>
        <w:t>расположенного на территории городского поселения</w:t>
      </w:r>
    </w:p>
    <w:p w:rsidR="004E6BB1" w:rsidRPr="00460CA8" w:rsidRDefault="004E6BB1" w:rsidP="004E6BB1">
      <w:pPr>
        <w:spacing w:after="0" w:line="268" w:lineRule="auto"/>
        <w:ind w:left="-142" w:right="16" w:hanging="10"/>
        <w:jc w:val="center"/>
        <w:rPr>
          <w:b/>
          <w:sz w:val="26"/>
          <w:szCs w:val="26"/>
        </w:rPr>
      </w:pPr>
      <w:r w:rsidRPr="00460CA8">
        <w:rPr>
          <w:b/>
          <w:sz w:val="26"/>
          <w:szCs w:val="26"/>
        </w:rPr>
        <w:t>Зеленоборский Кандалакшского района</w:t>
      </w:r>
    </w:p>
    <w:p w:rsidR="004E6BB1" w:rsidRDefault="004E6BB1" w:rsidP="004E6BB1">
      <w:pPr>
        <w:rPr>
          <w:b/>
        </w:rPr>
      </w:pPr>
    </w:p>
    <w:p w:rsidR="004E6BB1" w:rsidRDefault="004E6BB1" w:rsidP="004E6BB1">
      <w:pPr>
        <w:rPr>
          <w:b/>
        </w:rPr>
      </w:pPr>
    </w:p>
    <w:p w:rsidR="004E6BB1" w:rsidRDefault="004E6BB1" w:rsidP="004E6BB1">
      <w:pPr>
        <w:jc w:val="center"/>
        <w:rPr>
          <w:b/>
        </w:rPr>
      </w:pPr>
    </w:p>
    <w:p w:rsidR="004E6BB1" w:rsidRPr="00236764" w:rsidRDefault="004E6BB1" w:rsidP="004E6BB1">
      <w:pPr>
        <w:ind w:left="0"/>
        <w:rPr>
          <w:sz w:val="25"/>
          <w:szCs w:val="25"/>
        </w:rPr>
      </w:pPr>
      <w:r w:rsidRPr="00236764">
        <w:rPr>
          <w:rFonts w:eastAsia="Calibri"/>
          <w:sz w:val="25"/>
          <w:szCs w:val="25"/>
          <w:lang w:eastAsia="en-US"/>
        </w:rPr>
        <w:t xml:space="preserve">         </w:t>
      </w:r>
      <w:r w:rsidRPr="00236764">
        <w:rPr>
          <w:sz w:val="25"/>
          <w:szCs w:val="25"/>
        </w:rPr>
        <w:t xml:space="preserve">В целях совершенствования работы по предоставлению муниципальных услуг и исполнению муниципальных функций,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перечнем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18.09.2019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r w:rsidRPr="00236764">
        <w:rPr>
          <w:sz w:val="25"/>
          <w:szCs w:val="25"/>
          <w:bdr w:val="none" w:sz="0" w:space="0" w:color="auto" w:frame="1"/>
        </w:rPr>
        <w:t xml:space="preserve"> Градостроительным кодексом РФ,</w:t>
      </w:r>
      <w:r w:rsidRPr="00236764">
        <w:rPr>
          <w:sz w:val="25"/>
          <w:szCs w:val="25"/>
        </w:rPr>
        <w:t xml:space="preserve"> </w:t>
      </w:r>
      <w:r w:rsidRPr="00236764">
        <w:rPr>
          <w:b/>
          <w:sz w:val="25"/>
          <w:szCs w:val="25"/>
        </w:rPr>
        <w:t>п о с т а н о в л я ю:</w:t>
      </w:r>
    </w:p>
    <w:p w:rsidR="004E6BB1" w:rsidRPr="00236764" w:rsidRDefault="004E6BB1" w:rsidP="004E6BB1">
      <w:pPr>
        <w:rPr>
          <w:sz w:val="25"/>
          <w:szCs w:val="25"/>
        </w:rPr>
      </w:pPr>
    </w:p>
    <w:p w:rsidR="004E6BB1" w:rsidRPr="00460CA8" w:rsidRDefault="004E6BB1" w:rsidP="004E6BB1">
      <w:pPr>
        <w:numPr>
          <w:ilvl w:val="0"/>
          <w:numId w:val="118"/>
        </w:numPr>
        <w:spacing w:after="0" w:line="240" w:lineRule="auto"/>
        <w:ind w:left="0" w:right="0" w:firstLine="709"/>
        <w:rPr>
          <w:sz w:val="25"/>
          <w:szCs w:val="25"/>
        </w:rPr>
      </w:pPr>
      <w:r w:rsidRPr="00236764">
        <w:rPr>
          <w:sz w:val="25"/>
          <w:szCs w:val="25"/>
        </w:rPr>
        <w:t>Утвердить административный регламент предоставления муниципальной услуги «</w:t>
      </w:r>
      <w:r w:rsidRPr="00460CA8">
        <w:rPr>
          <w:sz w:val="25"/>
          <w:szCs w:val="25"/>
        </w:rPr>
        <w:t>Предоставление разрешения на отклонение от предельных параметров разрешенного строительства, реконструкции объекта капитального строительства», расположенного на территории городского поселения Зеленоборский Кандалакшского района, согласно приложения к настоящему постановлению.</w:t>
      </w:r>
    </w:p>
    <w:p w:rsidR="004E6BB1" w:rsidRPr="00460CA8" w:rsidRDefault="004E6BB1" w:rsidP="004E6BB1">
      <w:pPr>
        <w:pStyle w:val="a5"/>
        <w:numPr>
          <w:ilvl w:val="0"/>
          <w:numId w:val="118"/>
        </w:numPr>
        <w:spacing w:before="108" w:after="108" w:line="240" w:lineRule="auto"/>
        <w:ind w:left="0" w:right="0" w:firstLine="709"/>
        <w:rPr>
          <w:rFonts w:cs="Times New Roman CYR"/>
          <w:b/>
          <w:lang w:bidi="ru-RU"/>
        </w:rPr>
      </w:pPr>
      <w:r w:rsidRPr="00460CA8">
        <w:rPr>
          <w:sz w:val="25"/>
          <w:szCs w:val="25"/>
        </w:rPr>
        <w:t>Отменить постановление администрации городского поселения Зеленоборский Кандалакшского район</w:t>
      </w:r>
      <w:r>
        <w:rPr>
          <w:sz w:val="25"/>
          <w:szCs w:val="25"/>
        </w:rPr>
        <w:t>а от 03.12</w:t>
      </w:r>
      <w:r w:rsidRPr="00460CA8">
        <w:rPr>
          <w:sz w:val="25"/>
          <w:szCs w:val="25"/>
        </w:rPr>
        <w:t>.20</w:t>
      </w:r>
      <w:r>
        <w:rPr>
          <w:sz w:val="25"/>
          <w:szCs w:val="25"/>
        </w:rPr>
        <w:t>20г. №341</w:t>
      </w:r>
      <w:r w:rsidRPr="00460CA8">
        <w:rPr>
          <w:sz w:val="25"/>
          <w:szCs w:val="25"/>
        </w:rPr>
        <w:t xml:space="preserve"> «Об утверждении Административного </w:t>
      </w:r>
      <w:r w:rsidRPr="00460CA8">
        <w:rPr>
          <w:sz w:val="25"/>
          <w:szCs w:val="25"/>
        </w:rPr>
        <w:lastRenderedPageBreak/>
        <w:t xml:space="preserve">регламента предоставления муниципальной услуги </w:t>
      </w:r>
      <w:r w:rsidRPr="00460CA8">
        <w:rPr>
          <w:rFonts w:cs="Times New Roman CYR"/>
          <w:sz w:val="25"/>
          <w:szCs w:val="25"/>
          <w:lang w:bidi="ru-RU"/>
        </w:rPr>
        <w:t>«Выдача разрешения на отклонение от предельных параметров разрешенного строительства, реконструкции объектов капитального строительства»</w:t>
      </w:r>
      <w:r>
        <w:rPr>
          <w:rFonts w:cs="Times New Roman CYR"/>
          <w:sz w:val="25"/>
          <w:szCs w:val="25"/>
          <w:lang w:bidi="ru-RU"/>
        </w:rPr>
        <w:t>.</w:t>
      </w:r>
    </w:p>
    <w:p w:rsidR="004E6BB1" w:rsidRPr="00460CA8" w:rsidRDefault="004E6BB1" w:rsidP="004E6BB1">
      <w:pPr>
        <w:numPr>
          <w:ilvl w:val="0"/>
          <w:numId w:val="118"/>
        </w:numPr>
        <w:spacing w:after="0" w:line="240" w:lineRule="auto"/>
        <w:ind w:left="0" w:right="0" w:firstLine="586"/>
        <w:rPr>
          <w:sz w:val="25"/>
          <w:szCs w:val="25"/>
        </w:rPr>
      </w:pPr>
      <w:r w:rsidRPr="00460CA8">
        <w:rPr>
          <w:sz w:val="25"/>
          <w:szCs w:val="25"/>
        </w:rPr>
        <w:t>Настоящее постановление опубликовать в СМИ и разместить на официальном сайте городского поселения Зеленоборский Кандалакшского района.</w:t>
      </w:r>
    </w:p>
    <w:p w:rsidR="004E6BB1" w:rsidRPr="00236764" w:rsidRDefault="004E6BB1" w:rsidP="004E6BB1">
      <w:pPr>
        <w:numPr>
          <w:ilvl w:val="0"/>
          <w:numId w:val="118"/>
        </w:numPr>
        <w:spacing w:after="0" w:line="240" w:lineRule="auto"/>
        <w:ind w:left="0" w:right="0" w:firstLine="586"/>
        <w:rPr>
          <w:sz w:val="25"/>
          <w:szCs w:val="25"/>
        </w:rPr>
      </w:pPr>
      <w:r w:rsidRPr="00236764">
        <w:rPr>
          <w:sz w:val="25"/>
          <w:szCs w:val="25"/>
        </w:rPr>
        <w:t>Настоящее постановление вступает в силу со дня официального опубликования.</w:t>
      </w:r>
    </w:p>
    <w:p w:rsidR="004E6BB1" w:rsidRPr="00236764" w:rsidRDefault="004E6BB1" w:rsidP="004E6BB1">
      <w:pPr>
        <w:numPr>
          <w:ilvl w:val="0"/>
          <w:numId w:val="118"/>
        </w:numPr>
        <w:spacing w:after="0" w:line="240" w:lineRule="auto"/>
        <w:ind w:left="0" w:right="0" w:firstLine="586"/>
        <w:rPr>
          <w:sz w:val="25"/>
          <w:szCs w:val="25"/>
        </w:rPr>
      </w:pPr>
      <w:r w:rsidRPr="00236764">
        <w:rPr>
          <w:sz w:val="25"/>
          <w:szCs w:val="25"/>
        </w:rPr>
        <w:t>Контроль за исполнением настоящего постановления оставляю за собой.</w:t>
      </w:r>
    </w:p>
    <w:p w:rsidR="004E6BB1" w:rsidRPr="00236764" w:rsidRDefault="004E6BB1" w:rsidP="004E6BB1">
      <w:pPr>
        <w:tabs>
          <w:tab w:val="left" w:pos="1551"/>
        </w:tabs>
        <w:spacing w:line="230" w:lineRule="auto"/>
        <w:ind w:firstLine="708"/>
        <w:rPr>
          <w:sz w:val="25"/>
          <w:szCs w:val="25"/>
        </w:rPr>
      </w:pPr>
    </w:p>
    <w:p w:rsidR="004E6BB1" w:rsidRPr="00236764" w:rsidRDefault="004E6BB1" w:rsidP="004E6BB1">
      <w:pPr>
        <w:rPr>
          <w:sz w:val="25"/>
          <w:szCs w:val="25"/>
        </w:rPr>
      </w:pPr>
    </w:p>
    <w:p w:rsidR="004E6BB1" w:rsidRPr="00236764" w:rsidRDefault="004E6BB1" w:rsidP="004E6BB1">
      <w:pPr>
        <w:rPr>
          <w:sz w:val="25"/>
          <w:szCs w:val="25"/>
        </w:rPr>
      </w:pPr>
    </w:p>
    <w:p w:rsidR="004E6BB1" w:rsidRPr="00236764" w:rsidRDefault="004E6BB1" w:rsidP="004E6BB1">
      <w:pPr>
        <w:rPr>
          <w:sz w:val="25"/>
          <w:szCs w:val="25"/>
        </w:rPr>
      </w:pPr>
    </w:p>
    <w:p w:rsidR="004E6BB1" w:rsidRPr="00236764" w:rsidRDefault="004E6BB1" w:rsidP="004E6BB1">
      <w:pPr>
        <w:ind w:left="-142"/>
        <w:rPr>
          <w:color w:val="FF0000"/>
          <w:sz w:val="25"/>
          <w:szCs w:val="25"/>
        </w:rPr>
      </w:pPr>
      <w:r w:rsidRPr="00236764">
        <w:rPr>
          <w:sz w:val="25"/>
          <w:szCs w:val="25"/>
        </w:rPr>
        <w:t xml:space="preserve">И.о. главы администрации                                                                    </w:t>
      </w:r>
      <w:r>
        <w:rPr>
          <w:sz w:val="25"/>
          <w:szCs w:val="25"/>
        </w:rPr>
        <w:t xml:space="preserve">    </w:t>
      </w:r>
      <w:r w:rsidRPr="00236764">
        <w:rPr>
          <w:sz w:val="25"/>
          <w:szCs w:val="25"/>
        </w:rPr>
        <w:t xml:space="preserve">  Л.П. Шеховцова                                                                                 </w:t>
      </w:r>
    </w:p>
    <w:p w:rsidR="00017F65" w:rsidRDefault="00017F65" w:rsidP="004E6BB1">
      <w:pPr>
        <w:spacing w:after="5" w:line="264" w:lineRule="auto"/>
        <w:ind w:left="-142" w:firstLine="2"/>
        <w:jc w:val="left"/>
      </w:pPr>
    </w:p>
    <w:p w:rsidR="00017F65" w:rsidRDefault="00017F65">
      <w:pPr>
        <w:spacing w:after="5" w:line="264" w:lineRule="auto"/>
        <w:ind w:firstLine="2"/>
        <w:jc w:val="left"/>
      </w:pPr>
    </w:p>
    <w:p w:rsidR="00017F65" w:rsidRDefault="00017F65">
      <w:pPr>
        <w:spacing w:after="5" w:line="264" w:lineRule="auto"/>
        <w:ind w:firstLine="2"/>
        <w:jc w:val="left"/>
      </w:pPr>
    </w:p>
    <w:p w:rsidR="00017F65" w:rsidRDefault="00017F65">
      <w:pPr>
        <w:spacing w:after="5" w:line="264" w:lineRule="auto"/>
        <w:ind w:firstLine="2"/>
        <w:jc w:val="left"/>
      </w:pPr>
    </w:p>
    <w:p w:rsidR="00017F65" w:rsidRDefault="00017F65">
      <w:pPr>
        <w:spacing w:after="5" w:line="264" w:lineRule="auto"/>
        <w:ind w:firstLine="2"/>
        <w:jc w:val="left"/>
      </w:pPr>
    </w:p>
    <w:p w:rsidR="00017F65" w:rsidRDefault="00017F65">
      <w:pPr>
        <w:spacing w:after="5" w:line="264" w:lineRule="auto"/>
        <w:ind w:firstLine="2"/>
        <w:jc w:val="left"/>
      </w:pPr>
    </w:p>
    <w:p w:rsidR="00017F65" w:rsidRDefault="00017F65">
      <w:pPr>
        <w:spacing w:after="5" w:line="264" w:lineRule="auto"/>
        <w:ind w:firstLine="2"/>
        <w:jc w:val="left"/>
      </w:pPr>
    </w:p>
    <w:p w:rsidR="00017F65" w:rsidRDefault="00017F65">
      <w:pPr>
        <w:spacing w:after="5" w:line="264" w:lineRule="auto"/>
        <w:ind w:firstLine="2"/>
        <w:jc w:val="left"/>
      </w:pPr>
    </w:p>
    <w:p w:rsidR="00017F65" w:rsidRDefault="00017F65">
      <w:pPr>
        <w:spacing w:after="5" w:line="264" w:lineRule="auto"/>
        <w:ind w:firstLine="2"/>
        <w:jc w:val="left"/>
      </w:pPr>
    </w:p>
    <w:p w:rsidR="00017F65" w:rsidRDefault="00017F65">
      <w:pPr>
        <w:spacing w:after="5" w:line="264" w:lineRule="auto"/>
        <w:ind w:firstLine="2"/>
        <w:jc w:val="left"/>
      </w:pPr>
    </w:p>
    <w:p w:rsidR="00017F65" w:rsidRDefault="00017F65">
      <w:pPr>
        <w:spacing w:after="5" w:line="264" w:lineRule="auto"/>
        <w:ind w:firstLine="2"/>
        <w:jc w:val="left"/>
      </w:pPr>
    </w:p>
    <w:p w:rsidR="00017F65" w:rsidRDefault="00017F65">
      <w:pPr>
        <w:spacing w:after="5" w:line="264" w:lineRule="auto"/>
        <w:ind w:firstLine="2"/>
        <w:jc w:val="left"/>
      </w:pPr>
    </w:p>
    <w:p w:rsidR="00017F65" w:rsidRDefault="00017F65">
      <w:pPr>
        <w:spacing w:after="5" w:line="264" w:lineRule="auto"/>
        <w:ind w:firstLine="2"/>
        <w:jc w:val="left"/>
      </w:pPr>
    </w:p>
    <w:p w:rsidR="00017F65" w:rsidRDefault="00017F65">
      <w:pPr>
        <w:spacing w:after="5" w:line="264" w:lineRule="auto"/>
        <w:ind w:firstLine="2"/>
        <w:jc w:val="left"/>
      </w:pPr>
    </w:p>
    <w:p w:rsidR="00017F65" w:rsidRDefault="00017F65">
      <w:pPr>
        <w:spacing w:after="5" w:line="264" w:lineRule="auto"/>
        <w:ind w:firstLine="2"/>
        <w:jc w:val="left"/>
      </w:pPr>
    </w:p>
    <w:p w:rsidR="00017F65" w:rsidRDefault="00017F65">
      <w:pPr>
        <w:spacing w:after="5" w:line="264" w:lineRule="auto"/>
        <w:ind w:firstLine="2"/>
        <w:jc w:val="left"/>
      </w:pPr>
    </w:p>
    <w:p w:rsidR="00017F65" w:rsidRDefault="00017F65">
      <w:pPr>
        <w:spacing w:after="5" w:line="264" w:lineRule="auto"/>
        <w:ind w:firstLine="2"/>
        <w:jc w:val="left"/>
      </w:pPr>
    </w:p>
    <w:p w:rsidR="00017F65" w:rsidRDefault="00017F65">
      <w:pPr>
        <w:spacing w:after="5" w:line="264" w:lineRule="auto"/>
        <w:ind w:firstLine="2"/>
        <w:jc w:val="left"/>
      </w:pPr>
    </w:p>
    <w:p w:rsidR="00017F65" w:rsidRDefault="00017F65">
      <w:pPr>
        <w:spacing w:after="5" w:line="264" w:lineRule="auto"/>
        <w:ind w:firstLine="2"/>
        <w:jc w:val="left"/>
      </w:pPr>
    </w:p>
    <w:p w:rsidR="00017F65" w:rsidRDefault="00017F65">
      <w:pPr>
        <w:spacing w:after="5" w:line="264" w:lineRule="auto"/>
        <w:ind w:firstLine="2"/>
        <w:jc w:val="left"/>
      </w:pPr>
    </w:p>
    <w:p w:rsidR="00017F65" w:rsidRDefault="00017F65">
      <w:pPr>
        <w:spacing w:after="5" w:line="264" w:lineRule="auto"/>
        <w:ind w:firstLine="2"/>
        <w:jc w:val="left"/>
      </w:pPr>
    </w:p>
    <w:p w:rsidR="00017F65" w:rsidRDefault="00017F65">
      <w:pPr>
        <w:spacing w:after="5" w:line="264" w:lineRule="auto"/>
        <w:ind w:firstLine="2"/>
        <w:jc w:val="left"/>
      </w:pPr>
    </w:p>
    <w:p w:rsidR="00017F65" w:rsidRDefault="00017F65">
      <w:pPr>
        <w:spacing w:after="5" w:line="264" w:lineRule="auto"/>
        <w:ind w:firstLine="2"/>
        <w:jc w:val="left"/>
      </w:pPr>
    </w:p>
    <w:p w:rsidR="00017F65" w:rsidRDefault="00017F65">
      <w:pPr>
        <w:spacing w:after="5" w:line="264" w:lineRule="auto"/>
        <w:ind w:firstLine="2"/>
        <w:jc w:val="left"/>
      </w:pPr>
    </w:p>
    <w:p w:rsidR="00017F65" w:rsidRDefault="00017F65">
      <w:pPr>
        <w:spacing w:after="5" w:line="264" w:lineRule="auto"/>
        <w:ind w:firstLine="2"/>
        <w:jc w:val="left"/>
      </w:pPr>
    </w:p>
    <w:p w:rsidR="00017F65" w:rsidRDefault="00017F65">
      <w:pPr>
        <w:spacing w:after="5" w:line="264" w:lineRule="auto"/>
        <w:ind w:firstLine="2"/>
        <w:jc w:val="left"/>
      </w:pPr>
    </w:p>
    <w:p w:rsidR="00017F65" w:rsidRDefault="00017F65">
      <w:pPr>
        <w:spacing w:after="5" w:line="264" w:lineRule="auto"/>
        <w:ind w:firstLine="2"/>
        <w:jc w:val="left"/>
      </w:pPr>
    </w:p>
    <w:p w:rsidR="00017F65" w:rsidRDefault="00017F65">
      <w:pPr>
        <w:spacing w:after="5" w:line="264" w:lineRule="auto"/>
        <w:ind w:firstLine="2"/>
        <w:jc w:val="left"/>
      </w:pPr>
    </w:p>
    <w:p w:rsidR="00017F65" w:rsidRDefault="00017F65">
      <w:pPr>
        <w:spacing w:after="5" w:line="264" w:lineRule="auto"/>
        <w:ind w:firstLine="2"/>
        <w:jc w:val="left"/>
      </w:pPr>
    </w:p>
    <w:p w:rsidR="00017F65" w:rsidRDefault="00017F65">
      <w:pPr>
        <w:spacing w:after="5" w:line="264" w:lineRule="auto"/>
        <w:ind w:firstLine="2"/>
        <w:jc w:val="left"/>
      </w:pPr>
    </w:p>
    <w:p w:rsidR="00017F65" w:rsidRDefault="00017F65">
      <w:pPr>
        <w:spacing w:after="5" w:line="264" w:lineRule="auto"/>
        <w:ind w:firstLine="2"/>
        <w:jc w:val="left"/>
      </w:pPr>
    </w:p>
    <w:p w:rsidR="00017F65" w:rsidRDefault="00017F65">
      <w:pPr>
        <w:spacing w:after="5" w:line="264" w:lineRule="auto"/>
        <w:ind w:firstLine="2"/>
        <w:jc w:val="left"/>
      </w:pPr>
    </w:p>
    <w:p w:rsidR="00017F65" w:rsidRDefault="00017F65">
      <w:pPr>
        <w:spacing w:after="5" w:line="264" w:lineRule="auto"/>
        <w:ind w:firstLine="2"/>
        <w:jc w:val="left"/>
      </w:pPr>
    </w:p>
    <w:p w:rsidR="00017F65" w:rsidRDefault="00017F65">
      <w:pPr>
        <w:spacing w:after="5" w:line="264" w:lineRule="auto"/>
        <w:ind w:firstLine="2"/>
        <w:jc w:val="left"/>
      </w:pPr>
    </w:p>
    <w:p w:rsidR="00B105B1" w:rsidRDefault="00696F5E">
      <w:pPr>
        <w:spacing w:after="5" w:line="264" w:lineRule="auto"/>
        <w:ind w:firstLine="2"/>
        <w:jc w:val="left"/>
      </w:pPr>
      <w:bookmarkStart w:id="0" w:name="_GoBack"/>
      <w:bookmarkEnd w:id="0"/>
      <w:r>
        <w:lastRenderedPageBreak/>
        <w:t xml:space="preserve">Утвержден  </w:t>
      </w:r>
    </w:p>
    <w:p w:rsidR="00C154AE" w:rsidRPr="005663A6" w:rsidRDefault="00B105B1" w:rsidP="00B105B1">
      <w:pPr>
        <w:spacing w:after="5" w:line="264" w:lineRule="auto"/>
        <w:ind w:left="6096" w:firstLine="0"/>
        <w:jc w:val="left"/>
        <w:rPr>
          <w:color w:val="FF0000"/>
        </w:rPr>
      </w:pPr>
      <w:r>
        <w:t xml:space="preserve">Постановлением </w:t>
      </w:r>
      <w:r w:rsidR="00696F5E">
        <w:t xml:space="preserve">администрации </w:t>
      </w:r>
      <w:r>
        <w:t>городского поселения Зеленоборский Кандалакшского</w:t>
      </w:r>
      <w:r w:rsidR="00696F5E">
        <w:t xml:space="preserve"> </w:t>
      </w:r>
      <w:r w:rsidR="00696F5E" w:rsidRPr="005C15C9">
        <w:rPr>
          <w:color w:val="auto"/>
        </w:rPr>
        <w:t>район</w:t>
      </w:r>
      <w:r w:rsidRPr="005C15C9">
        <w:rPr>
          <w:color w:val="auto"/>
        </w:rPr>
        <w:t>а</w:t>
      </w:r>
      <w:r w:rsidR="005C15C9" w:rsidRPr="005C15C9">
        <w:rPr>
          <w:color w:val="auto"/>
        </w:rPr>
        <w:t xml:space="preserve"> от 20</w:t>
      </w:r>
      <w:r w:rsidR="005663A6" w:rsidRPr="005C15C9">
        <w:rPr>
          <w:color w:val="auto"/>
        </w:rPr>
        <w:t>.02.2025</w:t>
      </w:r>
      <w:r w:rsidR="00696F5E" w:rsidRPr="005C15C9">
        <w:rPr>
          <w:color w:val="auto"/>
        </w:rPr>
        <w:t xml:space="preserve"> №</w:t>
      </w:r>
      <w:r w:rsidR="005C15C9" w:rsidRPr="005C15C9">
        <w:rPr>
          <w:color w:val="auto"/>
        </w:rPr>
        <w:t xml:space="preserve"> 100</w:t>
      </w:r>
      <w:r w:rsidR="00696F5E" w:rsidRPr="005C15C9">
        <w:rPr>
          <w:color w:val="auto"/>
        </w:rPr>
        <w:t xml:space="preserve"> </w:t>
      </w:r>
    </w:p>
    <w:p w:rsidR="00C154AE" w:rsidRDefault="00696F5E">
      <w:pPr>
        <w:spacing w:after="0" w:line="259" w:lineRule="auto"/>
        <w:ind w:left="708" w:right="0" w:firstLine="0"/>
        <w:jc w:val="left"/>
      </w:pPr>
      <w:r>
        <w:t xml:space="preserve"> </w:t>
      </w:r>
    </w:p>
    <w:p w:rsidR="00C154AE" w:rsidRDefault="00696F5E">
      <w:pPr>
        <w:spacing w:after="18" w:line="259" w:lineRule="auto"/>
        <w:ind w:left="54" w:right="0" w:firstLine="0"/>
        <w:jc w:val="center"/>
      </w:pPr>
      <w:r>
        <w:rPr>
          <w:b/>
        </w:rPr>
        <w:t xml:space="preserve"> </w:t>
      </w:r>
    </w:p>
    <w:p w:rsidR="00B105B1" w:rsidRPr="003E35B3" w:rsidRDefault="00696F5E">
      <w:pPr>
        <w:ind w:left="2931" w:right="1178" w:hanging="77"/>
        <w:rPr>
          <w:b/>
        </w:rPr>
      </w:pPr>
      <w:r w:rsidRPr="003E35B3">
        <w:rPr>
          <w:b/>
        </w:rPr>
        <w:t xml:space="preserve">АДМИНИСТРАТИВНЫЙ РЕГЛАМЕНТ </w:t>
      </w:r>
    </w:p>
    <w:p w:rsidR="00C154AE" w:rsidRPr="003E35B3" w:rsidRDefault="00696F5E">
      <w:pPr>
        <w:ind w:left="2931" w:right="1178" w:hanging="77"/>
        <w:rPr>
          <w:b/>
        </w:rPr>
      </w:pPr>
      <w:r w:rsidRPr="003E35B3">
        <w:rPr>
          <w:b/>
        </w:rPr>
        <w:t xml:space="preserve">предоставления муниципальной услуги </w:t>
      </w:r>
    </w:p>
    <w:p w:rsidR="0058166A" w:rsidRDefault="00696F5E">
      <w:pPr>
        <w:spacing w:after="10" w:line="268" w:lineRule="auto"/>
        <w:ind w:left="26" w:right="16" w:hanging="10"/>
        <w:jc w:val="center"/>
        <w:rPr>
          <w:b/>
        </w:rPr>
      </w:pPr>
      <w:r w:rsidRPr="003E35B3">
        <w:rPr>
          <w:b/>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58166A">
        <w:rPr>
          <w:b/>
        </w:rPr>
        <w:t>»</w:t>
      </w:r>
      <w:r w:rsidRPr="003E35B3">
        <w:rPr>
          <w:b/>
        </w:rPr>
        <w:t xml:space="preserve">, </w:t>
      </w:r>
    </w:p>
    <w:p w:rsidR="0058166A" w:rsidRDefault="00696F5E" w:rsidP="0058166A">
      <w:pPr>
        <w:spacing w:after="10" w:line="268" w:lineRule="auto"/>
        <w:ind w:left="26" w:right="16" w:hanging="10"/>
        <w:jc w:val="center"/>
        <w:rPr>
          <w:b/>
        </w:rPr>
      </w:pPr>
      <w:r w:rsidRPr="003E35B3">
        <w:rPr>
          <w:b/>
        </w:rPr>
        <w:t xml:space="preserve">расположенного на территории </w:t>
      </w:r>
      <w:r w:rsidR="00FF7E7B">
        <w:rPr>
          <w:b/>
        </w:rPr>
        <w:t xml:space="preserve">городского </w:t>
      </w:r>
    </w:p>
    <w:p w:rsidR="00C154AE" w:rsidRDefault="00FF7E7B" w:rsidP="0058166A">
      <w:pPr>
        <w:spacing w:after="10" w:line="268" w:lineRule="auto"/>
        <w:ind w:left="26" w:right="16" w:hanging="10"/>
        <w:jc w:val="center"/>
        <w:rPr>
          <w:b/>
        </w:rPr>
      </w:pPr>
      <w:r>
        <w:rPr>
          <w:b/>
        </w:rPr>
        <w:t>поселения Зеленоборский Кандалакшского района</w:t>
      </w:r>
    </w:p>
    <w:p w:rsidR="0058166A" w:rsidRDefault="0058166A" w:rsidP="0058166A">
      <w:pPr>
        <w:spacing w:after="10" w:line="268" w:lineRule="auto"/>
        <w:ind w:left="26" w:right="16" w:hanging="10"/>
        <w:jc w:val="center"/>
        <w:rPr>
          <w:b/>
        </w:rPr>
      </w:pPr>
    </w:p>
    <w:p w:rsidR="0058166A" w:rsidRPr="003E35B3" w:rsidRDefault="0058166A" w:rsidP="0058166A">
      <w:pPr>
        <w:spacing w:after="10" w:line="268" w:lineRule="auto"/>
        <w:ind w:left="26" w:right="16" w:hanging="10"/>
        <w:jc w:val="center"/>
        <w:rPr>
          <w:b/>
        </w:rPr>
      </w:pPr>
    </w:p>
    <w:p w:rsidR="00C154AE" w:rsidRPr="0058166A" w:rsidRDefault="00696F5E">
      <w:pPr>
        <w:numPr>
          <w:ilvl w:val="0"/>
          <w:numId w:val="1"/>
        </w:numPr>
        <w:spacing w:after="291" w:line="268" w:lineRule="auto"/>
        <w:ind w:right="21" w:hanging="240"/>
        <w:jc w:val="center"/>
        <w:rPr>
          <w:b/>
        </w:rPr>
      </w:pPr>
      <w:r w:rsidRPr="0058166A">
        <w:rPr>
          <w:b/>
        </w:rPr>
        <w:t xml:space="preserve">ОБЩИЕ ПОЛОЖЕНИЯ </w:t>
      </w:r>
    </w:p>
    <w:p w:rsidR="00C154AE" w:rsidRPr="0058166A" w:rsidRDefault="00696F5E">
      <w:pPr>
        <w:numPr>
          <w:ilvl w:val="1"/>
          <w:numId w:val="1"/>
        </w:numPr>
        <w:spacing w:after="127" w:line="268" w:lineRule="auto"/>
        <w:ind w:right="28" w:hanging="421"/>
        <w:jc w:val="center"/>
        <w:rPr>
          <w:b/>
        </w:rPr>
      </w:pPr>
      <w:r w:rsidRPr="0058166A">
        <w:rPr>
          <w:b/>
        </w:rPr>
        <w:t xml:space="preserve">Предмет регулирования административного регламента </w:t>
      </w:r>
    </w:p>
    <w:p w:rsidR="00C154AE" w:rsidRDefault="00696F5E" w:rsidP="00964E0C">
      <w:pPr>
        <w:numPr>
          <w:ilvl w:val="2"/>
          <w:numId w:val="1"/>
        </w:numPr>
        <w:ind w:left="0" w:right="15" w:firstLine="567"/>
      </w:pPr>
      <w:r>
        <w:t xml:space="preserve">Настоящий Административный регламент регулирует порядок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расположенного на территории </w:t>
      </w:r>
      <w:r w:rsidR="0058166A">
        <w:t>городского поселения Зеленоборский Кандалакшского района</w:t>
      </w:r>
      <w:r>
        <w:t xml:space="preserve"> (далее – муниципальная услуга). </w:t>
      </w:r>
    </w:p>
    <w:p w:rsidR="00C154AE" w:rsidRDefault="00696F5E" w:rsidP="00964E0C">
      <w:pPr>
        <w:numPr>
          <w:ilvl w:val="2"/>
          <w:numId w:val="1"/>
        </w:numPr>
        <w:ind w:left="0" w:right="15" w:firstLine="567"/>
      </w:pPr>
      <w:r>
        <w:t xml:space="preserve">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сроки и последовательность административных действий и административных процедур при предоставлении муниципальной услуги. </w:t>
      </w:r>
    </w:p>
    <w:p w:rsidR="00C154AE" w:rsidRDefault="00696F5E" w:rsidP="00964E0C">
      <w:pPr>
        <w:numPr>
          <w:ilvl w:val="2"/>
          <w:numId w:val="1"/>
        </w:numPr>
        <w:ind w:left="0" w:right="15" w:firstLine="567"/>
      </w:pPr>
      <w:r>
        <w:t xml:space="preserve">Основные термины и определения, используемые в настоящем Административном регламенте: </w:t>
      </w:r>
    </w:p>
    <w:p w:rsidR="00C154AE" w:rsidRDefault="00696F5E">
      <w:pPr>
        <w:numPr>
          <w:ilvl w:val="0"/>
          <w:numId w:val="2"/>
        </w:numPr>
        <w:ind w:right="15"/>
      </w:pPr>
      <w:r>
        <w:t xml:space="preserve">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154AE" w:rsidRDefault="00696F5E">
      <w:pPr>
        <w:numPr>
          <w:ilvl w:val="0"/>
          <w:numId w:val="2"/>
        </w:numPr>
        <w:ind w:right="15"/>
      </w:pPr>
      <w:r>
        <w:t xml:space="preserve">РПГУ - Государственная информационная система соответствующего муниципального образования «Портал государственных и муниципальных услуг (функций)», расположенная в информационно-коммуникационной сети «Интернет» по адресу: www.gosuslugi.ru/r/murmansk. </w:t>
      </w:r>
    </w:p>
    <w:p w:rsidR="00C154AE" w:rsidRDefault="00696F5E">
      <w:pPr>
        <w:numPr>
          <w:ilvl w:val="0"/>
          <w:numId w:val="2"/>
        </w:numPr>
        <w:ind w:right="15"/>
      </w:pPr>
      <w:r>
        <w:t xml:space="preserve">ЕПГУ (Единый портал)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www.gosuslugi.ru. </w:t>
      </w:r>
    </w:p>
    <w:p w:rsidR="00C154AE" w:rsidRDefault="00696F5E">
      <w:pPr>
        <w:numPr>
          <w:ilvl w:val="0"/>
          <w:numId w:val="2"/>
        </w:numPr>
        <w:spacing w:after="285"/>
        <w:ind w:right="15"/>
      </w:pPr>
      <w:r>
        <w:t xml:space="preserve">Личный кабинет - сервис ЕПГУ, РПГУ, позволяющий Заявителю получать информацию о ходе обработки запросов, поданных посредством ЕПГУ, РПГУ. </w:t>
      </w:r>
    </w:p>
    <w:p w:rsidR="0058166A" w:rsidRDefault="0058166A" w:rsidP="0058166A">
      <w:pPr>
        <w:spacing w:after="285"/>
        <w:ind w:left="710" w:right="15" w:firstLine="0"/>
      </w:pPr>
    </w:p>
    <w:p w:rsidR="00C154AE" w:rsidRPr="0058166A" w:rsidRDefault="00696F5E">
      <w:pPr>
        <w:spacing w:after="127" w:line="268" w:lineRule="auto"/>
        <w:ind w:left="26" w:right="25" w:hanging="10"/>
        <w:jc w:val="center"/>
        <w:rPr>
          <w:b/>
        </w:rPr>
      </w:pPr>
      <w:r w:rsidRPr="0058166A">
        <w:rPr>
          <w:b/>
        </w:rPr>
        <w:lastRenderedPageBreak/>
        <w:t xml:space="preserve">1.2. Описание заявителей </w:t>
      </w:r>
    </w:p>
    <w:p w:rsidR="00C154AE" w:rsidRDefault="00696F5E" w:rsidP="00964E0C">
      <w:pPr>
        <w:numPr>
          <w:ilvl w:val="2"/>
          <w:numId w:val="5"/>
        </w:numPr>
        <w:ind w:left="0" w:right="15" w:firstLine="567"/>
      </w:pPr>
      <w:r>
        <w:t xml:space="preserve">Заявителями на предоставление муниципальной услуги являются физические лица, индивидуальные предприниматели, юридические лица - правообладатели земельных участков (далее – заявители) при соблюдении одного из условий: </w:t>
      </w:r>
    </w:p>
    <w:p w:rsidR="00C154AE" w:rsidRDefault="00FD39C8">
      <w:pPr>
        <w:ind w:left="-13" w:right="15"/>
      </w:pPr>
      <w:r>
        <w:t xml:space="preserve">а) размеры земельных </w:t>
      </w:r>
      <w:r w:rsidR="00696F5E">
        <w:t>участков меньше</w:t>
      </w:r>
      <w:r>
        <w:t>,</w:t>
      </w:r>
      <w:r w:rsidR="00696F5E">
        <w:t xml:space="preserve">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(вариант 1); </w:t>
      </w:r>
    </w:p>
    <w:p w:rsidR="00C154AE" w:rsidRDefault="00696F5E">
      <w:pPr>
        <w:ind w:left="-13" w:right="15"/>
      </w:pPr>
      <w:r>
        <w:t xml:space="preserve">б) 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(вариант 2). </w:t>
      </w:r>
    </w:p>
    <w:p w:rsidR="00C154AE" w:rsidRDefault="00696F5E" w:rsidP="00964E0C">
      <w:pPr>
        <w:numPr>
          <w:ilvl w:val="2"/>
          <w:numId w:val="5"/>
        </w:numPr>
        <w:spacing w:after="294"/>
        <w:ind w:left="0" w:right="15" w:firstLine="567"/>
      </w:pPr>
      <w:r>
        <w:t xml:space="preserve">С заявлением на предоставление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 </w:t>
      </w:r>
    </w:p>
    <w:p w:rsidR="0058166A" w:rsidRPr="0058166A" w:rsidRDefault="0058166A" w:rsidP="0058166A">
      <w:pPr>
        <w:spacing w:after="294" w:line="268" w:lineRule="auto"/>
        <w:ind w:left="26" w:right="26" w:hanging="10"/>
        <w:jc w:val="center"/>
        <w:rPr>
          <w:b/>
        </w:rPr>
      </w:pPr>
      <w:r w:rsidRPr="0058166A">
        <w:rPr>
          <w:b/>
        </w:rPr>
        <w:t>1.3. Требования к порядку информирования о предоставлении услуги.</w:t>
      </w:r>
    </w:p>
    <w:p w:rsidR="0058166A" w:rsidRPr="00E14A2D" w:rsidRDefault="0058166A" w:rsidP="00964E0C">
      <w:pPr>
        <w:spacing w:after="0" w:line="268" w:lineRule="auto"/>
        <w:ind w:left="26" w:right="26" w:firstLine="541"/>
      </w:pPr>
      <w:r w:rsidRPr="00E14A2D">
        <w:t>1.3.1. Сведения о месте нахождения, графике работы, справочных телефонах и адресах официальных сайтов, а также электронной почты и (или) формы обратной связи в сети «Интернет» администрации городского поселения Зеленоборский Кандалакшского района (далее – Администрация), структурного подразделения Администрации - МКУ «Отдела городского хозяйства» (далее – Отдел) размещаются:</w:t>
      </w:r>
    </w:p>
    <w:p w:rsidR="0058166A" w:rsidRPr="00E14A2D" w:rsidRDefault="0058166A" w:rsidP="00964E0C">
      <w:pPr>
        <w:spacing w:after="0" w:line="268" w:lineRule="auto"/>
        <w:ind w:left="26" w:right="26" w:firstLine="541"/>
      </w:pPr>
      <w:r w:rsidRPr="00E14A2D">
        <w:t>-  на официальном сайте органов местного самоуправления городского поселения Зеленоборский в сети «Интернет»: http://zelenoborskiy.ucoz.ru/;</w:t>
      </w:r>
    </w:p>
    <w:p w:rsidR="0058166A" w:rsidRPr="00E14A2D" w:rsidRDefault="0058166A" w:rsidP="00964E0C">
      <w:pPr>
        <w:spacing w:after="0" w:line="268" w:lineRule="auto"/>
        <w:ind w:left="26" w:right="26" w:firstLine="541"/>
      </w:pPr>
      <w:r w:rsidRPr="00E14A2D">
        <w:t>-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58166A" w:rsidRPr="00E14A2D" w:rsidRDefault="0058166A" w:rsidP="00964E0C">
      <w:pPr>
        <w:spacing w:after="0" w:line="268" w:lineRule="auto"/>
        <w:ind w:left="26" w:right="26" w:firstLine="541"/>
      </w:pPr>
      <w:r w:rsidRPr="00E14A2D">
        <w:t xml:space="preserve">- на Едином портале государственных и муниципальных услуг (функций) (далее – Единый портал): http://www.gosuslugi.ru. </w:t>
      </w:r>
    </w:p>
    <w:p w:rsidR="0058166A" w:rsidRPr="00E14A2D" w:rsidRDefault="0058166A" w:rsidP="00964E0C">
      <w:pPr>
        <w:spacing w:after="0" w:line="268" w:lineRule="auto"/>
        <w:ind w:left="26" w:right="26" w:firstLine="541"/>
      </w:pPr>
      <w:r w:rsidRPr="00E14A2D">
        <w:t>1.3.2. Информирование осуществляется в виде:</w:t>
      </w:r>
    </w:p>
    <w:p w:rsidR="0058166A" w:rsidRPr="00E14A2D" w:rsidRDefault="0058166A" w:rsidP="00E14A2D">
      <w:pPr>
        <w:spacing w:after="0" w:line="268" w:lineRule="auto"/>
        <w:ind w:left="26" w:right="26" w:firstLine="682"/>
      </w:pPr>
      <w:r w:rsidRPr="00E14A2D">
        <w:t>- устного консультирования;</w:t>
      </w:r>
    </w:p>
    <w:p w:rsidR="0058166A" w:rsidRPr="00E14A2D" w:rsidRDefault="0058166A" w:rsidP="00E14A2D">
      <w:pPr>
        <w:spacing w:after="0" w:line="268" w:lineRule="auto"/>
        <w:ind w:left="26" w:right="26" w:firstLine="682"/>
      </w:pPr>
      <w:r w:rsidRPr="00E14A2D">
        <w:t>- письменного консультирования.</w:t>
      </w:r>
    </w:p>
    <w:p w:rsidR="0058166A" w:rsidRPr="00E14A2D" w:rsidRDefault="0058166A" w:rsidP="00964E0C">
      <w:pPr>
        <w:spacing w:after="0" w:line="268" w:lineRule="auto"/>
        <w:ind w:left="26" w:right="26" w:firstLine="541"/>
      </w:pPr>
      <w:r w:rsidRPr="00E14A2D">
        <w:t>1.3.3. Основными требованиями к информированию заявителей являются:</w:t>
      </w:r>
    </w:p>
    <w:p w:rsidR="0058166A" w:rsidRPr="00E14A2D" w:rsidRDefault="0058166A" w:rsidP="00E14A2D">
      <w:pPr>
        <w:spacing w:after="0" w:line="268" w:lineRule="auto"/>
        <w:ind w:left="26" w:right="26" w:firstLine="682"/>
      </w:pPr>
      <w:r w:rsidRPr="00E14A2D">
        <w:t>- достоверность предоставляемой информации;</w:t>
      </w:r>
    </w:p>
    <w:p w:rsidR="0058166A" w:rsidRPr="00E14A2D" w:rsidRDefault="0058166A" w:rsidP="00E14A2D">
      <w:pPr>
        <w:spacing w:after="0" w:line="268" w:lineRule="auto"/>
        <w:ind w:left="26" w:right="26" w:firstLine="682"/>
      </w:pPr>
      <w:r w:rsidRPr="00E14A2D">
        <w:t>- четкость в изложении информации;</w:t>
      </w:r>
    </w:p>
    <w:p w:rsidR="0058166A" w:rsidRPr="00E14A2D" w:rsidRDefault="0058166A" w:rsidP="00E14A2D">
      <w:pPr>
        <w:spacing w:after="0" w:line="268" w:lineRule="auto"/>
        <w:ind w:left="26" w:right="26" w:firstLine="682"/>
      </w:pPr>
      <w:r w:rsidRPr="00E14A2D">
        <w:t>- полнота информации;</w:t>
      </w:r>
    </w:p>
    <w:p w:rsidR="0058166A" w:rsidRPr="00E14A2D" w:rsidRDefault="0058166A" w:rsidP="00E14A2D">
      <w:pPr>
        <w:spacing w:after="0" w:line="268" w:lineRule="auto"/>
        <w:ind w:left="26" w:right="26" w:firstLine="682"/>
      </w:pPr>
      <w:r w:rsidRPr="00E14A2D">
        <w:t>- наглядность форм предоставляемой информации;</w:t>
      </w:r>
    </w:p>
    <w:p w:rsidR="0058166A" w:rsidRPr="00E14A2D" w:rsidRDefault="0058166A" w:rsidP="00E14A2D">
      <w:pPr>
        <w:spacing w:after="0" w:line="268" w:lineRule="auto"/>
        <w:ind w:left="26" w:right="26" w:firstLine="682"/>
      </w:pPr>
      <w:r w:rsidRPr="00E14A2D">
        <w:t>- удобство и доступность получения информации;</w:t>
      </w:r>
    </w:p>
    <w:p w:rsidR="0058166A" w:rsidRPr="00E14A2D" w:rsidRDefault="0058166A" w:rsidP="00E14A2D">
      <w:pPr>
        <w:spacing w:after="0" w:line="268" w:lineRule="auto"/>
        <w:ind w:left="26" w:right="26" w:firstLine="682"/>
      </w:pPr>
      <w:r w:rsidRPr="00E14A2D">
        <w:t>- оперативность предоставления информации.</w:t>
      </w:r>
    </w:p>
    <w:p w:rsidR="0058166A" w:rsidRPr="00E14A2D" w:rsidRDefault="0058166A" w:rsidP="00964E0C">
      <w:pPr>
        <w:spacing w:after="0" w:line="268" w:lineRule="auto"/>
        <w:ind w:left="0" w:right="26" w:firstLine="567"/>
      </w:pPr>
      <w:r w:rsidRPr="00E14A2D">
        <w:t>1.3.4. Устное информирование заявителей осуществляется должностными лицами при обращении заявителей за информацией:</w:t>
      </w:r>
    </w:p>
    <w:p w:rsidR="0058166A" w:rsidRPr="00E14A2D" w:rsidRDefault="0058166A" w:rsidP="00E14A2D">
      <w:pPr>
        <w:spacing w:after="0" w:line="268" w:lineRule="auto"/>
        <w:ind w:left="26" w:right="26" w:firstLine="682"/>
      </w:pPr>
      <w:r w:rsidRPr="00E14A2D">
        <w:t xml:space="preserve">- при личном обращении; </w:t>
      </w:r>
    </w:p>
    <w:p w:rsidR="0058166A" w:rsidRPr="00E14A2D" w:rsidRDefault="0058166A" w:rsidP="00E14A2D">
      <w:pPr>
        <w:spacing w:after="0" w:line="268" w:lineRule="auto"/>
        <w:ind w:left="26" w:right="26" w:firstLine="682"/>
      </w:pPr>
      <w:r w:rsidRPr="00E14A2D">
        <w:t>- по телефону;</w:t>
      </w:r>
    </w:p>
    <w:p w:rsidR="0058166A" w:rsidRPr="00E14A2D" w:rsidRDefault="0058166A" w:rsidP="00E14A2D">
      <w:pPr>
        <w:spacing w:after="0" w:line="268" w:lineRule="auto"/>
        <w:ind w:left="26" w:right="26" w:firstLine="682"/>
      </w:pPr>
      <w:r w:rsidRPr="00E14A2D">
        <w:lastRenderedPageBreak/>
        <w:t>Должностное лицо, осуществляющее индивидуальное устное информирование, должно принять все необходимые меры для дачи полного ответа на поставленные вопросы. Время ожидания заявителей при индивидуальном устном информировании не может превышать 15 минут. Индивидуальное устное информирование каждого заявителя должностное лицо осуществляет не более 15 минут.</w:t>
      </w:r>
    </w:p>
    <w:p w:rsidR="0058166A" w:rsidRPr="00E14A2D" w:rsidRDefault="0058166A" w:rsidP="00E14A2D">
      <w:pPr>
        <w:spacing w:after="0" w:line="268" w:lineRule="auto"/>
        <w:ind w:left="26" w:right="26" w:firstLine="682"/>
      </w:pPr>
      <w:r w:rsidRPr="00E14A2D">
        <w:t>В случае если для подготовки ответа требуется продолжительное время, должностное лицо, осуществляющее устное информирование, может предложить заявителю обратиться за необходимой информацией в письменном виде, через Интернет, либо назначить другое удобное для заявителя время для устного информирования.</w:t>
      </w:r>
    </w:p>
    <w:p w:rsidR="0058166A" w:rsidRPr="00E14A2D" w:rsidRDefault="0058166A" w:rsidP="00E14A2D">
      <w:pPr>
        <w:spacing w:after="0" w:line="268" w:lineRule="auto"/>
        <w:ind w:left="0" w:right="26" w:firstLine="682"/>
      </w:pPr>
      <w:r w:rsidRPr="00E14A2D">
        <w:t>1.3.5. Индивидуальное письменное информирование при обращении заявителей в Отдел осуществляется путем почтовых отправлений.</w:t>
      </w:r>
    </w:p>
    <w:p w:rsidR="0058166A" w:rsidRPr="00E14A2D" w:rsidRDefault="0058166A" w:rsidP="00E14A2D">
      <w:pPr>
        <w:spacing w:after="0" w:line="268" w:lineRule="auto"/>
        <w:ind w:left="26" w:right="26" w:hanging="10"/>
      </w:pPr>
      <w:r w:rsidRPr="00E14A2D">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заявителя за информацией). Письменные и электронные обращения о порядке предоставления государственной услуги рассматриваются в срок, не превышающий 15 рабочих дней со дня регистрации обращения.</w:t>
      </w:r>
    </w:p>
    <w:p w:rsidR="0058166A" w:rsidRPr="00E14A2D" w:rsidRDefault="0058166A" w:rsidP="00E14A2D">
      <w:pPr>
        <w:spacing w:after="0" w:line="268" w:lineRule="auto"/>
        <w:ind w:left="26" w:right="26" w:hanging="10"/>
      </w:pPr>
      <w:r w:rsidRPr="00E14A2D">
        <w:t>В любое время со дня приема письменного обращения заявитель имеет право на получение сведений о действиях по рассмотрению обращения посредством личного посещения Отдела или по телефону.</w:t>
      </w:r>
    </w:p>
    <w:p w:rsidR="0058166A" w:rsidRPr="00E14A2D" w:rsidRDefault="0058166A" w:rsidP="00E14A2D">
      <w:pPr>
        <w:spacing w:after="0" w:line="268" w:lineRule="auto"/>
        <w:ind w:left="26" w:right="26" w:firstLine="682"/>
      </w:pPr>
      <w:r w:rsidRPr="00E14A2D">
        <w:t>1.3.6. Обязанности должностных лиц при ответе на телефонные звонки, устные и письменные обращения граждан или организаций:</w:t>
      </w:r>
    </w:p>
    <w:p w:rsidR="0058166A" w:rsidRPr="00E14A2D" w:rsidRDefault="0058166A" w:rsidP="00E14A2D">
      <w:pPr>
        <w:spacing w:after="0" w:line="268" w:lineRule="auto"/>
        <w:ind w:left="26" w:right="26" w:hanging="10"/>
      </w:pPr>
      <w:r w:rsidRPr="00E14A2D">
        <w:t>Должностное лицо, осуществляющее прием и консультирование (по телефону или лично), должно корректно и внимательно относиться к заявителям, не унижая их чести и достоинства. При информировании о порядке предоставления услуги по телефону, должностное лицо, сняв трубку, должно представиться: назвать фамилию, имя, отчество, должность.</w:t>
      </w:r>
    </w:p>
    <w:p w:rsidR="0058166A" w:rsidRPr="00E14A2D" w:rsidRDefault="0058166A" w:rsidP="00E14A2D">
      <w:pPr>
        <w:spacing w:after="0" w:line="268" w:lineRule="auto"/>
        <w:ind w:left="26" w:right="26" w:hanging="10"/>
      </w:pPr>
      <w:r w:rsidRPr="00E14A2D">
        <w:t>В конце информирования должностное лицо, осуществляющее прием и консультирование, должно кратко подвести итог разговора и перечислить действия, которые надо предпринимать заявителю.</w:t>
      </w:r>
    </w:p>
    <w:p w:rsidR="0058166A" w:rsidRPr="00E14A2D" w:rsidRDefault="0058166A" w:rsidP="00E14A2D">
      <w:pPr>
        <w:spacing w:after="0" w:line="268" w:lineRule="auto"/>
        <w:ind w:left="26" w:right="26" w:firstLine="682"/>
      </w:pPr>
      <w:r w:rsidRPr="00E14A2D">
        <w:t>1.3.7. Заявителям должна быть предоставлена возможность предварительной записи. Предварительная запись может осуществляться при личном обращении заявителей, по телефону или посредством электронной почты.</w:t>
      </w:r>
    </w:p>
    <w:p w:rsidR="00E14A2D" w:rsidRDefault="0058166A" w:rsidP="00E14A2D">
      <w:pPr>
        <w:spacing w:after="0" w:line="268" w:lineRule="auto"/>
        <w:ind w:left="26" w:right="26" w:firstLine="682"/>
      </w:pPr>
      <w:r w:rsidRPr="00E14A2D">
        <w:t>При предварительной записи гражданин сообщает свои фамилию, имя, отчество, адрес места жительства, суть вопроса и желаемое время приема. Предварительная запись осуществляется путем внесения информации в журнал записи граждан. Гражданину сообщается время приема и номер кабинета для приема, в который следует обратиться.</w:t>
      </w:r>
    </w:p>
    <w:p w:rsidR="00E14A2D" w:rsidRDefault="00E14A2D" w:rsidP="00E14A2D">
      <w:pPr>
        <w:spacing w:after="0" w:line="268" w:lineRule="auto"/>
        <w:ind w:left="26" w:right="26" w:firstLine="682"/>
      </w:pPr>
    </w:p>
    <w:p w:rsidR="00C154AE" w:rsidRPr="00E14A2D" w:rsidRDefault="00696F5E" w:rsidP="00E14A2D">
      <w:pPr>
        <w:spacing w:after="294" w:line="268" w:lineRule="auto"/>
        <w:ind w:left="26" w:right="26" w:hanging="10"/>
        <w:jc w:val="center"/>
        <w:rPr>
          <w:b/>
        </w:rPr>
      </w:pPr>
      <w:r w:rsidRPr="00E14A2D">
        <w:rPr>
          <w:b/>
        </w:rPr>
        <w:t>2. СТАНДАРТ ПРЕДОСТАВЛЕНИЯ МУНИЦИПАЛЬНОЙ УСЛУГИ</w:t>
      </w:r>
    </w:p>
    <w:p w:rsidR="00C154AE" w:rsidRPr="00E14A2D" w:rsidRDefault="00696F5E">
      <w:pPr>
        <w:numPr>
          <w:ilvl w:val="1"/>
          <w:numId w:val="3"/>
        </w:numPr>
        <w:spacing w:after="82" w:line="268" w:lineRule="auto"/>
        <w:ind w:right="27" w:hanging="420"/>
        <w:jc w:val="center"/>
        <w:rPr>
          <w:b/>
        </w:rPr>
      </w:pPr>
      <w:r w:rsidRPr="00E14A2D">
        <w:rPr>
          <w:b/>
        </w:rPr>
        <w:t xml:space="preserve">Наименование муниципальной услуги </w:t>
      </w:r>
    </w:p>
    <w:p w:rsidR="0015681F" w:rsidRDefault="00E14A2D" w:rsidP="00964E0C">
      <w:pPr>
        <w:spacing w:after="373"/>
        <w:ind w:left="-13" w:right="15"/>
      </w:pPr>
      <w:r>
        <w:t xml:space="preserve">2.1.1. </w:t>
      </w:r>
      <w:r w:rsidR="00696F5E">
        <w:t xml:space="preserve">Предоставление разрешения на отклонение от предельных параметров разрешенного строительства, реконструкции объекта капитального строительства, расположенного на территории </w:t>
      </w:r>
      <w:r>
        <w:t>городского поселения Зеленоборский Кандалакшского района</w:t>
      </w:r>
      <w:r w:rsidR="00696F5E">
        <w:t xml:space="preserve"> (далее - разрешение на отклонение от предельных параметров)</w:t>
      </w:r>
      <w:r>
        <w:rPr>
          <w:color w:val="FF0000"/>
        </w:rPr>
        <w:t>.</w:t>
      </w:r>
      <w:r w:rsidR="00696F5E">
        <w:t xml:space="preserve"> </w:t>
      </w:r>
    </w:p>
    <w:p w:rsidR="00C97F45" w:rsidRDefault="00C97F45" w:rsidP="00964E0C">
      <w:pPr>
        <w:spacing w:after="373"/>
        <w:ind w:left="-13" w:right="15"/>
      </w:pPr>
    </w:p>
    <w:p w:rsidR="00C154AE" w:rsidRPr="00E14A2D" w:rsidRDefault="00696F5E">
      <w:pPr>
        <w:numPr>
          <w:ilvl w:val="1"/>
          <w:numId w:val="3"/>
        </w:numPr>
        <w:spacing w:after="127" w:line="268" w:lineRule="auto"/>
        <w:ind w:right="27" w:hanging="420"/>
        <w:jc w:val="center"/>
        <w:rPr>
          <w:b/>
        </w:rPr>
      </w:pPr>
      <w:r w:rsidRPr="00E14A2D">
        <w:rPr>
          <w:b/>
        </w:rPr>
        <w:lastRenderedPageBreak/>
        <w:t xml:space="preserve">Наименование органа, предоставляющего муниципальную услугу </w:t>
      </w:r>
    </w:p>
    <w:p w:rsidR="00964E0C" w:rsidRPr="00964E0C" w:rsidRDefault="00696F5E" w:rsidP="00964E0C">
      <w:pPr>
        <w:spacing w:line="240" w:lineRule="atLeast"/>
        <w:ind w:left="0" w:firstLine="709"/>
        <w:rPr>
          <w:color w:val="auto"/>
          <w:szCs w:val="24"/>
          <w:lang w:bidi="ru-RU"/>
        </w:rPr>
      </w:pPr>
      <w:r>
        <w:t xml:space="preserve">2.2.1. </w:t>
      </w:r>
      <w:r w:rsidR="00964E0C" w:rsidRPr="00964E0C">
        <w:rPr>
          <w:szCs w:val="24"/>
          <w:lang w:bidi="ru-RU"/>
        </w:rPr>
        <w:t xml:space="preserve">Муниципальная услуга предоставляется органом местного самоуправления - администрацией </w:t>
      </w:r>
      <w:r w:rsidR="00964E0C" w:rsidRPr="00964E0C">
        <w:rPr>
          <w:kern w:val="1"/>
          <w:szCs w:val="24"/>
          <w:lang w:bidi="ru-RU"/>
        </w:rPr>
        <w:t xml:space="preserve">городского поселения Зеленоборский Кандалакшского района Мурманской области </w:t>
      </w:r>
      <w:r w:rsidR="00964E0C" w:rsidRPr="00964E0C">
        <w:rPr>
          <w:szCs w:val="24"/>
          <w:lang w:bidi="ru-RU"/>
        </w:rPr>
        <w:t xml:space="preserve">(далее – администрация). </w:t>
      </w:r>
    </w:p>
    <w:p w:rsidR="00964E0C" w:rsidRPr="00964E0C" w:rsidRDefault="00964E0C" w:rsidP="00964E0C">
      <w:pPr>
        <w:widowControl w:val="0"/>
        <w:suppressAutoHyphens/>
        <w:autoSpaceDE w:val="0"/>
        <w:spacing w:after="0" w:line="240" w:lineRule="auto"/>
        <w:ind w:left="0" w:right="0" w:firstLine="540"/>
        <w:rPr>
          <w:color w:val="auto"/>
          <w:szCs w:val="24"/>
          <w:lang w:bidi="ru-RU"/>
        </w:rPr>
      </w:pPr>
      <w:r w:rsidRPr="00964E0C">
        <w:rPr>
          <w:color w:val="auto"/>
          <w:szCs w:val="24"/>
          <w:lang w:bidi="ru-RU"/>
        </w:rPr>
        <w:t xml:space="preserve">Организацию и проведение публичных слушаний по вопросу выдачи разрешения на отклонение от предельных параметров разрешенного строительства, реконструкции объектов капитального строительства, подготовку рекомендаций на основании заключения по результатам публичных слушаний осуществляет комиссия по подготовке проектов правил землепользования и застройки территорий </w:t>
      </w:r>
      <w:r>
        <w:rPr>
          <w:color w:val="auto"/>
          <w:szCs w:val="24"/>
          <w:lang w:bidi="ru-RU"/>
        </w:rPr>
        <w:t>городского поселения Зеленоборский</w:t>
      </w:r>
      <w:r w:rsidRPr="00964E0C">
        <w:rPr>
          <w:color w:val="auto"/>
          <w:szCs w:val="24"/>
          <w:lang w:bidi="ru-RU"/>
        </w:rPr>
        <w:t xml:space="preserve"> (далее – Комиссия). </w:t>
      </w:r>
    </w:p>
    <w:p w:rsidR="00964E0C" w:rsidRPr="00964E0C" w:rsidRDefault="00964E0C" w:rsidP="00964E0C">
      <w:pPr>
        <w:widowControl w:val="0"/>
        <w:suppressAutoHyphens/>
        <w:autoSpaceDE w:val="0"/>
        <w:spacing w:after="0" w:line="240" w:lineRule="auto"/>
        <w:ind w:left="0" w:right="0" w:firstLine="540"/>
        <w:rPr>
          <w:color w:val="auto"/>
          <w:szCs w:val="24"/>
          <w:lang w:bidi="ru-RU"/>
        </w:rPr>
      </w:pPr>
      <w:r w:rsidRPr="00964E0C">
        <w:rPr>
          <w:color w:val="auto"/>
          <w:szCs w:val="24"/>
          <w:lang w:bidi="ru-RU"/>
        </w:rPr>
        <w:t>Осуществление отдельных административных процедур возможно в электронном виде. Предоставление муниципальной услуги может осуществляться в МФЦ в соответствии с соглашением, заключенным между МФЦ и Администрацией.</w:t>
      </w:r>
    </w:p>
    <w:p w:rsidR="00C154AE" w:rsidRDefault="00964E0C" w:rsidP="00964E0C">
      <w:pPr>
        <w:ind w:left="-13" w:right="15"/>
      </w:pPr>
      <w:r>
        <w:t>Глава Администрации</w:t>
      </w:r>
      <w:r w:rsidR="00696F5E">
        <w:t xml:space="preserve"> принимает решение о предоставлении разрешения на отклонение от предельных параметров или об отказе в предоставлении такого разрешения на основании рекомендаций Комиссии по ПЗЗ.   </w:t>
      </w:r>
    </w:p>
    <w:p w:rsidR="00C154AE" w:rsidRDefault="00696F5E" w:rsidP="00964E0C">
      <w:pPr>
        <w:numPr>
          <w:ilvl w:val="2"/>
          <w:numId w:val="6"/>
        </w:numPr>
        <w:ind w:left="0" w:right="15" w:firstLine="567"/>
      </w:pPr>
      <w:r>
        <w:t>А</w:t>
      </w:r>
      <w:r w:rsidR="00BD6576">
        <w:t>дминистрация обеспечивае</w:t>
      </w:r>
      <w:r>
        <w:t xml:space="preserve">т предоставление муниципальной услуги в электронной форме посредством ЕПГУ, РПГУ по выбору Заявителя в соответствии с Федеральным законом от 27.07.2010 № 210-ФЗ «Об организации предоставления государственных и муниципальных услуг». </w:t>
      </w:r>
    </w:p>
    <w:p w:rsidR="00C154AE" w:rsidRDefault="00696F5E" w:rsidP="00964E0C">
      <w:pPr>
        <w:numPr>
          <w:ilvl w:val="2"/>
          <w:numId w:val="6"/>
        </w:numPr>
        <w:ind w:left="0" w:right="15" w:firstLine="567"/>
      </w:pPr>
      <w:r>
        <w:t xml:space="preserve">Предоставление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любом отделении  государственного областного бюджетного учреждении «Многофункциональный центр предоставления государственных и муниципальных услуг Мурманской области» (далее –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C154AE" w:rsidRDefault="00696F5E" w:rsidP="0003391D">
      <w:pPr>
        <w:numPr>
          <w:ilvl w:val="2"/>
          <w:numId w:val="6"/>
        </w:numPr>
        <w:ind w:right="15" w:hanging="365"/>
      </w:pPr>
      <w:r>
        <w:t xml:space="preserve">Муниципальная услуга предоставляется в МФЦ в части:  </w:t>
      </w:r>
    </w:p>
    <w:p w:rsidR="00C154AE" w:rsidRDefault="00696F5E">
      <w:pPr>
        <w:numPr>
          <w:ilvl w:val="0"/>
          <w:numId w:val="2"/>
        </w:numPr>
        <w:ind w:right="15"/>
      </w:pPr>
      <w:r>
        <w:t xml:space="preserve">приема, регистрации и передачи в Комитет заявления и документов, необходимых для предоставления муниципальной услуги; </w:t>
      </w:r>
    </w:p>
    <w:p w:rsidR="00C154AE" w:rsidRDefault="00696F5E">
      <w:pPr>
        <w:numPr>
          <w:ilvl w:val="0"/>
          <w:numId w:val="2"/>
        </w:numPr>
        <w:ind w:right="15"/>
      </w:pPr>
      <w:r>
        <w:t xml:space="preserve">выдачи результата предоставления муниципальной услуги. </w:t>
      </w:r>
    </w:p>
    <w:p w:rsidR="00C154AE" w:rsidRDefault="00696F5E" w:rsidP="0003391D">
      <w:pPr>
        <w:numPr>
          <w:ilvl w:val="2"/>
          <w:numId w:val="7"/>
        </w:numPr>
        <w:ind w:right="15" w:hanging="365"/>
      </w:pPr>
      <w:r>
        <w:t xml:space="preserve">Возможность у МФЦ принятия решения об отказе в приеме запроса и документов и (или) информации, необходимых для предоставления муниципальной услуги отсутствует. </w:t>
      </w:r>
    </w:p>
    <w:p w:rsidR="00C154AE" w:rsidRDefault="00696F5E" w:rsidP="0003391D">
      <w:pPr>
        <w:numPr>
          <w:ilvl w:val="2"/>
          <w:numId w:val="7"/>
        </w:numPr>
        <w:ind w:right="15" w:hanging="365"/>
      </w:pPr>
      <w:r>
        <w:t xml:space="preserve">При исполнении муниципальной услуги </w:t>
      </w:r>
      <w:r w:rsidR="00BD6576">
        <w:t>Администрация</w:t>
      </w:r>
      <w:r>
        <w:t xml:space="preserve"> взаимодействует с: </w:t>
      </w:r>
    </w:p>
    <w:p w:rsidR="00C154AE" w:rsidRDefault="00696F5E">
      <w:pPr>
        <w:numPr>
          <w:ilvl w:val="0"/>
          <w:numId w:val="2"/>
        </w:numPr>
        <w:ind w:right="15"/>
      </w:pPr>
      <w:r>
        <w:t xml:space="preserve">Управлением Федеральной службы государственной регистрации, кадастра и картографии по Мурманской области в части получения правоустанавливающих документов на земельный участок и реконструируемый объект капитального строительства; </w:t>
      </w:r>
    </w:p>
    <w:p w:rsidR="00C154AE" w:rsidRDefault="00696F5E">
      <w:pPr>
        <w:numPr>
          <w:ilvl w:val="0"/>
          <w:numId w:val="2"/>
        </w:numPr>
        <w:ind w:right="15"/>
      </w:pPr>
      <w:r>
        <w:t xml:space="preserve">Управлением Федеральной налоговой службы по Мурманской области в части получения выписки из Единого государственного реестра юридических лиц (в случае обращения юридического лица), либо выписки из Единого государственного реестра индивидуальных предпринимателей; </w:t>
      </w:r>
    </w:p>
    <w:p w:rsidR="00BD6576" w:rsidRDefault="00696F5E" w:rsidP="00176090">
      <w:pPr>
        <w:numPr>
          <w:ilvl w:val="0"/>
          <w:numId w:val="2"/>
        </w:numPr>
        <w:spacing w:after="296"/>
        <w:ind w:right="15"/>
      </w:pPr>
      <w:r>
        <w:t xml:space="preserve">исполнительным органом государственной власти Мурманской области, уполномоченным в области сохранения, использования, популяризации и государственной </w:t>
      </w:r>
      <w:r>
        <w:lastRenderedPageBreak/>
        <w:t>охраны объектов культурного наследия – в части получения согласования в случае если земельный участок или объект капитального строительства расположены в границах зоны охраны</w:t>
      </w:r>
      <w:r w:rsidR="00176090">
        <w:t xml:space="preserve"> объектов культурного наследия.</w:t>
      </w:r>
    </w:p>
    <w:p w:rsidR="0003391D" w:rsidRPr="00BD6576" w:rsidRDefault="00696F5E">
      <w:pPr>
        <w:spacing w:line="380" w:lineRule="auto"/>
        <w:ind w:left="708" w:right="1595" w:firstLine="1484"/>
        <w:rPr>
          <w:b/>
        </w:rPr>
      </w:pPr>
      <w:r w:rsidRPr="00BD6576">
        <w:rPr>
          <w:b/>
        </w:rPr>
        <w:t xml:space="preserve">2.3. Результат предоставления муниципальной услуги </w:t>
      </w:r>
    </w:p>
    <w:p w:rsidR="00C154AE" w:rsidRPr="00BD6576" w:rsidRDefault="00696F5E" w:rsidP="0003391D">
      <w:pPr>
        <w:spacing w:line="380" w:lineRule="auto"/>
        <w:ind w:left="708" w:right="1595" w:firstLine="1"/>
      </w:pPr>
      <w:r w:rsidRPr="00BD6576">
        <w:t>2.3.1. Наименование результа</w:t>
      </w:r>
      <w:r w:rsidR="00BD6576" w:rsidRPr="00BD6576">
        <w:t xml:space="preserve">та предоставления муниципальной </w:t>
      </w:r>
      <w:r w:rsidRPr="00BD6576">
        <w:t xml:space="preserve">услуги: </w:t>
      </w:r>
    </w:p>
    <w:p w:rsidR="00C154AE" w:rsidRPr="00176090" w:rsidRDefault="00696F5E" w:rsidP="00BD6576">
      <w:pPr>
        <w:ind w:left="0" w:right="15" w:firstLine="708"/>
      </w:pPr>
      <w:r>
        <w:t xml:space="preserve">а)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w:t>
      </w:r>
      <w:r w:rsidRPr="00176090">
        <w:t xml:space="preserve">вариантов 1, 2); </w:t>
      </w:r>
    </w:p>
    <w:p w:rsidR="00C154AE" w:rsidRPr="00176090" w:rsidRDefault="00696F5E" w:rsidP="00BD6576">
      <w:pPr>
        <w:ind w:left="-13" w:right="15"/>
      </w:pPr>
      <w:r w:rsidRPr="00176090">
        <w:t xml:space="preserve">б) 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(для вариантов 1, 2); </w:t>
      </w:r>
    </w:p>
    <w:p w:rsidR="00C154AE" w:rsidRPr="00176090" w:rsidRDefault="00696F5E" w:rsidP="00BD6576">
      <w:pPr>
        <w:ind w:left="0" w:right="15" w:firstLine="708"/>
      </w:pPr>
      <w:r w:rsidRPr="00176090">
        <w:t xml:space="preserve">в) дубликат документа, указанного в подпунктах «а», «б» пункта 2.3.1. настоящего Административного регламента (вариант 3); </w:t>
      </w:r>
    </w:p>
    <w:p w:rsidR="00C154AE" w:rsidRPr="00176090" w:rsidRDefault="00696F5E" w:rsidP="00BD6576">
      <w:pPr>
        <w:ind w:left="-13" w:right="15"/>
      </w:pPr>
      <w:r w:rsidRPr="00176090">
        <w:t xml:space="preserve">г) решение об отказе в выдаче дубликата документа, указанного в подпунктах «а», «б» пункта 2.3.1 настоящего Административного регламента, в случае наличия оснований, указанных в пункте 2.8.6. настоящего Административного регламента (вариант 3); </w:t>
      </w:r>
    </w:p>
    <w:p w:rsidR="00C154AE" w:rsidRPr="00176090" w:rsidRDefault="00696F5E" w:rsidP="00BD6576">
      <w:pPr>
        <w:tabs>
          <w:tab w:val="center" w:pos="809"/>
          <w:tab w:val="center" w:pos="1693"/>
          <w:tab w:val="center" w:pos="3024"/>
          <w:tab w:val="center" w:pos="3894"/>
          <w:tab w:val="center" w:pos="4816"/>
          <w:tab w:val="center" w:pos="5885"/>
          <w:tab w:val="center" w:pos="6541"/>
          <w:tab w:val="center" w:pos="7338"/>
          <w:tab w:val="center" w:pos="8201"/>
          <w:tab w:val="right" w:pos="9929"/>
        </w:tabs>
        <w:ind w:left="0" w:right="0" w:firstLine="0"/>
      </w:pPr>
      <w:r w:rsidRPr="00176090">
        <w:rPr>
          <w:rFonts w:ascii="Calibri" w:eastAsia="Calibri" w:hAnsi="Calibri" w:cs="Calibri"/>
          <w:sz w:val="22"/>
        </w:rPr>
        <w:tab/>
      </w:r>
      <w:r w:rsidRPr="00176090">
        <w:t xml:space="preserve">д) </w:t>
      </w:r>
      <w:r w:rsidRPr="00176090">
        <w:tab/>
        <w:t xml:space="preserve">документ, </w:t>
      </w:r>
      <w:r w:rsidRPr="00176090">
        <w:tab/>
        <w:t xml:space="preserve">указанный </w:t>
      </w:r>
      <w:r w:rsidRPr="00176090">
        <w:tab/>
        <w:t xml:space="preserve">в </w:t>
      </w:r>
      <w:r w:rsidRPr="00176090">
        <w:tab/>
        <w:t xml:space="preserve">подпунктах </w:t>
      </w:r>
      <w:r w:rsidRPr="00176090">
        <w:tab/>
        <w:t xml:space="preserve">«а», </w:t>
      </w:r>
      <w:r w:rsidRPr="00176090">
        <w:tab/>
        <w:t xml:space="preserve">«б» </w:t>
      </w:r>
      <w:r w:rsidRPr="00176090">
        <w:tab/>
        <w:t xml:space="preserve">пункта </w:t>
      </w:r>
      <w:r w:rsidRPr="00176090">
        <w:tab/>
        <w:t xml:space="preserve">2.3.1 </w:t>
      </w:r>
      <w:r w:rsidRPr="00176090">
        <w:tab/>
        <w:t xml:space="preserve">настоящего </w:t>
      </w:r>
    </w:p>
    <w:p w:rsidR="00C154AE" w:rsidRPr="00176090" w:rsidRDefault="00696F5E" w:rsidP="00BD6576">
      <w:pPr>
        <w:ind w:left="-13" w:right="15" w:firstLine="0"/>
      </w:pPr>
      <w:r w:rsidRPr="00176090">
        <w:t xml:space="preserve">Административного регламента, с исправленными ошибками и опечатками (вариант 4); </w:t>
      </w:r>
    </w:p>
    <w:p w:rsidR="00C154AE" w:rsidRDefault="00696F5E" w:rsidP="00BD6576">
      <w:pPr>
        <w:ind w:left="-13" w:right="15"/>
      </w:pPr>
      <w:r w:rsidRPr="00176090">
        <w:t>е) решение об отказе во внесении исправлений в документ, указанный в подпунктах «а», «б» пункта 2.3.1 настоящего Административного регламента, в случае наличия оснований, указанных в пункте 2.8.7. настоящего Административного регламента (вариант 4).</w:t>
      </w:r>
      <w:r>
        <w:t xml:space="preserve"> </w:t>
      </w:r>
    </w:p>
    <w:p w:rsidR="00C154AE" w:rsidRDefault="00696F5E" w:rsidP="00BD6576">
      <w:pPr>
        <w:ind w:left="-13" w:right="15"/>
      </w:pPr>
      <w:r>
        <w:t xml:space="preserve">2.3.2. Документами, содержащими решение о предоставлении муниципальной услуги, являются: </w:t>
      </w:r>
    </w:p>
    <w:p w:rsidR="00C154AE" w:rsidRDefault="00696F5E" w:rsidP="00BD6576">
      <w:pPr>
        <w:ind w:left="708" w:right="15" w:firstLine="0"/>
      </w:pPr>
      <w:r>
        <w:t xml:space="preserve">- для вариантов 1, 2: </w:t>
      </w:r>
    </w:p>
    <w:p w:rsidR="00C154AE" w:rsidRDefault="00696F5E">
      <w:pPr>
        <w:ind w:left="-13" w:right="171"/>
      </w:pPr>
      <w:r>
        <w:t xml:space="preserve">а)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(в форме постановления Администрации, </w:t>
      </w:r>
      <w:r w:rsidR="00E05718" w:rsidRPr="00E05718">
        <w:rPr>
          <w:color w:val="auto"/>
        </w:rPr>
        <w:t>согласно приложению № 5</w:t>
      </w:r>
      <w:r w:rsidRPr="00E05718">
        <w:rPr>
          <w:color w:val="auto"/>
        </w:rPr>
        <w:t xml:space="preserve"> </w:t>
      </w:r>
      <w:r>
        <w:t xml:space="preserve">к настоящему Административному регламенту); </w:t>
      </w:r>
    </w:p>
    <w:p w:rsidR="00C154AE" w:rsidRDefault="00696F5E">
      <w:pPr>
        <w:ind w:left="-13" w:right="166"/>
      </w:pPr>
      <w:r>
        <w:t xml:space="preserve">б) 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(в форме постановления Администрации, согласно </w:t>
      </w:r>
      <w:r w:rsidR="00E05718">
        <w:rPr>
          <w:color w:val="auto"/>
        </w:rPr>
        <w:t>приложению № 6</w:t>
      </w:r>
      <w:r w:rsidRPr="00E05718">
        <w:rPr>
          <w:color w:val="auto"/>
        </w:rPr>
        <w:t xml:space="preserve"> </w:t>
      </w:r>
      <w:r>
        <w:t xml:space="preserve">к настоящему Административному регламенту); - для варианта 3: </w:t>
      </w:r>
    </w:p>
    <w:p w:rsidR="00C154AE" w:rsidRDefault="00696F5E" w:rsidP="00E10926">
      <w:pPr>
        <w:ind w:left="0" w:right="15" w:firstLine="708"/>
      </w:pPr>
      <w:r>
        <w:t xml:space="preserve">в) дубликат документа, указанного в подпунктах «а», «б» пункта 2.3.1. настоящего Административного регламента; </w:t>
      </w:r>
    </w:p>
    <w:p w:rsidR="00C154AE" w:rsidRDefault="00696F5E" w:rsidP="00E10926">
      <w:pPr>
        <w:ind w:left="0" w:right="15" w:firstLine="708"/>
      </w:pPr>
      <w:r>
        <w:t>г) решение об отказе в выдаче дубликата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дубликата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Pr>
          <w:color w:val="FF0000"/>
        </w:rPr>
        <w:t xml:space="preserve"> </w:t>
      </w:r>
      <w:r>
        <w:t xml:space="preserve">по форме согласно </w:t>
      </w:r>
      <w:r w:rsidR="00E05718" w:rsidRPr="00E05718">
        <w:rPr>
          <w:color w:val="auto"/>
        </w:rPr>
        <w:t>Приложению № 10</w:t>
      </w:r>
      <w:r w:rsidRPr="00E05718">
        <w:rPr>
          <w:color w:val="auto"/>
        </w:rPr>
        <w:t xml:space="preserve"> </w:t>
      </w:r>
      <w:r>
        <w:t xml:space="preserve">к настоящему Административному регламенту, с указанием даты и номера такого решения; - для варианта 4: </w:t>
      </w:r>
    </w:p>
    <w:p w:rsidR="00C154AE" w:rsidRDefault="00696F5E">
      <w:pPr>
        <w:tabs>
          <w:tab w:val="center" w:pos="831"/>
          <w:tab w:val="center" w:pos="1734"/>
          <w:tab w:val="center" w:pos="3064"/>
          <w:tab w:val="center" w:pos="3932"/>
          <w:tab w:val="center" w:pos="4850"/>
          <w:tab w:val="center" w:pos="5916"/>
          <w:tab w:val="center" w:pos="6570"/>
          <w:tab w:val="center" w:pos="7363"/>
          <w:tab w:val="center" w:pos="8223"/>
          <w:tab w:val="right" w:pos="9929"/>
        </w:tabs>
        <w:ind w:left="0" w:right="0" w:firstLine="0"/>
        <w:jc w:val="left"/>
      </w:pPr>
      <w:r>
        <w:rPr>
          <w:rFonts w:ascii="Calibri" w:eastAsia="Calibri" w:hAnsi="Calibri" w:cs="Calibri"/>
          <w:sz w:val="22"/>
        </w:rPr>
        <w:tab/>
      </w:r>
      <w:r>
        <w:t xml:space="preserve">ж) </w:t>
      </w:r>
      <w:r>
        <w:tab/>
        <w:t xml:space="preserve">документ, </w:t>
      </w:r>
      <w:r>
        <w:tab/>
        <w:t xml:space="preserve">указанный </w:t>
      </w:r>
      <w:r>
        <w:tab/>
        <w:t xml:space="preserve">в </w:t>
      </w:r>
      <w:r>
        <w:tab/>
        <w:t xml:space="preserve">подпунктах </w:t>
      </w:r>
      <w:r>
        <w:tab/>
        <w:t xml:space="preserve">«а», </w:t>
      </w:r>
      <w:r>
        <w:tab/>
        <w:t xml:space="preserve">«б» </w:t>
      </w:r>
      <w:r>
        <w:tab/>
        <w:t xml:space="preserve">пункта </w:t>
      </w:r>
      <w:r>
        <w:tab/>
        <w:t xml:space="preserve">2.3.1 </w:t>
      </w:r>
      <w:r>
        <w:tab/>
        <w:t xml:space="preserve">настоящего </w:t>
      </w:r>
    </w:p>
    <w:p w:rsidR="00C154AE" w:rsidRDefault="00696F5E">
      <w:pPr>
        <w:ind w:left="-13" w:right="15" w:firstLine="0"/>
      </w:pPr>
      <w:r>
        <w:t xml:space="preserve">Административного регламента, с исправленными ошибками и опечатками; </w:t>
      </w:r>
    </w:p>
    <w:p w:rsidR="00C154AE" w:rsidRDefault="00696F5E">
      <w:pPr>
        <w:ind w:left="-13" w:right="15"/>
      </w:pPr>
      <w:r>
        <w:t xml:space="preserve">з) решение об отказе во внесении исправлений в решение о предоставлении разрешения на отклонение от предельных параметров разрешенного строительства, реконструкции объекта </w:t>
      </w:r>
      <w:r>
        <w:lastRenderedPageBreak/>
        <w:t xml:space="preserve">капитального строительства либо 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по форме согласно </w:t>
      </w:r>
      <w:r w:rsidR="00E05718" w:rsidRPr="00E05718">
        <w:rPr>
          <w:color w:val="auto"/>
        </w:rPr>
        <w:t>Приложению № 12</w:t>
      </w:r>
      <w:r w:rsidRPr="00E05718">
        <w:rPr>
          <w:color w:val="auto"/>
        </w:rPr>
        <w:t xml:space="preserve"> </w:t>
      </w:r>
      <w:r>
        <w:t xml:space="preserve">к настоящему Административному регламенту, с указанием даты и номера такого решения. </w:t>
      </w:r>
    </w:p>
    <w:p w:rsidR="00C154AE" w:rsidRDefault="00696F5E">
      <w:pPr>
        <w:ind w:left="-13" w:right="15"/>
      </w:pPr>
      <w:r>
        <w:t xml:space="preserve">2.3.3. Сведения о разрешении на отклонение от предельных параметров в течение пяти рабочих дней со дня принятия (подписания) такого решения подлежат направлению в уполномоченный орган государственной власти Мурманской области для размещения в Государственной информационной системе обеспечения градостроительной деятельности Мурманской области (далее – ГИСОГД Мурманской области). </w:t>
      </w:r>
    </w:p>
    <w:p w:rsidR="00C154AE" w:rsidRDefault="00696F5E">
      <w:pPr>
        <w:ind w:left="-13" w:right="15"/>
      </w:pPr>
      <w:r>
        <w:t xml:space="preserve">Результат предоставления муниципальной услуги направляется специалистом </w:t>
      </w:r>
      <w:r w:rsidR="00BD6576">
        <w:t>Администрации</w:t>
      </w:r>
      <w:r>
        <w:t xml:space="preserve">, ответственным за предоставление услуги, в электронной форме в личный кабинет заявителя на РПГУ, ЕПГУ. </w:t>
      </w:r>
    </w:p>
    <w:p w:rsidR="00C154AE" w:rsidRDefault="00696F5E">
      <w:pPr>
        <w:ind w:left="-13" w:right="15"/>
      </w:pPr>
      <w:r>
        <w:t xml:space="preserve">2.3.4. Результат предоставления муниципальной услуги по вариантам 1, 2, 3, 4 предоставляется заявителю одним из следующих способов, указанных в заявлении на предоставление муниципальной услуги: </w:t>
      </w:r>
    </w:p>
    <w:p w:rsidR="00C154AE" w:rsidRDefault="00696F5E">
      <w:pPr>
        <w:numPr>
          <w:ilvl w:val="0"/>
          <w:numId w:val="8"/>
        </w:numPr>
        <w:ind w:right="15" w:firstLine="0"/>
      </w:pPr>
      <w:r>
        <w:t>личное об</w:t>
      </w:r>
      <w:r w:rsidR="00BD6576">
        <w:t>ращение в Администрацию</w:t>
      </w:r>
      <w:r>
        <w:t xml:space="preserve">;  </w:t>
      </w:r>
    </w:p>
    <w:p w:rsidR="00C154AE" w:rsidRDefault="00696F5E">
      <w:pPr>
        <w:numPr>
          <w:ilvl w:val="0"/>
          <w:numId w:val="8"/>
        </w:numPr>
        <w:ind w:right="15" w:firstLine="0"/>
      </w:pPr>
      <w:r>
        <w:t xml:space="preserve">через МФЦ;  </w:t>
      </w:r>
    </w:p>
    <w:p w:rsidR="00C154AE" w:rsidRDefault="00696F5E">
      <w:pPr>
        <w:numPr>
          <w:ilvl w:val="0"/>
          <w:numId w:val="8"/>
        </w:numPr>
        <w:ind w:right="15" w:firstLine="0"/>
      </w:pPr>
      <w:r>
        <w:t xml:space="preserve">посредством почтового отправления (заказным письмом с уведомлением о вручении); - посредством ЕПГУ, РПГУ; </w:t>
      </w:r>
    </w:p>
    <w:p w:rsidR="00C154AE" w:rsidRDefault="00696F5E">
      <w:pPr>
        <w:numPr>
          <w:ilvl w:val="0"/>
          <w:numId w:val="8"/>
        </w:numPr>
        <w:spacing w:after="292"/>
        <w:ind w:right="15" w:firstLine="0"/>
      </w:pPr>
      <w:r>
        <w:t xml:space="preserve">посредством электронной почты. </w:t>
      </w:r>
    </w:p>
    <w:p w:rsidR="0003391D" w:rsidRPr="00BD6576" w:rsidRDefault="00696F5E">
      <w:pPr>
        <w:spacing w:line="373" w:lineRule="auto"/>
        <w:ind w:left="708" w:right="1713" w:firstLine="1661"/>
        <w:rPr>
          <w:b/>
        </w:rPr>
      </w:pPr>
      <w:r w:rsidRPr="00BD6576">
        <w:rPr>
          <w:b/>
        </w:rPr>
        <w:t xml:space="preserve">2.4. Сроки предоставления муниципальной услуги </w:t>
      </w:r>
    </w:p>
    <w:p w:rsidR="00C154AE" w:rsidRDefault="00696F5E" w:rsidP="0003391D">
      <w:pPr>
        <w:spacing w:line="373" w:lineRule="auto"/>
        <w:ind w:left="708" w:right="1713" w:firstLine="1"/>
      </w:pPr>
      <w:r>
        <w:t xml:space="preserve">2.4.1. Срок предоставления муниципальной услуги не может превышать: </w:t>
      </w:r>
    </w:p>
    <w:p w:rsidR="00C154AE" w:rsidRPr="00176090" w:rsidRDefault="00696F5E" w:rsidP="00BD6576">
      <w:pPr>
        <w:ind w:left="-13" w:right="15"/>
      </w:pPr>
      <w:r>
        <w:t xml:space="preserve">а) 47 рабочих дней со дня регистрации заявления и иных документов, необходимых для предоставления муниципальной услуги (в случае обращения с заявлением о предоставлении разрешения на отклонение от предельных параметров разрешенного строительства, реконструкции объекта капитального строительства, 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w:t>
      </w:r>
      <w:r w:rsidRPr="00176090">
        <w:t xml:space="preserve">(вариант 1)); </w:t>
      </w:r>
    </w:p>
    <w:p w:rsidR="00C154AE" w:rsidRPr="00176090" w:rsidRDefault="00696F5E">
      <w:pPr>
        <w:ind w:left="-13" w:right="15"/>
      </w:pPr>
      <w:r w:rsidRPr="00176090">
        <w:t xml:space="preserve">б) 25 рабочих дней со дня регистрации заявления и иных документов, необходимых для предоставления муниципальной услуги (в случае обращения с заявлением о предоставлении разрешения на отклонение от предельных параметров разрешенного строительства, реконструкции объекта капитального строительства, если 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(вариант 2)). </w:t>
      </w:r>
    </w:p>
    <w:p w:rsidR="00C154AE" w:rsidRDefault="00696F5E">
      <w:pPr>
        <w:ind w:left="-13" w:right="15"/>
      </w:pPr>
      <w:r w:rsidRPr="00176090">
        <w:t>2.4.1.1. Срок предоставления муниципальной услуги (для вариантов 3 и 4) не</w:t>
      </w:r>
      <w:r>
        <w:t xml:space="preserve"> превышает 5 рабочих дней с даты регистрации заявления и доку</w:t>
      </w:r>
      <w:r w:rsidR="00BD6576">
        <w:t>ментов в Администрации</w:t>
      </w:r>
      <w:r>
        <w:t xml:space="preserve">. </w:t>
      </w:r>
    </w:p>
    <w:p w:rsidR="00C154AE" w:rsidRDefault="00696F5E">
      <w:pPr>
        <w:ind w:left="-13" w:right="15"/>
      </w:pPr>
      <w:r>
        <w:t xml:space="preserve">2.4.2. В случае представления муниципальной услуги через МФЦ срок, указанный в пункте 2.4.1 настоящего Административного регламента, исчисляется со дня передачи МФЦ </w:t>
      </w:r>
      <w:r w:rsidR="00BD6576">
        <w:t>заявления и документов в Администрации</w:t>
      </w:r>
      <w:r>
        <w:t xml:space="preserve">. </w:t>
      </w:r>
    </w:p>
    <w:p w:rsidR="00C154AE" w:rsidRDefault="00696F5E">
      <w:pPr>
        <w:ind w:left="-13" w:right="15"/>
      </w:pPr>
      <w:r>
        <w:lastRenderedPageBreak/>
        <w:t>МФЦ обеспечивает передачу заявления и документов, обязанность по представлению которых возложена на заявителя в соответствии с пунктом 2.6.1. настоящего Админис</w:t>
      </w:r>
      <w:r w:rsidR="00BD6576">
        <w:t>тративного регламента, в Администрацию</w:t>
      </w:r>
      <w:r>
        <w:t xml:space="preserve"> в порядке и сроки, которые установлены соглашением о взаимодействии, заключенным между МФЦ и Администрацией (далее - соглашение о взаимодействии), но не позднее следующего рабочего дня со дня их поступления. </w:t>
      </w:r>
    </w:p>
    <w:p w:rsidR="00C154AE" w:rsidRDefault="00696F5E">
      <w:pPr>
        <w:ind w:left="-13" w:right="15"/>
      </w:pPr>
      <w:r>
        <w:t xml:space="preserve">2.4.3. При наличии в заявлении указания о выдаче результата предоставления услуги почтой, </w:t>
      </w:r>
      <w:r w:rsidR="00BD6576">
        <w:t xml:space="preserve">Администрация </w:t>
      </w:r>
      <w:r>
        <w:t xml:space="preserve">обеспечивает отправку заявителю результата предоставления услуги заказным почтовым отправлением не позднее 3 рабочих дней со дня его принятия (подписания).  </w:t>
      </w:r>
    </w:p>
    <w:p w:rsidR="00C154AE" w:rsidRDefault="00696F5E">
      <w:pPr>
        <w:ind w:left="-13" w:right="15"/>
      </w:pPr>
      <w:r>
        <w:t xml:space="preserve">2.4.4. При наличии в заявлении указания о выдаче результата предоставления услуги заявителю в электронном виде, </w:t>
      </w:r>
      <w:r w:rsidR="00BD6576">
        <w:t>Администрация</w:t>
      </w:r>
      <w:r>
        <w:t xml:space="preserve"> обеспечивает отправку заявителю результата предоставления услуги в форме электронного документа в личный кабинет Заявителя на ЕПГУ, РПГУ не позднее 3 рабочих дней со дня его принятия (подписания). </w:t>
      </w:r>
    </w:p>
    <w:p w:rsidR="00C154AE" w:rsidRDefault="00696F5E">
      <w:pPr>
        <w:ind w:left="-13" w:right="15"/>
      </w:pPr>
      <w:r>
        <w:t xml:space="preserve">2.4.5. При наличии в заявлении указания о выдаче результата предоставления муниципальной услуги через МФЦ, </w:t>
      </w:r>
      <w:r w:rsidR="00BD6576">
        <w:t>Администрация</w:t>
      </w:r>
      <w:r>
        <w:t xml:space="preserve"> обеспечивает передачу результата предоставления муниципальной услуги в МФЦ для выдачи заявителю не позднее 3 рабочих дней со дня его принятия (подписания).  </w:t>
      </w:r>
    </w:p>
    <w:p w:rsidR="00C154AE" w:rsidRDefault="00696F5E">
      <w:pPr>
        <w:ind w:left="-13" w:right="15"/>
      </w:pPr>
      <w:r>
        <w:t xml:space="preserve">Выдача результата муниципальной услуги в МФЦ осуществляется в день личного обращения заявителя (представителя заявителя) при условии поступления результата в МФЦ от </w:t>
      </w:r>
      <w:r w:rsidR="00BD6576">
        <w:t>Администрации</w:t>
      </w:r>
      <w:r>
        <w:t xml:space="preserve">. </w:t>
      </w:r>
    </w:p>
    <w:p w:rsidR="00E10926" w:rsidRPr="00E10926" w:rsidRDefault="00696F5E" w:rsidP="00E10926">
      <w:pPr>
        <w:ind w:left="426" w:firstLine="709"/>
        <w:jc w:val="center"/>
        <w:rPr>
          <w:b/>
          <w:color w:val="auto"/>
          <w:szCs w:val="24"/>
        </w:rPr>
      </w:pPr>
      <w:r w:rsidRPr="00BD6576">
        <w:rPr>
          <w:b/>
        </w:rPr>
        <w:t xml:space="preserve">2.5. </w:t>
      </w:r>
      <w:r w:rsidR="00E10926" w:rsidRPr="00E10926">
        <w:rPr>
          <w:b/>
          <w:color w:val="auto"/>
          <w:szCs w:val="24"/>
        </w:rPr>
        <w:t>Перечень нормативных правовых актов, регулирующих отношения, возникающие в связи с предоставлением услуги</w:t>
      </w:r>
    </w:p>
    <w:p w:rsidR="00E10926" w:rsidRPr="00E10926" w:rsidRDefault="00E10926" w:rsidP="00E10926">
      <w:pPr>
        <w:spacing w:after="0" w:line="240" w:lineRule="auto"/>
        <w:ind w:left="0" w:right="0" w:firstLine="284"/>
        <w:rPr>
          <w:color w:val="auto"/>
          <w:szCs w:val="24"/>
        </w:rPr>
      </w:pPr>
      <w:r>
        <w:rPr>
          <w:color w:val="auto"/>
          <w:szCs w:val="24"/>
        </w:rPr>
        <w:t>2.5</w:t>
      </w:r>
      <w:r w:rsidRPr="00E10926">
        <w:rPr>
          <w:color w:val="auto"/>
          <w:szCs w:val="24"/>
        </w:rPr>
        <w:t>.1. Перечень нормативных правовых актов, регулирующих отношения, возникающие в связи с предоставлением услуги, размещается:</w:t>
      </w:r>
    </w:p>
    <w:p w:rsidR="00E10926" w:rsidRPr="00E10926" w:rsidRDefault="00E10926" w:rsidP="00E10926">
      <w:pPr>
        <w:spacing w:after="0" w:line="240" w:lineRule="auto"/>
        <w:ind w:left="0" w:right="0" w:firstLine="709"/>
        <w:rPr>
          <w:rFonts w:eastAsia="Calibri"/>
          <w:color w:val="auto"/>
          <w:szCs w:val="24"/>
        </w:rPr>
      </w:pPr>
      <w:r w:rsidRPr="00E10926">
        <w:rPr>
          <w:color w:val="auto"/>
          <w:szCs w:val="24"/>
        </w:rPr>
        <w:t xml:space="preserve">- </w:t>
      </w:r>
      <w:r w:rsidRPr="00E10926">
        <w:rPr>
          <w:rFonts w:eastAsia="Calibri"/>
          <w:color w:val="auto"/>
          <w:szCs w:val="24"/>
        </w:rPr>
        <w:t>на официальном сайте органов местного самоуправления городского поселения Зеленоборский в сети «Интернет»: http://zelenoborskiy.ucoz.ru/;</w:t>
      </w:r>
    </w:p>
    <w:p w:rsidR="00E10926" w:rsidRPr="00E10926" w:rsidRDefault="00E10926" w:rsidP="00E10926">
      <w:pPr>
        <w:spacing w:after="0" w:line="240" w:lineRule="auto"/>
        <w:ind w:left="0" w:right="0" w:firstLine="709"/>
        <w:rPr>
          <w:color w:val="auto"/>
          <w:szCs w:val="24"/>
        </w:rPr>
      </w:pPr>
      <w:r w:rsidRPr="00E10926">
        <w:rPr>
          <w:color w:val="auto"/>
          <w:szCs w:val="24"/>
        </w:rPr>
        <w:t>- в федеральном реестре;</w:t>
      </w:r>
    </w:p>
    <w:p w:rsidR="00E10926" w:rsidRDefault="00E10926" w:rsidP="00E10926">
      <w:pPr>
        <w:spacing w:after="0" w:line="240" w:lineRule="auto"/>
        <w:ind w:left="0" w:right="0" w:firstLine="709"/>
        <w:rPr>
          <w:color w:val="auto"/>
          <w:szCs w:val="24"/>
        </w:rPr>
      </w:pPr>
      <w:r w:rsidRPr="00E10926">
        <w:rPr>
          <w:color w:val="auto"/>
          <w:szCs w:val="24"/>
        </w:rPr>
        <w:t xml:space="preserve">- на Едином портале: </w:t>
      </w:r>
      <w:hyperlink r:id="rId8" w:history="1">
        <w:r w:rsidRPr="00E10926">
          <w:rPr>
            <w:rStyle w:val="a6"/>
            <w:color w:val="000000" w:themeColor="text1"/>
            <w:szCs w:val="24"/>
            <w:u w:val="none"/>
          </w:rPr>
          <w:t>http://www.gosuslugi.ru</w:t>
        </w:r>
      </w:hyperlink>
      <w:r w:rsidRPr="00E10926">
        <w:rPr>
          <w:color w:val="000000" w:themeColor="text1"/>
          <w:szCs w:val="24"/>
        </w:rPr>
        <w:t>.</w:t>
      </w:r>
    </w:p>
    <w:p w:rsidR="00E10926" w:rsidRPr="00E10926" w:rsidRDefault="00E10926" w:rsidP="00E10926">
      <w:pPr>
        <w:spacing w:after="0" w:line="240" w:lineRule="auto"/>
        <w:ind w:left="0" w:right="0" w:firstLine="709"/>
        <w:rPr>
          <w:color w:val="auto"/>
          <w:szCs w:val="24"/>
        </w:rPr>
      </w:pPr>
    </w:p>
    <w:p w:rsidR="00C154AE" w:rsidRPr="00E10926" w:rsidRDefault="00696F5E" w:rsidP="00E10926">
      <w:pPr>
        <w:spacing w:after="84" w:line="268" w:lineRule="auto"/>
        <w:ind w:left="26" w:right="29" w:hanging="10"/>
        <w:jc w:val="center"/>
        <w:rPr>
          <w:b/>
        </w:rPr>
      </w:pPr>
      <w:r w:rsidRPr="00E10926">
        <w:rPr>
          <w:b/>
        </w:rPr>
        <w:t xml:space="preserve">2.6. Исчерпывающий перечень документов, необходимых для предоставления муниципальной услуги </w:t>
      </w:r>
    </w:p>
    <w:p w:rsidR="00C154AE" w:rsidRDefault="00696F5E">
      <w:pPr>
        <w:spacing w:after="85"/>
        <w:ind w:left="-13" w:right="15"/>
      </w:pPr>
      <w:r>
        <w:t xml:space="preserve">2.6.1. Исчерпывающий перечень документов, необходимых для предоставления услуги, подлежащих представлению заявителем самостоятельно: </w:t>
      </w:r>
    </w:p>
    <w:p w:rsidR="00C154AE" w:rsidRDefault="00696F5E">
      <w:pPr>
        <w:ind w:left="-13" w:right="15"/>
      </w:pPr>
      <w:r>
        <w:t>2.6.1.1. В случае обращения с заявлением о предоставлении разрешения на отклонение от предельных параметров разрешенного строительства, реконструкции объекта капитального строительства, если размеры земельных участков</w:t>
      </w:r>
      <w:r w:rsidR="0018602F">
        <w:t>,</w:t>
      </w:r>
      <w:r>
        <w:t xml:space="preserve"> меньше установленных градостроительным регламентом минимальных размеров земельных участков либо конфигурация, инженерно</w:t>
      </w:r>
      <w:r w:rsidR="0018602F">
        <w:t>-</w:t>
      </w:r>
      <w:r>
        <w:t xml:space="preserve">геологические или иные характеристики которых неблагоприятны для застройки (вариант 1): </w:t>
      </w:r>
    </w:p>
    <w:p w:rsidR="00C154AE" w:rsidRDefault="00696F5E">
      <w:pPr>
        <w:ind w:left="-13" w:right="15"/>
      </w:pPr>
      <w:r>
        <w:t xml:space="preserve">а)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по форме согласно </w:t>
      </w:r>
      <w:r w:rsidR="00E05718" w:rsidRPr="00E05718">
        <w:rPr>
          <w:color w:val="auto"/>
        </w:rPr>
        <w:t>Приложению № 2</w:t>
      </w:r>
      <w:r w:rsidRPr="00E05718">
        <w:rPr>
          <w:color w:val="auto"/>
        </w:rPr>
        <w:t xml:space="preserve"> </w:t>
      </w:r>
      <w:r>
        <w:t xml:space="preserve">к настоящему Административному регламенту. </w:t>
      </w:r>
    </w:p>
    <w:p w:rsidR="00C154AE" w:rsidRDefault="00696F5E">
      <w:pPr>
        <w:ind w:left="708" w:right="15" w:firstLine="0"/>
      </w:pPr>
      <w:r>
        <w:t xml:space="preserve">Требования к документу: </w:t>
      </w:r>
    </w:p>
    <w:p w:rsidR="00C154AE" w:rsidRDefault="00696F5E">
      <w:pPr>
        <w:numPr>
          <w:ilvl w:val="0"/>
          <w:numId w:val="9"/>
        </w:numPr>
        <w:ind w:right="15"/>
      </w:pPr>
      <w: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w:t>
      </w:r>
    </w:p>
    <w:p w:rsidR="00C154AE" w:rsidRDefault="00696F5E">
      <w:pPr>
        <w:ind w:left="-13" w:right="15" w:firstLine="0"/>
      </w:pPr>
      <w:r>
        <w:t xml:space="preserve">необходимости дополнительной подачи заявления в какой-либо иной форме;  </w:t>
      </w:r>
    </w:p>
    <w:p w:rsidR="00C154AE" w:rsidRDefault="00696F5E">
      <w:pPr>
        <w:numPr>
          <w:ilvl w:val="0"/>
          <w:numId w:val="9"/>
        </w:numPr>
        <w:ind w:right="15"/>
      </w:pPr>
      <w:r>
        <w:t>пр</w:t>
      </w:r>
      <w:r w:rsidR="0018602F">
        <w:t>и личной подаче в Администрацию</w:t>
      </w:r>
      <w:r>
        <w:t xml:space="preserve"> или МФЦ – оригинал; </w:t>
      </w:r>
    </w:p>
    <w:p w:rsidR="00C154AE" w:rsidRDefault="00696F5E">
      <w:pPr>
        <w:numPr>
          <w:ilvl w:val="0"/>
          <w:numId w:val="9"/>
        </w:numPr>
        <w:ind w:right="15"/>
      </w:pPr>
      <w:r>
        <w:lastRenderedPageBreak/>
        <w:t xml:space="preserve">при направлении почтовым отправлением с описью вложения и уведомлением о вручении – оригинал; </w:t>
      </w:r>
    </w:p>
    <w:p w:rsidR="00C154AE" w:rsidRDefault="00696F5E">
      <w:pPr>
        <w:numPr>
          <w:ilvl w:val="0"/>
          <w:numId w:val="9"/>
        </w:numPr>
        <w:ind w:right="15"/>
      </w:pPr>
      <w:r>
        <w:t xml:space="preserve">при подаче посредством электронной почты – в электронном виде, подписано усиленной квалифицированной электронной подписью заявителя или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w:t>
      </w:r>
    </w:p>
    <w:p w:rsidR="00C154AE" w:rsidRDefault="00696F5E">
      <w:pPr>
        <w:ind w:left="708" w:right="15" w:firstLine="0"/>
      </w:pPr>
      <w:r>
        <w:t xml:space="preserve">б) документ, удостоверяющий личность заявителя или представителя заявителя. Требования к документу: </w:t>
      </w:r>
    </w:p>
    <w:p w:rsidR="00C154AE" w:rsidRDefault="00696F5E">
      <w:pPr>
        <w:numPr>
          <w:ilvl w:val="0"/>
          <w:numId w:val="9"/>
        </w:numPr>
        <w:ind w:right="15"/>
      </w:pPr>
      <w:r>
        <w:t xml:space="preserve">при направлении заявления посредством ЕПГУ, РПГУ сведения из документа, удостоверяющего личность заявителя или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этом случае направление указанного документа не требуется); </w:t>
      </w:r>
    </w:p>
    <w:p w:rsidR="00C154AE" w:rsidRDefault="00696F5E">
      <w:pPr>
        <w:numPr>
          <w:ilvl w:val="0"/>
          <w:numId w:val="9"/>
        </w:numPr>
        <w:ind w:right="15"/>
      </w:pPr>
      <w:r>
        <w:t>при личной подаче в</w:t>
      </w:r>
      <w:r w:rsidR="0018602F">
        <w:t xml:space="preserve"> Администрацию </w:t>
      </w:r>
      <w:r>
        <w:t xml:space="preserve">или МФЦ - оригинал; </w:t>
      </w:r>
    </w:p>
    <w:p w:rsidR="00C154AE" w:rsidRDefault="00696F5E">
      <w:pPr>
        <w:numPr>
          <w:ilvl w:val="0"/>
          <w:numId w:val="9"/>
        </w:numPr>
        <w:ind w:right="15"/>
      </w:pPr>
      <w:r>
        <w:t xml:space="preserve">при направлении почтовым отправлением – не требуется; - при подаче посредством электронной почты – не требуется; </w:t>
      </w:r>
    </w:p>
    <w:p w:rsidR="00C154AE" w:rsidRDefault="00696F5E" w:rsidP="0018602F">
      <w:pPr>
        <w:ind w:left="0" w:right="15" w:firstLine="708"/>
      </w:pPr>
      <w: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C154AE" w:rsidRDefault="00696F5E">
      <w:pPr>
        <w:ind w:left="708" w:right="15" w:firstLine="0"/>
      </w:pPr>
      <w:r>
        <w:t xml:space="preserve">Требования к документу: </w:t>
      </w:r>
    </w:p>
    <w:p w:rsidR="0018602F" w:rsidRDefault="00696F5E" w:rsidP="0018602F">
      <w:pPr>
        <w:numPr>
          <w:ilvl w:val="0"/>
          <w:numId w:val="9"/>
        </w:numPr>
        <w:ind w:right="15"/>
      </w:pPr>
      <w:r>
        <w:t>при обращении посредством ЕПГУ, РПГУ, электронной почты указанный документ, выданный заявителем, являющимся физическим лицом - усиленной квалифицированной электронной подписью нотариуса с при</w:t>
      </w:r>
      <w:r w:rsidR="0018602F">
        <w:t>ложением файла открепленной усил</w:t>
      </w:r>
      <w:r>
        <w:t xml:space="preserve">енной квалифицированной электронной подписи в формате sig3; </w:t>
      </w:r>
    </w:p>
    <w:p w:rsidR="0018602F" w:rsidRDefault="0018602F" w:rsidP="0018602F">
      <w:pPr>
        <w:ind w:left="0" w:right="15" w:firstLine="708"/>
      </w:pPr>
      <w:r>
        <w:t xml:space="preserve">- при личной подаче в Администрацию или МФЦ - копия документа с одновременным предъявлением оригинала; </w:t>
      </w:r>
    </w:p>
    <w:p w:rsidR="0018602F" w:rsidRDefault="0018602F" w:rsidP="0018602F">
      <w:pPr>
        <w:numPr>
          <w:ilvl w:val="0"/>
          <w:numId w:val="9"/>
        </w:numPr>
        <w:ind w:right="15"/>
      </w:pPr>
      <w:r>
        <w:t xml:space="preserve">при направлении почтовым отправлением - копия. При этом копия документа, выданного заявителем, являющимся физическим лицом, заверяется нотариально; </w:t>
      </w:r>
    </w:p>
    <w:p w:rsidR="0018602F" w:rsidRDefault="0018602F" w:rsidP="0018602F">
      <w:pPr>
        <w:ind w:left="-13" w:right="15"/>
      </w:pPr>
      <w:r>
        <w:t xml:space="preserve">г) правоустанавливающий документ на земельный участок, объект капитального строительства в случае, если право собственности заявителя на земельный участок, объект капитального строительства не зарегистрировано в Едином государственном реестре недвижимости. </w:t>
      </w:r>
    </w:p>
    <w:p w:rsidR="00C154AE" w:rsidRDefault="00696F5E" w:rsidP="0018602F">
      <w:pPr>
        <w:ind w:left="710" w:right="15" w:firstLine="0"/>
      </w:pPr>
      <w:r>
        <w:t xml:space="preserve">Требования к документу: </w:t>
      </w:r>
    </w:p>
    <w:p w:rsidR="00C154AE" w:rsidRDefault="00696F5E">
      <w:pPr>
        <w:numPr>
          <w:ilvl w:val="0"/>
          <w:numId w:val="9"/>
        </w:numPr>
        <w:ind w:right="15"/>
      </w:pPr>
      <w:r>
        <w:t xml:space="preserve">при направлении заявления посредством ЕПГУ, РПГУ, электронной почты – копия в электронном виде, подписанная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w:t>
      </w:r>
    </w:p>
    <w:p w:rsidR="00C154AE" w:rsidRDefault="00696F5E">
      <w:pPr>
        <w:numPr>
          <w:ilvl w:val="0"/>
          <w:numId w:val="9"/>
        </w:numPr>
        <w:ind w:right="15"/>
      </w:pPr>
      <w:r>
        <w:t xml:space="preserve">при личной подаче в Администрацию или МФЦ - копия документа с одновременным предъявлением оригинала, либо копия документа, заверенная нотариально без предъявления оригинала;  </w:t>
      </w:r>
    </w:p>
    <w:p w:rsidR="00C154AE" w:rsidRDefault="00696F5E">
      <w:pPr>
        <w:numPr>
          <w:ilvl w:val="0"/>
          <w:numId w:val="9"/>
        </w:numPr>
        <w:ind w:right="15"/>
      </w:pPr>
      <w:r>
        <w:t xml:space="preserve">при направлении почтовым отправлением - копия документа, заверенная нотариально; </w:t>
      </w:r>
    </w:p>
    <w:p w:rsidR="00C154AE" w:rsidRDefault="00696F5E">
      <w:pPr>
        <w:ind w:left="-13" w:right="15"/>
      </w:pPr>
      <w:r>
        <w:t xml:space="preserve">д) заключение, подтверждающие, что инженерно-геологические характеристики земельного участка не благоприятны для застройки, подготовленное индивидуальным предпринимателем или юридическим лицом, которые являются членами саморегулируемой организации в области инженерных изысканий (предъявляется в случае, если неблагоприятные </w:t>
      </w:r>
      <w:r>
        <w:lastRenderedPageBreak/>
        <w:t xml:space="preserve">для застройки характеристики земельного участка обусловлены инженерно-геологическими условиями). </w:t>
      </w:r>
    </w:p>
    <w:p w:rsidR="00C154AE" w:rsidRDefault="00696F5E">
      <w:pPr>
        <w:ind w:left="708" w:right="15" w:firstLine="0"/>
      </w:pPr>
      <w:r>
        <w:t xml:space="preserve">Требования к документу: </w:t>
      </w:r>
    </w:p>
    <w:p w:rsidR="00C154AE" w:rsidRDefault="00696F5E">
      <w:pPr>
        <w:numPr>
          <w:ilvl w:val="0"/>
          <w:numId w:val="9"/>
        </w:numPr>
        <w:ind w:right="15"/>
      </w:pPr>
      <w:r>
        <w:t xml:space="preserve">при направлении заявления посредством ЕПГУ, РПГУ, электронной почты – копия в электронном виде, подписанная усиленной квалифицированной электронной подписью лица, подготовившего заключение; </w:t>
      </w:r>
    </w:p>
    <w:p w:rsidR="00C154AE" w:rsidRDefault="00696F5E">
      <w:pPr>
        <w:numPr>
          <w:ilvl w:val="0"/>
          <w:numId w:val="9"/>
        </w:numPr>
        <w:ind w:right="15"/>
      </w:pPr>
      <w:r>
        <w:t xml:space="preserve">при личной подаче в Администрацию или МФЦ - оригинал документа;  </w:t>
      </w:r>
    </w:p>
    <w:p w:rsidR="00C154AE" w:rsidRDefault="00696F5E">
      <w:pPr>
        <w:numPr>
          <w:ilvl w:val="0"/>
          <w:numId w:val="9"/>
        </w:numPr>
        <w:ind w:right="15"/>
      </w:pPr>
      <w:r>
        <w:t xml:space="preserve">при направлении почтовым отправлением - оригинал документа; </w:t>
      </w:r>
    </w:p>
    <w:p w:rsidR="00C154AE" w:rsidRDefault="00696F5E">
      <w:pPr>
        <w:ind w:left="-13" w:right="15"/>
      </w:pPr>
      <w:r>
        <w:t xml:space="preserve">е) заключение, подтверждающие, что иные характеристики земельного участка, неблагоприятны для застройки, подготовленное индивидуальным предпринимателем или юридическим лицом, которые являются членами саморегулируемой организации в области архитектурно-строительного проектирования. </w:t>
      </w:r>
    </w:p>
    <w:p w:rsidR="00C154AE" w:rsidRDefault="00696F5E">
      <w:pPr>
        <w:ind w:left="708" w:right="15" w:firstLine="0"/>
      </w:pPr>
      <w:r>
        <w:t xml:space="preserve">Требования к документу: </w:t>
      </w:r>
    </w:p>
    <w:p w:rsidR="00C154AE" w:rsidRDefault="00696F5E">
      <w:pPr>
        <w:numPr>
          <w:ilvl w:val="0"/>
          <w:numId w:val="9"/>
        </w:numPr>
        <w:ind w:right="15"/>
      </w:pPr>
      <w:r>
        <w:t xml:space="preserve">при направлении заявления посредством ЕПГУ, РПГУ, электронной почты – копия в электронном виде, подписанная усиленной квалифицированной электронной подписью лица, подготовившего заключение; </w:t>
      </w:r>
    </w:p>
    <w:p w:rsidR="00C154AE" w:rsidRDefault="00696F5E">
      <w:pPr>
        <w:numPr>
          <w:ilvl w:val="0"/>
          <w:numId w:val="9"/>
        </w:numPr>
        <w:ind w:right="15"/>
      </w:pPr>
      <w:r>
        <w:t xml:space="preserve">при личной подаче в Администрацию или МФЦ - оригинал документа;  </w:t>
      </w:r>
    </w:p>
    <w:p w:rsidR="00C154AE" w:rsidRDefault="00696F5E">
      <w:pPr>
        <w:numPr>
          <w:ilvl w:val="0"/>
          <w:numId w:val="9"/>
        </w:numPr>
        <w:ind w:right="15"/>
      </w:pPr>
      <w:r>
        <w:t xml:space="preserve">при направлении почтовым отправлением - оригинал документа; </w:t>
      </w:r>
    </w:p>
    <w:p w:rsidR="00C154AE" w:rsidRDefault="00696F5E">
      <w:pPr>
        <w:ind w:left="-13" w:right="15"/>
      </w:pPr>
      <w:r>
        <w:t>ж) заключение, подтверждающие соблюдение требований технических регламентов при размещении планируемого к строительству или реконструкции объекта капитального строительства, подготовленное индивидуальным предпринимателем или юридическим лицом, которые являются членами саморегулируемой организации в области архитектурно</w:t>
      </w:r>
      <w:r w:rsidR="0018602F">
        <w:t>-</w:t>
      </w:r>
      <w:r>
        <w:t>строительного проектирования, в составе которого содержится схема планировочной организации земельного участка (с указанием места отклонения по отступу от границ земельного участка при необходимости)</w:t>
      </w:r>
      <w:r>
        <w:rPr>
          <w:color w:val="00B050"/>
        </w:rPr>
        <w:t>.</w:t>
      </w:r>
      <w:r>
        <w:t xml:space="preserve"> </w:t>
      </w:r>
    </w:p>
    <w:p w:rsidR="00C154AE" w:rsidRDefault="00696F5E">
      <w:pPr>
        <w:ind w:left="708" w:right="15" w:firstLine="0"/>
      </w:pPr>
      <w:r>
        <w:t xml:space="preserve">Требования к документу: </w:t>
      </w:r>
    </w:p>
    <w:p w:rsidR="00C154AE" w:rsidRDefault="00696F5E">
      <w:pPr>
        <w:numPr>
          <w:ilvl w:val="0"/>
          <w:numId w:val="9"/>
        </w:numPr>
        <w:ind w:right="15"/>
      </w:pPr>
      <w:r>
        <w:t xml:space="preserve">при направлении заявления посредством ЕПГУ, РПГУ, электронной почты – копия в электронном виде, подписанная усиленной квалифицированной электронной подписью лица, подготовившего заключение; </w:t>
      </w:r>
    </w:p>
    <w:p w:rsidR="00C154AE" w:rsidRDefault="00696F5E">
      <w:pPr>
        <w:numPr>
          <w:ilvl w:val="0"/>
          <w:numId w:val="9"/>
        </w:numPr>
        <w:ind w:right="15"/>
      </w:pPr>
      <w:r>
        <w:t xml:space="preserve">при личной подаче в Администрацию или МФЦ - оригинал документа;  </w:t>
      </w:r>
    </w:p>
    <w:p w:rsidR="00C154AE" w:rsidRDefault="00696F5E">
      <w:pPr>
        <w:numPr>
          <w:ilvl w:val="0"/>
          <w:numId w:val="9"/>
        </w:numPr>
        <w:ind w:right="15"/>
      </w:pPr>
      <w:r>
        <w:t xml:space="preserve">при направлении почтовым отправлением - оригинал документа; </w:t>
      </w:r>
    </w:p>
    <w:p w:rsidR="00C154AE" w:rsidRDefault="00696F5E">
      <w:pPr>
        <w:ind w:left="-13" w:right="15"/>
      </w:pPr>
      <w:r>
        <w:t xml:space="preserve">з)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 </w:t>
      </w:r>
    </w:p>
    <w:p w:rsidR="00C154AE" w:rsidRDefault="00696F5E">
      <w:pPr>
        <w:ind w:left="708" w:right="15" w:firstLine="0"/>
      </w:pPr>
      <w:r>
        <w:t xml:space="preserve">Требования к документу: </w:t>
      </w:r>
    </w:p>
    <w:p w:rsidR="00C154AE" w:rsidRDefault="00696F5E">
      <w:pPr>
        <w:numPr>
          <w:ilvl w:val="0"/>
          <w:numId w:val="9"/>
        </w:numPr>
        <w:ind w:right="15"/>
      </w:pPr>
      <w:r>
        <w:t xml:space="preserve">при направлении заявления посредством ЕПГУ, РПГУ, электронной почты – копия в электронном виде, подписанная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w:t>
      </w:r>
    </w:p>
    <w:p w:rsidR="00C154AE" w:rsidRDefault="00696F5E">
      <w:pPr>
        <w:numPr>
          <w:ilvl w:val="0"/>
          <w:numId w:val="9"/>
        </w:numPr>
        <w:ind w:right="15"/>
      </w:pPr>
      <w:r>
        <w:t xml:space="preserve">при личной подаче в Администрацию или МФЦ - копия документа с одновременным предъявлением оригинала, либо копия документа, заверенная нотариально без предъявления оригинала;  </w:t>
      </w:r>
    </w:p>
    <w:p w:rsidR="00C154AE" w:rsidRDefault="00696F5E">
      <w:pPr>
        <w:numPr>
          <w:ilvl w:val="0"/>
          <w:numId w:val="9"/>
        </w:numPr>
        <w:ind w:right="15"/>
      </w:pPr>
      <w:r>
        <w:lastRenderedPageBreak/>
        <w:t xml:space="preserve">при направлении почтовым отправлением - копия документа, заверенная нотариально. </w:t>
      </w:r>
    </w:p>
    <w:p w:rsidR="00C154AE" w:rsidRDefault="00696F5E">
      <w:pPr>
        <w:spacing w:after="130"/>
        <w:ind w:left="-13" w:right="15"/>
      </w:pPr>
      <w:r>
        <w:t xml:space="preserve">и) согласие на обработку персональных данных (согласно </w:t>
      </w:r>
      <w:r w:rsidR="00E05718" w:rsidRPr="00E05718">
        <w:rPr>
          <w:color w:val="auto"/>
        </w:rPr>
        <w:t>Приложению № 7</w:t>
      </w:r>
      <w:r w:rsidRPr="00E05718">
        <w:rPr>
          <w:color w:val="auto"/>
        </w:rPr>
        <w:t xml:space="preserve"> </w:t>
      </w:r>
      <w:r>
        <w:t xml:space="preserve">к Административному регламенту). </w:t>
      </w:r>
    </w:p>
    <w:p w:rsidR="00C154AE" w:rsidRDefault="00696F5E">
      <w:pPr>
        <w:ind w:left="-13" w:right="15"/>
      </w:pPr>
      <w:r>
        <w:t xml:space="preserve">2.6.1.2. В случае обращения с заявлением о предоставлении разрешения на отклонение от предельных параметров разрешенного строительства, реконструкции объекта капитального строительства, если 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(вариант 2): </w:t>
      </w:r>
    </w:p>
    <w:p w:rsidR="00C154AE" w:rsidRDefault="00696F5E">
      <w:pPr>
        <w:ind w:left="-13" w:right="15"/>
      </w:pPr>
      <w:r>
        <w:t xml:space="preserve">а)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по форме согласно </w:t>
      </w:r>
      <w:r w:rsidR="00E05718" w:rsidRPr="00E05718">
        <w:rPr>
          <w:color w:val="auto"/>
        </w:rPr>
        <w:t>Приложению № 2</w:t>
      </w:r>
      <w:r w:rsidRPr="00E05718">
        <w:rPr>
          <w:color w:val="auto"/>
        </w:rPr>
        <w:t xml:space="preserve"> </w:t>
      </w:r>
      <w:r>
        <w:t xml:space="preserve">к настоящему Административному регламенту. </w:t>
      </w:r>
    </w:p>
    <w:p w:rsidR="00C154AE" w:rsidRDefault="00696F5E">
      <w:pPr>
        <w:ind w:left="708" w:right="15" w:firstLine="0"/>
      </w:pPr>
      <w:r>
        <w:t xml:space="preserve">Требования к документу: </w:t>
      </w:r>
    </w:p>
    <w:p w:rsidR="00C154AE" w:rsidRDefault="00696F5E">
      <w:pPr>
        <w:numPr>
          <w:ilvl w:val="0"/>
          <w:numId w:val="10"/>
        </w:numPr>
        <w:ind w:right="15"/>
      </w:pPr>
      <w: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w:t>
      </w:r>
    </w:p>
    <w:p w:rsidR="00C154AE" w:rsidRDefault="00696F5E">
      <w:pPr>
        <w:ind w:left="-13" w:right="15" w:firstLine="0"/>
      </w:pPr>
      <w:r>
        <w:t xml:space="preserve">необходимости дополнительной подачи заявления в какой-либо иной форме;  </w:t>
      </w:r>
    </w:p>
    <w:p w:rsidR="00C154AE" w:rsidRDefault="00696F5E">
      <w:pPr>
        <w:numPr>
          <w:ilvl w:val="0"/>
          <w:numId w:val="10"/>
        </w:numPr>
        <w:ind w:right="15"/>
      </w:pPr>
      <w:r>
        <w:t xml:space="preserve">при личной подаче в Администрацию или МФЦ – оригинал; </w:t>
      </w:r>
    </w:p>
    <w:p w:rsidR="00C154AE" w:rsidRDefault="00696F5E">
      <w:pPr>
        <w:numPr>
          <w:ilvl w:val="0"/>
          <w:numId w:val="10"/>
        </w:numPr>
        <w:ind w:right="15"/>
      </w:pPr>
      <w:r>
        <w:t xml:space="preserve">при направлении почтовым отправлением с описью вложения и уведомлением о вручении – оригинал; </w:t>
      </w:r>
    </w:p>
    <w:p w:rsidR="00C154AE" w:rsidRDefault="00696F5E">
      <w:pPr>
        <w:numPr>
          <w:ilvl w:val="0"/>
          <w:numId w:val="10"/>
        </w:numPr>
        <w:ind w:right="15"/>
      </w:pPr>
      <w:r>
        <w:t xml:space="preserve">при подаче посредством электронной почты – в электронном виде, подписано усиленной квалифицированной электронной подписью заявителя или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w:t>
      </w:r>
    </w:p>
    <w:p w:rsidR="00C154AE" w:rsidRDefault="00696F5E">
      <w:pPr>
        <w:ind w:left="708" w:right="15" w:firstLine="0"/>
      </w:pPr>
      <w:r>
        <w:t xml:space="preserve">б) документ, удостоверяющий личность заявителя или представителя заявителя. Требования к документу: </w:t>
      </w:r>
    </w:p>
    <w:p w:rsidR="00C154AE" w:rsidRDefault="00696F5E">
      <w:pPr>
        <w:numPr>
          <w:ilvl w:val="0"/>
          <w:numId w:val="10"/>
        </w:numPr>
        <w:ind w:right="15"/>
      </w:pPr>
      <w:r>
        <w:t xml:space="preserve">при направлении заявления посредством ЕПГУ, РПГУ сведения из документа, удостоверяющего личность заявителя или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этом случае направление указанного документа не требуется); </w:t>
      </w:r>
    </w:p>
    <w:p w:rsidR="00C154AE" w:rsidRDefault="00696F5E">
      <w:pPr>
        <w:numPr>
          <w:ilvl w:val="0"/>
          <w:numId w:val="10"/>
        </w:numPr>
        <w:ind w:right="15"/>
      </w:pPr>
      <w:r>
        <w:t xml:space="preserve">при личной подаче в Администрацию или МФЦ - оригинал; </w:t>
      </w:r>
    </w:p>
    <w:p w:rsidR="00C33804" w:rsidRDefault="00696F5E">
      <w:pPr>
        <w:numPr>
          <w:ilvl w:val="0"/>
          <w:numId w:val="10"/>
        </w:numPr>
        <w:ind w:right="15"/>
      </w:pPr>
      <w:r>
        <w:t xml:space="preserve">при направлении почтовым отправлением – не требуется; </w:t>
      </w:r>
    </w:p>
    <w:p w:rsidR="00C154AE" w:rsidRDefault="00C33804" w:rsidP="00C33804">
      <w:pPr>
        <w:ind w:left="710" w:right="15" w:hanging="1"/>
      </w:pPr>
      <w:r>
        <w:t xml:space="preserve">- </w:t>
      </w:r>
      <w:r w:rsidR="00696F5E">
        <w:t xml:space="preserve"> </w:t>
      </w:r>
      <w:r>
        <w:t xml:space="preserve">        </w:t>
      </w:r>
      <w:r w:rsidR="00696F5E">
        <w:t xml:space="preserve">при подаче посредством электронной почты – не требуется; </w:t>
      </w:r>
    </w:p>
    <w:p w:rsidR="00C154AE" w:rsidRDefault="00696F5E">
      <w:pPr>
        <w:ind w:left="708" w:right="15" w:firstLine="0"/>
      </w:pPr>
      <w:r>
        <w:t xml:space="preserve">в) документ, подтверждающий полномочия представителя заявителя действовать от </w:t>
      </w:r>
    </w:p>
    <w:p w:rsidR="00C154AE" w:rsidRDefault="00696F5E">
      <w:pPr>
        <w:ind w:left="-13" w:right="15" w:firstLine="0"/>
      </w:pPr>
      <w:r>
        <w:t xml:space="preserve">имени заявителя (в случае обращения за получением услуги представителя заявителя). </w:t>
      </w:r>
    </w:p>
    <w:p w:rsidR="00C154AE" w:rsidRDefault="00696F5E">
      <w:pPr>
        <w:ind w:left="708" w:right="15" w:firstLine="0"/>
      </w:pPr>
      <w:r>
        <w:t xml:space="preserve">Требования к документу: </w:t>
      </w:r>
    </w:p>
    <w:p w:rsidR="00C154AE" w:rsidRDefault="00696F5E">
      <w:pPr>
        <w:numPr>
          <w:ilvl w:val="0"/>
          <w:numId w:val="10"/>
        </w:numPr>
        <w:ind w:right="15"/>
      </w:pPr>
      <w:r>
        <w:t xml:space="preserve">при обращении посредством ЕПГУ, РПГУ, электронной почты указанный документ, выданный заявителем, являющимся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C154AE" w:rsidRDefault="00696F5E">
      <w:pPr>
        <w:ind w:left="-13" w:right="15" w:firstLine="926"/>
      </w:pPr>
      <w:r>
        <w:t xml:space="preserve">при личной подаче в Администрацию или МФЦ - копия документа с одновременным предъявлением оригинала; </w:t>
      </w:r>
    </w:p>
    <w:p w:rsidR="00C154AE" w:rsidRDefault="00696F5E">
      <w:pPr>
        <w:numPr>
          <w:ilvl w:val="0"/>
          <w:numId w:val="10"/>
        </w:numPr>
        <w:ind w:right="15"/>
      </w:pPr>
      <w:r>
        <w:lastRenderedPageBreak/>
        <w:t xml:space="preserve">при направлении почтовым отправлением - копия. При этом копия документа, выданного заявителем, являющимся физическим лицом, заверяется нотариально; </w:t>
      </w:r>
    </w:p>
    <w:p w:rsidR="00C154AE" w:rsidRDefault="00696F5E">
      <w:pPr>
        <w:ind w:left="-13" w:right="15"/>
      </w:pPr>
      <w:r>
        <w:t xml:space="preserve">г) правоустанавливающий документ на земельный участок, объект капитального строительства в случае, если право собственности заявителя на земельный участок, объект капитального строительства не зарегистрировано в Едином государственном реестре недвижимости. </w:t>
      </w:r>
    </w:p>
    <w:p w:rsidR="00C154AE" w:rsidRDefault="00696F5E">
      <w:pPr>
        <w:ind w:left="708" w:right="15" w:firstLine="0"/>
      </w:pPr>
      <w:r>
        <w:t xml:space="preserve">Требования к документу: </w:t>
      </w:r>
    </w:p>
    <w:p w:rsidR="00C154AE" w:rsidRDefault="00696F5E">
      <w:pPr>
        <w:numPr>
          <w:ilvl w:val="0"/>
          <w:numId w:val="10"/>
        </w:numPr>
        <w:ind w:right="15"/>
      </w:pPr>
      <w:r>
        <w:t xml:space="preserve">при направлении заявления посредством ЕПГУ, РПГУ, электронной почты – копия в электронном виде, подписанная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w:t>
      </w:r>
    </w:p>
    <w:p w:rsidR="00C154AE" w:rsidRDefault="00696F5E">
      <w:pPr>
        <w:numPr>
          <w:ilvl w:val="0"/>
          <w:numId w:val="10"/>
        </w:numPr>
        <w:ind w:right="15"/>
      </w:pPr>
      <w:r>
        <w:t xml:space="preserve">при личной подаче в Администрацию или МФЦ - копия документа с одновременным предъявлением оригинала, либо копия документа, заверенная нотариально без предъявления оригинала;  </w:t>
      </w:r>
    </w:p>
    <w:p w:rsidR="00C154AE" w:rsidRDefault="00696F5E">
      <w:pPr>
        <w:numPr>
          <w:ilvl w:val="0"/>
          <w:numId w:val="10"/>
        </w:numPr>
        <w:ind w:right="15"/>
      </w:pPr>
      <w:r>
        <w:t xml:space="preserve">при направлении почтовым отправлением - копия документа, заверенная нотариально. </w:t>
      </w:r>
    </w:p>
    <w:p w:rsidR="00C154AE" w:rsidRDefault="00696F5E">
      <w:pPr>
        <w:ind w:left="-13" w:right="15"/>
      </w:pPr>
      <w:r>
        <w:t xml:space="preserve">д) заключение, подтверждающие соблюдение требований технических регламентов при размещении планируемого к строительству или реконструкции объекта капитального строительства, подготовленное индивидуальным предпринимателем или юридическим лицом, которые являются членами саморегулируемой организации в области инженерных изысканий, в составе которого содержится схема планировочной организации земельного участка (с указанием места отклонения по отступу от границ земельного участка при необходимости). </w:t>
      </w:r>
    </w:p>
    <w:p w:rsidR="00C154AE" w:rsidRDefault="00696F5E">
      <w:pPr>
        <w:ind w:left="708" w:right="15" w:firstLine="0"/>
      </w:pPr>
      <w:r>
        <w:t xml:space="preserve">Требования к документу: </w:t>
      </w:r>
    </w:p>
    <w:p w:rsidR="00C154AE" w:rsidRDefault="00696F5E">
      <w:pPr>
        <w:numPr>
          <w:ilvl w:val="0"/>
          <w:numId w:val="10"/>
        </w:numPr>
        <w:ind w:right="15"/>
      </w:pPr>
      <w:r>
        <w:t xml:space="preserve">при направлении заявления посредством ЕПГУ, РПГУ, электронной почты – копия в электронном виде, подписанная усиленной квалифицированной электронной подписью лица, подготовившего заключение; </w:t>
      </w:r>
    </w:p>
    <w:p w:rsidR="00571224" w:rsidRDefault="00696F5E">
      <w:pPr>
        <w:numPr>
          <w:ilvl w:val="0"/>
          <w:numId w:val="10"/>
        </w:numPr>
        <w:ind w:right="15"/>
      </w:pPr>
      <w:r>
        <w:t xml:space="preserve">при личной подаче в Администрацию или МФЦ - оригинал документа;  </w:t>
      </w:r>
    </w:p>
    <w:p w:rsidR="00C154AE" w:rsidRDefault="00696F5E">
      <w:pPr>
        <w:numPr>
          <w:ilvl w:val="0"/>
          <w:numId w:val="10"/>
        </w:numPr>
        <w:ind w:right="15"/>
      </w:pPr>
      <w:r>
        <w:t xml:space="preserve"> при направлении почтовым отправлением - оригинал документа. </w:t>
      </w:r>
    </w:p>
    <w:p w:rsidR="00C154AE" w:rsidRDefault="00696F5E">
      <w:pPr>
        <w:ind w:left="-13" w:right="15"/>
      </w:pPr>
      <w:r>
        <w:t xml:space="preserve">е)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 </w:t>
      </w:r>
    </w:p>
    <w:p w:rsidR="00C154AE" w:rsidRDefault="00696F5E">
      <w:pPr>
        <w:ind w:left="708" w:right="15" w:firstLine="0"/>
      </w:pPr>
      <w:r>
        <w:t xml:space="preserve">Требования к документу: </w:t>
      </w:r>
    </w:p>
    <w:p w:rsidR="00C154AE" w:rsidRDefault="00696F5E">
      <w:pPr>
        <w:numPr>
          <w:ilvl w:val="0"/>
          <w:numId w:val="10"/>
        </w:numPr>
        <w:ind w:right="15"/>
      </w:pPr>
      <w:r>
        <w:t xml:space="preserve">при направлении заявления посредством ЕПГУ, РПГУ, электронной почты – копия в электронном виде, подписанная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w:t>
      </w:r>
    </w:p>
    <w:p w:rsidR="00C154AE" w:rsidRDefault="00696F5E">
      <w:pPr>
        <w:numPr>
          <w:ilvl w:val="0"/>
          <w:numId w:val="10"/>
        </w:numPr>
        <w:ind w:right="15"/>
      </w:pPr>
      <w:r>
        <w:t xml:space="preserve">при личной подаче в Администрацию или МФЦ - копия документа с одновременным предъявлением оригинала, либо копия документа, заверенная нотариально без предъявления оригинала;  </w:t>
      </w:r>
    </w:p>
    <w:p w:rsidR="00C154AE" w:rsidRDefault="00696F5E">
      <w:pPr>
        <w:numPr>
          <w:ilvl w:val="0"/>
          <w:numId w:val="10"/>
        </w:numPr>
        <w:ind w:right="15"/>
      </w:pPr>
      <w:r>
        <w:t xml:space="preserve">при направлении почтовым отправлением - копия документа, заверенная нотариально. </w:t>
      </w:r>
    </w:p>
    <w:p w:rsidR="00C154AE" w:rsidRDefault="00696F5E">
      <w:pPr>
        <w:spacing w:after="128"/>
        <w:ind w:left="-13" w:right="15"/>
      </w:pPr>
      <w:r>
        <w:t>ж) согласие на обработку персональных данных (</w:t>
      </w:r>
      <w:r w:rsidR="008C5B8B" w:rsidRPr="008C5B8B">
        <w:rPr>
          <w:color w:val="auto"/>
        </w:rPr>
        <w:t>согласно Приложению № 7</w:t>
      </w:r>
      <w:r w:rsidRPr="008C5B8B">
        <w:rPr>
          <w:color w:val="auto"/>
        </w:rPr>
        <w:t xml:space="preserve"> </w:t>
      </w:r>
      <w:r>
        <w:t xml:space="preserve">к Административному регламенту). </w:t>
      </w:r>
    </w:p>
    <w:p w:rsidR="00C154AE" w:rsidRDefault="00696F5E">
      <w:pPr>
        <w:ind w:left="-13" w:right="15"/>
      </w:pPr>
      <w:r>
        <w:lastRenderedPageBreak/>
        <w:t xml:space="preserve">2.6.1.3. В случае обращения с заявлением о выдаче дубликата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дубликата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(вариант 3): </w:t>
      </w:r>
    </w:p>
    <w:p w:rsidR="00C154AE" w:rsidRDefault="00696F5E">
      <w:pPr>
        <w:ind w:left="-13" w:right="15"/>
      </w:pPr>
      <w:r>
        <w:t xml:space="preserve">а) заявление о выдаче дубликата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дубликата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по форме согласно </w:t>
      </w:r>
      <w:r w:rsidR="008C5B8B" w:rsidRPr="008C5B8B">
        <w:rPr>
          <w:color w:val="auto"/>
        </w:rPr>
        <w:t>Приложению № 9</w:t>
      </w:r>
      <w:r w:rsidRPr="008C5B8B">
        <w:rPr>
          <w:color w:val="auto"/>
        </w:rPr>
        <w:t xml:space="preserve"> </w:t>
      </w:r>
      <w:r>
        <w:t xml:space="preserve">к настоящему Административному регламенту.  </w:t>
      </w:r>
    </w:p>
    <w:p w:rsidR="00C154AE" w:rsidRDefault="00696F5E">
      <w:pPr>
        <w:ind w:left="708" w:right="15" w:firstLine="0"/>
      </w:pPr>
      <w:r>
        <w:t xml:space="preserve">Требования к документу:  </w:t>
      </w:r>
    </w:p>
    <w:p w:rsidR="00C154AE" w:rsidRDefault="00696F5E">
      <w:pPr>
        <w:numPr>
          <w:ilvl w:val="0"/>
          <w:numId w:val="11"/>
        </w:numPr>
        <w:ind w:right="15"/>
      </w:pPr>
      <w:r>
        <w:t xml:space="preserve">в случае представления заявления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w:t>
      </w:r>
    </w:p>
    <w:p w:rsidR="00C154AE" w:rsidRDefault="00696F5E">
      <w:pPr>
        <w:numPr>
          <w:ilvl w:val="0"/>
          <w:numId w:val="11"/>
        </w:numPr>
        <w:ind w:right="15"/>
      </w:pPr>
      <w:r>
        <w:t xml:space="preserve">при личной подаче в Администрацию или МФЦ – оригинал; </w:t>
      </w:r>
    </w:p>
    <w:p w:rsidR="00C154AE" w:rsidRDefault="00696F5E">
      <w:pPr>
        <w:numPr>
          <w:ilvl w:val="0"/>
          <w:numId w:val="11"/>
        </w:numPr>
        <w:ind w:right="15"/>
      </w:pPr>
      <w:r>
        <w:t xml:space="preserve">при направлении почтовым отправлением - оригинал; </w:t>
      </w:r>
    </w:p>
    <w:p w:rsidR="00C154AE" w:rsidRDefault="00696F5E">
      <w:pPr>
        <w:numPr>
          <w:ilvl w:val="0"/>
          <w:numId w:val="11"/>
        </w:numPr>
        <w:ind w:right="15"/>
      </w:pPr>
      <w:r>
        <w:t xml:space="preserve">при подаче посредством электронной почты – в электронном виде, подписано усиленной квалифицированной электронной подписью заявителя или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w:t>
      </w:r>
    </w:p>
    <w:p w:rsidR="00C154AE" w:rsidRDefault="00696F5E">
      <w:pPr>
        <w:ind w:left="708" w:right="15" w:firstLine="0"/>
      </w:pPr>
      <w:r>
        <w:t xml:space="preserve">б) документ, удостоверяющий личность заявителя или представителя заявителя. Требования к документу: </w:t>
      </w:r>
    </w:p>
    <w:p w:rsidR="00C154AE" w:rsidRDefault="00696F5E">
      <w:pPr>
        <w:numPr>
          <w:ilvl w:val="0"/>
          <w:numId w:val="11"/>
        </w:numPr>
        <w:ind w:right="15"/>
      </w:pPr>
      <w:r>
        <w:t xml:space="preserve">при направлении заявления посредством ЕПГУ, РПГУ сведения из документа, удостоверяющего личность заявителя или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этом случае направление указанного документа не требуется); </w:t>
      </w:r>
    </w:p>
    <w:p w:rsidR="00C154AE" w:rsidRDefault="00696F5E">
      <w:pPr>
        <w:numPr>
          <w:ilvl w:val="0"/>
          <w:numId w:val="11"/>
        </w:numPr>
        <w:ind w:right="15"/>
      </w:pPr>
      <w:r>
        <w:t xml:space="preserve">при личной подаче в Администрацию или МФЦ - оригинал; </w:t>
      </w:r>
    </w:p>
    <w:p w:rsidR="00C154AE" w:rsidRDefault="00696F5E">
      <w:pPr>
        <w:numPr>
          <w:ilvl w:val="0"/>
          <w:numId w:val="11"/>
        </w:numPr>
        <w:ind w:right="15"/>
      </w:pPr>
      <w:r>
        <w:t xml:space="preserve">при направлении почтовым отправлением – не требуется; - при подаче посредством электронной почты – не требуется; </w:t>
      </w:r>
    </w:p>
    <w:p w:rsidR="00C154AE" w:rsidRDefault="00696F5E" w:rsidP="00571224">
      <w:pPr>
        <w:ind w:left="0" w:right="15" w:firstLine="708"/>
      </w:pPr>
      <w: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C154AE" w:rsidRDefault="00696F5E">
      <w:pPr>
        <w:ind w:left="708" w:right="15" w:firstLine="0"/>
      </w:pPr>
      <w:r>
        <w:t xml:space="preserve">Требования к документу: </w:t>
      </w:r>
    </w:p>
    <w:p w:rsidR="00C154AE" w:rsidRDefault="00696F5E">
      <w:pPr>
        <w:numPr>
          <w:ilvl w:val="0"/>
          <w:numId w:val="11"/>
        </w:numPr>
        <w:ind w:right="15"/>
      </w:pPr>
      <w:r>
        <w:t xml:space="preserve">при обращении посредством ЕПГУ, РПГУ, электронной почты указанный документ, выданный заявителем, являющимся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C154AE" w:rsidRDefault="00696F5E">
      <w:pPr>
        <w:numPr>
          <w:ilvl w:val="0"/>
          <w:numId w:val="11"/>
        </w:numPr>
        <w:ind w:right="15"/>
      </w:pPr>
      <w:r>
        <w:t xml:space="preserve">при личной подаче в Администрацию или МФЦ - копия документа с одновременным предъявлением оригинала; </w:t>
      </w:r>
    </w:p>
    <w:p w:rsidR="00C154AE" w:rsidRDefault="00696F5E">
      <w:pPr>
        <w:numPr>
          <w:ilvl w:val="0"/>
          <w:numId w:val="11"/>
        </w:numPr>
        <w:ind w:right="15"/>
      </w:pPr>
      <w:r>
        <w:t xml:space="preserve">при направлении почтовым отправлением - копия. При этом копия документа, выданного заявителем, являющимся физическим лицом, заверяется нотариально; </w:t>
      </w:r>
    </w:p>
    <w:p w:rsidR="00C154AE" w:rsidRDefault="00696F5E" w:rsidP="00571224">
      <w:pPr>
        <w:ind w:left="-13" w:right="15"/>
      </w:pPr>
      <w:r>
        <w:t>г) согласие на обработку персональных данных (</w:t>
      </w:r>
      <w:r w:rsidR="008C5B8B" w:rsidRPr="008C5B8B">
        <w:rPr>
          <w:color w:val="auto"/>
        </w:rPr>
        <w:t>Приложение № 7</w:t>
      </w:r>
      <w:r w:rsidRPr="008C5B8B">
        <w:rPr>
          <w:color w:val="auto"/>
        </w:rPr>
        <w:t xml:space="preserve"> </w:t>
      </w:r>
      <w:r>
        <w:t xml:space="preserve">к настоящему к Административному регламенту). </w:t>
      </w:r>
    </w:p>
    <w:p w:rsidR="00C154AE" w:rsidRDefault="00696F5E">
      <w:pPr>
        <w:ind w:left="-13" w:right="15"/>
      </w:pPr>
      <w:r>
        <w:t xml:space="preserve">2.6.1.4. В случае обращения с заявлением об исправлении допущенных опечаток и (или) ошибок в решении о предоставлении разрешения на отклонение от предельных параметров </w:t>
      </w:r>
      <w:r>
        <w:lastRenderedPageBreak/>
        <w:t xml:space="preserve">разрешенного строительства, реконструкции объекта капитального строительства либо решении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(вариант 4): </w:t>
      </w:r>
    </w:p>
    <w:p w:rsidR="00C154AE" w:rsidRDefault="00696F5E">
      <w:pPr>
        <w:ind w:left="-13" w:right="15"/>
      </w:pPr>
      <w:r>
        <w:t xml:space="preserve">а) заявление об исправлении допущенных опечаток и (или) ошибок в решении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решении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по форме согласно </w:t>
      </w:r>
      <w:r w:rsidR="008C5B8B" w:rsidRPr="008C5B8B">
        <w:rPr>
          <w:color w:val="auto"/>
        </w:rPr>
        <w:t>Приложению № 11</w:t>
      </w:r>
      <w:r w:rsidRPr="008C5B8B">
        <w:rPr>
          <w:color w:val="auto"/>
        </w:rPr>
        <w:t xml:space="preserve"> </w:t>
      </w:r>
      <w:r>
        <w:t xml:space="preserve">к настоящему Административному регламенту.  </w:t>
      </w:r>
    </w:p>
    <w:p w:rsidR="00C154AE" w:rsidRDefault="00696F5E">
      <w:pPr>
        <w:ind w:left="708" w:right="15" w:firstLine="0"/>
      </w:pPr>
      <w:r>
        <w:t xml:space="preserve">Требования к документу:  </w:t>
      </w:r>
    </w:p>
    <w:p w:rsidR="00C154AE" w:rsidRDefault="00696F5E">
      <w:pPr>
        <w:numPr>
          <w:ilvl w:val="0"/>
          <w:numId w:val="12"/>
        </w:numPr>
        <w:ind w:right="15"/>
      </w:pPr>
      <w:r>
        <w:t xml:space="preserve">в случае представления заявления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w:t>
      </w:r>
    </w:p>
    <w:p w:rsidR="00C154AE" w:rsidRDefault="00696F5E">
      <w:pPr>
        <w:numPr>
          <w:ilvl w:val="0"/>
          <w:numId w:val="12"/>
        </w:numPr>
        <w:ind w:right="15"/>
      </w:pPr>
      <w:r>
        <w:t xml:space="preserve">при личной подаче в Администрацию или МФЦ – оригинал; </w:t>
      </w:r>
    </w:p>
    <w:p w:rsidR="00C154AE" w:rsidRDefault="00696F5E">
      <w:pPr>
        <w:numPr>
          <w:ilvl w:val="0"/>
          <w:numId w:val="12"/>
        </w:numPr>
        <w:ind w:right="15"/>
      </w:pPr>
      <w:r>
        <w:t xml:space="preserve">при направлении почтовым отправлением - оригинал; </w:t>
      </w:r>
    </w:p>
    <w:p w:rsidR="00C154AE" w:rsidRDefault="00696F5E" w:rsidP="00571224">
      <w:pPr>
        <w:spacing w:after="5" w:line="264" w:lineRule="auto"/>
        <w:ind w:left="-15" w:right="0" w:firstLine="929"/>
      </w:pPr>
      <w:r>
        <w:t>при подаче посредством электронной почты – в элект</w:t>
      </w:r>
      <w:r w:rsidR="00571224">
        <w:t xml:space="preserve">ронном виде, подписанной усиленной квалифицированной </w:t>
      </w:r>
      <w:r>
        <w:t>электро</w:t>
      </w:r>
      <w:r w:rsidR="00571224">
        <w:t xml:space="preserve">нной подписью заявителя или усиленной </w:t>
      </w:r>
      <w:r>
        <w:t xml:space="preserve">квалифицированной электронной подписью нотариуса в соответствии с требованиями к формату изготовленного нотариусом электронного документа; </w:t>
      </w:r>
    </w:p>
    <w:p w:rsidR="00C154AE" w:rsidRDefault="00696F5E">
      <w:pPr>
        <w:ind w:left="708" w:right="15" w:firstLine="0"/>
      </w:pPr>
      <w:r>
        <w:t xml:space="preserve">б) документ, удостоверяющий личность заявителя или представителя заявителя. Требования к документу: </w:t>
      </w:r>
    </w:p>
    <w:p w:rsidR="00C154AE" w:rsidRDefault="00696F5E">
      <w:pPr>
        <w:numPr>
          <w:ilvl w:val="0"/>
          <w:numId w:val="12"/>
        </w:numPr>
        <w:ind w:right="15"/>
      </w:pPr>
      <w:r>
        <w:t xml:space="preserve">при направлении заявления посредством ЕПГУ, РПГУ сведения из документа, удостоверяющего личность заявителя или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этом случае направление указанного документа не требуется); </w:t>
      </w:r>
    </w:p>
    <w:p w:rsidR="00C154AE" w:rsidRDefault="00696F5E">
      <w:pPr>
        <w:numPr>
          <w:ilvl w:val="0"/>
          <w:numId w:val="12"/>
        </w:numPr>
        <w:ind w:right="15"/>
      </w:pPr>
      <w:r>
        <w:t xml:space="preserve">при личной подаче в Администрацию или МФЦ - оригинал; </w:t>
      </w:r>
    </w:p>
    <w:p w:rsidR="00C154AE" w:rsidRDefault="00696F5E">
      <w:pPr>
        <w:numPr>
          <w:ilvl w:val="0"/>
          <w:numId w:val="12"/>
        </w:numPr>
        <w:ind w:right="15"/>
      </w:pPr>
      <w:r>
        <w:t xml:space="preserve">при направлении почтовым отправлением – не требуется; - при подаче посредством электронной почты – не требуется; </w:t>
      </w:r>
    </w:p>
    <w:p w:rsidR="00C154AE" w:rsidRDefault="00696F5E" w:rsidP="00571224">
      <w:pPr>
        <w:ind w:left="0" w:right="15" w:firstLine="708"/>
      </w:pPr>
      <w: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C154AE" w:rsidRDefault="00696F5E">
      <w:pPr>
        <w:ind w:left="708" w:right="15" w:firstLine="0"/>
      </w:pPr>
      <w:r>
        <w:t xml:space="preserve">Требования к документу: </w:t>
      </w:r>
    </w:p>
    <w:p w:rsidR="00C154AE" w:rsidRDefault="00696F5E">
      <w:pPr>
        <w:numPr>
          <w:ilvl w:val="0"/>
          <w:numId w:val="12"/>
        </w:numPr>
        <w:ind w:right="15"/>
      </w:pPr>
      <w:r>
        <w:t xml:space="preserve">при обращении посредством ЕПГУ, РПГУ, электронной почты указанный документ, выданный заявителем, являющимся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C154AE" w:rsidRDefault="00696F5E">
      <w:pPr>
        <w:numPr>
          <w:ilvl w:val="0"/>
          <w:numId w:val="12"/>
        </w:numPr>
        <w:ind w:right="15"/>
      </w:pPr>
      <w:r>
        <w:t xml:space="preserve">при личной подаче в Администрацию или МФЦ - копия документа с одновременным предъявлением оригинала; </w:t>
      </w:r>
    </w:p>
    <w:p w:rsidR="00C154AE" w:rsidRDefault="00696F5E">
      <w:pPr>
        <w:numPr>
          <w:ilvl w:val="0"/>
          <w:numId w:val="12"/>
        </w:numPr>
        <w:ind w:right="15"/>
      </w:pPr>
      <w:r>
        <w:t xml:space="preserve">при направлении почтовым отправлением - копия. При этом копия документа, выданного заявителем, являющимся физическим лицом, заверяется нотариально; </w:t>
      </w:r>
    </w:p>
    <w:p w:rsidR="00C154AE" w:rsidRDefault="00696F5E" w:rsidP="00571224">
      <w:pPr>
        <w:ind w:left="-13" w:right="15"/>
      </w:pPr>
      <w:r>
        <w:t>г) согласие на обработку персональных данных (</w:t>
      </w:r>
      <w:r w:rsidR="008C5B8B" w:rsidRPr="008C5B8B">
        <w:rPr>
          <w:color w:val="auto"/>
        </w:rPr>
        <w:t>Приложение № 7</w:t>
      </w:r>
      <w:r w:rsidRPr="008C5B8B">
        <w:rPr>
          <w:color w:val="auto"/>
        </w:rPr>
        <w:t xml:space="preserve"> </w:t>
      </w:r>
      <w:r>
        <w:t xml:space="preserve">к настоящему к Административному регламенту). </w:t>
      </w:r>
    </w:p>
    <w:p w:rsidR="00C154AE" w:rsidRDefault="00696F5E" w:rsidP="00571224">
      <w:pPr>
        <w:spacing w:after="0"/>
        <w:ind w:left="-13" w:right="15"/>
      </w:pPr>
      <w:r>
        <w:t xml:space="preserve">2.6.2. Исчерпывающий перечень документов (их копий или сведений, содержащихся в них), необходимых для предоставления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которые запрашиваются </w:t>
      </w:r>
      <w:r w:rsidR="00571224">
        <w:t>Администрацией</w:t>
      </w:r>
      <w:r>
        <w:t xml:space="preserve"> в порядке межведомственного </w:t>
      </w:r>
      <w:r>
        <w:lastRenderedPageBreak/>
        <w:t xml:space="preserve">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C154AE" w:rsidRDefault="00696F5E" w:rsidP="00571224">
      <w:pPr>
        <w:spacing w:after="0"/>
        <w:ind w:left="-13" w:right="15"/>
      </w:pPr>
      <w:r>
        <w:t xml:space="preserve">2.6.2.1. В случае обращения с заявлением о предоставлении разрешения на отклонение от предельных параметров разрешенного строительства, реконструкции объекта капитального строительства (варианты 1, 2): </w:t>
      </w:r>
    </w:p>
    <w:p w:rsidR="00C154AE" w:rsidRDefault="00696F5E">
      <w:pPr>
        <w:ind w:left="-13" w:right="15"/>
      </w:pPr>
      <w: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w:t>
      </w:r>
      <w:r w:rsidR="00571224">
        <w:t>Администрация</w:t>
      </w:r>
      <w:r>
        <w:t xml:space="preserve"> запрашивает самостоятельно с использованием Единого портала государственных и муниципальных услуг (функций) или Интернет-сервиса, размещенного на сайте ФНС России); </w:t>
      </w:r>
    </w:p>
    <w:p w:rsidR="00C154AE" w:rsidRDefault="00696F5E">
      <w:pPr>
        <w:ind w:left="-13" w:right="15"/>
      </w:pPr>
      <w:r>
        <w:t xml:space="preserve">б) выписка из Единого государственного реестра недвижимости об основных характеристиках и зарегистрированных правах на земельный участок и объект капитального строительства (далее - выписка из Единого государственного реестра недвижимости), содержащую сведения о зарегистрированных правах заявителя на земельный участок и объект капитального строительства. </w:t>
      </w:r>
    </w:p>
    <w:p w:rsidR="00C154AE" w:rsidRDefault="00696F5E">
      <w:pPr>
        <w:ind w:left="708" w:right="15" w:firstLine="0"/>
      </w:pPr>
      <w:r>
        <w:t xml:space="preserve">Требования к документу: </w:t>
      </w:r>
    </w:p>
    <w:p w:rsidR="00C154AE" w:rsidRDefault="00696F5E">
      <w:pPr>
        <w:numPr>
          <w:ilvl w:val="0"/>
          <w:numId w:val="13"/>
        </w:numPr>
        <w:ind w:right="15"/>
      </w:pPr>
      <w:r>
        <w:t xml:space="preserve">при направлении заявления посредством ЕПГУ, РПГУ, электронной почты – копия в электронном виде, подписанная усиленной квалифицированной электронной подписью заявителя или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w:t>
      </w:r>
    </w:p>
    <w:p w:rsidR="00C154AE" w:rsidRDefault="00696F5E">
      <w:pPr>
        <w:numPr>
          <w:ilvl w:val="0"/>
          <w:numId w:val="13"/>
        </w:numPr>
        <w:ind w:right="15"/>
      </w:pPr>
      <w:r>
        <w:t xml:space="preserve">при личной подаче в Администрацию или МФЦ - копия документа с одновременным предъявлением оригинала;  </w:t>
      </w:r>
    </w:p>
    <w:p w:rsidR="00C154AE" w:rsidRDefault="00696F5E">
      <w:pPr>
        <w:numPr>
          <w:ilvl w:val="0"/>
          <w:numId w:val="13"/>
        </w:numPr>
        <w:ind w:right="15"/>
      </w:pPr>
      <w:r>
        <w:t xml:space="preserve">при направлении почтовым отправлением - копия документа, заверенная личной подписью заявителя (представителя заявителя). Копия документа должна содержать надпись: «Копия верна», личную подпись, расшифровку подписи (инициалы, фамилия), дату заверения, печать юридического лица (при наличии такой печати), если заявителем является юридическое лицо. </w:t>
      </w:r>
    </w:p>
    <w:p w:rsidR="00C154AE" w:rsidRDefault="00696F5E">
      <w:pPr>
        <w:ind w:left="-13" w:right="15"/>
      </w:pPr>
      <w:r>
        <w:t xml:space="preserve">в) согласование исполнительного органа государственной власти Мурманской области, уполномоченного в области сохранения, использования, популяризации и государственной охраны объектов культурного наследия (в случае если земельный участок или объект капитального строительства расположены в границах зоны охраны объектов культурного наследия). </w:t>
      </w:r>
    </w:p>
    <w:p w:rsidR="00C154AE" w:rsidRDefault="00696F5E">
      <w:pPr>
        <w:ind w:left="708" w:right="15" w:firstLine="0"/>
      </w:pPr>
      <w:r>
        <w:t xml:space="preserve">Требования к документу:  </w:t>
      </w:r>
    </w:p>
    <w:p w:rsidR="00C154AE" w:rsidRDefault="00696F5E">
      <w:pPr>
        <w:numPr>
          <w:ilvl w:val="0"/>
          <w:numId w:val="13"/>
        </w:numPr>
        <w:ind w:right="15"/>
      </w:pPr>
      <w:r>
        <w:t xml:space="preserve">при направлении заявления посредством ЕПГУ, РПГУ, электронной почты – копия в электронном виде, подписанная усиленной квалифицированной электронной подписью заявителя или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w:t>
      </w:r>
    </w:p>
    <w:p w:rsidR="00C154AE" w:rsidRDefault="00696F5E">
      <w:pPr>
        <w:numPr>
          <w:ilvl w:val="0"/>
          <w:numId w:val="13"/>
        </w:numPr>
        <w:ind w:right="15"/>
      </w:pPr>
      <w:r>
        <w:t>при личной по</w:t>
      </w:r>
      <w:r w:rsidR="00571224">
        <w:t xml:space="preserve">даче в Администрацию </w:t>
      </w:r>
      <w:r>
        <w:t xml:space="preserve">или МФЦ - копия документа с одновременным предъявлением оригинала;  </w:t>
      </w:r>
    </w:p>
    <w:p w:rsidR="00C154AE" w:rsidRDefault="00696F5E" w:rsidP="00A55C21">
      <w:pPr>
        <w:numPr>
          <w:ilvl w:val="0"/>
          <w:numId w:val="13"/>
        </w:numPr>
        <w:spacing w:after="0"/>
        <w:ind w:right="15"/>
      </w:pPr>
      <w:r>
        <w:t xml:space="preserve">при направлении почтовым отправлением - копия документа, заверенная личной подписью заявителя (представителя заявителя). Копия документа должна содержать надпись: </w:t>
      </w:r>
      <w:r>
        <w:lastRenderedPageBreak/>
        <w:t xml:space="preserve">«Копия верна», личную подпись, расшифровку подписи (инициалы, фамилия), дату заверения, печать юридического лица (при наличии такой печати), если заявителем является юридическое лицо. </w:t>
      </w:r>
    </w:p>
    <w:p w:rsidR="00C154AE" w:rsidRDefault="00696F5E" w:rsidP="00A55C21">
      <w:pPr>
        <w:spacing w:after="0"/>
        <w:ind w:left="708" w:right="15" w:firstLine="0"/>
      </w:pPr>
      <w:r>
        <w:t xml:space="preserve">2.6.2.2. Для вариантов 3 и 4 направление межведомственных запросов не предусмотрено.  </w:t>
      </w:r>
    </w:p>
    <w:p w:rsidR="00C154AE" w:rsidRDefault="00696F5E" w:rsidP="00A55C21">
      <w:pPr>
        <w:spacing w:after="0"/>
        <w:ind w:left="708" w:right="15" w:firstLine="0"/>
      </w:pPr>
      <w:r>
        <w:t xml:space="preserve">2.6.3. Состав и способы подачи запроса о предоставлении муниципальной услуги </w:t>
      </w:r>
    </w:p>
    <w:p w:rsidR="00C154AE" w:rsidRDefault="00696F5E" w:rsidP="00A55C21">
      <w:pPr>
        <w:spacing w:after="0"/>
        <w:ind w:left="-13" w:right="15"/>
      </w:pPr>
      <w:r>
        <w:t xml:space="preserve">2.6.3.1. Заявитель или его представитель представляет в Администрацию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прилагаемые к нему документы, указанные в подпунктах «б» - «и» пункта 2.6.1.1., подпунктах «б» - «ж» пункта 2.6.1.2. настоящего Административного регламента одним из следующих способов по выбору заявителя: </w:t>
      </w:r>
    </w:p>
    <w:p w:rsidR="00C154AE" w:rsidRDefault="00696F5E">
      <w:pPr>
        <w:ind w:left="708" w:right="15" w:firstLine="0"/>
      </w:pPr>
      <w:r>
        <w:t xml:space="preserve">а) в электронной форме с использованием информационно-телекоммуникационных сетей </w:t>
      </w:r>
    </w:p>
    <w:p w:rsidR="00C154AE" w:rsidRDefault="00696F5E">
      <w:pPr>
        <w:ind w:left="-13" w:right="15" w:firstLine="0"/>
      </w:pPr>
      <w:r>
        <w:t xml:space="preserve">общего пользования, в том числе сети Интернет, включая ЕГПУ, РГПУ; </w:t>
      </w:r>
    </w:p>
    <w:p w:rsidR="00C154AE" w:rsidRDefault="00696F5E" w:rsidP="0097709B">
      <w:pPr>
        <w:ind w:left="0" w:right="15" w:firstLine="708"/>
      </w:pPr>
      <w:r>
        <w:t xml:space="preserve">б) на бумажном носителе посредством личного обращения в Администрацию в том числе через МФЦ, либо посредством почтового отправления с уведомлением о вручении. </w:t>
      </w:r>
    </w:p>
    <w:p w:rsidR="00C154AE" w:rsidRDefault="00696F5E">
      <w:pPr>
        <w:ind w:left="-13" w:right="15"/>
      </w:pPr>
      <w:r>
        <w:t xml:space="preserve">2.6.3.2. При подаче заявления на бумажном носителе заявление заверяется подписью заявителя (представителя заявителя) и печатью юридического лица (в случае подачи заявления от имени юридического лица (при наличии такой печати)).  </w:t>
      </w:r>
    </w:p>
    <w:p w:rsidR="00C154AE" w:rsidRDefault="00696F5E">
      <w:pPr>
        <w:ind w:left="-13" w:right="15"/>
      </w:pPr>
      <w:r>
        <w:t xml:space="preserve">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доверенность. </w:t>
      </w:r>
    </w:p>
    <w:p w:rsidR="0097709B" w:rsidRDefault="00696F5E" w:rsidP="0097709B">
      <w:pPr>
        <w:ind w:left="-13" w:right="15"/>
      </w:pPr>
      <w:r>
        <w:t xml:space="preserve">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 </w:t>
      </w:r>
    </w:p>
    <w:p w:rsidR="00C154AE" w:rsidRDefault="00696F5E" w:rsidP="0097709B">
      <w:pPr>
        <w:ind w:left="-13" w:right="15"/>
      </w:pPr>
      <w:r>
        <w:t xml:space="preserve">Копии документов, указанных в подпунктах «б», «в» пункта 2.6.1.1., в подпунктах «б», «в» пункта 2.6.1.2. настоящего Административного регламента, представляются с одновременным предъявлением оригиналов. В случае представления заявителем нотариально заверенных копий представление оригиналов документов не требуется. </w:t>
      </w:r>
    </w:p>
    <w:p w:rsidR="00C154AE" w:rsidRDefault="00696F5E">
      <w:pPr>
        <w:ind w:left="-13" w:right="15"/>
      </w:pPr>
      <w:r>
        <w:t xml:space="preserve">2.6.3.3. Заявление, может быть представлено в форме электронного документа с использованием информационно-телекоммуникационных сетей общего пользования, в том числе ЕПГУ, РПГУ в информационно-телекоммуникационной сети «Интернет». </w:t>
      </w:r>
    </w:p>
    <w:p w:rsidR="00C154AE" w:rsidRDefault="00696F5E">
      <w:pPr>
        <w:ind w:left="-13" w:right="15"/>
      </w:pPr>
      <w:r>
        <w:t xml:space="preserve">При подаче заявления в электронной форме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C154AE" w:rsidRDefault="00696F5E">
      <w:pPr>
        <w:ind w:left="-13" w:right="15"/>
      </w:pPr>
      <w:r>
        <w:t xml:space="preserve">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C154AE" w:rsidRDefault="00696F5E">
      <w:pPr>
        <w:ind w:left="-13" w:right="15"/>
      </w:pPr>
      <w:r>
        <w:t xml:space="preserve">В случае, если заявление подается представителем, к заявлению прилагается электронный образ документа, подтверждающего полномочия представителя действовать от имени заявителя. В случае представления документов в электронной форме указанный документ, выданный заявителем, физическим лицом, - усиленной квалифицированной электронной подписью нотариуса. </w:t>
      </w:r>
    </w:p>
    <w:p w:rsidR="00C154AE" w:rsidRDefault="00696F5E">
      <w:pPr>
        <w:ind w:left="-13" w:right="15"/>
      </w:pPr>
      <w:r>
        <w:lastRenderedPageBreak/>
        <w:t xml:space="preserve">2.6.3.4. В случае направления документов по почте копии представляемых документов должны быть заверены в установленном законом порядке. </w:t>
      </w:r>
    </w:p>
    <w:p w:rsidR="00C154AE" w:rsidRDefault="00696F5E">
      <w:pPr>
        <w:ind w:left="-13" w:right="15"/>
      </w:pPr>
      <w:r>
        <w:t>2.6.3.5. Формы заявлений заявитель может получить в электронном виде на Интернет</w:t>
      </w:r>
      <w:r w:rsidR="0097709B">
        <w:t xml:space="preserve"> </w:t>
      </w:r>
      <w:r>
        <w:t xml:space="preserve">ресурсах, указанных в пункте 2.5 настоящего Административного регламента, а также при личном обращении. </w:t>
      </w:r>
    </w:p>
    <w:p w:rsidR="00C154AE" w:rsidRDefault="00696F5E">
      <w:pPr>
        <w:ind w:left="-13" w:right="15"/>
      </w:pPr>
      <w:r>
        <w:t xml:space="preserve">2.6.3.6. В заявлении также указывается один из следующих способов направления результата предоставления муниципальной услуги:  </w:t>
      </w:r>
    </w:p>
    <w:p w:rsidR="00C154AE" w:rsidRDefault="00696F5E">
      <w:pPr>
        <w:numPr>
          <w:ilvl w:val="0"/>
          <w:numId w:val="14"/>
        </w:numPr>
        <w:ind w:right="15"/>
      </w:pPr>
      <w:r>
        <w:t xml:space="preserve">в форме электронного документа в личном кабинете на ЕПГУ, РПГУ;  </w:t>
      </w:r>
    </w:p>
    <w:p w:rsidR="00C154AE" w:rsidRDefault="00696F5E">
      <w:pPr>
        <w:numPr>
          <w:ilvl w:val="0"/>
          <w:numId w:val="14"/>
        </w:numPr>
        <w:ind w:right="15"/>
      </w:pPr>
      <w:r>
        <w:t>дополнительно на бумажном носителе в виде распечатанного экземпляра электронного документа - в Администрации</w:t>
      </w:r>
      <w:r w:rsidR="0097709B">
        <w:t xml:space="preserve">, </w:t>
      </w:r>
      <w:r>
        <w:t xml:space="preserve">МФЦ; - почтовым отправлением. </w:t>
      </w:r>
    </w:p>
    <w:p w:rsidR="00C154AE" w:rsidRDefault="00696F5E">
      <w:pPr>
        <w:ind w:left="708" w:right="15" w:firstLine="0"/>
      </w:pPr>
      <w:r>
        <w:t xml:space="preserve">2.6.3.7. Запрещается требовать от заявителя: </w:t>
      </w:r>
    </w:p>
    <w:p w:rsidR="00C154AE" w:rsidRDefault="00696F5E">
      <w:pPr>
        <w:numPr>
          <w:ilvl w:val="0"/>
          <w:numId w:val="15"/>
        </w:numPr>
        <w:ind w:right="15"/>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C154AE" w:rsidRDefault="00696F5E">
      <w:pPr>
        <w:numPr>
          <w:ilvl w:val="0"/>
          <w:numId w:val="15"/>
        </w:numPr>
        <w:ind w:right="15"/>
      </w:pPr>
      <w: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r>
          <w:t>частью 1 статьи 1</w:t>
        </w:r>
      </w:hyperlink>
      <w:hyperlink r:id="rId10">
        <w:r>
          <w:t xml:space="preserve"> </w:t>
        </w:r>
      </w:hyperlink>
      <w:r>
        <w:t xml:space="preserve">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r>
          <w:t>частью 6</w:t>
        </w:r>
      </w:hyperlink>
      <w:hyperlink r:id="rId12">
        <w:r>
          <w:t xml:space="preserve"> </w:t>
        </w:r>
      </w:hyperlink>
      <w: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C154AE" w:rsidRDefault="00696F5E">
      <w:pPr>
        <w:numPr>
          <w:ilvl w:val="0"/>
          <w:numId w:val="15"/>
        </w:numPr>
        <w:ind w:right="15"/>
      </w:pPr>
      <w: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r>
          <w:t>части 1 статьи 9</w:t>
        </w:r>
      </w:hyperlink>
      <w:hyperlink r:id="rId14">
        <w:r>
          <w:t xml:space="preserve"> </w:t>
        </w:r>
      </w:hyperlink>
      <w:r>
        <w:t>Федерального закона от 27.07.2010 № 210-</w:t>
      </w:r>
    </w:p>
    <w:p w:rsidR="00C154AE" w:rsidRDefault="00696F5E">
      <w:pPr>
        <w:ind w:left="-13" w:right="15" w:firstLine="0"/>
      </w:pPr>
      <w:r>
        <w:t xml:space="preserve">ФЗ «Об организации предоставления государственных и муниципальных услуг»; </w:t>
      </w:r>
    </w:p>
    <w:p w:rsidR="00C154AE" w:rsidRDefault="00696F5E">
      <w:pPr>
        <w:numPr>
          <w:ilvl w:val="0"/>
          <w:numId w:val="15"/>
        </w:numPr>
        <w:ind w:right="15"/>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154AE" w:rsidRDefault="00696F5E">
      <w:pPr>
        <w:ind w:left="-13" w:right="15"/>
      </w:pPr>
      <w: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C154AE" w:rsidRDefault="00696F5E">
      <w:pPr>
        <w:ind w:left="-13" w:right="15"/>
      </w:pPr>
      <w: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C154AE" w:rsidRDefault="00696F5E">
      <w:pPr>
        <w:tabs>
          <w:tab w:val="center" w:pos="805"/>
          <w:tab w:val="center" w:pos="1663"/>
          <w:tab w:val="center" w:pos="2710"/>
          <w:tab w:val="center" w:pos="3701"/>
          <w:tab w:val="center" w:pos="5007"/>
          <w:tab w:val="center" w:pos="6041"/>
          <w:tab w:val="center" w:pos="7016"/>
          <w:tab w:val="center" w:pos="8445"/>
          <w:tab w:val="right" w:pos="9936"/>
        </w:tabs>
        <w:spacing w:after="0" w:line="268" w:lineRule="auto"/>
        <w:ind w:left="0" w:right="0" w:firstLine="0"/>
        <w:jc w:val="left"/>
      </w:pPr>
      <w:r>
        <w:rPr>
          <w:rFonts w:ascii="Calibri" w:eastAsia="Calibri" w:hAnsi="Calibri" w:cs="Calibri"/>
          <w:sz w:val="22"/>
        </w:rPr>
        <w:lastRenderedPageBreak/>
        <w:tab/>
      </w:r>
      <w:r>
        <w:t xml:space="preserve">в) </w:t>
      </w:r>
      <w:r>
        <w:tab/>
        <w:t xml:space="preserve">истечение </w:t>
      </w:r>
      <w:r>
        <w:tab/>
        <w:t xml:space="preserve">срока </w:t>
      </w:r>
      <w:r>
        <w:tab/>
        <w:t xml:space="preserve">действия </w:t>
      </w:r>
      <w:r>
        <w:tab/>
        <w:t xml:space="preserve">документов </w:t>
      </w:r>
      <w:r>
        <w:tab/>
        <w:t xml:space="preserve">или </w:t>
      </w:r>
      <w:r>
        <w:tab/>
        <w:t xml:space="preserve">изменение </w:t>
      </w:r>
      <w:r>
        <w:tab/>
        <w:t xml:space="preserve">информации </w:t>
      </w:r>
      <w:r>
        <w:tab/>
        <w:t xml:space="preserve">после </w:t>
      </w:r>
    </w:p>
    <w:p w:rsidR="00C154AE" w:rsidRDefault="00696F5E">
      <w:pPr>
        <w:ind w:left="-13" w:right="15" w:firstLine="0"/>
      </w:pPr>
      <w:r>
        <w:t xml:space="preserve">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C154AE" w:rsidRDefault="00696F5E">
      <w:pPr>
        <w:ind w:left="-13" w:right="15"/>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5">
        <w:r>
          <w:t>частью 1.1 статьи 16</w:t>
        </w:r>
      </w:hyperlink>
      <w:hyperlink r:id="rId16">
        <w:r>
          <w:t xml:space="preserve"> </w:t>
        </w:r>
      </w:hyperlink>
      <w:r>
        <w:t xml:space="preserve">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r>
          <w:t>частью 1.1 статьи 16</w:t>
        </w:r>
      </w:hyperlink>
      <w:hyperlink r:id="rId18">
        <w:r>
          <w:t xml:space="preserve"> </w:t>
        </w:r>
      </w:hyperlink>
      <w:r>
        <w:t xml:space="preserve">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C154AE" w:rsidRDefault="00696F5E" w:rsidP="0097709B">
      <w:pPr>
        <w:spacing w:after="298" w:line="264" w:lineRule="auto"/>
        <w:ind w:left="-15" w:right="0" w:firstLine="708"/>
      </w:pPr>
      <w: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C154AE" w:rsidRPr="00A55C21" w:rsidRDefault="00696F5E">
      <w:pPr>
        <w:ind w:left="2931" w:right="15" w:hanging="2768"/>
        <w:rPr>
          <w:b/>
        </w:rPr>
      </w:pPr>
      <w:r w:rsidRPr="00A55C21">
        <w:rPr>
          <w:b/>
        </w:rPr>
        <w:t xml:space="preserve">2.7. Исчерпывающий перечень оснований для отказа в приеме документов, необходимых для предоставления муниципальной услуги </w:t>
      </w:r>
    </w:p>
    <w:p w:rsidR="00C154AE" w:rsidRDefault="00696F5E">
      <w:pPr>
        <w:spacing w:after="85" w:line="259" w:lineRule="auto"/>
        <w:ind w:left="708" w:right="0" w:firstLine="0"/>
        <w:jc w:val="left"/>
      </w:pPr>
      <w:r>
        <w:t xml:space="preserve"> </w:t>
      </w:r>
    </w:p>
    <w:p w:rsidR="00C154AE" w:rsidRDefault="00696F5E" w:rsidP="00A55C21">
      <w:pPr>
        <w:spacing w:after="0"/>
        <w:ind w:left="-13" w:right="15"/>
      </w:pPr>
      <w:r>
        <w:t>2.7.1. Основанием для отказа в приеме документов, необходимых для предоставления муниципальной услуги при подаче заявления на бумажном носителе посредством личного обращения в орган, предоставляющий муниципальную услугу, в том числе через МФЦ, либо посредством почтового отправления с уведомлением о в</w:t>
      </w:r>
      <w:r w:rsidR="00A55C21">
        <w:t xml:space="preserve">ручении, является (для </w:t>
      </w:r>
      <w:r>
        <w:t xml:space="preserve">вариантов 1, 2): </w:t>
      </w:r>
    </w:p>
    <w:p w:rsidR="00C154AE" w:rsidRDefault="00696F5E" w:rsidP="00A55C21">
      <w:pPr>
        <w:numPr>
          <w:ilvl w:val="0"/>
          <w:numId w:val="16"/>
        </w:numPr>
        <w:spacing w:after="0"/>
        <w:ind w:right="15"/>
      </w:pPr>
      <w:r>
        <w:t xml:space="preserve">отсутствие у заявителя или представителя заявителя документа, удостоверяющего личность и (или) доверенности, заверенной надлежащим образом, если обращается представитель заявителя (при личном обращении в орган, предоставляющий муниципальную услугу, в том числе через МФЦ); </w:t>
      </w:r>
    </w:p>
    <w:p w:rsidR="00C154AE" w:rsidRDefault="00696F5E">
      <w:pPr>
        <w:numPr>
          <w:ilvl w:val="0"/>
          <w:numId w:val="16"/>
        </w:numPr>
        <w:ind w:right="15"/>
      </w:pPr>
      <w:r>
        <w:t xml:space="preserve">заявление о предоставлении услуги подано в орган местного самоуправления, в полномочия которых не входит предоставление услуги; </w:t>
      </w:r>
    </w:p>
    <w:p w:rsidR="00C154AE" w:rsidRDefault="00696F5E">
      <w:pPr>
        <w:numPr>
          <w:ilvl w:val="0"/>
          <w:numId w:val="16"/>
        </w:numPr>
        <w:ind w:right="15"/>
      </w:pPr>
      <w:r>
        <w:t xml:space="preserve">неполное заполнение обязательных полей в форме заявления о предоставлении услуги (недостоверное, неправильное); </w:t>
      </w:r>
    </w:p>
    <w:p w:rsidR="00C154AE" w:rsidRDefault="00696F5E" w:rsidP="00A55C21">
      <w:pPr>
        <w:numPr>
          <w:ilvl w:val="0"/>
          <w:numId w:val="16"/>
        </w:numPr>
        <w:spacing w:after="5" w:line="269" w:lineRule="auto"/>
        <w:ind w:right="15"/>
      </w:pPr>
      <w:r>
        <w:t xml:space="preserve">представление неполного комплекта документов, указанных в пунктах 2.6.1.1., 2.6.1.2. настоящего Административного регламента, подлежащих обязательному представлению заявителем; </w:t>
      </w:r>
    </w:p>
    <w:p w:rsidR="00C154AE" w:rsidRDefault="00696F5E">
      <w:pPr>
        <w:numPr>
          <w:ilvl w:val="0"/>
          <w:numId w:val="16"/>
        </w:numPr>
        <w:ind w:right="15"/>
      </w:pPr>
      <w:r>
        <w:t xml:space="preserve">представленные документы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 </w:t>
      </w:r>
    </w:p>
    <w:p w:rsidR="00C154AE" w:rsidRDefault="00696F5E">
      <w:pPr>
        <w:numPr>
          <w:ilvl w:val="0"/>
          <w:numId w:val="16"/>
        </w:numPr>
        <w:ind w:right="15"/>
      </w:pPr>
      <w:r>
        <w:lastRenderedPageBreak/>
        <w:t xml:space="preserve">представленные документы содержат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 </w:t>
      </w:r>
    </w:p>
    <w:p w:rsidR="00C154AE" w:rsidRDefault="00696F5E" w:rsidP="00A55C21">
      <w:pPr>
        <w:spacing w:after="0"/>
        <w:ind w:left="-13" w:right="15"/>
      </w:pPr>
      <w:r>
        <w:t xml:space="preserve">Основания для принятия решения об отказе в приеме заявления о выдаче дубликата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дубликата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(вариант 3), об исправлении опечаток и (или) ошибок (вариант 4) отсутствуют. </w:t>
      </w:r>
    </w:p>
    <w:p w:rsidR="00C154AE" w:rsidRDefault="00696F5E" w:rsidP="00A55C21">
      <w:pPr>
        <w:spacing w:after="0"/>
        <w:ind w:left="-13" w:right="15"/>
      </w:pPr>
      <w:r>
        <w:t xml:space="preserve">2.7.2. Основанием для отказа в приеме документов, необходимых для предоставления муниципальной услуги, в электронном виде является (для вариантов 1, 2): </w:t>
      </w:r>
    </w:p>
    <w:p w:rsidR="00C154AE" w:rsidRDefault="00696F5E">
      <w:pPr>
        <w:numPr>
          <w:ilvl w:val="0"/>
          <w:numId w:val="17"/>
        </w:numPr>
        <w:ind w:right="15"/>
      </w:pPr>
      <w:r>
        <w:t xml:space="preserve">подача заявления о предоставлении услуги и документов, необходимых для предоставления услуги, в электронной форме с нарушением требований, установленных </w:t>
      </w:r>
      <w:r w:rsidRPr="008C5B8B">
        <w:t>подразделом 2.14. настоящего</w:t>
      </w:r>
      <w:r>
        <w:t xml:space="preserve"> Административного регламента; </w:t>
      </w:r>
    </w:p>
    <w:p w:rsidR="00C154AE" w:rsidRDefault="00696F5E">
      <w:pPr>
        <w:numPr>
          <w:ilvl w:val="0"/>
          <w:numId w:val="17"/>
        </w:numPr>
        <w:ind w:right="15"/>
      </w:pPr>
      <w: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C154AE" w:rsidRDefault="00696F5E">
      <w:pPr>
        <w:numPr>
          <w:ilvl w:val="0"/>
          <w:numId w:val="17"/>
        </w:numPr>
        <w:ind w:right="15"/>
      </w:pPr>
      <w:r>
        <w:t xml:space="preserve">заявление подано лицом, не имеющим полномочий представлять интересы заявителя - отсутствие электронной подписи;  </w:t>
      </w:r>
    </w:p>
    <w:p w:rsidR="00C154AE" w:rsidRDefault="00696F5E">
      <w:pPr>
        <w:numPr>
          <w:ilvl w:val="0"/>
          <w:numId w:val="17"/>
        </w:numPr>
        <w:ind w:right="15"/>
      </w:pPr>
      <w:r>
        <w:t xml:space="preserve">если в результате проверки простой или усиленной квалифицированной электронной подписи выявлено несоблюдение условий признания ее действительности, установленных Федеральным законом от 06.04.2011 № 63-ФЗ «Об электронной подписи»; </w:t>
      </w:r>
    </w:p>
    <w:p w:rsidR="00C154AE" w:rsidRDefault="00696F5E">
      <w:pPr>
        <w:numPr>
          <w:ilvl w:val="0"/>
          <w:numId w:val="17"/>
        </w:numPr>
        <w:ind w:right="15"/>
      </w:pPr>
      <w:r>
        <w:t xml:space="preserve">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 </w:t>
      </w:r>
    </w:p>
    <w:p w:rsidR="00C154AE" w:rsidRDefault="00696F5E" w:rsidP="00A55C21">
      <w:pPr>
        <w:numPr>
          <w:ilvl w:val="0"/>
          <w:numId w:val="17"/>
        </w:numPr>
        <w:spacing w:after="5" w:line="269" w:lineRule="auto"/>
        <w:ind w:right="15"/>
      </w:pPr>
      <w:r>
        <w:t xml:space="preserve">представление неполного комплекта документов, указанных в пунктах 2.6.1.1., 2.6.1.2. настоящего Административного регламента, подлежащих обязательному представлению заявителем; </w:t>
      </w:r>
    </w:p>
    <w:p w:rsidR="00C154AE" w:rsidRDefault="00696F5E">
      <w:pPr>
        <w:numPr>
          <w:ilvl w:val="0"/>
          <w:numId w:val="17"/>
        </w:numPr>
        <w:ind w:right="15"/>
      </w:pPr>
      <w:r>
        <w:t xml:space="preserve">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 </w:t>
      </w:r>
    </w:p>
    <w:p w:rsidR="00C154AE" w:rsidRDefault="00696F5E">
      <w:pPr>
        <w:numPr>
          <w:ilvl w:val="0"/>
          <w:numId w:val="17"/>
        </w:numPr>
        <w:ind w:right="15"/>
      </w:pPr>
      <w:r>
        <w:t xml:space="preserve">заявление о предоставлении услуги подано в орган местного самоуправления, в полномочия которого не входит предоставление услуги; </w:t>
      </w:r>
    </w:p>
    <w:p w:rsidR="00C154AE" w:rsidRDefault="00696F5E">
      <w:pPr>
        <w:numPr>
          <w:ilvl w:val="0"/>
          <w:numId w:val="17"/>
        </w:numPr>
        <w:ind w:right="15"/>
      </w:pPr>
      <w:r>
        <w:t xml:space="preserve">неполное заполнение полей в форме заявления о предоставлении муниципальной услуги, в том числе в интерактивной форме заявления на ЕПГУ, РПГУ. </w:t>
      </w:r>
    </w:p>
    <w:p w:rsidR="00C154AE" w:rsidRDefault="00696F5E">
      <w:pPr>
        <w:ind w:left="-13" w:right="15"/>
      </w:pPr>
      <w:r>
        <w:t xml:space="preserve">Основания для принятия решения об отказе в приеме заявления в электронном виде о выдаче дубликата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дубликата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(вариант 3), об исправлении опечаток и (или) ошибок (вариант 4) отсутствуют. </w:t>
      </w:r>
    </w:p>
    <w:p w:rsidR="00C154AE" w:rsidRDefault="00696F5E">
      <w:pPr>
        <w:spacing w:after="5" w:line="269" w:lineRule="auto"/>
        <w:ind w:left="10" w:right="15" w:hanging="10"/>
        <w:jc w:val="right"/>
      </w:pPr>
      <w:r>
        <w:t xml:space="preserve">2.7.3. Уведомление об отказе в приеме документов, указанных в пунктах 2.6.1.1., 2.6.1.2. </w:t>
      </w:r>
    </w:p>
    <w:p w:rsidR="00C154AE" w:rsidRDefault="00696F5E">
      <w:pPr>
        <w:ind w:left="-13" w:right="15" w:firstLine="0"/>
      </w:pPr>
      <w:r>
        <w:t xml:space="preserve">настоящего Административного регламента, оформляется по форме согласно </w:t>
      </w:r>
      <w:r w:rsidR="008C5B8B" w:rsidRPr="008C5B8B">
        <w:rPr>
          <w:color w:val="auto"/>
        </w:rPr>
        <w:t>Приложению № 3</w:t>
      </w:r>
      <w:r w:rsidRPr="008C5B8B">
        <w:rPr>
          <w:color w:val="auto"/>
        </w:rPr>
        <w:t xml:space="preserve"> </w:t>
      </w:r>
      <w:r>
        <w:t xml:space="preserve">к настоящему Административному регламенту. </w:t>
      </w:r>
    </w:p>
    <w:p w:rsidR="00C154AE" w:rsidRDefault="00696F5E">
      <w:pPr>
        <w:spacing w:after="5" w:line="269" w:lineRule="auto"/>
        <w:ind w:left="10" w:right="15" w:hanging="10"/>
        <w:jc w:val="right"/>
      </w:pPr>
      <w:r>
        <w:lastRenderedPageBreak/>
        <w:t xml:space="preserve">2.7.4. Уведомление об отказе в приеме документов, указанных в пунктах 2.6.1.1., 2.6.1.2. </w:t>
      </w:r>
    </w:p>
    <w:p w:rsidR="00C154AE" w:rsidRDefault="00696F5E">
      <w:pPr>
        <w:ind w:left="-13" w:right="15" w:firstLine="0"/>
      </w:pPr>
      <w:r>
        <w:t xml:space="preserve">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 Комитет. </w:t>
      </w:r>
    </w:p>
    <w:p w:rsidR="00C154AE" w:rsidRDefault="00696F5E" w:rsidP="00A55C21">
      <w:pPr>
        <w:spacing w:after="5" w:line="269" w:lineRule="auto"/>
        <w:ind w:left="0" w:right="15" w:firstLine="284"/>
      </w:pPr>
      <w:r>
        <w:t xml:space="preserve">2.7.5. Отказ в приеме документов, указанных в пунктах 2.6.1.1., 2.6.1.2. настоящего Административного регламента, не препятствует повторному обращению заявителя в Администрацию, Комитет. </w:t>
      </w:r>
    </w:p>
    <w:p w:rsidR="00C154AE" w:rsidRPr="00A55C21" w:rsidRDefault="00696F5E">
      <w:pPr>
        <w:spacing w:after="127" w:line="268" w:lineRule="auto"/>
        <w:ind w:left="26" w:right="16" w:hanging="10"/>
        <w:jc w:val="center"/>
        <w:rPr>
          <w:b/>
        </w:rPr>
      </w:pPr>
      <w:r w:rsidRPr="00A55C21">
        <w:rPr>
          <w:b/>
        </w:rP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C154AE" w:rsidRDefault="00696F5E">
      <w:pPr>
        <w:ind w:left="-13" w:right="15"/>
      </w:pPr>
      <w:r>
        <w:t xml:space="preserve">2.8.1. Основания для приостановления предоставления муниципальной услуги отсутствуют (для всех вариантов предоставления услуги). </w:t>
      </w:r>
    </w:p>
    <w:p w:rsidR="00C154AE" w:rsidRDefault="00696F5E">
      <w:pPr>
        <w:ind w:left="-13" w:right="15"/>
      </w:pPr>
      <w:r>
        <w:t xml:space="preserve">2.8.2. Основания для отказа в предоставлении муниципальной услуги отсутствуют (для всех вариантов предоставления услуги). </w:t>
      </w:r>
    </w:p>
    <w:p w:rsidR="00C154AE" w:rsidRDefault="00696F5E">
      <w:pPr>
        <w:ind w:left="-13" w:right="15"/>
      </w:pPr>
      <w:r>
        <w:t xml:space="preserve">2.8.3. Непредставление (несвоевременное представление) органом или организацией по межведомственному запросу документов и информации не является основанием для отказа в предоставлении заявителю муниципальной услуги. </w:t>
      </w:r>
    </w:p>
    <w:p w:rsidR="00C154AE" w:rsidRDefault="00696F5E">
      <w:pPr>
        <w:ind w:left="-13" w:right="15"/>
      </w:pPr>
      <w:r>
        <w:t xml:space="preserve">2.8.4. Заявление может быть оставлено без рассмотрения в случае подачи заявителем (представителем заявителя) заявления об оставлении заявления о предоставлении муниципальной услуги без рассмотрения по форме согласно </w:t>
      </w:r>
      <w:r w:rsidRPr="008C5B8B">
        <w:rPr>
          <w:color w:val="auto"/>
        </w:rPr>
        <w:t>При</w:t>
      </w:r>
      <w:r w:rsidR="008C5B8B" w:rsidRPr="008C5B8B">
        <w:rPr>
          <w:color w:val="auto"/>
        </w:rPr>
        <w:t>ложению № 13</w:t>
      </w:r>
      <w:r w:rsidRPr="008C5B8B">
        <w:rPr>
          <w:color w:val="auto"/>
        </w:rPr>
        <w:t xml:space="preserve"> </w:t>
      </w:r>
      <w:r>
        <w:t xml:space="preserve">к настоящему Административному регламенту. </w:t>
      </w:r>
    </w:p>
    <w:p w:rsidR="00C154AE" w:rsidRDefault="00696F5E">
      <w:pPr>
        <w:ind w:left="-13" w:right="15"/>
      </w:pPr>
      <w:r>
        <w:t xml:space="preserve">2.8.5. Основанием для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w:t>
      </w:r>
    </w:p>
    <w:p w:rsidR="00C154AE" w:rsidRDefault="00696F5E">
      <w:pPr>
        <w:ind w:left="-13" w:right="15"/>
      </w:pPr>
      <w:r>
        <w:t>а)</w:t>
      </w:r>
      <w:r>
        <w:rPr>
          <w:rFonts w:ascii="Arial" w:eastAsia="Arial" w:hAnsi="Arial" w:cs="Arial"/>
        </w:rPr>
        <w:t xml:space="preserve"> </w:t>
      </w:r>
      <w:r>
        <w:t xml:space="preserve">несоответствие испрашиваемого отклонения от предельных параметров разрешенного строительства, реконструкции объекта капитального строительства требованиям технических регламентов; </w:t>
      </w:r>
    </w:p>
    <w:p w:rsidR="00C154AE" w:rsidRDefault="00696F5E">
      <w:pPr>
        <w:spacing w:after="5" w:line="269" w:lineRule="auto"/>
        <w:ind w:left="10" w:right="15" w:hanging="10"/>
        <w:jc w:val="right"/>
      </w:pPr>
      <w:r>
        <w:t>б)</w:t>
      </w:r>
      <w:r>
        <w:rPr>
          <w:rFonts w:ascii="Arial" w:eastAsia="Arial" w:hAnsi="Arial" w:cs="Arial"/>
        </w:rPr>
        <w:t xml:space="preserve"> </w:t>
      </w:r>
      <w:r>
        <w:t xml:space="preserve">сведения, указанные в заявлении, не подтверждены сведениями, полученными в рамках </w:t>
      </w:r>
    </w:p>
    <w:p w:rsidR="00C154AE" w:rsidRDefault="00696F5E">
      <w:pPr>
        <w:ind w:left="-13" w:right="15" w:firstLine="0"/>
      </w:pPr>
      <w:r>
        <w:t xml:space="preserve">межведомственного информационного взаимодействия; </w:t>
      </w:r>
    </w:p>
    <w:p w:rsidR="00C154AE" w:rsidRDefault="00696F5E">
      <w:pPr>
        <w:ind w:left="-13" w:right="15"/>
      </w:pPr>
      <w:r>
        <w:t>в)</w:t>
      </w:r>
      <w:r>
        <w:rPr>
          <w:rFonts w:ascii="Arial" w:eastAsia="Arial" w:hAnsi="Arial" w:cs="Arial"/>
        </w:rPr>
        <w:t xml:space="preserve"> </w:t>
      </w:r>
      <w:r>
        <w:t xml:space="preserve">наличие рекомендаций Комиссии по ПЗЗ об отказе в предоставлении разрешения на отклонение от предельных параметров, подготовленных в том числе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w:t>
      </w:r>
    </w:p>
    <w:p w:rsidR="00C154AE" w:rsidRDefault="00696F5E">
      <w:pPr>
        <w:ind w:left="-13" w:right="15"/>
      </w:pPr>
      <w:r>
        <w:t>г)</w:t>
      </w:r>
      <w:r>
        <w:rPr>
          <w:rFonts w:ascii="Arial" w:eastAsia="Arial" w:hAnsi="Arial" w:cs="Arial"/>
        </w:rPr>
        <w:t xml:space="preserve"> </w:t>
      </w:r>
      <w:r>
        <w:t xml:space="preserve">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 </w:t>
      </w:r>
    </w:p>
    <w:p w:rsidR="00C154AE" w:rsidRDefault="00696F5E">
      <w:pPr>
        <w:ind w:left="-13" w:right="15"/>
      </w:pPr>
      <w:r>
        <w:t>д)</w:t>
      </w:r>
      <w:r>
        <w:rPr>
          <w:rFonts w:ascii="Arial" w:eastAsia="Arial" w:hAnsi="Arial" w:cs="Arial"/>
        </w:rPr>
        <w:t xml:space="preserve"> </w:t>
      </w:r>
      <w:r>
        <w:t xml:space="preserve">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 </w:t>
      </w:r>
    </w:p>
    <w:p w:rsidR="00C154AE" w:rsidRDefault="00696F5E">
      <w:pPr>
        <w:ind w:left="-13" w:right="15"/>
      </w:pPr>
      <w:r>
        <w:t>е)</w:t>
      </w:r>
      <w:r>
        <w:rPr>
          <w:rFonts w:ascii="Arial" w:eastAsia="Arial" w:hAnsi="Arial" w:cs="Arial"/>
        </w:rPr>
        <w:t xml:space="preserve"> </w:t>
      </w:r>
      <w:r>
        <w:t xml:space="preserve">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 </w:t>
      </w:r>
    </w:p>
    <w:p w:rsidR="00C154AE" w:rsidRDefault="00696F5E">
      <w:pPr>
        <w:spacing w:after="5" w:line="269" w:lineRule="auto"/>
        <w:ind w:left="10" w:right="15" w:hanging="10"/>
        <w:jc w:val="right"/>
      </w:pPr>
      <w:r>
        <w:t>ж)</w:t>
      </w:r>
      <w:r>
        <w:rPr>
          <w:rFonts w:ascii="Arial" w:eastAsia="Arial" w:hAnsi="Arial" w:cs="Arial"/>
        </w:rPr>
        <w:t xml:space="preserve"> </w:t>
      </w:r>
      <w:r>
        <w:t xml:space="preserve">запрашиваемое Заявителем разрешение на отклонение от предельных параметров не </w:t>
      </w:r>
    </w:p>
    <w:p w:rsidR="00C154AE" w:rsidRDefault="00696F5E">
      <w:pPr>
        <w:ind w:left="695" w:right="15" w:hanging="708"/>
      </w:pPr>
      <w:r>
        <w:lastRenderedPageBreak/>
        <w:t>соответствует утвержденной в установленном порядке документации по планировке территории; з)</w:t>
      </w:r>
      <w:r>
        <w:rPr>
          <w:rFonts w:ascii="Arial" w:eastAsia="Arial" w:hAnsi="Arial" w:cs="Arial"/>
        </w:rPr>
        <w:t xml:space="preserve"> </w:t>
      </w:r>
      <w:r>
        <w:t xml:space="preserve">запрашиваемое отклонение не соответствует ограничениям использования объектов </w:t>
      </w:r>
    </w:p>
    <w:p w:rsidR="00C154AE" w:rsidRDefault="00696F5E">
      <w:pPr>
        <w:ind w:left="-13" w:right="15" w:firstLine="0"/>
      </w:pPr>
      <w:r>
        <w:t xml:space="preserve">недвижимости, установленным на приаэродромной территории (при наличии приаэродромные территории); </w:t>
      </w:r>
    </w:p>
    <w:p w:rsidR="00C154AE" w:rsidRDefault="00696F5E">
      <w:pPr>
        <w:ind w:left="-13" w:right="15"/>
      </w:pPr>
      <w:r>
        <w:t>и)</w:t>
      </w:r>
      <w:r>
        <w:rPr>
          <w:rFonts w:ascii="Arial" w:eastAsia="Arial" w:hAnsi="Arial" w:cs="Arial"/>
        </w:rPr>
        <w:t xml:space="preserve"> </w:t>
      </w:r>
      <w:r>
        <w:t xml:space="preserve">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p>
    <w:p w:rsidR="00C154AE" w:rsidRDefault="00696F5E">
      <w:pPr>
        <w:ind w:left="-13" w:right="15"/>
      </w:pPr>
      <w:r>
        <w:t>к)</w:t>
      </w:r>
      <w:r>
        <w:rPr>
          <w:rFonts w:ascii="Arial" w:eastAsia="Arial" w:hAnsi="Arial" w:cs="Arial"/>
        </w:rPr>
        <w:t xml:space="preserve"> </w:t>
      </w:r>
      <w:r>
        <w:t xml:space="preserve">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w:t>
      </w:r>
    </w:p>
    <w:p w:rsidR="00C154AE" w:rsidRDefault="00696F5E">
      <w:pPr>
        <w:ind w:left="-13" w:right="15"/>
      </w:pPr>
      <w:r>
        <w:t>л)</w:t>
      </w:r>
      <w:r>
        <w:rPr>
          <w:rFonts w:ascii="Arial" w:eastAsia="Arial" w:hAnsi="Arial" w:cs="Arial"/>
        </w:rPr>
        <w:t xml:space="preserve"> </w:t>
      </w:r>
      <w:r>
        <w:t xml:space="preserve">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 </w:t>
      </w:r>
    </w:p>
    <w:p w:rsidR="00C154AE" w:rsidRDefault="00696F5E">
      <w:pPr>
        <w:spacing w:after="33"/>
        <w:ind w:left="-13" w:right="15"/>
      </w:pPr>
      <w:r>
        <w:t>м)</w:t>
      </w:r>
      <w:r>
        <w:rPr>
          <w:rFonts w:ascii="Arial" w:eastAsia="Arial" w:hAnsi="Arial" w:cs="Arial"/>
        </w:rPr>
        <w:t xml:space="preserve"> </w:t>
      </w:r>
      <w:r>
        <w:t>запрашивается разрешение на отклонение от предельных параметров разрешенного строительства, реконструкции объектов капитального строительства с целью реконструкции объекта капитального строительства, не соответствующего требованиям части 9 статьи 36 Градостроительного кодекса Российской Федерации</w:t>
      </w:r>
      <w:r>
        <w:rPr>
          <w:vertAlign w:val="superscript"/>
        </w:rPr>
        <w:footnoteReference w:id="1"/>
      </w:r>
      <w:r>
        <w:t xml:space="preserve">. </w:t>
      </w:r>
    </w:p>
    <w:p w:rsidR="00C154AE" w:rsidRDefault="00696F5E">
      <w:pPr>
        <w:ind w:left="-13" w:right="15"/>
      </w:pPr>
      <w:r>
        <w:t xml:space="preserve">2.8.6. Исчерпывающий перечень оснований для отказа в выдаче дубликата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дубликата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(вариант 3): </w:t>
      </w:r>
    </w:p>
    <w:p w:rsidR="00C154AE" w:rsidRDefault="00696F5E">
      <w:pPr>
        <w:tabs>
          <w:tab w:val="center" w:pos="1615"/>
          <w:tab w:val="center" w:pos="3264"/>
          <w:tab w:val="center" w:pos="4293"/>
          <w:tab w:val="center" w:pos="5038"/>
          <w:tab w:val="center" w:pos="6041"/>
          <w:tab w:val="center" w:pos="6882"/>
          <w:tab w:val="center" w:pos="7532"/>
          <w:tab w:val="center" w:pos="8311"/>
          <w:tab w:val="right" w:pos="9936"/>
        </w:tabs>
        <w:spacing w:after="5" w:line="269" w:lineRule="auto"/>
        <w:ind w:left="0" w:right="0" w:firstLine="0"/>
        <w:jc w:val="left"/>
      </w:pPr>
      <w:r>
        <w:rPr>
          <w:rFonts w:ascii="Calibri" w:eastAsia="Calibri" w:hAnsi="Calibri" w:cs="Calibri"/>
          <w:sz w:val="22"/>
        </w:rPr>
        <w:tab/>
      </w:r>
      <w:r>
        <w:t xml:space="preserve">а) несоответствие </w:t>
      </w:r>
      <w:r>
        <w:tab/>
        <w:t xml:space="preserve">заявителя </w:t>
      </w:r>
      <w:r>
        <w:tab/>
        <w:t xml:space="preserve">кругу </w:t>
      </w:r>
      <w:r>
        <w:tab/>
        <w:t xml:space="preserve">лиц, </w:t>
      </w:r>
      <w:r>
        <w:tab/>
        <w:t xml:space="preserve">указанных </w:t>
      </w:r>
      <w:r>
        <w:tab/>
        <w:t xml:space="preserve">в </w:t>
      </w:r>
      <w:r>
        <w:tab/>
        <w:t xml:space="preserve">пункте </w:t>
      </w:r>
      <w:r>
        <w:tab/>
        <w:t xml:space="preserve">1.2. </w:t>
      </w:r>
      <w:r>
        <w:tab/>
        <w:t xml:space="preserve">настоящего </w:t>
      </w:r>
    </w:p>
    <w:p w:rsidR="00C154AE" w:rsidRDefault="00696F5E">
      <w:pPr>
        <w:ind w:left="-13" w:right="15" w:firstLine="0"/>
      </w:pPr>
      <w:r>
        <w:t xml:space="preserve">Административного регламента; </w:t>
      </w:r>
    </w:p>
    <w:p w:rsidR="00C154AE" w:rsidRDefault="00696F5E">
      <w:pPr>
        <w:ind w:left="708" w:right="15" w:firstLine="0"/>
      </w:pPr>
      <w:r>
        <w:t xml:space="preserve">б) предоставление представление документов в ненадлежащий орган. </w:t>
      </w:r>
    </w:p>
    <w:p w:rsidR="00C154AE" w:rsidRDefault="00696F5E">
      <w:pPr>
        <w:ind w:left="-13" w:right="15"/>
      </w:pPr>
      <w:r>
        <w:t xml:space="preserve">2.8.7. Исчерпывающий перечень оснований для отказа в исправлении допущенных опечаток и (или) ошибок в решении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решении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(вариант 4): </w:t>
      </w:r>
    </w:p>
    <w:p w:rsidR="00C154AE" w:rsidRDefault="00696F5E" w:rsidP="00A55C21">
      <w:pPr>
        <w:spacing w:after="5" w:line="269" w:lineRule="auto"/>
        <w:ind w:left="10" w:right="15" w:firstLine="687"/>
      </w:pPr>
      <w:r>
        <w:t xml:space="preserve">а) несоответствие заявителя кругу лиц, указанных в пункте 1.2. настоящего Административного регламента; </w:t>
      </w:r>
    </w:p>
    <w:p w:rsidR="00C154AE" w:rsidRDefault="00696F5E">
      <w:pPr>
        <w:ind w:left="-13" w:right="15"/>
      </w:pPr>
      <w:r>
        <w:t xml:space="preserve">б) отсутствие опечаток и (или) ошибок в решении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решении об отказе в предоставлении разрешения на отклонение </w:t>
      </w:r>
      <w:r>
        <w:lastRenderedPageBreak/>
        <w:t xml:space="preserve">от предельных параметров разрешенного строительства, реконструкции объекта капитального строительства. </w:t>
      </w:r>
    </w:p>
    <w:p w:rsidR="00C154AE" w:rsidRDefault="00696F5E">
      <w:pPr>
        <w:spacing w:after="259"/>
        <w:ind w:left="-13" w:right="15"/>
      </w:pPr>
      <w:r>
        <w:t xml:space="preserve">2.8.8. В соответствии с частью 6.1. статьи 40 Градостроительного кодекса Российской Федерации основания для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 перечисленные в подпунктах «и», «л» пункта 2.8.5. настоящего Административного регламента, применяются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до её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rsidR="00A55C21" w:rsidRPr="00A55C21" w:rsidRDefault="00696F5E" w:rsidP="00A55C21">
      <w:pPr>
        <w:spacing w:after="5" w:line="329" w:lineRule="auto"/>
        <w:ind w:left="708" w:right="434" w:hanging="288"/>
        <w:jc w:val="center"/>
        <w:rPr>
          <w:b/>
        </w:rPr>
      </w:pPr>
      <w:r w:rsidRPr="00A55C21">
        <w:rPr>
          <w:b/>
        </w:rPr>
        <w:t>2.9. Размер платы, взимаемой с заявителя при предоставлении муниципальной услуги, и способы ее взимания</w:t>
      </w:r>
    </w:p>
    <w:p w:rsidR="00C154AE" w:rsidRDefault="00696F5E" w:rsidP="00A55C21">
      <w:pPr>
        <w:spacing w:after="5" w:line="329" w:lineRule="auto"/>
        <w:ind w:left="708" w:right="434" w:firstLine="1"/>
        <w:jc w:val="left"/>
      </w:pPr>
      <w:r>
        <w:t xml:space="preserve">2.9.1. Предоставление муниципальной услуги осуществляется бесплатно. </w:t>
      </w:r>
    </w:p>
    <w:p w:rsidR="00C154AE" w:rsidRDefault="00696F5E">
      <w:pPr>
        <w:ind w:left="-13" w:right="15"/>
      </w:pPr>
      <w: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C154AE" w:rsidRDefault="00696F5E">
      <w:pPr>
        <w:spacing w:after="249"/>
        <w:ind w:left="-13" w:right="15"/>
      </w:pPr>
      <w:r>
        <w:t xml:space="preserve">2.9.2. В соответствии со статьей 22.1 «Основ законодательства Российской Федерации о нотариате», утвержденных Верховным Советом Российской Федерации от 11.02.1993 № 4462-1, выдача нотариально заверенных копий документов и нотариально удостоверенной доверенности на совершение действий осуществляется за плату, размер которой установлен статьей 333.24 Налогового кодекса Российской Федерации. Госпошлина за совершение нотариальных действий взимается нотариусами. </w:t>
      </w:r>
    </w:p>
    <w:p w:rsidR="00C154AE" w:rsidRDefault="00696F5E">
      <w:pPr>
        <w:spacing w:after="83" w:line="268" w:lineRule="auto"/>
        <w:ind w:left="26" w:right="16" w:hanging="10"/>
        <w:jc w:val="center"/>
      </w:pPr>
      <w:r w:rsidRPr="00A55C21">
        <w:rPr>
          <w:b/>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r>
        <w:t xml:space="preserve">  </w:t>
      </w:r>
    </w:p>
    <w:p w:rsidR="009F52DA" w:rsidRDefault="00696F5E" w:rsidP="00176090">
      <w:pPr>
        <w:spacing w:after="298"/>
        <w:ind w:left="-13" w:right="15"/>
      </w:pPr>
      <w:r>
        <w:t xml:space="preserve">Максимальное время ожидания в очереди при подаче документов на оказание муниципальной услуги, при получении документов по результатам оказания муниципальной услуги, на прием к специалисту Комитета, ответственному за делопроизводство, или для получения консультации у специалиста, ответственного за предоставление муниципальной услуги, не должно превышать 15 минут.  </w:t>
      </w:r>
    </w:p>
    <w:p w:rsidR="009F52DA" w:rsidRDefault="00696F5E" w:rsidP="009F52DA">
      <w:pPr>
        <w:ind w:left="697" w:right="15" w:firstLine="0"/>
        <w:rPr>
          <w:b/>
        </w:rPr>
      </w:pPr>
      <w:r w:rsidRPr="009F52DA">
        <w:rPr>
          <w:b/>
        </w:rPr>
        <w:t>2.11. Срок регистрации запроса заявителя о предоставлении муниципальной услуги</w:t>
      </w:r>
    </w:p>
    <w:p w:rsidR="00C154AE" w:rsidRDefault="009F52DA" w:rsidP="009F52DA">
      <w:pPr>
        <w:ind w:left="0" w:right="15" w:firstLine="697"/>
      </w:pPr>
      <w:r>
        <w:lastRenderedPageBreak/>
        <w:t>2.11.1.</w:t>
      </w:r>
      <w:r w:rsidR="00696F5E">
        <w:t xml:space="preserve"> Регистрация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(варианты 1, 2), заявления о выдаче дубликата (вариант 3), заявления об исправлении допущенных опечаток и (или) ошибок (вариант 4), представленных заявителем в Администрацию одним из следующих способов:</w:t>
      </w:r>
    </w:p>
    <w:p w:rsidR="00C154AE" w:rsidRDefault="00696F5E">
      <w:pPr>
        <w:ind w:left="-13" w:right="15"/>
      </w:pPr>
      <w:r>
        <w:t xml:space="preserve">а) в электронной форме с использованием информационно-телекоммуникационных сетей общего пользования, в том числе сети Интернет, включая ЕГПУ, РГПУ осуществляется в течении одного рабочего дня; </w:t>
      </w:r>
    </w:p>
    <w:p w:rsidR="00C154AE" w:rsidRDefault="00696F5E" w:rsidP="009F52DA">
      <w:pPr>
        <w:spacing w:after="5" w:line="269" w:lineRule="auto"/>
        <w:ind w:left="10" w:right="15" w:firstLine="687"/>
      </w:pPr>
      <w:r>
        <w:t>б) на бумажном носителе посредством лич</w:t>
      </w:r>
      <w:r w:rsidR="009F52DA">
        <w:t xml:space="preserve">ного обращения в Администрацию </w:t>
      </w:r>
      <w:r>
        <w:t xml:space="preserve">в том числе через МФЦ, осуществляется в течении 15 минут; </w:t>
      </w:r>
    </w:p>
    <w:p w:rsidR="00C154AE" w:rsidRDefault="00696F5E" w:rsidP="009F52DA">
      <w:pPr>
        <w:spacing w:after="5" w:line="269" w:lineRule="auto"/>
        <w:ind w:left="10" w:right="15" w:firstLine="698"/>
      </w:pPr>
      <w:r>
        <w:t>в) на бумажном носителе посредством почтового отправления с уведомлением о вручении, осуществляется в течении одного рабочего дня.</w:t>
      </w:r>
      <w:r>
        <w:rPr>
          <w:color w:val="FF0000"/>
        </w:rPr>
        <w:t xml:space="preserve"> </w:t>
      </w:r>
    </w:p>
    <w:p w:rsidR="00C154AE" w:rsidRDefault="009F52DA">
      <w:pPr>
        <w:ind w:left="-13" w:right="15"/>
      </w:pPr>
      <w:r>
        <w:t xml:space="preserve">2.11.2. </w:t>
      </w:r>
      <w:r w:rsidR="00696F5E">
        <w:t>В случае подачи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(варианты 1, 2), заявления о выдаче дубликата (вариант 3), заявления об исправлении допущенных опечаток и (или) ошибок (вариант 4) в электронной форме посредством ЕПГУ, РПГУ вне рабочего времени Администрации</w:t>
      </w:r>
      <w:r>
        <w:t>,</w:t>
      </w:r>
      <w:r w:rsidR="00696F5E">
        <w:t xml:space="preserve"> либо в выходной, нерабочий, праздничный день - днем получения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заявления о выдаче дубликата, заявления об исправлении допущенных опечаток и (или) ошибок считается первый рабочий день, следующий за днем представления заявителем указанного заявления. </w:t>
      </w:r>
    </w:p>
    <w:p w:rsidR="00C154AE" w:rsidRDefault="009F52DA">
      <w:pPr>
        <w:ind w:left="-13" w:right="15"/>
      </w:pPr>
      <w:r>
        <w:t xml:space="preserve">2.11.3. </w:t>
      </w:r>
      <w:r w:rsidR="00696F5E">
        <w:t xml:space="preserve">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заявление о выдаче дубликата, заявление об исправлении допущенных опечаток и (или) ошибок считается полученным Администрацией со дня его регистрации. </w:t>
      </w:r>
    </w:p>
    <w:p w:rsidR="00C154AE" w:rsidRDefault="009F52DA">
      <w:pPr>
        <w:spacing w:after="290"/>
        <w:ind w:left="-13" w:right="15"/>
      </w:pPr>
      <w:r>
        <w:t xml:space="preserve">2.11.4. </w:t>
      </w:r>
      <w:r w:rsidR="00696F5E">
        <w:t xml:space="preserve">Срок регистрации заявления не включается в общий срок предоставления муниципальной услуги. </w:t>
      </w:r>
    </w:p>
    <w:p w:rsidR="00176090" w:rsidRDefault="00696F5E" w:rsidP="009F52DA">
      <w:pPr>
        <w:ind w:left="-13" w:right="15" w:firstLine="670"/>
        <w:jc w:val="center"/>
        <w:rPr>
          <w:b/>
        </w:rPr>
      </w:pPr>
      <w:r w:rsidRPr="009F52DA">
        <w:rPr>
          <w:b/>
        </w:rPr>
        <w:t>2.12. Требования к помещениям, в которых предо</w:t>
      </w:r>
      <w:r w:rsidR="009F52DA">
        <w:rPr>
          <w:b/>
        </w:rPr>
        <w:t xml:space="preserve">ставляется </w:t>
      </w:r>
    </w:p>
    <w:p w:rsidR="009F52DA" w:rsidRDefault="009F52DA" w:rsidP="009F52DA">
      <w:pPr>
        <w:ind w:left="-13" w:right="15" w:firstLine="670"/>
        <w:jc w:val="center"/>
        <w:rPr>
          <w:b/>
        </w:rPr>
      </w:pPr>
      <w:r>
        <w:rPr>
          <w:b/>
        </w:rPr>
        <w:t>муниципальная услуга</w:t>
      </w:r>
    </w:p>
    <w:p w:rsidR="009F52DA" w:rsidRPr="009F52DA" w:rsidRDefault="00696F5E" w:rsidP="009F52DA">
      <w:pPr>
        <w:pStyle w:val="a5"/>
        <w:spacing w:after="0" w:line="240" w:lineRule="auto"/>
        <w:ind w:left="0" w:right="0" w:firstLine="709"/>
        <w:rPr>
          <w:b/>
          <w:color w:val="auto"/>
          <w:szCs w:val="24"/>
        </w:rPr>
      </w:pPr>
      <w:r>
        <w:t xml:space="preserve">2.12.1. </w:t>
      </w:r>
      <w:r w:rsidR="009F52DA" w:rsidRPr="009F52DA">
        <w:rPr>
          <w:color w:val="auto"/>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F52DA" w:rsidRPr="009F52DA" w:rsidRDefault="009F52DA" w:rsidP="009F52DA">
      <w:pPr>
        <w:pStyle w:val="a5"/>
        <w:numPr>
          <w:ilvl w:val="2"/>
          <w:numId w:val="116"/>
        </w:numPr>
        <w:spacing w:after="0" w:line="240" w:lineRule="auto"/>
        <w:ind w:right="0"/>
        <w:jc w:val="left"/>
        <w:rPr>
          <w:b/>
          <w:color w:val="auto"/>
          <w:szCs w:val="24"/>
        </w:rPr>
      </w:pPr>
      <w:r w:rsidRPr="009F52DA">
        <w:rPr>
          <w:color w:val="auto"/>
          <w:szCs w:val="24"/>
        </w:rPr>
        <w:t>За пользование стоянкой (парковкой) с заявителей плата не взимается.</w:t>
      </w:r>
    </w:p>
    <w:p w:rsidR="009F52DA" w:rsidRPr="009F52DA" w:rsidRDefault="009F52DA" w:rsidP="009F52DA">
      <w:pPr>
        <w:pStyle w:val="a5"/>
        <w:numPr>
          <w:ilvl w:val="2"/>
          <w:numId w:val="116"/>
        </w:numPr>
        <w:spacing w:after="0" w:line="240" w:lineRule="auto"/>
        <w:ind w:left="0" w:right="0" w:firstLine="720"/>
        <w:rPr>
          <w:b/>
          <w:color w:val="auto"/>
          <w:szCs w:val="24"/>
        </w:rPr>
      </w:pPr>
      <w:r w:rsidRPr="009F52DA">
        <w:rPr>
          <w:color w:val="auto"/>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F52DA" w:rsidRPr="009F52DA" w:rsidRDefault="009F52DA" w:rsidP="009F52DA">
      <w:pPr>
        <w:numPr>
          <w:ilvl w:val="2"/>
          <w:numId w:val="116"/>
        </w:numPr>
        <w:spacing w:after="0" w:line="240" w:lineRule="auto"/>
        <w:ind w:left="0" w:right="0" w:firstLine="709"/>
        <w:contextualSpacing/>
        <w:rPr>
          <w:color w:val="auto"/>
          <w:szCs w:val="24"/>
        </w:rPr>
      </w:pPr>
      <w:r w:rsidRPr="009F52DA">
        <w:rPr>
          <w:color w:val="auto"/>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F52DA" w:rsidRPr="009F52DA" w:rsidRDefault="009F52DA" w:rsidP="009F52DA">
      <w:pPr>
        <w:numPr>
          <w:ilvl w:val="2"/>
          <w:numId w:val="116"/>
        </w:numPr>
        <w:spacing w:after="0" w:line="240" w:lineRule="auto"/>
        <w:ind w:left="0" w:right="0" w:firstLine="567"/>
        <w:contextualSpacing/>
        <w:rPr>
          <w:color w:val="auto"/>
          <w:szCs w:val="24"/>
        </w:rPr>
      </w:pPr>
      <w:r w:rsidRPr="009F52DA">
        <w:rPr>
          <w:color w:val="auto"/>
          <w:szCs w:val="24"/>
        </w:rPr>
        <w:lastRenderedPageBreak/>
        <w:t>Центральный вход в здание Администрации должен быть оборудован информационной табличкой (вывеской), содержащей информацию:</w:t>
      </w:r>
    </w:p>
    <w:p w:rsidR="009F52DA" w:rsidRPr="009F52DA" w:rsidRDefault="009F52DA" w:rsidP="009F52DA">
      <w:pPr>
        <w:spacing w:after="0" w:line="240" w:lineRule="auto"/>
        <w:ind w:left="0" w:right="0" w:firstLine="720"/>
        <w:contextualSpacing/>
        <w:rPr>
          <w:color w:val="auto"/>
          <w:szCs w:val="24"/>
        </w:rPr>
      </w:pPr>
      <w:r w:rsidRPr="009F52DA">
        <w:rPr>
          <w:color w:val="auto"/>
          <w:szCs w:val="24"/>
        </w:rPr>
        <w:t>-</w:t>
      </w:r>
      <w:r w:rsidRPr="009F52DA">
        <w:rPr>
          <w:color w:val="auto"/>
          <w:szCs w:val="24"/>
        </w:rPr>
        <w:tab/>
        <w:t>наименование;</w:t>
      </w:r>
    </w:p>
    <w:p w:rsidR="009F52DA" w:rsidRPr="009F52DA" w:rsidRDefault="009F52DA" w:rsidP="009F52DA">
      <w:pPr>
        <w:spacing w:after="0" w:line="240" w:lineRule="auto"/>
        <w:ind w:left="0" w:right="0" w:firstLine="720"/>
        <w:contextualSpacing/>
        <w:rPr>
          <w:color w:val="auto"/>
          <w:szCs w:val="24"/>
        </w:rPr>
      </w:pPr>
      <w:r w:rsidRPr="009F52DA">
        <w:rPr>
          <w:color w:val="auto"/>
          <w:szCs w:val="24"/>
        </w:rPr>
        <w:t>-</w:t>
      </w:r>
      <w:r w:rsidRPr="009F52DA">
        <w:rPr>
          <w:color w:val="auto"/>
          <w:szCs w:val="24"/>
        </w:rPr>
        <w:tab/>
        <w:t>местонахождение и юридический адрес;</w:t>
      </w:r>
    </w:p>
    <w:p w:rsidR="009F52DA" w:rsidRPr="009F52DA" w:rsidRDefault="009F52DA" w:rsidP="009F52DA">
      <w:pPr>
        <w:spacing w:after="0" w:line="240" w:lineRule="auto"/>
        <w:ind w:left="0" w:right="0" w:firstLine="720"/>
        <w:contextualSpacing/>
        <w:rPr>
          <w:color w:val="auto"/>
          <w:szCs w:val="24"/>
        </w:rPr>
      </w:pPr>
      <w:r w:rsidRPr="009F52DA">
        <w:rPr>
          <w:color w:val="auto"/>
          <w:szCs w:val="24"/>
        </w:rPr>
        <w:t>-</w:t>
      </w:r>
      <w:r w:rsidRPr="009F52DA">
        <w:rPr>
          <w:color w:val="auto"/>
          <w:szCs w:val="24"/>
        </w:rPr>
        <w:tab/>
        <w:t>режим работы;</w:t>
      </w:r>
    </w:p>
    <w:p w:rsidR="009F52DA" w:rsidRPr="009F52DA" w:rsidRDefault="009F52DA" w:rsidP="009F52DA">
      <w:pPr>
        <w:spacing w:after="0" w:line="240" w:lineRule="auto"/>
        <w:ind w:left="0" w:right="0" w:firstLine="720"/>
        <w:contextualSpacing/>
        <w:rPr>
          <w:color w:val="auto"/>
          <w:szCs w:val="24"/>
        </w:rPr>
      </w:pPr>
      <w:r w:rsidRPr="009F52DA">
        <w:rPr>
          <w:color w:val="auto"/>
          <w:szCs w:val="24"/>
        </w:rPr>
        <w:t>-</w:t>
      </w:r>
      <w:r w:rsidRPr="009F52DA">
        <w:rPr>
          <w:color w:val="auto"/>
          <w:szCs w:val="24"/>
        </w:rPr>
        <w:tab/>
        <w:t>график приема;</w:t>
      </w:r>
    </w:p>
    <w:p w:rsidR="009F52DA" w:rsidRPr="009F52DA" w:rsidRDefault="009F52DA" w:rsidP="009F52DA">
      <w:pPr>
        <w:spacing w:after="0" w:line="240" w:lineRule="auto"/>
        <w:ind w:left="0" w:right="0" w:firstLine="720"/>
        <w:contextualSpacing/>
        <w:rPr>
          <w:color w:val="auto"/>
          <w:szCs w:val="24"/>
        </w:rPr>
      </w:pPr>
      <w:r w:rsidRPr="009F52DA">
        <w:rPr>
          <w:color w:val="auto"/>
          <w:szCs w:val="24"/>
        </w:rPr>
        <w:t>-</w:t>
      </w:r>
      <w:r w:rsidRPr="009F52DA">
        <w:rPr>
          <w:color w:val="auto"/>
          <w:szCs w:val="24"/>
        </w:rPr>
        <w:tab/>
        <w:t>номера телефонов для справок.</w:t>
      </w:r>
    </w:p>
    <w:p w:rsidR="009F52DA" w:rsidRPr="009F52DA" w:rsidRDefault="009F52DA" w:rsidP="009F52DA">
      <w:pPr>
        <w:numPr>
          <w:ilvl w:val="2"/>
          <w:numId w:val="116"/>
        </w:numPr>
        <w:spacing w:after="0" w:line="240" w:lineRule="auto"/>
        <w:ind w:left="0" w:right="0" w:firstLine="426"/>
        <w:contextualSpacing/>
        <w:rPr>
          <w:color w:val="auto"/>
          <w:szCs w:val="24"/>
        </w:rPr>
      </w:pPr>
      <w:r w:rsidRPr="009F52DA">
        <w:rPr>
          <w:color w:val="auto"/>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9F52DA" w:rsidRPr="009F52DA" w:rsidRDefault="009F52DA" w:rsidP="009F52DA">
      <w:pPr>
        <w:numPr>
          <w:ilvl w:val="2"/>
          <w:numId w:val="116"/>
        </w:numPr>
        <w:spacing w:after="0" w:line="240" w:lineRule="auto"/>
        <w:ind w:right="0" w:hanging="1014"/>
        <w:contextualSpacing/>
        <w:jc w:val="left"/>
        <w:rPr>
          <w:color w:val="auto"/>
          <w:szCs w:val="24"/>
        </w:rPr>
      </w:pPr>
      <w:r w:rsidRPr="009F52DA">
        <w:rPr>
          <w:color w:val="auto"/>
          <w:szCs w:val="24"/>
        </w:rPr>
        <w:t>Помещения, в которых предоставляется муниципальная услуга, оснащаются:</w:t>
      </w:r>
    </w:p>
    <w:p w:rsidR="009F52DA" w:rsidRPr="009F52DA" w:rsidRDefault="009F52DA" w:rsidP="009F52DA">
      <w:pPr>
        <w:spacing w:after="0" w:line="240" w:lineRule="auto"/>
        <w:ind w:left="0" w:right="0" w:firstLine="720"/>
        <w:contextualSpacing/>
        <w:rPr>
          <w:color w:val="auto"/>
          <w:szCs w:val="24"/>
        </w:rPr>
      </w:pPr>
      <w:r w:rsidRPr="009F52DA">
        <w:rPr>
          <w:color w:val="auto"/>
          <w:szCs w:val="24"/>
        </w:rPr>
        <w:t>-</w:t>
      </w:r>
      <w:r w:rsidRPr="009F52DA">
        <w:rPr>
          <w:color w:val="auto"/>
          <w:szCs w:val="24"/>
        </w:rPr>
        <w:tab/>
        <w:t>противопожарной системой и средствами пожаротушения;</w:t>
      </w:r>
    </w:p>
    <w:p w:rsidR="009F52DA" w:rsidRPr="009F52DA" w:rsidRDefault="009F52DA" w:rsidP="009F52DA">
      <w:pPr>
        <w:spacing w:after="0" w:line="240" w:lineRule="auto"/>
        <w:ind w:left="0" w:right="0" w:firstLine="720"/>
        <w:contextualSpacing/>
        <w:rPr>
          <w:color w:val="auto"/>
          <w:szCs w:val="24"/>
        </w:rPr>
      </w:pPr>
      <w:r w:rsidRPr="009F52DA">
        <w:rPr>
          <w:color w:val="auto"/>
          <w:szCs w:val="24"/>
        </w:rPr>
        <w:t>-</w:t>
      </w:r>
      <w:r w:rsidRPr="009F52DA">
        <w:rPr>
          <w:color w:val="auto"/>
          <w:szCs w:val="24"/>
        </w:rPr>
        <w:tab/>
        <w:t>системой оповещения о возникновении чрезвычайной ситуации;</w:t>
      </w:r>
    </w:p>
    <w:p w:rsidR="009F52DA" w:rsidRPr="009F52DA" w:rsidRDefault="009F52DA" w:rsidP="009F52DA">
      <w:pPr>
        <w:spacing w:after="0" w:line="240" w:lineRule="auto"/>
        <w:ind w:left="0" w:right="0" w:firstLine="720"/>
        <w:contextualSpacing/>
        <w:rPr>
          <w:color w:val="auto"/>
          <w:szCs w:val="24"/>
        </w:rPr>
      </w:pPr>
      <w:r w:rsidRPr="009F52DA">
        <w:rPr>
          <w:color w:val="auto"/>
          <w:szCs w:val="24"/>
        </w:rPr>
        <w:t>-</w:t>
      </w:r>
      <w:r w:rsidRPr="009F52DA">
        <w:rPr>
          <w:color w:val="auto"/>
          <w:szCs w:val="24"/>
        </w:rPr>
        <w:tab/>
        <w:t>средствами оказания первой медицинской помощи;</w:t>
      </w:r>
    </w:p>
    <w:p w:rsidR="009F52DA" w:rsidRPr="009F52DA" w:rsidRDefault="009F52DA" w:rsidP="009F52DA">
      <w:pPr>
        <w:spacing w:after="0" w:line="240" w:lineRule="auto"/>
        <w:ind w:left="0" w:right="0" w:firstLine="720"/>
        <w:contextualSpacing/>
        <w:rPr>
          <w:color w:val="auto"/>
          <w:szCs w:val="24"/>
        </w:rPr>
      </w:pPr>
      <w:r w:rsidRPr="009F52DA">
        <w:rPr>
          <w:color w:val="auto"/>
          <w:szCs w:val="24"/>
        </w:rPr>
        <w:t>-</w:t>
      </w:r>
      <w:r w:rsidRPr="009F52DA">
        <w:rPr>
          <w:color w:val="auto"/>
          <w:szCs w:val="24"/>
        </w:rPr>
        <w:tab/>
        <w:t>туалетными комнатами для посетителей.</w:t>
      </w:r>
    </w:p>
    <w:p w:rsidR="009F52DA" w:rsidRPr="009F52DA" w:rsidRDefault="009F52DA" w:rsidP="009F52DA">
      <w:pPr>
        <w:numPr>
          <w:ilvl w:val="2"/>
          <w:numId w:val="116"/>
        </w:numPr>
        <w:spacing w:after="0" w:line="240" w:lineRule="auto"/>
        <w:ind w:left="0" w:right="0" w:firstLine="284"/>
        <w:contextualSpacing/>
        <w:rPr>
          <w:color w:val="auto"/>
          <w:szCs w:val="24"/>
        </w:rPr>
      </w:pPr>
      <w:r w:rsidRPr="009F52DA">
        <w:rPr>
          <w:color w:val="auto"/>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F52DA" w:rsidRPr="009F52DA" w:rsidRDefault="009F52DA" w:rsidP="009F52DA">
      <w:pPr>
        <w:numPr>
          <w:ilvl w:val="2"/>
          <w:numId w:val="116"/>
        </w:numPr>
        <w:spacing w:after="0" w:line="240" w:lineRule="auto"/>
        <w:ind w:left="0" w:right="0" w:firstLine="284"/>
        <w:contextualSpacing/>
        <w:rPr>
          <w:color w:val="auto"/>
          <w:szCs w:val="24"/>
        </w:rPr>
      </w:pPr>
      <w:r w:rsidRPr="009F52DA">
        <w:rPr>
          <w:color w:val="auto"/>
          <w:szCs w:val="24"/>
        </w:rPr>
        <w:t>Информационные стенды с образцами заполнения заявлений о предоставлении муниципальной услуги и перечнем документов, необходимых для предоставления муниципальной услуги,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9F52DA" w:rsidRPr="009F52DA" w:rsidRDefault="009F52DA" w:rsidP="009F52DA">
      <w:pPr>
        <w:numPr>
          <w:ilvl w:val="2"/>
          <w:numId w:val="116"/>
        </w:numPr>
        <w:spacing w:after="0" w:line="240" w:lineRule="auto"/>
        <w:ind w:left="0" w:right="0" w:firstLine="284"/>
        <w:contextualSpacing/>
        <w:rPr>
          <w:color w:val="auto"/>
          <w:szCs w:val="24"/>
        </w:rPr>
      </w:pPr>
      <w:r w:rsidRPr="009F52DA">
        <w:rPr>
          <w:color w:val="auto"/>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F52DA" w:rsidRPr="009F52DA" w:rsidRDefault="009F52DA" w:rsidP="009F52DA">
      <w:pPr>
        <w:numPr>
          <w:ilvl w:val="2"/>
          <w:numId w:val="116"/>
        </w:numPr>
        <w:spacing w:after="0" w:line="240" w:lineRule="auto"/>
        <w:ind w:left="0" w:right="0" w:firstLine="284"/>
        <w:contextualSpacing/>
        <w:rPr>
          <w:color w:val="auto"/>
          <w:szCs w:val="24"/>
        </w:rPr>
      </w:pPr>
      <w:r w:rsidRPr="009F52DA">
        <w:rPr>
          <w:color w:val="auto"/>
          <w:szCs w:val="24"/>
        </w:rPr>
        <w:t>Места для заполнения заявлений оборудуются стульями, столами (стойками), бланками заявлений, письменными принадлежностями.</w:t>
      </w:r>
    </w:p>
    <w:p w:rsidR="009F52DA" w:rsidRPr="009F52DA" w:rsidRDefault="009F52DA" w:rsidP="009F52DA">
      <w:pPr>
        <w:numPr>
          <w:ilvl w:val="2"/>
          <w:numId w:val="116"/>
        </w:numPr>
        <w:spacing w:after="0" w:line="240" w:lineRule="auto"/>
        <w:ind w:left="0" w:right="0" w:firstLine="284"/>
        <w:contextualSpacing/>
        <w:rPr>
          <w:color w:val="auto"/>
          <w:szCs w:val="24"/>
        </w:rPr>
      </w:pPr>
      <w:r w:rsidRPr="009F52DA">
        <w:rPr>
          <w:color w:val="auto"/>
          <w:szCs w:val="24"/>
        </w:rPr>
        <w:t>Места приема заявителей оборудуются информационными табличками (вывесками) с указанием:</w:t>
      </w:r>
    </w:p>
    <w:p w:rsidR="009F52DA" w:rsidRPr="009F52DA" w:rsidRDefault="009F52DA" w:rsidP="009F52DA">
      <w:pPr>
        <w:spacing w:after="0" w:line="240" w:lineRule="auto"/>
        <w:ind w:left="0" w:right="0" w:firstLine="720"/>
        <w:contextualSpacing/>
        <w:rPr>
          <w:color w:val="auto"/>
          <w:szCs w:val="24"/>
        </w:rPr>
      </w:pPr>
      <w:r w:rsidRPr="009F52DA">
        <w:rPr>
          <w:color w:val="auto"/>
          <w:szCs w:val="24"/>
        </w:rPr>
        <w:t>-</w:t>
      </w:r>
      <w:r w:rsidRPr="009F52DA">
        <w:rPr>
          <w:color w:val="auto"/>
          <w:szCs w:val="24"/>
        </w:rPr>
        <w:tab/>
        <w:t>номера кабинета и наименования структурного подразделения Администрации;</w:t>
      </w:r>
    </w:p>
    <w:p w:rsidR="009F52DA" w:rsidRPr="009F52DA" w:rsidRDefault="009F52DA" w:rsidP="009F52DA">
      <w:pPr>
        <w:spacing w:after="0" w:line="240" w:lineRule="auto"/>
        <w:ind w:left="0" w:right="0" w:firstLine="720"/>
        <w:contextualSpacing/>
        <w:rPr>
          <w:color w:val="auto"/>
          <w:szCs w:val="24"/>
        </w:rPr>
      </w:pPr>
      <w:r w:rsidRPr="009F52DA">
        <w:rPr>
          <w:color w:val="auto"/>
          <w:szCs w:val="24"/>
        </w:rPr>
        <w:t>-</w:t>
      </w:r>
      <w:r w:rsidRPr="009F52DA">
        <w:rPr>
          <w:color w:val="auto"/>
          <w:szCs w:val="24"/>
        </w:rPr>
        <w:tab/>
        <w:t>графика приема заявителей.</w:t>
      </w:r>
    </w:p>
    <w:p w:rsidR="009F52DA" w:rsidRPr="009F52DA" w:rsidRDefault="009F52DA" w:rsidP="009F52DA">
      <w:pPr>
        <w:numPr>
          <w:ilvl w:val="2"/>
          <w:numId w:val="116"/>
        </w:numPr>
        <w:spacing w:after="0" w:line="240" w:lineRule="auto"/>
        <w:ind w:left="0" w:right="0" w:firstLine="284"/>
        <w:contextualSpacing/>
        <w:rPr>
          <w:color w:val="auto"/>
          <w:szCs w:val="24"/>
        </w:rPr>
      </w:pPr>
      <w:r w:rsidRPr="009F52DA">
        <w:rPr>
          <w:color w:val="auto"/>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F52DA" w:rsidRPr="009F52DA" w:rsidRDefault="009F52DA" w:rsidP="00176090">
      <w:pPr>
        <w:numPr>
          <w:ilvl w:val="2"/>
          <w:numId w:val="116"/>
        </w:numPr>
        <w:spacing w:after="0" w:line="240" w:lineRule="auto"/>
        <w:ind w:right="0" w:hanging="1014"/>
        <w:contextualSpacing/>
        <w:jc w:val="left"/>
        <w:rPr>
          <w:color w:val="auto"/>
          <w:szCs w:val="24"/>
        </w:rPr>
      </w:pPr>
      <w:r w:rsidRPr="009F52DA">
        <w:rPr>
          <w:color w:val="auto"/>
          <w:szCs w:val="24"/>
        </w:rPr>
        <w:t>При предоставлении муниципальной услуги инвалидам обеспечиваются:</w:t>
      </w:r>
    </w:p>
    <w:p w:rsidR="009F52DA" w:rsidRPr="009F52DA" w:rsidRDefault="009F52DA" w:rsidP="009F52DA">
      <w:pPr>
        <w:spacing w:after="0" w:line="240" w:lineRule="auto"/>
        <w:ind w:left="0" w:right="0" w:firstLine="720"/>
        <w:contextualSpacing/>
        <w:rPr>
          <w:color w:val="auto"/>
          <w:szCs w:val="24"/>
        </w:rPr>
      </w:pPr>
      <w:r w:rsidRPr="009F52DA">
        <w:rPr>
          <w:color w:val="auto"/>
          <w:szCs w:val="24"/>
        </w:rPr>
        <w:t>-</w:t>
      </w:r>
      <w:r w:rsidRPr="009F52DA">
        <w:rPr>
          <w:color w:val="auto"/>
          <w:szCs w:val="24"/>
        </w:rPr>
        <w:tab/>
        <w:t>возможность беспрепятственного доступа к объекту (зданию, помещению), в котором предоставляется муниципальная услуга;</w:t>
      </w:r>
    </w:p>
    <w:p w:rsidR="009F52DA" w:rsidRPr="009F52DA" w:rsidRDefault="009F52DA" w:rsidP="009F52DA">
      <w:pPr>
        <w:spacing w:after="0" w:line="240" w:lineRule="auto"/>
        <w:ind w:left="0" w:right="0" w:firstLine="720"/>
        <w:contextualSpacing/>
        <w:rPr>
          <w:color w:val="auto"/>
          <w:szCs w:val="24"/>
        </w:rPr>
      </w:pPr>
      <w:r w:rsidRPr="009F52DA">
        <w:rPr>
          <w:color w:val="auto"/>
          <w:szCs w:val="24"/>
        </w:rPr>
        <w:t>-</w:t>
      </w:r>
      <w:r w:rsidRPr="009F52DA">
        <w:rPr>
          <w:color w:val="auto"/>
          <w:szCs w:val="24"/>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F52DA" w:rsidRPr="009F52DA" w:rsidRDefault="009F52DA" w:rsidP="009F52DA">
      <w:pPr>
        <w:spacing w:after="0" w:line="240" w:lineRule="auto"/>
        <w:ind w:left="0" w:right="0" w:firstLine="720"/>
        <w:contextualSpacing/>
        <w:rPr>
          <w:color w:val="auto"/>
          <w:szCs w:val="24"/>
        </w:rPr>
      </w:pPr>
      <w:r w:rsidRPr="009F52DA">
        <w:rPr>
          <w:color w:val="auto"/>
          <w:szCs w:val="24"/>
        </w:rPr>
        <w:t>-</w:t>
      </w:r>
      <w:r w:rsidRPr="009F52DA">
        <w:rPr>
          <w:color w:val="auto"/>
          <w:szCs w:val="24"/>
        </w:rPr>
        <w:tab/>
        <w:t>сопровождение инвалидов, имеющих стойкие расстройства функции зрения и самостоятельного передвижения;</w:t>
      </w:r>
    </w:p>
    <w:p w:rsidR="009F52DA" w:rsidRPr="009F52DA" w:rsidRDefault="009F52DA" w:rsidP="009F52DA">
      <w:pPr>
        <w:spacing w:after="0" w:line="240" w:lineRule="auto"/>
        <w:ind w:left="0" w:right="0" w:firstLine="720"/>
        <w:contextualSpacing/>
        <w:rPr>
          <w:color w:val="auto"/>
          <w:szCs w:val="24"/>
        </w:rPr>
      </w:pPr>
      <w:r w:rsidRPr="009F52DA">
        <w:rPr>
          <w:color w:val="auto"/>
          <w:szCs w:val="24"/>
        </w:rPr>
        <w:t>-</w:t>
      </w:r>
      <w:r w:rsidRPr="009F52DA">
        <w:rPr>
          <w:color w:val="auto"/>
          <w:szCs w:val="24"/>
        </w:rPr>
        <w:ta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F52DA" w:rsidRPr="009F52DA" w:rsidRDefault="009F52DA" w:rsidP="009F52DA">
      <w:pPr>
        <w:spacing w:after="0" w:line="240" w:lineRule="auto"/>
        <w:ind w:left="0" w:right="0" w:firstLine="720"/>
        <w:contextualSpacing/>
        <w:rPr>
          <w:color w:val="auto"/>
          <w:szCs w:val="24"/>
        </w:rPr>
      </w:pPr>
      <w:r w:rsidRPr="009F52DA">
        <w:rPr>
          <w:color w:val="auto"/>
          <w:szCs w:val="24"/>
        </w:rPr>
        <w:t>-</w:t>
      </w:r>
      <w:r w:rsidRPr="009F52DA">
        <w:rPr>
          <w:color w:val="auto"/>
          <w:szCs w:val="24"/>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F52DA" w:rsidRPr="009F52DA" w:rsidRDefault="009F52DA" w:rsidP="009F52DA">
      <w:pPr>
        <w:spacing w:after="0" w:line="240" w:lineRule="auto"/>
        <w:ind w:left="0" w:right="0" w:firstLine="720"/>
        <w:contextualSpacing/>
        <w:rPr>
          <w:color w:val="auto"/>
          <w:szCs w:val="24"/>
        </w:rPr>
      </w:pPr>
      <w:r w:rsidRPr="009F52DA">
        <w:rPr>
          <w:color w:val="auto"/>
          <w:szCs w:val="24"/>
        </w:rPr>
        <w:t>-</w:t>
      </w:r>
      <w:r w:rsidRPr="009F52DA">
        <w:rPr>
          <w:color w:val="auto"/>
          <w:szCs w:val="24"/>
        </w:rPr>
        <w:tab/>
        <w:t>допуск сурдопереводчика и тифлосурдопереводчика;</w:t>
      </w:r>
    </w:p>
    <w:p w:rsidR="009F52DA" w:rsidRPr="009F52DA" w:rsidRDefault="009F52DA" w:rsidP="009F52DA">
      <w:pPr>
        <w:spacing w:after="0" w:line="240" w:lineRule="auto"/>
        <w:ind w:left="0" w:right="0" w:firstLine="720"/>
        <w:contextualSpacing/>
        <w:rPr>
          <w:color w:val="auto"/>
          <w:szCs w:val="24"/>
        </w:rPr>
      </w:pPr>
      <w:r w:rsidRPr="009F52DA">
        <w:rPr>
          <w:color w:val="auto"/>
          <w:szCs w:val="24"/>
        </w:rPr>
        <w:lastRenderedPageBreak/>
        <w:t>-</w:t>
      </w:r>
      <w:r w:rsidRPr="009F52DA">
        <w:rPr>
          <w:color w:val="auto"/>
          <w:szCs w:val="24"/>
        </w:rPr>
        <w:tab/>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2D563D" w:rsidRDefault="009F52DA" w:rsidP="002D563D">
      <w:pPr>
        <w:spacing w:after="0" w:line="240" w:lineRule="auto"/>
        <w:ind w:left="0" w:right="0" w:firstLine="720"/>
        <w:contextualSpacing/>
        <w:rPr>
          <w:color w:val="auto"/>
          <w:szCs w:val="24"/>
        </w:rPr>
      </w:pPr>
      <w:r w:rsidRPr="009F52DA">
        <w:rPr>
          <w:color w:val="auto"/>
          <w:szCs w:val="24"/>
        </w:rPr>
        <w:t>-</w:t>
      </w:r>
      <w:r w:rsidRPr="009F52DA">
        <w:rPr>
          <w:color w:val="auto"/>
          <w:szCs w:val="24"/>
        </w:rPr>
        <w:tab/>
        <w:t>оказание инвалидам помощи в преодолении барьеров, мешающих получению ими муниципальных услуг наравне с другими лицами.</w:t>
      </w:r>
    </w:p>
    <w:p w:rsidR="002D563D" w:rsidRPr="009F52DA" w:rsidRDefault="002D563D" w:rsidP="002D563D">
      <w:pPr>
        <w:spacing w:after="0" w:line="240" w:lineRule="auto"/>
        <w:ind w:left="0" w:right="0" w:firstLine="720"/>
        <w:contextualSpacing/>
        <w:rPr>
          <w:color w:val="auto"/>
          <w:szCs w:val="24"/>
        </w:rPr>
      </w:pPr>
    </w:p>
    <w:p w:rsidR="00C154AE" w:rsidRPr="002D563D" w:rsidRDefault="00696F5E" w:rsidP="002D563D">
      <w:pPr>
        <w:pStyle w:val="a5"/>
        <w:numPr>
          <w:ilvl w:val="1"/>
          <w:numId w:val="116"/>
        </w:numPr>
        <w:tabs>
          <w:tab w:val="left" w:pos="1134"/>
        </w:tabs>
        <w:ind w:right="15"/>
        <w:jc w:val="center"/>
        <w:rPr>
          <w:b/>
        </w:rPr>
      </w:pPr>
      <w:r w:rsidRPr="002D563D">
        <w:rPr>
          <w:b/>
        </w:rPr>
        <w:t>Показатели доступности и качества предоставления муниципальной услуги</w:t>
      </w:r>
    </w:p>
    <w:p w:rsidR="00C154AE" w:rsidRDefault="00696F5E">
      <w:pPr>
        <w:ind w:left="-13" w:right="15"/>
      </w:pPr>
      <w:r>
        <w:t xml:space="preserve">Показатели доступности и качества предоставления муниципальной услуги и их значения приведены в </w:t>
      </w:r>
      <w:r w:rsidR="008C5B8B">
        <w:rPr>
          <w:color w:val="auto"/>
        </w:rPr>
        <w:t>П</w:t>
      </w:r>
      <w:r w:rsidR="008C5B8B" w:rsidRPr="008C5B8B">
        <w:rPr>
          <w:color w:val="auto"/>
        </w:rPr>
        <w:t>риложении № 8</w:t>
      </w:r>
      <w:r w:rsidRPr="008C5B8B">
        <w:rPr>
          <w:color w:val="auto"/>
        </w:rPr>
        <w:t xml:space="preserve"> </w:t>
      </w:r>
      <w:r>
        <w:t xml:space="preserve">к Административному регламенту. </w:t>
      </w:r>
    </w:p>
    <w:p w:rsidR="002D563D" w:rsidRDefault="002D563D">
      <w:pPr>
        <w:ind w:left="-13" w:right="15"/>
      </w:pPr>
    </w:p>
    <w:p w:rsidR="00C154AE" w:rsidRPr="002D563D" w:rsidRDefault="00696F5E" w:rsidP="00176090">
      <w:pPr>
        <w:pStyle w:val="a5"/>
        <w:numPr>
          <w:ilvl w:val="1"/>
          <w:numId w:val="116"/>
        </w:numPr>
        <w:spacing w:after="127" w:line="268" w:lineRule="auto"/>
        <w:ind w:right="27"/>
        <w:jc w:val="center"/>
        <w:rPr>
          <w:b/>
        </w:rPr>
      </w:pPr>
      <w:r w:rsidRPr="002D563D">
        <w:rPr>
          <w:b/>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154AE" w:rsidRDefault="00696F5E">
      <w:pPr>
        <w:ind w:left="-13" w:right="15"/>
      </w:pPr>
      <w:r>
        <w:t xml:space="preserve">2.14.1. Перечень информационных систем, используемых для предоставления муниципальной услуги: </w:t>
      </w:r>
    </w:p>
    <w:p w:rsidR="00C154AE" w:rsidRDefault="00696F5E">
      <w:pPr>
        <w:numPr>
          <w:ilvl w:val="0"/>
          <w:numId w:val="21"/>
        </w:numPr>
        <w:ind w:right="15"/>
      </w:pPr>
      <w:r>
        <w:t xml:space="preserve">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154AE" w:rsidRDefault="00696F5E">
      <w:pPr>
        <w:numPr>
          <w:ilvl w:val="0"/>
          <w:numId w:val="21"/>
        </w:numPr>
        <w:ind w:right="15"/>
      </w:pPr>
      <w:r>
        <w:t xml:space="preserve">РПГУ – Государственная информационная система соответствующего муниципального образования «Портал государственных и муниципальных услуг (функций)», расположенная в информационно-коммуникационной сети «Интернет» по адресу: https://51gosuslugi.ru/. </w:t>
      </w:r>
    </w:p>
    <w:p w:rsidR="00C154AE" w:rsidRDefault="00696F5E">
      <w:pPr>
        <w:numPr>
          <w:ilvl w:val="0"/>
          <w:numId w:val="21"/>
        </w:numPr>
        <w:ind w:right="15"/>
      </w:pPr>
      <w: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www.gosuslugi.ru. </w:t>
      </w:r>
    </w:p>
    <w:p w:rsidR="00C154AE" w:rsidRDefault="00696F5E">
      <w:pPr>
        <w:numPr>
          <w:ilvl w:val="0"/>
          <w:numId w:val="21"/>
        </w:numPr>
        <w:ind w:right="15"/>
      </w:pPr>
      <w:r>
        <w:t xml:space="preserve">Личный кабинет – сервис ЕПГУ, РПГУ, позволяющий заявителю получать информацию о ходе обработки запросов, поданных посредством ЕПГУ, РПГУ; </w:t>
      </w:r>
    </w:p>
    <w:p w:rsidR="00C154AE" w:rsidRDefault="00696F5E">
      <w:pPr>
        <w:numPr>
          <w:ilvl w:val="0"/>
          <w:numId w:val="21"/>
        </w:numPr>
        <w:ind w:right="15"/>
      </w:pPr>
      <w:r>
        <w:t xml:space="preserve">ГИСОГД Мурманской области – Государственная информационная система обеспечения градостроительной деятельности Мурманской области, расположенная в информационно-коммуникационной сети «Интернет» по адресу: https://gisogd.gov-murman.ru. </w:t>
      </w:r>
    </w:p>
    <w:p w:rsidR="00C154AE" w:rsidRDefault="00696F5E">
      <w:pPr>
        <w:ind w:left="708" w:right="15" w:firstLine="0"/>
      </w:pPr>
      <w:r>
        <w:t xml:space="preserve">2.14.2. Муниципальная услуга предоставляется в электронном виде.  </w:t>
      </w:r>
    </w:p>
    <w:p w:rsidR="00C154AE" w:rsidRDefault="00696F5E">
      <w:pPr>
        <w:ind w:left="-13" w:right="15"/>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C154AE" w:rsidRDefault="00696F5E">
      <w:pPr>
        <w:ind w:left="-13" w:right="15"/>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2D563D">
        <w:t>Администрацию</w:t>
      </w:r>
      <w:r>
        <w:t xml:space="preserve">.  </w:t>
      </w:r>
    </w:p>
    <w:p w:rsidR="00C154AE" w:rsidRDefault="00696F5E">
      <w:pPr>
        <w:ind w:left="-13" w:right="15"/>
      </w:pPr>
      <w:r>
        <w:t xml:space="preserve">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C154AE" w:rsidRDefault="00696F5E">
      <w:pPr>
        <w:ind w:left="-13" w:right="15"/>
      </w:pPr>
      <w:r>
        <w:t xml:space="preserve">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w:t>
      </w:r>
      <w:r>
        <w:lastRenderedPageBreak/>
        <w:t xml:space="preserve">электронной подписью главы Администрации, либо лица, его замещающего, в случае направления заявления посредством ЕПГУ. </w:t>
      </w:r>
    </w:p>
    <w:p w:rsidR="00C154AE" w:rsidRDefault="00696F5E">
      <w:pPr>
        <w:ind w:left="-13" w:right="15"/>
      </w:pPr>
      <w:r>
        <w:t xml:space="preserve">В случае направления заявления посредством ЕПГУ результат предоставления муниципальной услуги может быть выдан любым способом, указанным в заявлении (лично, почтовым отправлением, через МФЦ). </w:t>
      </w:r>
    </w:p>
    <w:p w:rsidR="00C154AE" w:rsidRDefault="00696F5E">
      <w:pPr>
        <w:ind w:left="708" w:right="2187" w:firstLine="0"/>
      </w:pPr>
      <w:r>
        <w:t xml:space="preserve">Электронные документы представляются в следующих форматах: а) xml - для формализованных документов; </w:t>
      </w:r>
    </w:p>
    <w:p w:rsidR="00C154AE" w:rsidRDefault="00696F5E">
      <w:pPr>
        <w:spacing w:after="5" w:line="269" w:lineRule="auto"/>
        <w:ind w:left="10" w:right="15" w:hanging="10"/>
        <w:jc w:val="right"/>
      </w:pPr>
      <w:r>
        <w:t xml:space="preserve">б) doc, docx, odt - для документов с текстовым содержанием, не включающим формулы </w:t>
      </w:r>
    </w:p>
    <w:p w:rsidR="00C154AE" w:rsidRDefault="00696F5E">
      <w:pPr>
        <w:ind w:left="-13" w:right="15" w:firstLine="0"/>
      </w:pPr>
      <w:r>
        <w:t xml:space="preserve">(за исключением документов, указанных в подпункте «в» настоящего пункта); </w:t>
      </w:r>
    </w:p>
    <w:p w:rsidR="00C154AE" w:rsidRDefault="00696F5E">
      <w:pPr>
        <w:ind w:left="708" w:right="15" w:firstLine="0"/>
      </w:pPr>
      <w:r>
        <w:t xml:space="preserve">в) xls, xlsx, ods - для документов, содержащих расчеты; </w:t>
      </w:r>
    </w:p>
    <w:p w:rsidR="00C154AE" w:rsidRDefault="00696F5E">
      <w:pPr>
        <w:ind w:left="-13" w:right="15"/>
      </w:pPr>
      <w: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C154AE" w:rsidRDefault="00696F5E">
      <w:pPr>
        <w:ind w:left="-13" w:right="15"/>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C154AE" w:rsidRDefault="00696F5E">
      <w:pPr>
        <w:numPr>
          <w:ilvl w:val="0"/>
          <w:numId w:val="23"/>
        </w:numPr>
        <w:ind w:right="15"/>
      </w:pPr>
      <w:r>
        <w:t xml:space="preserve">«черно-белый» (при отсутствии в документе графических изображений и(или) цветного текста); </w:t>
      </w:r>
    </w:p>
    <w:p w:rsidR="00C154AE" w:rsidRDefault="00696F5E">
      <w:pPr>
        <w:numPr>
          <w:ilvl w:val="0"/>
          <w:numId w:val="23"/>
        </w:numPr>
        <w:ind w:right="15"/>
      </w:pPr>
      <w:r>
        <w:t xml:space="preserve">«оттенки серого» (при наличии в документе графических изображений, отличных от цветного графического изображения); </w:t>
      </w:r>
    </w:p>
    <w:p w:rsidR="00C154AE" w:rsidRDefault="00696F5E">
      <w:pPr>
        <w:numPr>
          <w:ilvl w:val="0"/>
          <w:numId w:val="23"/>
        </w:numPr>
        <w:ind w:right="15"/>
      </w:pPr>
      <w:r>
        <w:t xml:space="preserve">«цветной» или «режим полной цветопередачи» (при наличии в документе цветных графических изображений либо цветного текста); </w:t>
      </w:r>
    </w:p>
    <w:p w:rsidR="00C154AE" w:rsidRDefault="00696F5E">
      <w:pPr>
        <w:numPr>
          <w:ilvl w:val="0"/>
          <w:numId w:val="23"/>
        </w:numPr>
        <w:ind w:right="15"/>
      </w:pPr>
      <w:r>
        <w:t xml:space="preserve">сохранением всех аутентичных признаков подлинности, а именно: графической подписи лица, печати, углового штампа бланка; </w:t>
      </w:r>
    </w:p>
    <w:p w:rsidR="00C154AE" w:rsidRDefault="00696F5E">
      <w:pPr>
        <w:numPr>
          <w:ilvl w:val="0"/>
          <w:numId w:val="23"/>
        </w:numPr>
        <w:ind w:right="15"/>
      </w:pPr>
      <w: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C154AE" w:rsidRDefault="00696F5E">
      <w:pPr>
        <w:ind w:left="708" w:right="15" w:firstLine="0"/>
      </w:pPr>
      <w:r>
        <w:t xml:space="preserve">Электронные документы должны обеспечивать: </w:t>
      </w:r>
    </w:p>
    <w:p w:rsidR="00C154AE" w:rsidRDefault="00696F5E">
      <w:pPr>
        <w:numPr>
          <w:ilvl w:val="0"/>
          <w:numId w:val="23"/>
        </w:numPr>
        <w:ind w:right="15"/>
      </w:pPr>
      <w:r>
        <w:t xml:space="preserve">возможность идентифицировать документ и количество листов в документе; </w:t>
      </w:r>
    </w:p>
    <w:p w:rsidR="00C154AE" w:rsidRDefault="00696F5E">
      <w:pPr>
        <w:numPr>
          <w:ilvl w:val="0"/>
          <w:numId w:val="23"/>
        </w:numPr>
        <w:ind w:right="15"/>
      </w:pPr>
      <w: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C154AE" w:rsidRDefault="00696F5E">
      <w:pPr>
        <w:ind w:left="-13" w:right="15"/>
      </w:pPr>
      <w:r>
        <w:t xml:space="preserve">Документы, подлежащие представлению в форматах xls, xlsx или ods, формируются в виде отдельного электронного документа. </w:t>
      </w:r>
    </w:p>
    <w:p w:rsidR="00C154AE" w:rsidRDefault="00696F5E">
      <w:pPr>
        <w:ind w:left="-13" w:right="15"/>
      </w:pPr>
      <w:r>
        <w:t xml:space="preserve">При получении муниципальной услуги в электронной форме с использованием ЕПГУ, РПГУ заявитель вправе совершить следующие действия: </w:t>
      </w:r>
    </w:p>
    <w:p w:rsidR="00C154AE" w:rsidRDefault="00696F5E">
      <w:pPr>
        <w:numPr>
          <w:ilvl w:val="0"/>
          <w:numId w:val="23"/>
        </w:numPr>
        <w:ind w:right="15"/>
      </w:pPr>
      <w:r>
        <w:t xml:space="preserve">получение информации о порядке и сроках предоставления услуги; </w:t>
      </w:r>
    </w:p>
    <w:p w:rsidR="00C154AE" w:rsidRDefault="00696F5E">
      <w:pPr>
        <w:numPr>
          <w:ilvl w:val="0"/>
          <w:numId w:val="23"/>
        </w:numPr>
        <w:ind w:right="15"/>
      </w:pPr>
      <w:r>
        <w:t xml:space="preserve">формирование запроса (заявления); </w:t>
      </w:r>
    </w:p>
    <w:p w:rsidR="00C154AE" w:rsidRDefault="00696F5E">
      <w:pPr>
        <w:numPr>
          <w:ilvl w:val="0"/>
          <w:numId w:val="23"/>
        </w:numPr>
        <w:ind w:right="15"/>
      </w:pPr>
      <w:r>
        <w:t xml:space="preserve">прием и регистрация запроса (заявления) и иных документов, необходимых для предоставления муниципальной услуги; </w:t>
      </w:r>
    </w:p>
    <w:p w:rsidR="00C154AE" w:rsidRDefault="00696F5E">
      <w:pPr>
        <w:numPr>
          <w:ilvl w:val="0"/>
          <w:numId w:val="23"/>
        </w:numPr>
        <w:ind w:right="15"/>
      </w:pPr>
      <w:r>
        <w:t xml:space="preserve">получение сведений о ходе выполнения запроса (услуги); </w:t>
      </w:r>
    </w:p>
    <w:p w:rsidR="00C154AE" w:rsidRDefault="00696F5E">
      <w:pPr>
        <w:numPr>
          <w:ilvl w:val="0"/>
          <w:numId w:val="23"/>
        </w:numPr>
        <w:ind w:right="15"/>
      </w:pPr>
      <w:r>
        <w:t xml:space="preserve">получение результата предоставления муниципальной услуги; </w:t>
      </w:r>
    </w:p>
    <w:p w:rsidR="00C154AE" w:rsidRDefault="00696F5E">
      <w:pPr>
        <w:numPr>
          <w:ilvl w:val="0"/>
          <w:numId w:val="23"/>
        </w:numPr>
        <w:ind w:right="15"/>
      </w:pPr>
      <w:r>
        <w:t>досудебное (внесудебное) обжалование решений и действий (бездействия) Администрации, должностных лиц и муници</w:t>
      </w:r>
      <w:r w:rsidR="002D563D">
        <w:t>пальных служащих Администрации</w:t>
      </w:r>
      <w:r>
        <w:t xml:space="preserve">, МФЦ и его работников.  </w:t>
      </w:r>
    </w:p>
    <w:p w:rsidR="00C154AE" w:rsidRDefault="00696F5E">
      <w:pPr>
        <w:ind w:left="-13" w:right="15"/>
      </w:pPr>
      <w:r>
        <w:lastRenderedPageBreak/>
        <w:t xml:space="preserve">2.14.3. Для получения муниципальной услуги в электронном виде через ЕПГУ, РПГУ заявителю необходимо предварительно пройти процесс регистрации в ЕСИА. </w:t>
      </w:r>
    </w:p>
    <w:p w:rsidR="00C154AE" w:rsidRDefault="00696F5E">
      <w:pPr>
        <w:ind w:left="-13" w:right="15"/>
      </w:pPr>
      <w:r>
        <w:t xml:space="preserve">2.14.4. Для подачи заявления и документов через ЕПГУ заявитель должен выполнить следующие действия: </w:t>
      </w:r>
    </w:p>
    <w:p w:rsidR="00C154AE" w:rsidRDefault="00696F5E">
      <w:pPr>
        <w:ind w:left="708" w:right="15" w:firstLine="0"/>
      </w:pPr>
      <w:r>
        <w:t>а) выбрать в адресной строке адрес Единого портала услуг (</w:t>
      </w:r>
      <w:hyperlink r:id="rId19">
        <w:r w:rsidRPr="00176090">
          <w:rPr>
            <w:color w:val="auto"/>
          </w:rPr>
          <w:t>http</w:t>
        </w:r>
      </w:hyperlink>
      <w:hyperlink r:id="rId20">
        <w:r w:rsidRPr="00176090">
          <w:rPr>
            <w:color w:val="auto"/>
          </w:rPr>
          <w:t>://</w:t>
        </w:r>
      </w:hyperlink>
      <w:hyperlink r:id="rId21">
        <w:r w:rsidRPr="00176090">
          <w:rPr>
            <w:color w:val="auto"/>
          </w:rPr>
          <w:t>www</w:t>
        </w:r>
      </w:hyperlink>
      <w:hyperlink r:id="rId22">
        <w:r w:rsidRPr="00176090">
          <w:rPr>
            <w:color w:val="auto"/>
          </w:rPr>
          <w:t>.</w:t>
        </w:r>
      </w:hyperlink>
      <w:hyperlink r:id="rId23">
        <w:r w:rsidRPr="00176090">
          <w:rPr>
            <w:color w:val="auto"/>
          </w:rPr>
          <w:t>gosuslugi</w:t>
        </w:r>
      </w:hyperlink>
      <w:hyperlink r:id="rId24">
        <w:r w:rsidRPr="00176090">
          <w:rPr>
            <w:color w:val="auto"/>
          </w:rPr>
          <w:t>.</w:t>
        </w:r>
      </w:hyperlink>
      <w:hyperlink r:id="rId25">
        <w:r w:rsidRPr="00176090">
          <w:rPr>
            <w:color w:val="auto"/>
          </w:rPr>
          <w:t>ru</w:t>
        </w:r>
      </w:hyperlink>
      <w:hyperlink r:id="rId26">
        <w:r w:rsidRPr="00176090">
          <w:rPr>
            <w:color w:val="auto"/>
          </w:rPr>
          <w:t>)</w:t>
        </w:r>
      </w:hyperlink>
      <w:r w:rsidRPr="00176090">
        <w:rPr>
          <w:color w:val="auto"/>
        </w:rPr>
        <w:t xml:space="preserve">; </w:t>
      </w:r>
    </w:p>
    <w:p w:rsidR="00C154AE" w:rsidRDefault="00696F5E">
      <w:pPr>
        <w:ind w:left="708" w:right="15" w:firstLine="0"/>
      </w:pPr>
      <w:r>
        <w:t xml:space="preserve">б) выбрать кнопку «Войти» и пройти процедуру идентификации в ЕСИА;  </w:t>
      </w:r>
    </w:p>
    <w:p w:rsidR="00C154AE" w:rsidRDefault="00696F5E">
      <w:pPr>
        <w:ind w:left="708" w:right="15" w:firstLine="0"/>
      </w:pPr>
      <w:r>
        <w:t xml:space="preserve">в) заполнить портальную форму запроса (заявления) на оказание муниципальной услуги; </w:t>
      </w:r>
    </w:p>
    <w:p w:rsidR="00C154AE" w:rsidRDefault="00696F5E">
      <w:pPr>
        <w:ind w:left="708" w:right="15" w:firstLine="0"/>
      </w:pPr>
      <w:r>
        <w:t xml:space="preserve">г) подписать запрос (заявление) усиленной квалифицированной электронной подписью </w:t>
      </w:r>
    </w:p>
    <w:p w:rsidR="00C154AE" w:rsidRDefault="00696F5E">
      <w:pPr>
        <w:ind w:left="-13" w:right="15" w:firstLine="0"/>
      </w:pPr>
      <w:r>
        <w:t xml:space="preserve">(пункт касается только юридических лиц); </w:t>
      </w:r>
    </w:p>
    <w:p w:rsidR="00C154AE" w:rsidRDefault="00696F5E">
      <w:pPr>
        <w:ind w:left="708" w:right="15" w:firstLine="0"/>
      </w:pPr>
      <w:r>
        <w:t xml:space="preserve">г) загрузить файлы необходимых документов в электронном виде;  </w:t>
      </w:r>
    </w:p>
    <w:p w:rsidR="00C154AE" w:rsidRDefault="00696F5E">
      <w:pPr>
        <w:ind w:left="708" w:right="15" w:firstLine="0"/>
      </w:pPr>
      <w:r>
        <w:t xml:space="preserve">д) завершить процедуру подачи документов, выбрав кнопку «Подать заявление». </w:t>
      </w:r>
    </w:p>
    <w:p w:rsidR="00C154AE" w:rsidRDefault="00696F5E">
      <w:pPr>
        <w:ind w:left="-13" w:right="15"/>
      </w:pPr>
      <w:r>
        <w:t xml:space="preserve">2.14.5. Заявителю – физическому лицу, при обращении за предоставлением муниципальной услуги с использованием ЕПГУ, РПГУ, прошедшему процесс идентификации, не требуется дополнительного подписания заявления любым видом электронной подписи. </w:t>
      </w:r>
    </w:p>
    <w:p w:rsidR="00C154AE" w:rsidRDefault="00696F5E">
      <w:pPr>
        <w:ind w:left="-13" w:right="15"/>
      </w:pPr>
      <w:r>
        <w:t>2.14.6. Документ, удостоверяющий полномочия представителя, выданный представителю заявителя физическим лицом, направляемый в электронной форме, удостоверяется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утвержденными приказом Министерства юстиции Российской Федерации от 30.09.2020 № 227 «Об утверждении требований к формату нотариально оформляемого документа в электронной форме»</w:t>
      </w:r>
      <w:r>
        <w:rPr>
          <w:vertAlign w:val="superscript"/>
        </w:rPr>
        <w:footnoteReference w:id="2"/>
      </w:r>
      <w:r>
        <w:t xml:space="preserve">. </w:t>
      </w:r>
    </w:p>
    <w:p w:rsidR="00C154AE" w:rsidRDefault="00696F5E">
      <w:pPr>
        <w:ind w:left="-13" w:right="15"/>
      </w:pPr>
      <w:r>
        <w:t xml:space="preserve">2.14.7. Информация о ходе предоставления услуги, а также о результате предоставления услуги, оказываемой в электронном виде посредством ЕПГУ, РПГУ, должна быть доступна заявителю через «Личный кабинет» указанного портала. Заявитель имеет возможность просматривать статус электронного заявления о предоставлении муниципальной услуги, а также информацию о дальнейших действиях в личном кабинете по собственной инициативе, в любое время. </w:t>
      </w:r>
    </w:p>
    <w:p w:rsidR="00C154AE" w:rsidRDefault="00696F5E">
      <w:pPr>
        <w:ind w:left="-13" w:right="15"/>
      </w:pPr>
      <w:r>
        <w:t xml:space="preserve">2.14.8. При обращении заявителя в МФЦ за получением результата муниципальной услуги МФЦ вправе осуществить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w:t>
      </w:r>
      <w:r w:rsidR="00176090">
        <w:t>Администрацией</w:t>
      </w:r>
      <w:r>
        <w:t xml:space="preserve">. </w:t>
      </w:r>
    </w:p>
    <w:p w:rsidR="00C154AE" w:rsidRDefault="00696F5E">
      <w:pPr>
        <w:ind w:left="-13" w:right="15"/>
      </w:pPr>
      <w:r>
        <w:t>2.14.9. При обращении за предоставлением услуги с использованием информационно - телекоммуникационных сетей (далее - ТКС) общего пользования, в том числе сети Интернет,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Pr>
          <w:vertAlign w:val="superscript"/>
        </w:rPr>
        <w:t xml:space="preserve"> </w:t>
      </w:r>
      <w:r>
        <w:rPr>
          <w:vertAlign w:val="superscript"/>
        </w:rPr>
        <w:footnoteReference w:id="3"/>
      </w:r>
      <w:r>
        <w:t xml:space="preserve">. </w:t>
      </w:r>
    </w:p>
    <w:p w:rsidR="00C154AE" w:rsidRDefault="00696F5E">
      <w:pPr>
        <w:ind w:left="-13" w:right="15"/>
      </w:pPr>
      <w:r>
        <w:t xml:space="preserve">2.14.10. Сведения о ходе рассмотрения заявления о предоставлении муниципальной услуги, представленного на бумажном носителе, предоставляются заявителю на основании его устного (при личном обращении либо по телефону в Администрацию) либо письменного запроса, составляемого в произвольной форме, без взимания платы. Письменный запрос может быть подан: </w:t>
      </w:r>
    </w:p>
    <w:p w:rsidR="00C154AE" w:rsidRDefault="00696F5E">
      <w:pPr>
        <w:ind w:left="-13" w:right="15"/>
      </w:pPr>
      <w:r>
        <w:lastRenderedPageBreak/>
        <w:t xml:space="preserve">а) на бумажном носителе посредством личного обращения в Администрацию, в том числе через МФЦ, посредством почтового отправления с объявленной ценностью при его пересылке, описью вложения и уведомлением о вручении; </w:t>
      </w:r>
    </w:p>
    <w:p w:rsidR="00C154AE" w:rsidRDefault="00696F5E">
      <w:pPr>
        <w:ind w:left="708" w:right="15" w:firstLine="0"/>
      </w:pPr>
      <w:r>
        <w:t xml:space="preserve">б) в электронной форме посредством электронной почты. </w:t>
      </w:r>
    </w:p>
    <w:p w:rsidR="00C154AE" w:rsidRDefault="00696F5E">
      <w:pPr>
        <w:ind w:left="-13" w:right="15"/>
      </w:pPr>
      <w:r>
        <w:t>На основании запроса сведения о ходе рассмотрения заявления о предоставлении муниципальной услуги доводятся до заявителя в устной форме (при личном обращении либо по телефону в Администрацию) в день обращения заявителя</w:t>
      </w:r>
      <w:r w:rsidR="001E0415">
        <w:t>,</w:t>
      </w:r>
      <w:r>
        <w:t xml:space="preserve">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 </w:t>
      </w:r>
    </w:p>
    <w:p w:rsidR="00C154AE" w:rsidRDefault="00696F5E">
      <w:pPr>
        <w:ind w:left="-13" w:right="15"/>
      </w:pPr>
      <w:r>
        <w:t xml:space="preserve">2.14.11. Услуги, необходимые и обязательные для предоставления муниципальной услуги: </w:t>
      </w:r>
    </w:p>
    <w:p w:rsidR="00C154AE" w:rsidRDefault="00696F5E">
      <w:pPr>
        <w:ind w:left="-13" w:right="15"/>
      </w:pPr>
      <w:r>
        <w:t xml:space="preserve">- услуга по выполнению работ по подтверждению соответствия, проводимых в соответствии с законодательством Российской Федерации о техническом регулировании (для вариантов 1, 2). </w:t>
      </w:r>
    </w:p>
    <w:p w:rsidR="00C154AE" w:rsidRDefault="00696F5E">
      <w:pPr>
        <w:ind w:left="-13" w:right="15"/>
      </w:pPr>
      <w:r>
        <w:t xml:space="preserve">Услуга по выполнению работ по подтверждению соответствия, проводимых в соответствии с законодательством Российской Федерации о техническом регулировании, осуществляется на платной основе в соответствии с действующим законодательством Российской Федерации на основании заключенного с заявителем договора на выполнение работ по подтверждению соответствия, проводимых в соответствии с законодательством Российской Федерации о техническом регулировании. </w:t>
      </w:r>
    </w:p>
    <w:p w:rsidR="00C154AE" w:rsidRDefault="00696F5E">
      <w:pPr>
        <w:spacing w:after="256"/>
        <w:ind w:left="-13" w:right="15"/>
      </w:pPr>
      <w:r>
        <w:t xml:space="preserve">Размер и порядок взимания платы за услугу, которая является необходимой и обязательной для предоставления государственной услуги, определяется в соответствии с договором подряда на выполнение работ по подтверждению соответствия, проводимых в соответствии с законодательством Российской Федерации о техническом регулировании, заключаемым в соответствии с требованиями гражданского законодательства. </w:t>
      </w:r>
    </w:p>
    <w:p w:rsidR="003E35B3" w:rsidRDefault="003E35B3">
      <w:pPr>
        <w:spacing w:after="5" w:line="269" w:lineRule="auto"/>
        <w:ind w:left="10" w:right="15" w:hanging="10"/>
        <w:jc w:val="right"/>
      </w:pPr>
    </w:p>
    <w:p w:rsidR="003E35B3" w:rsidRDefault="003E35B3">
      <w:pPr>
        <w:spacing w:after="5" w:line="269" w:lineRule="auto"/>
        <w:ind w:left="10" w:right="15" w:hanging="10"/>
        <w:jc w:val="right"/>
      </w:pPr>
    </w:p>
    <w:p w:rsidR="003E35B3" w:rsidRDefault="003E35B3">
      <w:pPr>
        <w:spacing w:after="5" w:line="269" w:lineRule="auto"/>
        <w:ind w:left="10" w:right="15" w:hanging="10"/>
        <w:jc w:val="right"/>
      </w:pPr>
    </w:p>
    <w:p w:rsidR="003E35B3" w:rsidRDefault="003E35B3">
      <w:pPr>
        <w:spacing w:after="5" w:line="269" w:lineRule="auto"/>
        <w:ind w:left="10" w:right="15" w:hanging="10"/>
        <w:jc w:val="right"/>
      </w:pPr>
    </w:p>
    <w:p w:rsidR="003E35B3" w:rsidRDefault="003E35B3">
      <w:pPr>
        <w:spacing w:after="5" w:line="269" w:lineRule="auto"/>
        <w:ind w:left="10" w:right="15" w:hanging="10"/>
        <w:jc w:val="right"/>
      </w:pPr>
    </w:p>
    <w:p w:rsidR="003E35B3" w:rsidRDefault="003E35B3">
      <w:pPr>
        <w:spacing w:after="5" w:line="269" w:lineRule="auto"/>
        <w:ind w:left="10" w:right="15" w:hanging="10"/>
        <w:jc w:val="right"/>
      </w:pPr>
    </w:p>
    <w:p w:rsidR="003E35B3" w:rsidRDefault="003E35B3">
      <w:pPr>
        <w:spacing w:after="5" w:line="269" w:lineRule="auto"/>
        <w:ind w:left="10" w:right="15" w:hanging="10"/>
        <w:jc w:val="right"/>
      </w:pPr>
    </w:p>
    <w:p w:rsidR="003E35B3" w:rsidRDefault="003E35B3">
      <w:pPr>
        <w:spacing w:after="5" w:line="269" w:lineRule="auto"/>
        <w:ind w:left="10" w:right="15" w:hanging="10"/>
        <w:jc w:val="right"/>
      </w:pPr>
    </w:p>
    <w:p w:rsidR="003E35B3" w:rsidRDefault="003E35B3">
      <w:pPr>
        <w:spacing w:after="5" w:line="269" w:lineRule="auto"/>
        <w:ind w:left="10" w:right="15" w:hanging="10"/>
        <w:jc w:val="right"/>
      </w:pPr>
    </w:p>
    <w:p w:rsidR="003E35B3" w:rsidRDefault="003E35B3">
      <w:pPr>
        <w:spacing w:after="5" w:line="269" w:lineRule="auto"/>
        <w:ind w:left="10" w:right="15" w:hanging="10"/>
        <w:jc w:val="right"/>
      </w:pPr>
    </w:p>
    <w:p w:rsidR="003E35B3" w:rsidRDefault="003E35B3">
      <w:pPr>
        <w:spacing w:after="5" w:line="269" w:lineRule="auto"/>
        <w:ind w:left="10" w:right="15" w:hanging="10"/>
        <w:jc w:val="right"/>
      </w:pPr>
    </w:p>
    <w:p w:rsidR="003E35B3" w:rsidRDefault="003E35B3">
      <w:pPr>
        <w:spacing w:after="5" w:line="269" w:lineRule="auto"/>
        <w:ind w:left="10" w:right="15" w:hanging="10"/>
        <w:jc w:val="right"/>
      </w:pPr>
    </w:p>
    <w:p w:rsidR="003E35B3" w:rsidRDefault="003E35B3">
      <w:pPr>
        <w:spacing w:after="5" w:line="269" w:lineRule="auto"/>
        <w:ind w:left="10" w:right="15" w:hanging="10"/>
        <w:jc w:val="right"/>
      </w:pPr>
    </w:p>
    <w:p w:rsidR="003E35B3" w:rsidRDefault="003E35B3">
      <w:pPr>
        <w:spacing w:after="5" w:line="269" w:lineRule="auto"/>
        <w:ind w:left="10" w:right="15" w:hanging="10"/>
        <w:jc w:val="right"/>
      </w:pPr>
    </w:p>
    <w:p w:rsidR="003E35B3" w:rsidRDefault="003E35B3">
      <w:pPr>
        <w:spacing w:after="5" w:line="269" w:lineRule="auto"/>
        <w:ind w:left="10" w:right="15" w:hanging="10"/>
        <w:jc w:val="right"/>
      </w:pPr>
    </w:p>
    <w:p w:rsidR="003E35B3" w:rsidRDefault="003E35B3">
      <w:pPr>
        <w:spacing w:after="5" w:line="269" w:lineRule="auto"/>
        <w:ind w:left="10" w:right="15" w:hanging="10"/>
        <w:jc w:val="right"/>
      </w:pPr>
    </w:p>
    <w:p w:rsidR="003E35B3" w:rsidRDefault="003E35B3">
      <w:pPr>
        <w:spacing w:after="5" w:line="269" w:lineRule="auto"/>
        <w:ind w:left="10" w:right="15" w:hanging="10"/>
        <w:jc w:val="right"/>
      </w:pPr>
    </w:p>
    <w:p w:rsidR="003E35B3" w:rsidRDefault="003E35B3">
      <w:pPr>
        <w:spacing w:after="5" w:line="269" w:lineRule="auto"/>
        <w:ind w:left="10" w:right="15" w:hanging="10"/>
        <w:jc w:val="right"/>
      </w:pPr>
    </w:p>
    <w:p w:rsidR="003E35B3" w:rsidRDefault="003E35B3">
      <w:pPr>
        <w:spacing w:after="5" w:line="269" w:lineRule="auto"/>
        <w:ind w:left="10" w:right="15" w:hanging="10"/>
        <w:jc w:val="right"/>
      </w:pPr>
    </w:p>
    <w:p w:rsidR="003E35B3" w:rsidRDefault="003E35B3">
      <w:pPr>
        <w:spacing w:after="5" w:line="269" w:lineRule="auto"/>
        <w:ind w:left="10" w:right="15" w:hanging="10"/>
        <w:jc w:val="right"/>
      </w:pPr>
    </w:p>
    <w:p w:rsidR="00FD39C8" w:rsidRDefault="00FD39C8" w:rsidP="001E0415">
      <w:pPr>
        <w:spacing w:after="5" w:line="269" w:lineRule="auto"/>
        <w:ind w:left="0" w:right="15" w:firstLine="0"/>
      </w:pPr>
    </w:p>
    <w:p w:rsidR="001E0415" w:rsidRDefault="001E0415" w:rsidP="001E0415">
      <w:pPr>
        <w:spacing w:after="5" w:line="269" w:lineRule="auto"/>
        <w:ind w:left="0" w:right="15" w:firstLine="0"/>
      </w:pPr>
    </w:p>
    <w:p w:rsidR="00FD39C8" w:rsidRDefault="00FD39C8">
      <w:pPr>
        <w:spacing w:after="5" w:line="269" w:lineRule="auto"/>
        <w:ind w:left="10" w:right="15" w:hanging="10"/>
        <w:jc w:val="right"/>
      </w:pPr>
    </w:p>
    <w:p w:rsidR="00FD39C8" w:rsidRDefault="00FD39C8">
      <w:pPr>
        <w:spacing w:after="5" w:line="269" w:lineRule="auto"/>
        <w:ind w:left="10" w:right="15" w:hanging="10"/>
        <w:jc w:val="right"/>
      </w:pPr>
    </w:p>
    <w:p w:rsidR="00FD39C8" w:rsidRDefault="00FD39C8">
      <w:pPr>
        <w:spacing w:after="5" w:line="269" w:lineRule="auto"/>
        <w:ind w:left="10" w:right="15" w:hanging="10"/>
        <w:jc w:val="right"/>
      </w:pPr>
    </w:p>
    <w:p w:rsidR="00C154AE" w:rsidRDefault="00696F5E">
      <w:pPr>
        <w:spacing w:after="5" w:line="269" w:lineRule="auto"/>
        <w:ind w:left="10" w:right="15" w:hanging="10"/>
        <w:jc w:val="right"/>
      </w:pPr>
      <w:r>
        <w:t xml:space="preserve">Приложение № 1 </w:t>
      </w:r>
    </w:p>
    <w:p w:rsidR="00C154AE" w:rsidRDefault="00696F5E">
      <w:pPr>
        <w:spacing w:after="5" w:line="269" w:lineRule="auto"/>
        <w:ind w:left="10" w:right="15" w:hanging="10"/>
        <w:jc w:val="right"/>
      </w:pPr>
      <w:r>
        <w:t xml:space="preserve">к Административному регламенту </w:t>
      </w:r>
    </w:p>
    <w:p w:rsidR="00C154AE" w:rsidRDefault="00696F5E">
      <w:pPr>
        <w:spacing w:after="22" w:line="259" w:lineRule="auto"/>
        <w:ind w:left="47" w:right="0" w:firstLine="0"/>
        <w:jc w:val="center"/>
      </w:pPr>
      <w:r>
        <w:t xml:space="preserve"> </w:t>
      </w:r>
    </w:p>
    <w:p w:rsidR="00C154AE" w:rsidRDefault="00696F5E">
      <w:pPr>
        <w:spacing w:after="0" w:line="268" w:lineRule="auto"/>
        <w:ind w:left="26" w:right="30" w:hanging="10"/>
        <w:jc w:val="center"/>
      </w:pPr>
      <w:r>
        <w:t xml:space="preserve">Перечень общих признаков заявителей, </w:t>
      </w:r>
    </w:p>
    <w:p w:rsidR="00C154AE" w:rsidRDefault="00696F5E">
      <w:pPr>
        <w:ind w:left="3749" w:right="15" w:hanging="3567"/>
      </w:pPr>
      <w:r>
        <w:t xml:space="preserve">а также комбинации значений признаков, каждая из которых соответствует одному варианту предоставления Услуги </w:t>
      </w:r>
    </w:p>
    <w:p w:rsidR="00C154AE" w:rsidRDefault="00696F5E">
      <w:pPr>
        <w:spacing w:after="0" w:line="259" w:lineRule="auto"/>
        <w:ind w:left="47" w:right="0" w:firstLine="0"/>
        <w:jc w:val="center"/>
      </w:pPr>
      <w:r>
        <w:t xml:space="preserve"> </w:t>
      </w:r>
    </w:p>
    <w:p w:rsidR="00C154AE" w:rsidRDefault="00696F5E">
      <w:pPr>
        <w:spacing w:after="0" w:line="259" w:lineRule="auto"/>
        <w:ind w:left="47" w:right="0" w:firstLine="0"/>
        <w:jc w:val="center"/>
      </w:pPr>
      <w:r>
        <w:t xml:space="preserve"> </w:t>
      </w:r>
    </w:p>
    <w:tbl>
      <w:tblPr>
        <w:tblStyle w:val="TableGrid"/>
        <w:tblW w:w="9561" w:type="dxa"/>
        <w:tblInd w:w="5" w:type="dxa"/>
        <w:tblCellMar>
          <w:top w:w="145" w:type="dxa"/>
          <w:left w:w="62" w:type="dxa"/>
          <w:right w:w="93" w:type="dxa"/>
        </w:tblCellMar>
        <w:tblLook w:val="04A0" w:firstRow="1" w:lastRow="0" w:firstColumn="1" w:lastColumn="0" w:noHBand="0" w:noVBand="1"/>
      </w:tblPr>
      <w:tblGrid>
        <w:gridCol w:w="1555"/>
        <w:gridCol w:w="3186"/>
        <w:gridCol w:w="4820"/>
      </w:tblGrid>
      <w:tr w:rsidR="00C154AE">
        <w:trPr>
          <w:trHeight w:val="490"/>
        </w:trPr>
        <w:tc>
          <w:tcPr>
            <w:tcW w:w="1555"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113" w:right="0" w:firstLine="0"/>
              <w:jc w:val="left"/>
            </w:pPr>
            <w:r>
              <w:t xml:space="preserve">№ варианта </w:t>
            </w:r>
          </w:p>
        </w:tc>
        <w:tc>
          <w:tcPr>
            <w:tcW w:w="3186"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32" w:right="0" w:firstLine="0"/>
              <w:jc w:val="center"/>
            </w:pPr>
            <w:r>
              <w:t xml:space="preserve">Признак заявителя </w:t>
            </w:r>
          </w:p>
        </w:tc>
        <w:tc>
          <w:tcPr>
            <w:tcW w:w="4820"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54" w:firstLine="0"/>
              <w:jc w:val="center"/>
            </w:pPr>
            <w:r>
              <w:t xml:space="preserve">Значения признака заявителя </w:t>
            </w:r>
          </w:p>
        </w:tc>
      </w:tr>
      <w:tr w:rsidR="00C154AE">
        <w:trPr>
          <w:trHeight w:val="1873"/>
        </w:trPr>
        <w:tc>
          <w:tcPr>
            <w:tcW w:w="9561" w:type="dxa"/>
            <w:gridSpan w:val="3"/>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0" w:firstLine="0"/>
              <w:jc w:val="left"/>
            </w:pPr>
            <w:r>
              <w:t>Вариант 1. Принятие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если размеры земельных участков меньше</w:t>
            </w:r>
            <w:r w:rsidR="001E0415">
              <w:t>,</w:t>
            </w:r>
            <w:r>
              <w:t xml:space="preserve">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w:t>
            </w:r>
          </w:p>
        </w:tc>
      </w:tr>
      <w:tr w:rsidR="00C154AE">
        <w:trPr>
          <w:trHeight w:val="766"/>
        </w:trPr>
        <w:tc>
          <w:tcPr>
            <w:tcW w:w="1555"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44" w:firstLine="0"/>
              <w:jc w:val="center"/>
            </w:pPr>
            <w:r>
              <w:t>1.</w:t>
            </w:r>
            <w:r>
              <w:rPr>
                <w:rFonts w:ascii="Arial" w:eastAsia="Arial" w:hAnsi="Arial" w:cs="Arial"/>
              </w:rPr>
              <w:t xml:space="preserve"> </w:t>
            </w:r>
            <w:r>
              <w:t xml:space="preserve"> </w:t>
            </w:r>
          </w:p>
        </w:tc>
        <w:tc>
          <w:tcPr>
            <w:tcW w:w="3186"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0" w:firstLine="0"/>
              <w:jc w:val="left"/>
            </w:pPr>
            <w:r>
              <w:t>Заявитель обращается лично или через представителя?</w:t>
            </w:r>
            <w:r>
              <w:rPr>
                <w:b/>
              </w:rPr>
              <w:t xml:space="preserve"> </w:t>
            </w:r>
          </w:p>
        </w:tc>
        <w:tc>
          <w:tcPr>
            <w:tcW w:w="4820" w:type="dxa"/>
            <w:tcBorders>
              <w:top w:val="single" w:sz="4" w:space="0" w:color="000000"/>
              <w:left w:val="single" w:sz="4" w:space="0" w:color="000000"/>
              <w:bottom w:val="single" w:sz="4" w:space="0" w:color="000000"/>
              <w:right w:val="single" w:sz="4" w:space="0" w:color="000000"/>
            </w:tcBorders>
            <w:vAlign w:val="center"/>
          </w:tcPr>
          <w:p w:rsidR="00C154AE" w:rsidRDefault="00696F5E">
            <w:pPr>
              <w:numPr>
                <w:ilvl w:val="0"/>
                <w:numId w:val="96"/>
              </w:numPr>
              <w:spacing w:after="19" w:line="259" w:lineRule="auto"/>
              <w:ind w:right="0" w:hanging="240"/>
              <w:jc w:val="left"/>
            </w:pPr>
            <w:r>
              <w:t xml:space="preserve">Заявитель. </w:t>
            </w:r>
          </w:p>
          <w:p w:rsidR="00C154AE" w:rsidRDefault="00696F5E">
            <w:pPr>
              <w:numPr>
                <w:ilvl w:val="0"/>
                <w:numId w:val="96"/>
              </w:numPr>
              <w:spacing w:after="0" w:line="259" w:lineRule="auto"/>
              <w:ind w:right="0" w:hanging="240"/>
              <w:jc w:val="left"/>
            </w:pPr>
            <w:r>
              <w:t xml:space="preserve">Уполномоченный представитель. </w:t>
            </w:r>
          </w:p>
        </w:tc>
      </w:tr>
      <w:tr w:rsidR="00C154AE">
        <w:trPr>
          <w:trHeight w:val="1042"/>
        </w:trPr>
        <w:tc>
          <w:tcPr>
            <w:tcW w:w="1555"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44" w:firstLine="0"/>
              <w:jc w:val="center"/>
            </w:pPr>
            <w:r>
              <w:t>2.</w:t>
            </w:r>
            <w:r>
              <w:rPr>
                <w:rFonts w:ascii="Arial" w:eastAsia="Arial" w:hAnsi="Arial" w:cs="Arial"/>
              </w:rPr>
              <w:t xml:space="preserve"> </w:t>
            </w:r>
            <w:r>
              <w:t xml:space="preserve"> </w:t>
            </w:r>
          </w:p>
        </w:tc>
        <w:tc>
          <w:tcPr>
            <w:tcW w:w="3186"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0" w:firstLine="0"/>
              <w:jc w:val="left"/>
            </w:pPr>
            <w:r>
              <w:t>Категория заявителя</w:t>
            </w:r>
            <w:r>
              <w:rPr>
                <w:b/>
              </w:rPr>
              <w:t xml:space="preserve"> </w:t>
            </w:r>
          </w:p>
        </w:tc>
        <w:tc>
          <w:tcPr>
            <w:tcW w:w="4820" w:type="dxa"/>
            <w:tcBorders>
              <w:top w:val="single" w:sz="4" w:space="0" w:color="000000"/>
              <w:left w:val="single" w:sz="4" w:space="0" w:color="000000"/>
              <w:bottom w:val="single" w:sz="4" w:space="0" w:color="000000"/>
              <w:right w:val="single" w:sz="4" w:space="0" w:color="000000"/>
            </w:tcBorders>
            <w:vAlign w:val="center"/>
          </w:tcPr>
          <w:p w:rsidR="00C154AE" w:rsidRDefault="00696F5E">
            <w:pPr>
              <w:numPr>
                <w:ilvl w:val="0"/>
                <w:numId w:val="97"/>
              </w:numPr>
              <w:spacing w:after="17" w:line="259" w:lineRule="auto"/>
              <w:ind w:right="0" w:hanging="240"/>
              <w:jc w:val="left"/>
            </w:pPr>
            <w:r>
              <w:t xml:space="preserve">Физическое лицо.  </w:t>
            </w:r>
          </w:p>
          <w:p w:rsidR="00C154AE" w:rsidRDefault="00696F5E">
            <w:pPr>
              <w:numPr>
                <w:ilvl w:val="0"/>
                <w:numId w:val="97"/>
              </w:numPr>
              <w:spacing w:after="19" w:line="259" w:lineRule="auto"/>
              <w:ind w:right="0" w:hanging="240"/>
              <w:jc w:val="left"/>
            </w:pPr>
            <w:r>
              <w:t xml:space="preserve">Юридическое лицо. </w:t>
            </w:r>
          </w:p>
          <w:p w:rsidR="00C154AE" w:rsidRDefault="00696F5E">
            <w:pPr>
              <w:numPr>
                <w:ilvl w:val="0"/>
                <w:numId w:val="97"/>
              </w:numPr>
              <w:spacing w:after="0" w:line="259" w:lineRule="auto"/>
              <w:ind w:right="0" w:hanging="240"/>
              <w:jc w:val="left"/>
            </w:pPr>
            <w:r>
              <w:t xml:space="preserve">Индивидуальный предприниматель. </w:t>
            </w:r>
          </w:p>
        </w:tc>
      </w:tr>
      <w:tr w:rsidR="00C154AE">
        <w:trPr>
          <w:trHeight w:val="1042"/>
        </w:trPr>
        <w:tc>
          <w:tcPr>
            <w:tcW w:w="1555"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44" w:firstLine="0"/>
              <w:jc w:val="center"/>
            </w:pPr>
            <w:r>
              <w:t>3.</w:t>
            </w:r>
            <w:r>
              <w:rPr>
                <w:rFonts w:ascii="Arial" w:eastAsia="Arial" w:hAnsi="Arial" w:cs="Arial"/>
              </w:rPr>
              <w:t xml:space="preserve"> </w:t>
            </w:r>
            <w:r>
              <w:t xml:space="preserve"> </w:t>
            </w:r>
          </w:p>
        </w:tc>
        <w:tc>
          <w:tcPr>
            <w:tcW w:w="3186"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0" w:firstLine="0"/>
              <w:jc w:val="left"/>
            </w:pPr>
            <w:r>
              <w:t>Категория представителя</w:t>
            </w:r>
            <w:r>
              <w:rPr>
                <w:b/>
              </w:rPr>
              <w:t xml:space="preserve"> </w:t>
            </w:r>
          </w:p>
        </w:tc>
        <w:tc>
          <w:tcPr>
            <w:tcW w:w="4820" w:type="dxa"/>
            <w:tcBorders>
              <w:top w:val="single" w:sz="4" w:space="0" w:color="000000"/>
              <w:left w:val="single" w:sz="4" w:space="0" w:color="000000"/>
              <w:bottom w:val="single" w:sz="4" w:space="0" w:color="000000"/>
              <w:right w:val="single" w:sz="4" w:space="0" w:color="000000"/>
            </w:tcBorders>
            <w:vAlign w:val="center"/>
          </w:tcPr>
          <w:p w:rsidR="00C154AE" w:rsidRDefault="00696F5E">
            <w:pPr>
              <w:numPr>
                <w:ilvl w:val="0"/>
                <w:numId w:val="98"/>
              </w:numPr>
              <w:spacing w:after="16" w:line="259" w:lineRule="auto"/>
              <w:ind w:right="0" w:hanging="240"/>
              <w:jc w:val="left"/>
            </w:pPr>
            <w:r>
              <w:t xml:space="preserve">Физическое лицо. </w:t>
            </w:r>
          </w:p>
          <w:p w:rsidR="00C154AE" w:rsidRDefault="00696F5E">
            <w:pPr>
              <w:numPr>
                <w:ilvl w:val="0"/>
                <w:numId w:val="98"/>
              </w:numPr>
              <w:spacing w:after="20" w:line="259" w:lineRule="auto"/>
              <w:ind w:right="0" w:hanging="240"/>
              <w:jc w:val="left"/>
            </w:pPr>
            <w:r>
              <w:t xml:space="preserve">Юридическое лицо. </w:t>
            </w:r>
          </w:p>
          <w:p w:rsidR="00C154AE" w:rsidRDefault="00696F5E">
            <w:pPr>
              <w:numPr>
                <w:ilvl w:val="0"/>
                <w:numId w:val="98"/>
              </w:numPr>
              <w:spacing w:after="0" w:line="259" w:lineRule="auto"/>
              <w:ind w:right="0" w:hanging="240"/>
              <w:jc w:val="left"/>
            </w:pPr>
            <w:r>
              <w:t xml:space="preserve">Индивидуальный предприниматель. </w:t>
            </w:r>
          </w:p>
        </w:tc>
      </w:tr>
      <w:tr w:rsidR="00C154AE">
        <w:trPr>
          <w:trHeight w:val="1042"/>
        </w:trPr>
        <w:tc>
          <w:tcPr>
            <w:tcW w:w="1555"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44" w:firstLine="0"/>
              <w:jc w:val="center"/>
            </w:pPr>
            <w:r>
              <w:t>4.</w:t>
            </w:r>
            <w:r>
              <w:rPr>
                <w:rFonts w:ascii="Arial" w:eastAsia="Arial" w:hAnsi="Arial" w:cs="Arial"/>
              </w:rPr>
              <w:t xml:space="preserve"> </w:t>
            </w:r>
            <w:r>
              <w:t xml:space="preserve"> </w:t>
            </w:r>
          </w:p>
        </w:tc>
        <w:tc>
          <w:tcPr>
            <w:tcW w:w="3186"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0" w:firstLine="0"/>
              <w:jc w:val="left"/>
            </w:pPr>
            <w:r>
              <w:t xml:space="preserve">Право заявителя на земельный участок зарегистрировано в ЕГРН? </w:t>
            </w:r>
          </w:p>
        </w:tc>
        <w:tc>
          <w:tcPr>
            <w:tcW w:w="4820" w:type="dxa"/>
            <w:tcBorders>
              <w:top w:val="single" w:sz="4" w:space="0" w:color="000000"/>
              <w:left w:val="single" w:sz="4" w:space="0" w:color="000000"/>
              <w:bottom w:val="single" w:sz="4" w:space="0" w:color="000000"/>
              <w:right w:val="single" w:sz="4" w:space="0" w:color="000000"/>
            </w:tcBorders>
          </w:tcPr>
          <w:p w:rsidR="00C154AE" w:rsidRDefault="00696F5E">
            <w:pPr>
              <w:numPr>
                <w:ilvl w:val="0"/>
                <w:numId w:val="99"/>
              </w:numPr>
              <w:spacing w:after="22" w:line="259" w:lineRule="auto"/>
              <w:ind w:right="0" w:hanging="240"/>
              <w:jc w:val="left"/>
            </w:pPr>
            <w:r>
              <w:t xml:space="preserve">Право зарегистрировано в ЕГРН. </w:t>
            </w:r>
          </w:p>
          <w:p w:rsidR="00C154AE" w:rsidRDefault="00696F5E">
            <w:pPr>
              <w:numPr>
                <w:ilvl w:val="0"/>
                <w:numId w:val="99"/>
              </w:numPr>
              <w:spacing w:after="0" w:line="259" w:lineRule="auto"/>
              <w:ind w:right="0" w:hanging="240"/>
              <w:jc w:val="left"/>
            </w:pPr>
            <w:r>
              <w:t xml:space="preserve">Право не зарегистрировано в ЕГРН. </w:t>
            </w:r>
          </w:p>
        </w:tc>
      </w:tr>
      <w:tr w:rsidR="00C154AE">
        <w:trPr>
          <w:trHeight w:val="1870"/>
        </w:trPr>
        <w:tc>
          <w:tcPr>
            <w:tcW w:w="1555"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44" w:firstLine="0"/>
              <w:jc w:val="center"/>
            </w:pPr>
            <w:r>
              <w:t>5.</w:t>
            </w:r>
            <w:r>
              <w:rPr>
                <w:rFonts w:ascii="Arial" w:eastAsia="Arial" w:hAnsi="Arial" w:cs="Arial"/>
              </w:rPr>
              <w:t xml:space="preserve"> </w:t>
            </w:r>
            <w:r>
              <w:t xml:space="preserve"> </w:t>
            </w:r>
          </w:p>
        </w:tc>
        <w:tc>
          <w:tcPr>
            <w:tcW w:w="3186"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0" w:firstLine="0"/>
              <w:jc w:val="left"/>
            </w:pPr>
            <w:r>
              <w:t xml:space="preserve">Какие характеристики земельного участка неблагоприятны для застройки? </w:t>
            </w:r>
          </w:p>
        </w:tc>
        <w:tc>
          <w:tcPr>
            <w:tcW w:w="4820" w:type="dxa"/>
            <w:tcBorders>
              <w:top w:val="single" w:sz="4" w:space="0" w:color="000000"/>
              <w:left w:val="single" w:sz="4" w:space="0" w:color="000000"/>
              <w:bottom w:val="single" w:sz="4" w:space="0" w:color="000000"/>
              <w:right w:val="single" w:sz="4" w:space="0" w:color="000000"/>
            </w:tcBorders>
            <w:vAlign w:val="center"/>
          </w:tcPr>
          <w:p w:rsidR="00C154AE" w:rsidRDefault="00696F5E">
            <w:pPr>
              <w:numPr>
                <w:ilvl w:val="0"/>
                <w:numId w:val="100"/>
              </w:numPr>
              <w:spacing w:after="0" w:line="278" w:lineRule="auto"/>
              <w:ind w:right="0" w:firstLine="0"/>
              <w:jc w:val="left"/>
            </w:pPr>
            <w:r>
              <w:t xml:space="preserve">Инженерно-геологические характеристики. </w:t>
            </w:r>
          </w:p>
          <w:p w:rsidR="00C154AE" w:rsidRDefault="00696F5E">
            <w:pPr>
              <w:numPr>
                <w:ilvl w:val="0"/>
                <w:numId w:val="100"/>
              </w:numPr>
              <w:spacing w:after="23" w:line="258" w:lineRule="auto"/>
              <w:ind w:right="0" w:firstLine="0"/>
              <w:jc w:val="left"/>
            </w:pPr>
            <w:r>
              <w:t xml:space="preserve">Размер земельного участка меньше установленных градостроительным регламентом размеров земельного участка. </w:t>
            </w:r>
          </w:p>
          <w:p w:rsidR="00C154AE" w:rsidRDefault="00696F5E">
            <w:pPr>
              <w:numPr>
                <w:ilvl w:val="0"/>
                <w:numId w:val="100"/>
              </w:numPr>
              <w:spacing w:after="0" w:line="259" w:lineRule="auto"/>
              <w:ind w:right="0" w:firstLine="0"/>
              <w:jc w:val="left"/>
            </w:pPr>
            <w:r>
              <w:t xml:space="preserve">Иные характеристики. </w:t>
            </w:r>
          </w:p>
        </w:tc>
      </w:tr>
      <w:tr w:rsidR="00C154AE">
        <w:trPr>
          <w:trHeight w:val="766"/>
        </w:trPr>
        <w:tc>
          <w:tcPr>
            <w:tcW w:w="1555"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44" w:firstLine="0"/>
              <w:jc w:val="center"/>
            </w:pPr>
            <w:r>
              <w:t>6.</w:t>
            </w:r>
            <w:r>
              <w:rPr>
                <w:rFonts w:ascii="Arial" w:eastAsia="Arial" w:hAnsi="Arial" w:cs="Arial"/>
              </w:rPr>
              <w:t xml:space="preserve"> </w:t>
            </w:r>
            <w:r>
              <w:t xml:space="preserve"> </w:t>
            </w:r>
          </w:p>
        </w:tc>
        <w:tc>
          <w:tcPr>
            <w:tcW w:w="3186"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0" w:firstLine="0"/>
              <w:jc w:val="left"/>
            </w:pPr>
            <w:r>
              <w:t xml:space="preserve">Сколько правообладателей у земельного участка? </w:t>
            </w:r>
          </w:p>
        </w:tc>
        <w:tc>
          <w:tcPr>
            <w:tcW w:w="4820" w:type="dxa"/>
            <w:tcBorders>
              <w:top w:val="single" w:sz="4" w:space="0" w:color="000000"/>
              <w:left w:val="single" w:sz="4" w:space="0" w:color="000000"/>
              <w:bottom w:val="single" w:sz="4" w:space="0" w:color="000000"/>
              <w:right w:val="single" w:sz="4" w:space="0" w:color="000000"/>
            </w:tcBorders>
            <w:vAlign w:val="center"/>
          </w:tcPr>
          <w:p w:rsidR="00C154AE" w:rsidRDefault="00696F5E">
            <w:pPr>
              <w:numPr>
                <w:ilvl w:val="0"/>
                <w:numId w:val="101"/>
              </w:numPr>
              <w:spacing w:after="21" w:line="259" w:lineRule="auto"/>
              <w:ind w:right="0" w:hanging="240"/>
              <w:jc w:val="left"/>
            </w:pPr>
            <w:r>
              <w:t xml:space="preserve">Один. </w:t>
            </w:r>
          </w:p>
          <w:p w:rsidR="00C154AE" w:rsidRDefault="00696F5E">
            <w:pPr>
              <w:numPr>
                <w:ilvl w:val="0"/>
                <w:numId w:val="101"/>
              </w:numPr>
              <w:spacing w:after="0" w:line="259" w:lineRule="auto"/>
              <w:ind w:right="0" w:hanging="240"/>
              <w:jc w:val="left"/>
            </w:pPr>
            <w:r>
              <w:t xml:space="preserve">Более одного. </w:t>
            </w:r>
          </w:p>
        </w:tc>
      </w:tr>
      <w:tr w:rsidR="00C154AE">
        <w:trPr>
          <w:trHeight w:val="768"/>
        </w:trPr>
        <w:tc>
          <w:tcPr>
            <w:tcW w:w="1555"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44" w:firstLine="0"/>
              <w:jc w:val="center"/>
            </w:pPr>
            <w:r>
              <w:lastRenderedPageBreak/>
              <w:t>7.</w:t>
            </w:r>
            <w:r>
              <w:rPr>
                <w:rFonts w:ascii="Arial" w:eastAsia="Arial" w:hAnsi="Arial" w:cs="Arial"/>
              </w:rPr>
              <w:t xml:space="preserve"> </w:t>
            </w:r>
            <w:r>
              <w:t xml:space="preserve"> </w:t>
            </w:r>
          </w:p>
        </w:tc>
        <w:tc>
          <w:tcPr>
            <w:tcW w:w="3186"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0" w:firstLine="0"/>
              <w:jc w:val="left"/>
            </w:pPr>
            <w:r>
              <w:t xml:space="preserve">Выберите вид строительных работ </w:t>
            </w:r>
          </w:p>
        </w:tc>
        <w:tc>
          <w:tcPr>
            <w:tcW w:w="4820"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2665" w:firstLine="0"/>
              <w:jc w:val="left"/>
            </w:pPr>
            <w:r>
              <w:t xml:space="preserve">1.Строительство.  2 Реконструкция. </w:t>
            </w:r>
          </w:p>
        </w:tc>
      </w:tr>
      <w:tr w:rsidR="00C154AE">
        <w:trPr>
          <w:trHeight w:val="1042"/>
        </w:trPr>
        <w:tc>
          <w:tcPr>
            <w:tcW w:w="1555"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44" w:firstLine="0"/>
              <w:jc w:val="center"/>
            </w:pPr>
            <w:r>
              <w:t>8.</w:t>
            </w:r>
            <w:r>
              <w:rPr>
                <w:rFonts w:ascii="Arial" w:eastAsia="Arial" w:hAnsi="Arial" w:cs="Arial"/>
              </w:rPr>
              <w:t xml:space="preserve"> </w:t>
            </w:r>
            <w:r>
              <w:t xml:space="preserve"> </w:t>
            </w:r>
          </w:p>
        </w:tc>
        <w:tc>
          <w:tcPr>
            <w:tcW w:w="3186"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0" w:firstLine="0"/>
              <w:jc w:val="left"/>
            </w:pPr>
            <w:r>
              <w:t xml:space="preserve">Право на объект капитального строительства зарегистрировано в ЕГРН? </w:t>
            </w:r>
          </w:p>
        </w:tc>
        <w:tc>
          <w:tcPr>
            <w:tcW w:w="4820" w:type="dxa"/>
            <w:tcBorders>
              <w:top w:val="single" w:sz="4" w:space="0" w:color="000000"/>
              <w:left w:val="single" w:sz="4" w:space="0" w:color="000000"/>
              <w:bottom w:val="single" w:sz="4" w:space="0" w:color="000000"/>
              <w:right w:val="single" w:sz="4" w:space="0" w:color="000000"/>
            </w:tcBorders>
          </w:tcPr>
          <w:p w:rsidR="00C154AE" w:rsidRDefault="00696F5E">
            <w:pPr>
              <w:numPr>
                <w:ilvl w:val="0"/>
                <w:numId w:val="102"/>
              </w:numPr>
              <w:spacing w:after="22" w:line="259" w:lineRule="auto"/>
              <w:ind w:right="0" w:hanging="240"/>
              <w:jc w:val="left"/>
            </w:pPr>
            <w:r>
              <w:t xml:space="preserve">Право зарегистрировано в ЕГРН. </w:t>
            </w:r>
          </w:p>
          <w:p w:rsidR="00C154AE" w:rsidRDefault="00696F5E">
            <w:pPr>
              <w:numPr>
                <w:ilvl w:val="0"/>
                <w:numId w:val="102"/>
              </w:numPr>
              <w:spacing w:after="0" w:line="259" w:lineRule="auto"/>
              <w:ind w:right="0" w:hanging="240"/>
              <w:jc w:val="left"/>
            </w:pPr>
            <w:r>
              <w:t xml:space="preserve">Право не зарегистрировано в ЕГРН. </w:t>
            </w:r>
          </w:p>
        </w:tc>
      </w:tr>
      <w:tr w:rsidR="00C154AE">
        <w:trPr>
          <w:trHeight w:val="1042"/>
        </w:trPr>
        <w:tc>
          <w:tcPr>
            <w:tcW w:w="1555"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44" w:firstLine="0"/>
              <w:jc w:val="center"/>
            </w:pPr>
            <w:r>
              <w:t>9.</w:t>
            </w:r>
            <w:r>
              <w:rPr>
                <w:rFonts w:ascii="Arial" w:eastAsia="Arial" w:hAnsi="Arial" w:cs="Arial"/>
              </w:rPr>
              <w:t xml:space="preserve"> </w:t>
            </w:r>
            <w:r>
              <w:t xml:space="preserve"> </w:t>
            </w:r>
          </w:p>
        </w:tc>
        <w:tc>
          <w:tcPr>
            <w:tcW w:w="3186"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75" w:firstLine="0"/>
            </w:pPr>
            <w:r>
              <w:t xml:space="preserve">Сколько правообладателей у объекта капитального строительства? </w:t>
            </w:r>
          </w:p>
        </w:tc>
        <w:tc>
          <w:tcPr>
            <w:tcW w:w="4820" w:type="dxa"/>
            <w:tcBorders>
              <w:top w:val="single" w:sz="4" w:space="0" w:color="000000"/>
              <w:left w:val="single" w:sz="4" w:space="0" w:color="000000"/>
              <w:bottom w:val="single" w:sz="4" w:space="0" w:color="000000"/>
              <w:right w:val="single" w:sz="4" w:space="0" w:color="000000"/>
            </w:tcBorders>
          </w:tcPr>
          <w:p w:rsidR="00C154AE" w:rsidRDefault="00696F5E">
            <w:pPr>
              <w:numPr>
                <w:ilvl w:val="0"/>
                <w:numId w:val="103"/>
              </w:numPr>
              <w:spacing w:after="15" w:line="259" w:lineRule="auto"/>
              <w:ind w:right="0" w:hanging="240"/>
              <w:jc w:val="left"/>
            </w:pPr>
            <w:r>
              <w:t xml:space="preserve">Один. </w:t>
            </w:r>
          </w:p>
          <w:p w:rsidR="00C154AE" w:rsidRDefault="00696F5E">
            <w:pPr>
              <w:numPr>
                <w:ilvl w:val="0"/>
                <w:numId w:val="103"/>
              </w:numPr>
              <w:spacing w:after="0" w:line="259" w:lineRule="auto"/>
              <w:ind w:right="0" w:hanging="240"/>
              <w:jc w:val="left"/>
            </w:pPr>
            <w:r>
              <w:t xml:space="preserve">Более одного. </w:t>
            </w:r>
          </w:p>
        </w:tc>
      </w:tr>
    </w:tbl>
    <w:p w:rsidR="00C154AE" w:rsidRDefault="00C154AE">
      <w:pPr>
        <w:spacing w:after="0" w:line="259" w:lineRule="auto"/>
        <w:ind w:left="-1419" w:right="371" w:firstLine="0"/>
        <w:jc w:val="left"/>
      </w:pPr>
    </w:p>
    <w:tbl>
      <w:tblPr>
        <w:tblStyle w:val="TableGrid"/>
        <w:tblW w:w="9561" w:type="dxa"/>
        <w:tblInd w:w="5" w:type="dxa"/>
        <w:tblCellMar>
          <w:top w:w="145" w:type="dxa"/>
          <w:left w:w="62" w:type="dxa"/>
          <w:right w:w="108" w:type="dxa"/>
        </w:tblCellMar>
        <w:tblLook w:val="04A0" w:firstRow="1" w:lastRow="0" w:firstColumn="1" w:lastColumn="0" w:noHBand="0" w:noVBand="1"/>
      </w:tblPr>
      <w:tblGrid>
        <w:gridCol w:w="1555"/>
        <w:gridCol w:w="3186"/>
        <w:gridCol w:w="4820"/>
      </w:tblGrid>
      <w:tr w:rsidR="00C154AE">
        <w:trPr>
          <w:trHeight w:val="1596"/>
        </w:trPr>
        <w:tc>
          <w:tcPr>
            <w:tcW w:w="9561" w:type="dxa"/>
            <w:gridSpan w:val="3"/>
            <w:tcBorders>
              <w:top w:val="single" w:sz="4" w:space="0" w:color="000000"/>
              <w:left w:val="single" w:sz="4" w:space="0" w:color="000000"/>
              <w:bottom w:val="single" w:sz="4" w:space="0" w:color="000000"/>
              <w:right w:val="single" w:sz="4" w:space="0" w:color="000000"/>
            </w:tcBorders>
            <w:vAlign w:val="center"/>
          </w:tcPr>
          <w:p w:rsidR="00C154AE" w:rsidRDefault="00FD39C8">
            <w:pPr>
              <w:spacing w:after="0" w:line="259" w:lineRule="auto"/>
              <w:ind w:left="0" w:right="0" w:firstLine="0"/>
              <w:jc w:val="left"/>
            </w:pPr>
            <w:r>
              <w:t xml:space="preserve">Вариант 2. Принятие решения о предоставлении разрешения на отклонение от предельных параметров разрешенного строительства, реконструкции объекта капитального </w:t>
            </w:r>
            <w:r w:rsidR="00696F5E">
              <w:t xml:space="preserve">строительства, если 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
        </w:tc>
      </w:tr>
      <w:tr w:rsidR="00C154AE">
        <w:trPr>
          <w:trHeight w:val="766"/>
        </w:trPr>
        <w:tc>
          <w:tcPr>
            <w:tcW w:w="1555"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29" w:firstLine="0"/>
              <w:jc w:val="center"/>
            </w:pPr>
            <w:r>
              <w:t>1.</w:t>
            </w:r>
            <w:r>
              <w:rPr>
                <w:rFonts w:ascii="Arial" w:eastAsia="Arial" w:hAnsi="Arial" w:cs="Arial"/>
              </w:rPr>
              <w:t xml:space="preserve"> </w:t>
            </w:r>
            <w:r>
              <w:t xml:space="preserve"> </w:t>
            </w:r>
          </w:p>
        </w:tc>
        <w:tc>
          <w:tcPr>
            <w:tcW w:w="3186"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0" w:firstLine="0"/>
              <w:jc w:val="left"/>
            </w:pPr>
            <w:r>
              <w:t>Заявитель обращается лично или через представителя?</w:t>
            </w:r>
            <w:r>
              <w:rPr>
                <w:b/>
              </w:rPr>
              <w:t xml:space="preserve"> </w:t>
            </w:r>
          </w:p>
        </w:tc>
        <w:tc>
          <w:tcPr>
            <w:tcW w:w="4820" w:type="dxa"/>
            <w:tcBorders>
              <w:top w:val="single" w:sz="4" w:space="0" w:color="000000"/>
              <w:left w:val="single" w:sz="4" w:space="0" w:color="000000"/>
              <w:bottom w:val="single" w:sz="4" w:space="0" w:color="000000"/>
              <w:right w:val="single" w:sz="4" w:space="0" w:color="000000"/>
            </w:tcBorders>
            <w:vAlign w:val="center"/>
          </w:tcPr>
          <w:p w:rsidR="00C154AE" w:rsidRDefault="00696F5E">
            <w:pPr>
              <w:numPr>
                <w:ilvl w:val="0"/>
                <w:numId w:val="104"/>
              </w:numPr>
              <w:spacing w:after="19" w:line="259" w:lineRule="auto"/>
              <w:ind w:right="0" w:hanging="240"/>
              <w:jc w:val="left"/>
            </w:pPr>
            <w:r>
              <w:t xml:space="preserve">Заявитель. </w:t>
            </w:r>
          </w:p>
          <w:p w:rsidR="00C154AE" w:rsidRDefault="00696F5E">
            <w:pPr>
              <w:numPr>
                <w:ilvl w:val="0"/>
                <w:numId w:val="104"/>
              </w:numPr>
              <w:spacing w:after="0" w:line="259" w:lineRule="auto"/>
              <w:ind w:right="0" w:hanging="240"/>
              <w:jc w:val="left"/>
            </w:pPr>
            <w:r>
              <w:t xml:space="preserve">Уполномоченный представитель. </w:t>
            </w:r>
          </w:p>
        </w:tc>
      </w:tr>
      <w:tr w:rsidR="00C154AE">
        <w:trPr>
          <w:trHeight w:val="1042"/>
        </w:trPr>
        <w:tc>
          <w:tcPr>
            <w:tcW w:w="1555"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29" w:firstLine="0"/>
              <w:jc w:val="center"/>
            </w:pPr>
            <w:r>
              <w:t>2.</w:t>
            </w:r>
            <w:r>
              <w:rPr>
                <w:rFonts w:ascii="Arial" w:eastAsia="Arial" w:hAnsi="Arial" w:cs="Arial"/>
              </w:rPr>
              <w:t xml:space="preserve"> </w:t>
            </w:r>
            <w:r>
              <w:t xml:space="preserve"> </w:t>
            </w:r>
          </w:p>
        </w:tc>
        <w:tc>
          <w:tcPr>
            <w:tcW w:w="3186"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0" w:firstLine="0"/>
              <w:jc w:val="left"/>
            </w:pPr>
            <w:r>
              <w:t>Категория заявителя</w:t>
            </w:r>
            <w:r>
              <w:rPr>
                <w:b/>
              </w:rPr>
              <w:t xml:space="preserve"> </w:t>
            </w:r>
          </w:p>
        </w:tc>
        <w:tc>
          <w:tcPr>
            <w:tcW w:w="4820" w:type="dxa"/>
            <w:tcBorders>
              <w:top w:val="single" w:sz="4" w:space="0" w:color="000000"/>
              <w:left w:val="single" w:sz="4" w:space="0" w:color="000000"/>
              <w:bottom w:val="single" w:sz="4" w:space="0" w:color="000000"/>
              <w:right w:val="single" w:sz="4" w:space="0" w:color="000000"/>
            </w:tcBorders>
            <w:vAlign w:val="center"/>
          </w:tcPr>
          <w:p w:rsidR="00C154AE" w:rsidRDefault="00696F5E">
            <w:pPr>
              <w:numPr>
                <w:ilvl w:val="0"/>
                <w:numId w:val="105"/>
              </w:numPr>
              <w:spacing w:after="17" w:line="259" w:lineRule="auto"/>
              <w:ind w:right="0" w:hanging="240"/>
              <w:jc w:val="left"/>
            </w:pPr>
            <w:r>
              <w:t xml:space="preserve">Физическое лицо.  </w:t>
            </w:r>
          </w:p>
          <w:p w:rsidR="00C154AE" w:rsidRDefault="00696F5E">
            <w:pPr>
              <w:numPr>
                <w:ilvl w:val="0"/>
                <w:numId w:val="105"/>
              </w:numPr>
              <w:spacing w:after="19" w:line="259" w:lineRule="auto"/>
              <w:ind w:right="0" w:hanging="240"/>
              <w:jc w:val="left"/>
            </w:pPr>
            <w:r>
              <w:t xml:space="preserve">Юридическое лицо. </w:t>
            </w:r>
          </w:p>
          <w:p w:rsidR="00C154AE" w:rsidRDefault="00696F5E">
            <w:pPr>
              <w:numPr>
                <w:ilvl w:val="0"/>
                <w:numId w:val="105"/>
              </w:numPr>
              <w:spacing w:after="0" w:line="259" w:lineRule="auto"/>
              <w:ind w:right="0" w:hanging="240"/>
              <w:jc w:val="left"/>
            </w:pPr>
            <w:r>
              <w:t xml:space="preserve">Индивидуальный предприниматель. </w:t>
            </w:r>
          </w:p>
        </w:tc>
      </w:tr>
      <w:tr w:rsidR="00C154AE">
        <w:trPr>
          <w:trHeight w:val="1042"/>
        </w:trPr>
        <w:tc>
          <w:tcPr>
            <w:tcW w:w="1555"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29" w:firstLine="0"/>
              <w:jc w:val="center"/>
            </w:pPr>
            <w:r>
              <w:t>3.</w:t>
            </w:r>
            <w:r>
              <w:rPr>
                <w:rFonts w:ascii="Arial" w:eastAsia="Arial" w:hAnsi="Arial" w:cs="Arial"/>
              </w:rPr>
              <w:t xml:space="preserve"> </w:t>
            </w:r>
            <w:r>
              <w:t xml:space="preserve"> </w:t>
            </w:r>
          </w:p>
        </w:tc>
        <w:tc>
          <w:tcPr>
            <w:tcW w:w="3186"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0" w:firstLine="0"/>
              <w:jc w:val="left"/>
            </w:pPr>
            <w:r>
              <w:t>Категория представителя</w:t>
            </w:r>
            <w:r>
              <w:rPr>
                <w:b/>
              </w:rPr>
              <w:t xml:space="preserve"> </w:t>
            </w:r>
          </w:p>
        </w:tc>
        <w:tc>
          <w:tcPr>
            <w:tcW w:w="4820" w:type="dxa"/>
            <w:tcBorders>
              <w:top w:val="single" w:sz="4" w:space="0" w:color="000000"/>
              <w:left w:val="single" w:sz="4" w:space="0" w:color="000000"/>
              <w:bottom w:val="single" w:sz="4" w:space="0" w:color="000000"/>
              <w:right w:val="single" w:sz="4" w:space="0" w:color="000000"/>
            </w:tcBorders>
            <w:vAlign w:val="center"/>
          </w:tcPr>
          <w:p w:rsidR="00C154AE" w:rsidRDefault="00696F5E">
            <w:pPr>
              <w:numPr>
                <w:ilvl w:val="0"/>
                <w:numId w:val="106"/>
              </w:numPr>
              <w:spacing w:after="16" w:line="259" w:lineRule="auto"/>
              <w:ind w:right="0" w:hanging="240"/>
              <w:jc w:val="left"/>
            </w:pPr>
            <w:r>
              <w:t xml:space="preserve">Физическое лицо. </w:t>
            </w:r>
          </w:p>
          <w:p w:rsidR="00C154AE" w:rsidRDefault="00696F5E">
            <w:pPr>
              <w:numPr>
                <w:ilvl w:val="0"/>
                <w:numId w:val="106"/>
              </w:numPr>
              <w:spacing w:after="20" w:line="259" w:lineRule="auto"/>
              <w:ind w:right="0" w:hanging="240"/>
              <w:jc w:val="left"/>
            </w:pPr>
            <w:r>
              <w:t xml:space="preserve">Юридическое лицо. </w:t>
            </w:r>
          </w:p>
          <w:p w:rsidR="00C154AE" w:rsidRDefault="00696F5E">
            <w:pPr>
              <w:numPr>
                <w:ilvl w:val="0"/>
                <w:numId w:val="106"/>
              </w:numPr>
              <w:spacing w:after="0" w:line="259" w:lineRule="auto"/>
              <w:ind w:right="0" w:hanging="240"/>
              <w:jc w:val="left"/>
            </w:pPr>
            <w:r>
              <w:t xml:space="preserve">Индивидуальный предприниматель. </w:t>
            </w:r>
          </w:p>
        </w:tc>
      </w:tr>
      <w:tr w:rsidR="00C154AE">
        <w:trPr>
          <w:trHeight w:val="1042"/>
        </w:trPr>
        <w:tc>
          <w:tcPr>
            <w:tcW w:w="1555"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29" w:firstLine="0"/>
              <w:jc w:val="center"/>
            </w:pPr>
            <w:r>
              <w:t>4.</w:t>
            </w:r>
            <w:r>
              <w:rPr>
                <w:rFonts w:ascii="Arial" w:eastAsia="Arial" w:hAnsi="Arial" w:cs="Arial"/>
              </w:rPr>
              <w:t xml:space="preserve"> </w:t>
            </w:r>
            <w:r>
              <w:t xml:space="preserve"> </w:t>
            </w:r>
          </w:p>
        </w:tc>
        <w:tc>
          <w:tcPr>
            <w:tcW w:w="3186"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0" w:firstLine="0"/>
              <w:jc w:val="left"/>
            </w:pPr>
            <w:r>
              <w:t xml:space="preserve">Право заявителя на земельный участок зарегистрировано в ЕГРН? </w:t>
            </w:r>
          </w:p>
        </w:tc>
        <w:tc>
          <w:tcPr>
            <w:tcW w:w="4820" w:type="dxa"/>
            <w:tcBorders>
              <w:top w:val="single" w:sz="4" w:space="0" w:color="000000"/>
              <w:left w:val="single" w:sz="4" w:space="0" w:color="000000"/>
              <w:bottom w:val="single" w:sz="4" w:space="0" w:color="000000"/>
              <w:right w:val="single" w:sz="4" w:space="0" w:color="000000"/>
            </w:tcBorders>
          </w:tcPr>
          <w:p w:rsidR="00C154AE" w:rsidRDefault="00696F5E">
            <w:pPr>
              <w:numPr>
                <w:ilvl w:val="0"/>
                <w:numId w:val="107"/>
              </w:numPr>
              <w:spacing w:after="22" w:line="259" w:lineRule="auto"/>
              <w:ind w:right="0" w:hanging="240"/>
              <w:jc w:val="left"/>
            </w:pPr>
            <w:r>
              <w:t xml:space="preserve">Право зарегистрировано в ЕГРН. </w:t>
            </w:r>
          </w:p>
          <w:p w:rsidR="00C154AE" w:rsidRDefault="00696F5E">
            <w:pPr>
              <w:numPr>
                <w:ilvl w:val="0"/>
                <w:numId w:val="107"/>
              </w:numPr>
              <w:spacing w:after="0" w:line="259" w:lineRule="auto"/>
              <w:ind w:right="0" w:hanging="240"/>
              <w:jc w:val="left"/>
            </w:pPr>
            <w:r>
              <w:t xml:space="preserve">Право не зарегистрировано в ЕГРН. </w:t>
            </w:r>
          </w:p>
        </w:tc>
      </w:tr>
      <w:tr w:rsidR="00C154AE">
        <w:trPr>
          <w:trHeight w:val="766"/>
        </w:trPr>
        <w:tc>
          <w:tcPr>
            <w:tcW w:w="1555"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29" w:firstLine="0"/>
              <w:jc w:val="center"/>
            </w:pPr>
            <w:r>
              <w:t>5.</w:t>
            </w:r>
            <w:r>
              <w:rPr>
                <w:rFonts w:ascii="Arial" w:eastAsia="Arial" w:hAnsi="Arial" w:cs="Arial"/>
              </w:rPr>
              <w:t xml:space="preserve"> </w:t>
            </w:r>
            <w:r>
              <w:t xml:space="preserve"> </w:t>
            </w:r>
          </w:p>
        </w:tc>
        <w:tc>
          <w:tcPr>
            <w:tcW w:w="3186"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0" w:firstLine="0"/>
              <w:jc w:val="left"/>
            </w:pPr>
            <w:r>
              <w:t xml:space="preserve">Сколько правообладателей у земельного участка? </w:t>
            </w:r>
          </w:p>
        </w:tc>
        <w:tc>
          <w:tcPr>
            <w:tcW w:w="4820" w:type="dxa"/>
            <w:tcBorders>
              <w:top w:val="single" w:sz="4" w:space="0" w:color="000000"/>
              <w:left w:val="single" w:sz="4" w:space="0" w:color="000000"/>
              <w:bottom w:val="single" w:sz="4" w:space="0" w:color="000000"/>
              <w:right w:val="single" w:sz="4" w:space="0" w:color="000000"/>
            </w:tcBorders>
            <w:vAlign w:val="center"/>
          </w:tcPr>
          <w:p w:rsidR="00C154AE" w:rsidRDefault="00696F5E">
            <w:pPr>
              <w:numPr>
                <w:ilvl w:val="0"/>
                <w:numId w:val="108"/>
              </w:numPr>
              <w:spacing w:after="21" w:line="259" w:lineRule="auto"/>
              <w:ind w:right="0" w:hanging="240"/>
              <w:jc w:val="left"/>
            </w:pPr>
            <w:r>
              <w:t xml:space="preserve">Один. </w:t>
            </w:r>
          </w:p>
          <w:p w:rsidR="00C154AE" w:rsidRDefault="00696F5E">
            <w:pPr>
              <w:numPr>
                <w:ilvl w:val="0"/>
                <w:numId w:val="108"/>
              </w:numPr>
              <w:spacing w:after="0" w:line="259" w:lineRule="auto"/>
              <w:ind w:right="0" w:hanging="240"/>
              <w:jc w:val="left"/>
            </w:pPr>
            <w:r>
              <w:t xml:space="preserve">Более одного. </w:t>
            </w:r>
          </w:p>
        </w:tc>
      </w:tr>
      <w:tr w:rsidR="00C154AE">
        <w:trPr>
          <w:trHeight w:val="766"/>
        </w:trPr>
        <w:tc>
          <w:tcPr>
            <w:tcW w:w="1555"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29" w:firstLine="0"/>
              <w:jc w:val="center"/>
            </w:pPr>
            <w:r>
              <w:t>6.</w:t>
            </w:r>
            <w:r>
              <w:rPr>
                <w:rFonts w:ascii="Arial" w:eastAsia="Arial" w:hAnsi="Arial" w:cs="Arial"/>
              </w:rPr>
              <w:t xml:space="preserve"> </w:t>
            </w:r>
            <w:r>
              <w:t xml:space="preserve"> </w:t>
            </w:r>
          </w:p>
        </w:tc>
        <w:tc>
          <w:tcPr>
            <w:tcW w:w="3186"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0" w:firstLine="0"/>
              <w:jc w:val="left"/>
            </w:pPr>
            <w:r>
              <w:t xml:space="preserve">Выберите вид строительных работ </w:t>
            </w:r>
          </w:p>
        </w:tc>
        <w:tc>
          <w:tcPr>
            <w:tcW w:w="4820"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2650" w:firstLine="0"/>
              <w:jc w:val="left"/>
            </w:pPr>
            <w:r>
              <w:t xml:space="preserve">1.Строительство.  2 Реконструкция. </w:t>
            </w:r>
          </w:p>
        </w:tc>
      </w:tr>
      <w:tr w:rsidR="00C154AE">
        <w:trPr>
          <w:trHeight w:val="1044"/>
        </w:trPr>
        <w:tc>
          <w:tcPr>
            <w:tcW w:w="1555"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29" w:firstLine="0"/>
              <w:jc w:val="center"/>
            </w:pPr>
            <w:r>
              <w:t>7.</w:t>
            </w:r>
            <w:r>
              <w:rPr>
                <w:rFonts w:ascii="Arial" w:eastAsia="Arial" w:hAnsi="Arial" w:cs="Arial"/>
              </w:rPr>
              <w:t xml:space="preserve"> </w:t>
            </w:r>
            <w:r>
              <w:t xml:space="preserve"> </w:t>
            </w:r>
          </w:p>
        </w:tc>
        <w:tc>
          <w:tcPr>
            <w:tcW w:w="3186"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0" w:firstLine="0"/>
              <w:jc w:val="left"/>
            </w:pPr>
            <w:r>
              <w:t xml:space="preserve">Право на объект капитального строительства зарегистрировано в ЕГРН? </w:t>
            </w:r>
          </w:p>
        </w:tc>
        <w:tc>
          <w:tcPr>
            <w:tcW w:w="4820" w:type="dxa"/>
            <w:tcBorders>
              <w:top w:val="single" w:sz="4" w:space="0" w:color="000000"/>
              <w:left w:val="single" w:sz="4" w:space="0" w:color="000000"/>
              <w:bottom w:val="single" w:sz="4" w:space="0" w:color="000000"/>
              <w:right w:val="single" w:sz="4" w:space="0" w:color="000000"/>
            </w:tcBorders>
          </w:tcPr>
          <w:p w:rsidR="00C154AE" w:rsidRDefault="00696F5E">
            <w:pPr>
              <w:numPr>
                <w:ilvl w:val="0"/>
                <w:numId w:val="109"/>
              </w:numPr>
              <w:spacing w:after="22" w:line="259" w:lineRule="auto"/>
              <w:ind w:right="0" w:hanging="240"/>
              <w:jc w:val="left"/>
            </w:pPr>
            <w:r>
              <w:t xml:space="preserve">Право зарегистрировано в ЕГРН. </w:t>
            </w:r>
          </w:p>
          <w:p w:rsidR="00C154AE" w:rsidRDefault="00696F5E">
            <w:pPr>
              <w:numPr>
                <w:ilvl w:val="0"/>
                <w:numId w:val="109"/>
              </w:numPr>
              <w:spacing w:after="0" w:line="259" w:lineRule="auto"/>
              <w:ind w:right="0" w:hanging="240"/>
              <w:jc w:val="left"/>
            </w:pPr>
            <w:r>
              <w:t xml:space="preserve">Право не зарегистрировано в ЕГРН. </w:t>
            </w:r>
          </w:p>
        </w:tc>
      </w:tr>
      <w:tr w:rsidR="00C154AE">
        <w:trPr>
          <w:trHeight w:val="1042"/>
        </w:trPr>
        <w:tc>
          <w:tcPr>
            <w:tcW w:w="1555"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29" w:firstLine="0"/>
              <w:jc w:val="center"/>
            </w:pPr>
            <w:r>
              <w:lastRenderedPageBreak/>
              <w:t>8.</w:t>
            </w:r>
            <w:r>
              <w:rPr>
                <w:rFonts w:ascii="Arial" w:eastAsia="Arial" w:hAnsi="Arial" w:cs="Arial"/>
              </w:rPr>
              <w:t xml:space="preserve"> </w:t>
            </w:r>
            <w:r>
              <w:t xml:space="preserve"> </w:t>
            </w:r>
          </w:p>
        </w:tc>
        <w:tc>
          <w:tcPr>
            <w:tcW w:w="3186"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60" w:firstLine="0"/>
            </w:pPr>
            <w:r>
              <w:t xml:space="preserve">Сколько правообладателей у объекта капитального строительства? </w:t>
            </w:r>
          </w:p>
        </w:tc>
        <w:tc>
          <w:tcPr>
            <w:tcW w:w="4820" w:type="dxa"/>
            <w:tcBorders>
              <w:top w:val="single" w:sz="4" w:space="0" w:color="000000"/>
              <w:left w:val="single" w:sz="4" w:space="0" w:color="000000"/>
              <w:bottom w:val="single" w:sz="4" w:space="0" w:color="000000"/>
              <w:right w:val="single" w:sz="4" w:space="0" w:color="000000"/>
            </w:tcBorders>
          </w:tcPr>
          <w:p w:rsidR="00C154AE" w:rsidRDefault="00696F5E">
            <w:pPr>
              <w:numPr>
                <w:ilvl w:val="0"/>
                <w:numId w:val="110"/>
              </w:numPr>
              <w:spacing w:after="21" w:line="259" w:lineRule="auto"/>
              <w:ind w:right="0" w:hanging="240"/>
              <w:jc w:val="left"/>
            </w:pPr>
            <w:r>
              <w:t xml:space="preserve">Один. </w:t>
            </w:r>
          </w:p>
          <w:p w:rsidR="00C154AE" w:rsidRDefault="00696F5E">
            <w:pPr>
              <w:numPr>
                <w:ilvl w:val="0"/>
                <w:numId w:val="110"/>
              </w:numPr>
              <w:spacing w:after="0" w:line="259" w:lineRule="auto"/>
              <w:ind w:right="0" w:hanging="240"/>
              <w:jc w:val="left"/>
            </w:pPr>
            <w:r>
              <w:t xml:space="preserve">Более одного. </w:t>
            </w:r>
          </w:p>
        </w:tc>
      </w:tr>
      <w:tr w:rsidR="00C154AE">
        <w:trPr>
          <w:trHeight w:val="2974"/>
        </w:trPr>
        <w:tc>
          <w:tcPr>
            <w:tcW w:w="9561" w:type="dxa"/>
            <w:gridSpan w:val="3"/>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24" w:line="258" w:lineRule="auto"/>
              <w:ind w:left="0" w:right="0" w:firstLine="0"/>
              <w:jc w:val="left"/>
            </w:pPr>
            <w:r>
              <w:t xml:space="preserve">Вариант 3. Выдача дубликата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w:t>
            </w:r>
          </w:p>
          <w:p w:rsidR="00C154AE" w:rsidRDefault="00696F5E">
            <w:pPr>
              <w:spacing w:after="0" w:line="259" w:lineRule="auto"/>
              <w:ind w:left="0" w:right="0" w:firstLine="0"/>
              <w:jc w:val="left"/>
            </w:pPr>
            <w:r>
              <w:t xml:space="preserve">Вариант 4. Исправление допущенных опечаток и (или) ошибок в решении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решении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w:t>
            </w:r>
          </w:p>
        </w:tc>
      </w:tr>
      <w:tr w:rsidR="00C154AE">
        <w:trPr>
          <w:trHeight w:val="766"/>
        </w:trPr>
        <w:tc>
          <w:tcPr>
            <w:tcW w:w="1555"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24" w:firstLine="0"/>
              <w:jc w:val="center"/>
            </w:pPr>
            <w:r>
              <w:t>1.</w:t>
            </w:r>
            <w:r>
              <w:rPr>
                <w:rFonts w:ascii="Arial" w:eastAsia="Arial" w:hAnsi="Arial" w:cs="Arial"/>
              </w:rPr>
              <w:t xml:space="preserve"> </w:t>
            </w:r>
            <w:r>
              <w:t xml:space="preserve"> </w:t>
            </w:r>
          </w:p>
        </w:tc>
        <w:tc>
          <w:tcPr>
            <w:tcW w:w="3186"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0" w:firstLine="0"/>
              <w:jc w:val="left"/>
            </w:pPr>
            <w:r>
              <w:t>Заявитель обращается лично или через представителя?</w:t>
            </w:r>
            <w:r>
              <w:rPr>
                <w:b/>
              </w:rPr>
              <w:t xml:space="preserve"> </w:t>
            </w:r>
          </w:p>
        </w:tc>
        <w:tc>
          <w:tcPr>
            <w:tcW w:w="4820" w:type="dxa"/>
            <w:tcBorders>
              <w:top w:val="single" w:sz="4" w:space="0" w:color="000000"/>
              <w:left w:val="single" w:sz="4" w:space="0" w:color="000000"/>
              <w:bottom w:val="single" w:sz="4" w:space="0" w:color="000000"/>
              <w:right w:val="single" w:sz="4" w:space="0" w:color="000000"/>
            </w:tcBorders>
            <w:vAlign w:val="center"/>
          </w:tcPr>
          <w:p w:rsidR="00C154AE" w:rsidRDefault="00696F5E">
            <w:pPr>
              <w:numPr>
                <w:ilvl w:val="0"/>
                <w:numId w:val="111"/>
              </w:numPr>
              <w:spacing w:after="19" w:line="259" w:lineRule="auto"/>
              <w:ind w:right="0" w:hanging="240"/>
              <w:jc w:val="left"/>
            </w:pPr>
            <w:r>
              <w:t xml:space="preserve">Заявитель. </w:t>
            </w:r>
          </w:p>
          <w:p w:rsidR="00C154AE" w:rsidRDefault="00696F5E">
            <w:pPr>
              <w:numPr>
                <w:ilvl w:val="0"/>
                <w:numId w:val="111"/>
              </w:numPr>
              <w:spacing w:after="0" w:line="259" w:lineRule="auto"/>
              <w:ind w:right="0" w:hanging="240"/>
              <w:jc w:val="left"/>
            </w:pPr>
            <w:r>
              <w:t xml:space="preserve">Уполномоченный представитель.  </w:t>
            </w:r>
          </w:p>
        </w:tc>
      </w:tr>
      <w:tr w:rsidR="00C154AE">
        <w:trPr>
          <w:trHeight w:val="1042"/>
        </w:trPr>
        <w:tc>
          <w:tcPr>
            <w:tcW w:w="1555"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24" w:firstLine="0"/>
              <w:jc w:val="center"/>
            </w:pPr>
            <w:r>
              <w:t>2.</w:t>
            </w:r>
            <w:r>
              <w:rPr>
                <w:rFonts w:ascii="Arial" w:eastAsia="Arial" w:hAnsi="Arial" w:cs="Arial"/>
              </w:rPr>
              <w:t xml:space="preserve"> </w:t>
            </w:r>
            <w:r>
              <w:t xml:space="preserve"> </w:t>
            </w:r>
          </w:p>
        </w:tc>
        <w:tc>
          <w:tcPr>
            <w:tcW w:w="3186"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0" w:firstLine="0"/>
              <w:jc w:val="left"/>
            </w:pPr>
            <w:r>
              <w:t>Категория заявителя</w:t>
            </w:r>
            <w:r>
              <w:rPr>
                <w:b/>
              </w:rPr>
              <w:t xml:space="preserve"> </w:t>
            </w:r>
          </w:p>
        </w:tc>
        <w:tc>
          <w:tcPr>
            <w:tcW w:w="4820" w:type="dxa"/>
            <w:tcBorders>
              <w:top w:val="single" w:sz="4" w:space="0" w:color="000000"/>
              <w:left w:val="single" w:sz="4" w:space="0" w:color="000000"/>
              <w:bottom w:val="single" w:sz="4" w:space="0" w:color="000000"/>
              <w:right w:val="single" w:sz="4" w:space="0" w:color="000000"/>
            </w:tcBorders>
            <w:vAlign w:val="center"/>
          </w:tcPr>
          <w:p w:rsidR="00C154AE" w:rsidRDefault="00696F5E">
            <w:pPr>
              <w:numPr>
                <w:ilvl w:val="0"/>
                <w:numId w:val="112"/>
              </w:numPr>
              <w:spacing w:after="17" w:line="259" w:lineRule="auto"/>
              <w:ind w:right="0" w:hanging="240"/>
              <w:jc w:val="left"/>
            </w:pPr>
            <w:r>
              <w:t xml:space="preserve">Физическое лицо.  </w:t>
            </w:r>
          </w:p>
          <w:p w:rsidR="00C154AE" w:rsidRDefault="00696F5E">
            <w:pPr>
              <w:numPr>
                <w:ilvl w:val="0"/>
                <w:numId w:val="112"/>
              </w:numPr>
              <w:spacing w:after="19" w:line="259" w:lineRule="auto"/>
              <w:ind w:right="0" w:hanging="240"/>
              <w:jc w:val="left"/>
            </w:pPr>
            <w:r>
              <w:t xml:space="preserve">Юридическое лицо. </w:t>
            </w:r>
          </w:p>
          <w:p w:rsidR="00C154AE" w:rsidRDefault="00696F5E">
            <w:pPr>
              <w:numPr>
                <w:ilvl w:val="0"/>
                <w:numId w:val="112"/>
              </w:numPr>
              <w:spacing w:after="0" w:line="259" w:lineRule="auto"/>
              <w:ind w:right="0" w:hanging="240"/>
              <w:jc w:val="left"/>
            </w:pPr>
            <w:r>
              <w:t xml:space="preserve">Индивидуальный предприниматель. </w:t>
            </w:r>
          </w:p>
        </w:tc>
      </w:tr>
      <w:tr w:rsidR="00C154AE">
        <w:trPr>
          <w:trHeight w:val="766"/>
        </w:trPr>
        <w:tc>
          <w:tcPr>
            <w:tcW w:w="1555"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24" w:firstLine="0"/>
              <w:jc w:val="center"/>
            </w:pPr>
            <w:r>
              <w:t>3.</w:t>
            </w:r>
            <w:r>
              <w:rPr>
                <w:rFonts w:ascii="Arial" w:eastAsia="Arial" w:hAnsi="Arial" w:cs="Arial"/>
              </w:rPr>
              <w:t xml:space="preserve"> </w:t>
            </w:r>
            <w:r>
              <w:t xml:space="preserve"> </w:t>
            </w:r>
          </w:p>
        </w:tc>
        <w:tc>
          <w:tcPr>
            <w:tcW w:w="3186"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0" w:firstLine="0"/>
              <w:jc w:val="left"/>
            </w:pPr>
            <w:r>
              <w:t>Категория представителя</w:t>
            </w:r>
            <w:r>
              <w:rPr>
                <w:b/>
              </w:rPr>
              <w:t xml:space="preserve"> </w:t>
            </w:r>
          </w:p>
        </w:tc>
        <w:tc>
          <w:tcPr>
            <w:tcW w:w="4820" w:type="dxa"/>
            <w:tcBorders>
              <w:top w:val="single" w:sz="4" w:space="0" w:color="000000"/>
              <w:left w:val="single" w:sz="4" w:space="0" w:color="000000"/>
              <w:bottom w:val="single" w:sz="4" w:space="0" w:color="000000"/>
              <w:right w:val="single" w:sz="4" w:space="0" w:color="000000"/>
            </w:tcBorders>
            <w:vAlign w:val="center"/>
          </w:tcPr>
          <w:p w:rsidR="00C154AE" w:rsidRDefault="00696F5E">
            <w:pPr>
              <w:numPr>
                <w:ilvl w:val="0"/>
                <w:numId w:val="113"/>
              </w:numPr>
              <w:spacing w:after="16" w:line="259" w:lineRule="auto"/>
              <w:ind w:right="0" w:hanging="240"/>
              <w:jc w:val="left"/>
            </w:pPr>
            <w:r>
              <w:t xml:space="preserve">Физическое лицо. </w:t>
            </w:r>
          </w:p>
          <w:p w:rsidR="00C154AE" w:rsidRDefault="00696F5E">
            <w:pPr>
              <w:numPr>
                <w:ilvl w:val="0"/>
                <w:numId w:val="113"/>
              </w:numPr>
              <w:spacing w:after="0" w:line="259" w:lineRule="auto"/>
              <w:ind w:right="0" w:hanging="240"/>
              <w:jc w:val="left"/>
            </w:pPr>
            <w:r>
              <w:t xml:space="preserve">Юридическое лицо. </w:t>
            </w:r>
          </w:p>
        </w:tc>
      </w:tr>
      <w:tr w:rsidR="00C154AE">
        <w:trPr>
          <w:trHeight w:val="492"/>
        </w:trPr>
        <w:tc>
          <w:tcPr>
            <w:tcW w:w="1555" w:type="dxa"/>
            <w:tcBorders>
              <w:top w:val="single" w:sz="4" w:space="0" w:color="000000"/>
              <w:left w:val="single" w:sz="4" w:space="0" w:color="000000"/>
              <w:bottom w:val="single" w:sz="4" w:space="0" w:color="000000"/>
              <w:right w:val="single" w:sz="4" w:space="0" w:color="000000"/>
            </w:tcBorders>
          </w:tcPr>
          <w:p w:rsidR="00C154AE" w:rsidRDefault="00C154AE">
            <w:pPr>
              <w:spacing w:after="160" w:line="259" w:lineRule="auto"/>
              <w:ind w:left="0" w:right="0" w:firstLine="0"/>
              <w:jc w:val="left"/>
            </w:pPr>
          </w:p>
        </w:tc>
        <w:tc>
          <w:tcPr>
            <w:tcW w:w="3186" w:type="dxa"/>
            <w:tcBorders>
              <w:top w:val="single" w:sz="4" w:space="0" w:color="000000"/>
              <w:left w:val="single" w:sz="4" w:space="0" w:color="000000"/>
              <w:bottom w:val="single" w:sz="4" w:space="0" w:color="000000"/>
              <w:right w:val="single" w:sz="4" w:space="0" w:color="000000"/>
            </w:tcBorders>
          </w:tcPr>
          <w:p w:rsidR="00C154AE" w:rsidRDefault="00C154AE">
            <w:pPr>
              <w:spacing w:after="160" w:line="259" w:lineRule="auto"/>
              <w:ind w:left="0" w:right="0" w:firstLine="0"/>
              <w:jc w:val="left"/>
            </w:pPr>
          </w:p>
        </w:tc>
        <w:tc>
          <w:tcPr>
            <w:tcW w:w="4820"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0" w:firstLine="0"/>
              <w:jc w:val="left"/>
            </w:pPr>
            <w:r>
              <w:t xml:space="preserve">3. Индивидуальный предприниматель. </w:t>
            </w:r>
          </w:p>
        </w:tc>
      </w:tr>
      <w:tr w:rsidR="00C154AE">
        <w:trPr>
          <w:trHeight w:val="1042"/>
        </w:trPr>
        <w:tc>
          <w:tcPr>
            <w:tcW w:w="1555"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17" w:firstLine="0"/>
              <w:jc w:val="center"/>
            </w:pPr>
            <w:r>
              <w:t>4.</w:t>
            </w:r>
            <w:r>
              <w:rPr>
                <w:rFonts w:ascii="Arial" w:eastAsia="Arial" w:hAnsi="Arial" w:cs="Arial"/>
              </w:rPr>
              <w:t xml:space="preserve"> </w:t>
            </w:r>
            <w:r>
              <w:t xml:space="preserve"> </w:t>
            </w:r>
          </w:p>
        </w:tc>
        <w:tc>
          <w:tcPr>
            <w:tcW w:w="3186"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0" w:firstLine="0"/>
              <w:jc w:val="left"/>
            </w:pPr>
            <w:r>
              <w:t xml:space="preserve">Право заявителя на земельный участок зарегистрировано в ЕГРН? </w:t>
            </w:r>
          </w:p>
        </w:tc>
        <w:tc>
          <w:tcPr>
            <w:tcW w:w="4820" w:type="dxa"/>
            <w:tcBorders>
              <w:top w:val="single" w:sz="4" w:space="0" w:color="000000"/>
              <w:left w:val="single" w:sz="4" w:space="0" w:color="000000"/>
              <w:bottom w:val="single" w:sz="4" w:space="0" w:color="000000"/>
              <w:right w:val="single" w:sz="4" w:space="0" w:color="000000"/>
            </w:tcBorders>
          </w:tcPr>
          <w:p w:rsidR="00C154AE" w:rsidRDefault="00696F5E">
            <w:pPr>
              <w:numPr>
                <w:ilvl w:val="0"/>
                <w:numId w:val="114"/>
              </w:numPr>
              <w:spacing w:after="20" w:line="259" w:lineRule="auto"/>
              <w:ind w:right="0" w:hanging="240"/>
              <w:jc w:val="left"/>
            </w:pPr>
            <w:r>
              <w:t xml:space="preserve">Право зарегистрировано в ЕГРН. </w:t>
            </w:r>
          </w:p>
          <w:p w:rsidR="00C154AE" w:rsidRDefault="00696F5E">
            <w:pPr>
              <w:numPr>
                <w:ilvl w:val="0"/>
                <w:numId w:val="114"/>
              </w:numPr>
              <w:spacing w:after="0" w:line="259" w:lineRule="auto"/>
              <w:ind w:right="0" w:hanging="240"/>
              <w:jc w:val="left"/>
            </w:pPr>
            <w:r>
              <w:t xml:space="preserve">Право не зарегистрировано в ЕГРН. </w:t>
            </w:r>
          </w:p>
        </w:tc>
      </w:tr>
    </w:tbl>
    <w:p w:rsidR="00C154AE" w:rsidRDefault="00696F5E">
      <w:pPr>
        <w:spacing w:after="0" w:line="259" w:lineRule="auto"/>
        <w:ind w:left="0" w:right="0" w:firstLine="0"/>
        <w:jc w:val="left"/>
      </w:pPr>
      <w:r>
        <w:rPr>
          <w:sz w:val="22"/>
        </w:rPr>
        <w:t xml:space="preserve"> </w:t>
      </w:r>
    </w:p>
    <w:p w:rsidR="00C154AE" w:rsidRDefault="00696F5E">
      <w:pPr>
        <w:spacing w:after="0" w:line="259" w:lineRule="auto"/>
        <w:ind w:left="0" w:right="0" w:firstLine="0"/>
      </w:pPr>
      <w:r>
        <w:rPr>
          <w:sz w:val="22"/>
        </w:rPr>
        <w:t xml:space="preserve"> </w:t>
      </w:r>
      <w:r>
        <w:rPr>
          <w:sz w:val="22"/>
        </w:rPr>
        <w:tab/>
        <w:t xml:space="preserve"> </w:t>
      </w:r>
      <w:r>
        <w:br w:type="page"/>
      </w:r>
    </w:p>
    <w:p w:rsidR="00C154AE" w:rsidRDefault="001E0415" w:rsidP="00FF7E7B">
      <w:pPr>
        <w:spacing w:after="0" w:line="269" w:lineRule="auto"/>
        <w:ind w:left="10" w:right="15" w:hanging="10"/>
        <w:jc w:val="right"/>
      </w:pPr>
      <w:r>
        <w:lastRenderedPageBreak/>
        <w:t>Приложение № 2</w:t>
      </w:r>
    </w:p>
    <w:p w:rsidR="00C154AE" w:rsidRDefault="00FF7E7B" w:rsidP="00FF7E7B">
      <w:pPr>
        <w:spacing w:after="0" w:line="269" w:lineRule="auto"/>
        <w:ind w:left="10" w:right="15" w:hanging="10"/>
        <w:jc w:val="right"/>
      </w:pPr>
      <w:r>
        <w:t xml:space="preserve">к Административному регламенту </w:t>
      </w:r>
    </w:p>
    <w:p w:rsidR="00E05718" w:rsidRDefault="00696F5E" w:rsidP="00E05718">
      <w:pPr>
        <w:spacing w:after="5" w:line="269" w:lineRule="auto"/>
        <w:ind w:left="10" w:right="15" w:hanging="10"/>
        <w:jc w:val="right"/>
      </w:pPr>
      <w:r>
        <w:rPr>
          <w:sz w:val="22"/>
        </w:rPr>
        <w:t xml:space="preserve"> </w:t>
      </w:r>
      <w:r w:rsidR="00E05718">
        <w:t xml:space="preserve">ФОРМА </w:t>
      </w:r>
    </w:p>
    <w:p w:rsidR="00C154AE" w:rsidRDefault="00C154AE">
      <w:pPr>
        <w:spacing w:after="150" w:line="259" w:lineRule="auto"/>
        <w:ind w:left="0" w:right="0" w:firstLine="0"/>
        <w:jc w:val="left"/>
      </w:pPr>
    </w:p>
    <w:p w:rsidR="00C154AE" w:rsidRDefault="00696F5E">
      <w:pPr>
        <w:tabs>
          <w:tab w:val="center" w:pos="4334"/>
          <w:tab w:val="center" w:pos="10123"/>
        </w:tabs>
        <w:spacing w:after="5" w:line="269" w:lineRule="auto"/>
        <w:ind w:left="0" w:right="0" w:firstLine="0"/>
        <w:jc w:val="left"/>
      </w:pPr>
      <w:r>
        <w:rPr>
          <w:rFonts w:ascii="Calibri" w:eastAsia="Calibri" w:hAnsi="Calibri" w:cs="Calibri"/>
          <w:sz w:val="22"/>
        </w:rPr>
        <w:tab/>
      </w:r>
      <w:r>
        <w:t xml:space="preserve">В </w:t>
      </w:r>
      <w:r>
        <w:tab/>
        <w:t xml:space="preserve"> </w:t>
      </w:r>
    </w:p>
    <w:p w:rsidR="00C154AE" w:rsidRDefault="00696F5E">
      <w:pPr>
        <w:spacing w:after="42" w:line="259" w:lineRule="auto"/>
        <w:ind w:left="4252" w:right="-135" w:firstLine="0"/>
        <w:jc w:val="left"/>
      </w:pPr>
      <w:r>
        <w:rPr>
          <w:rFonts w:ascii="Calibri" w:eastAsia="Calibri" w:hAnsi="Calibri" w:cs="Calibri"/>
          <w:noProof/>
          <w:sz w:val="22"/>
        </w:rPr>
        <mc:AlternateContent>
          <mc:Choice Requires="wpg">
            <w:drawing>
              <wp:inline distT="0" distB="0" distL="0" distR="0">
                <wp:extent cx="3726815" cy="6350"/>
                <wp:effectExtent l="0" t="0" r="0" b="0"/>
                <wp:docPr id="117621" name="Group 117621"/>
                <wp:cNvGraphicFramePr/>
                <a:graphic xmlns:a="http://schemas.openxmlformats.org/drawingml/2006/main">
                  <a:graphicData uri="http://schemas.microsoft.com/office/word/2010/wordprocessingGroup">
                    <wpg:wgp>
                      <wpg:cNvGrpSpPr/>
                      <wpg:grpSpPr>
                        <a:xfrm>
                          <a:off x="0" y="0"/>
                          <a:ext cx="3726815" cy="6350"/>
                          <a:chOff x="0" y="0"/>
                          <a:chExt cx="3726815" cy="6350"/>
                        </a:xfrm>
                      </wpg:grpSpPr>
                      <wps:wsp>
                        <wps:cNvPr id="127400" name="Shape 127400"/>
                        <wps:cNvSpPr/>
                        <wps:spPr>
                          <a:xfrm>
                            <a:off x="0" y="0"/>
                            <a:ext cx="3726815" cy="9144"/>
                          </a:xfrm>
                          <a:custGeom>
                            <a:avLst/>
                            <a:gdLst/>
                            <a:ahLst/>
                            <a:cxnLst/>
                            <a:rect l="0" t="0" r="0" b="0"/>
                            <a:pathLst>
                              <a:path w="3726815" h="9144">
                                <a:moveTo>
                                  <a:pt x="0" y="0"/>
                                </a:moveTo>
                                <a:lnTo>
                                  <a:pt x="3726815" y="0"/>
                                </a:lnTo>
                                <a:lnTo>
                                  <a:pt x="3726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621" style="width:293.45pt;height:0.5pt;mso-position-horizontal-relative:char;mso-position-vertical-relative:line" coordsize="37268,63">
                <v:shape id="Shape 127401" style="position:absolute;width:37268;height:91;left:0;top:0;" coordsize="3726815,9144" path="m0,0l3726815,0l3726815,9144l0,9144l0,0">
                  <v:stroke weight="0pt" endcap="flat" joinstyle="miter" miterlimit="10" on="false" color="#000000" opacity="0"/>
                  <v:fill on="true" color="#000000"/>
                </v:shape>
              </v:group>
            </w:pict>
          </mc:Fallback>
        </mc:AlternateContent>
      </w:r>
    </w:p>
    <w:p w:rsidR="00C154AE" w:rsidRDefault="00696F5E">
      <w:pPr>
        <w:spacing w:after="67" w:line="268" w:lineRule="auto"/>
        <w:ind w:left="5214" w:right="206" w:hanging="10"/>
      </w:pPr>
      <w:r>
        <w:rPr>
          <w:sz w:val="18"/>
        </w:rPr>
        <w:t xml:space="preserve">(наименование органа местного самоуправления) </w:t>
      </w:r>
    </w:p>
    <w:p w:rsidR="00C154AE" w:rsidRDefault="00696F5E">
      <w:pPr>
        <w:ind w:left="4254" w:right="15"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2735021</wp:posOffset>
                </wp:positionH>
                <wp:positionV relativeFrom="paragraph">
                  <wp:posOffset>139227</wp:posOffset>
                </wp:positionV>
                <wp:extent cx="3562350" cy="6350"/>
                <wp:effectExtent l="0" t="0" r="0" b="0"/>
                <wp:wrapNone/>
                <wp:docPr id="117622" name="Group 117622"/>
                <wp:cNvGraphicFramePr/>
                <a:graphic xmlns:a="http://schemas.openxmlformats.org/drawingml/2006/main">
                  <a:graphicData uri="http://schemas.microsoft.com/office/word/2010/wordprocessingGroup">
                    <wpg:wgp>
                      <wpg:cNvGrpSpPr/>
                      <wpg:grpSpPr>
                        <a:xfrm>
                          <a:off x="0" y="0"/>
                          <a:ext cx="3562350" cy="6350"/>
                          <a:chOff x="0" y="0"/>
                          <a:chExt cx="3562350" cy="6350"/>
                        </a:xfrm>
                      </wpg:grpSpPr>
                      <wps:wsp>
                        <wps:cNvPr id="12594" name="Shape 12594"/>
                        <wps:cNvSpPr/>
                        <wps:spPr>
                          <a:xfrm>
                            <a:off x="0" y="0"/>
                            <a:ext cx="3562350" cy="0"/>
                          </a:xfrm>
                          <a:custGeom>
                            <a:avLst/>
                            <a:gdLst/>
                            <a:ahLst/>
                            <a:cxnLst/>
                            <a:rect l="0" t="0" r="0" b="0"/>
                            <a:pathLst>
                              <a:path w="3562350">
                                <a:moveTo>
                                  <a:pt x="0" y="0"/>
                                </a:moveTo>
                                <a:lnTo>
                                  <a:pt x="356235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7622" style="width:280.5pt;height:0.5pt;position:absolute;z-index:191;mso-position-horizontal-relative:text;mso-position-horizontal:absolute;margin-left:215.356pt;mso-position-vertical-relative:text;margin-top:10.9628pt;" coordsize="35623,63">
                <v:shape id="Shape 12594" style="position:absolute;width:35623;height:0;left:0;top:0;" coordsize="3562350,0" path="m0,0l3562350,0">
                  <v:stroke weight="0.5pt" endcap="flat" joinstyle="round" on="true" color="#000000"/>
                  <v:fill on="false" color="#000000" opacity="0"/>
                </v:shape>
              </v:group>
            </w:pict>
          </mc:Fallback>
        </mc:AlternateContent>
      </w:r>
      <w:r>
        <w:t xml:space="preserve">от </w:t>
      </w:r>
    </w:p>
    <w:p w:rsidR="00C154AE" w:rsidRDefault="00696F5E">
      <w:pPr>
        <w:spacing w:line="268" w:lineRule="auto"/>
        <w:ind w:left="4264" w:right="206" w:hanging="10"/>
      </w:pPr>
      <w:r>
        <w:rPr>
          <w:sz w:val="18"/>
        </w:rPr>
        <w:t xml:space="preserve">(для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 </w:t>
      </w:r>
    </w:p>
    <w:p w:rsidR="00C154AE" w:rsidRDefault="00696F5E">
      <w:pPr>
        <w:spacing w:after="0" w:line="245" w:lineRule="auto"/>
        <w:ind w:left="3637" w:right="222" w:firstLine="0"/>
        <w:jc w:val="right"/>
      </w:pPr>
      <w:r>
        <w:rPr>
          <w:sz w:val="1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t xml:space="preserve"> </w:t>
      </w:r>
    </w:p>
    <w:p w:rsidR="00C154AE" w:rsidRDefault="00696F5E">
      <w:pPr>
        <w:spacing w:after="0" w:line="259" w:lineRule="auto"/>
        <w:ind w:left="0" w:right="2" w:firstLine="0"/>
        <w:jc w:val="center"/>
      </w:pPr>
      <w:r>
        <w:rPr>
          <w:b/>
        </w:rPr>
        <w:t xml:space="preserve"> </w:t>
      </w:r>
    </w:p>
    <w:p w:rsidR="00C154AE" w:rsidRDefault="00696F5E">
      <w:pPr>
        <w:spacing w:after="24" w:line="259" w:lineRule="auto"/>
        <w:ind w:left="0" w:right="2" w:firstLine="0"/>
        <w:jc w:val="center"/>
      </w:pPr>
      <w:r>
        <w:rPr>
          <w:b/>
        </w:rPr>
        <w:t xml:space="preserve"> </w:t>
      </w:r>
    </w:p>
    <w:p w:rsidR="00C154AE" w:rsidRDefault="00696F5E">
      <w:pPr>
        <w:spacing w:after="35" w:line="249" w:lineRule="auto"/>
        <w:ind w:left="12" w:right="64" w:hanging="10"/>
        <w:jc w:val="center"/>
      </w:pPr>
      <w:r>
        <w:rPr>
          <w:b/>
        </w:rPr>
        <w:t xml:space="preserve">Заявление </w:t>
      </w:r>
    </w:p>
    <w:p w:rsidR="00C154AE" w:rsidRDefault="00696F5E">
      <w:pPr>
        <w:spacing w:after="33" w:line="249" w:lineRule="auto"/>
        <w:ind w:left="12" w:right="2" w:hanging="10"/>
        <w:jc w:val="center"/>
      </w:pPr>
      <w:r>
        <w:rPr>
          <w:b/>
        </w:rPr>
        <w:t xml:space="preserve">о предоставлении разрешения на отклонение от предельных параметров разрешенного строительства, реконструкции объекта капитального строительства </w:t>
      </w:r>
    </w:p>
    <w:p w:rsidR="00C154AE" w:rsidRDefault="00696F5E">
      <w:pPr>
        <w:spacing w:after="0" w:line="259" w:lineRule="auto"/>
        <w:ind w:left="0" w:right="2" w:firstLine="0"/>
        <w:jc w:val="center"/>
      </w:pPr>
      <w:r>
        <w:rPr>
          <w:b/>
        </w:rPr>
        <w:t xml:space="preserve"> </w:t>
      </w:r>
    </w:p>
    <w:p w:rsidR="00C154AE" w:rsidRDefault="00696F5E">
      <w:pPr>
        <w:spacing w:after="0" w:line="259" w:lineRule="auto"/>
        <w:ind w:left="0" w:right="2" w:firstLine="0"/>
        <w:jc w:val="center"/>
      </w:pPr>
      <w:r>
        <w:rPr>
          <w:b/>
        </w:rPr>
        <w:t xml:space="preserve"> </w:t>
      </w:r>
    </w:p>
    <w:p w:rsidR="00C154AE" w:rsidRDefault="00696F5E">
      <w:pPr>
        <w:ind w:left="708" w:right="15" w:firstLine="0"/>
      </w:pPr>
      <w:r>
        <w:t xml:space="preserve">Прошу предоставить разрешение на отклонение от предельных параметров разрешенного </w:t>
      </w:r>
    </w:p>
    <w:p w:rsidR="00C154AE" w:rsidRDefault="00696F5E">
      <w:pPr>
        <w:ind w:left="-13" w:right="15" w:firstLine="0"/>
      </w:pPr>
      <w:r>
        <w:t xml:space="preserve">строительства, реконструкции объекта капитального строительства </w:t>
      </w:r>
    </w:p>
    <w:p w:rsidR="00C154AE" w:rsidRDefault="00696F5E">
      <w:pPr>
        <w:spacing w:after="0" w:line="259" w:lineRule="auto"/>
        <w:ind w:left="108" w:right="0" w:firstLine="0"/>
        <w:jc w:val="left"/>
      </w:pPr>
      <w:r>
        <w:t xml:space="preserve"> </w:t>
      </w:r>
    </w:p>
    <w:p w:rsidR="00C154AE" w:rsidRDefault="00696F5E">
      <w:pPr>
        <w:spacing w:after="5" w:line="259" w:lineRule="auto"/>
        <w:ind w:left="0" w:right="0" w:firstLine="0"/>
        <w:jc w:val="left"/>
      </w:pPr>
      <w:r>
        <w:rPr>
          <w:rFonts w:ascii="Calibri" w:eastAsia="Calibri" w:hAnsi="Calibri" w:cs="Calibri"/>
          <w:noProof/>
          <w:sz w:val="22"/>
        </w:rPr>
        <mc:AlternateContent>
          <mc:Choice Requires="wpg">
            <w:drawing>
              <wp:inline distT="0" distB="0" distL="0" distR="0">
                <wp:extent cx="6303010" cy="6096"/>
                <wp:effectExtent l="0" t="0" r="0" b="0"/>
                <wp:docPr id="117614" name="Group 117614"/>
                <wp:cNvGraphicFramePr/>
                <a:graphic xmlns:a="http://schemas.openxmlformats.org/drawingml/2006/main">
                  <a:graphicData uri="http://schemas.microsoft.com/office/word/2010/wordprocessingGroup">
                    <wpg:wgp>
                      <wpg:cNvGrpSpPr/>
                      <wpg:grpSpPr>
                        <a:xfrm>
                          <a:off x="0" y="0"/>
                          <a:ext cx="6303010" cy="6096"/>
                          <a:chOff x="0" y="0"/>
                          <a:chExt cx="6303010" cy="6096"/>
                        </a:xfrm>
                      </wpg:grpSpPr>
                      <wps:wsp>
                        <wps:cNvPr id="127402" name="Shape 127402"/>
                        <wps:cNvSpPr/>
                        <wps:spPr>
                          <a:xfrm>
                            <a:off x="0" y="0"/>
                            <a:ext cx="6303010" cy="9144"/>
                          </a:xfrm>
                          <a:custGeom>
                            <a:avLst/>
                            <a:gdLst/>
                            <a:ahLst/>
                            <a:cxnLst/>
                            <a:rect l="0" t="0" r="0" b="0"/>
                            <a:pathLst>
                              <a:path w="6303010" h="9144">
                                <a:moveTo>
                                  <a:pt x="0" y="0"/>
                                </a:moveTo>
                                <a:lnTo>
                                  <a:pt x="6303010" y="0"/>
                                </a:lnTo>
                                <a:lnTo>
                                  <a:pt x="6303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614" style="width:496.3pt;height:0.480011pt;mso-position-horizontal-relative:char;mso-position-vertical-relative:line" coordsize="63030,60">
                <v:shape id="Shape 127403" style="position:absolute;width:63030;height:91;left:0;top:0;" coordsize="6303010,9144" path="m0,0l6303010,0l6303010,9144l0,9144l0,0">
                  <v:stroke weight="0pt" endcap="flat" joinstyle="miter" miterlimit="10" on="false" color="#000000" opacity="0"/>
                  <v:fill on="true" color="#000000"/>
                </v:shape>
              </v:group>
            </w:pict>
          </mc:Fallback>
        </mc:AlternateContent>
      </w:r>
    </w:p>
    <w:p w:rsidR="00C154AE" w:rsidRDefault="00696F5E">
      <w:pPr>
        <w:spacing w:after="0" w:line="259" w:lineRule="auto"/>
        <w:ind w:left="108" w:right="0" w:firstLine="0"/>
        <w:jc w:val="left"/>
      </w:pPr>
      <w:r>
        <w:t xml:space="preserve"> </w:t>
      </w:r>
    </w:p>
    <w:p w:rsidR="00C154AE" w:rsidRDefault="00696F5E">
      <w:pPr>
        <w:spacing w:after="7" w:line="259" w:lineRule="auto"/>
        <w:ind w:left="0" w:right="0" w:firstLine="0"/>
        <w:jc w:val="left"/>
      </w:pPr>
      <w:r>
        <w:rPr>
          <w:rFonts w:ascii="Calibri" w:eastAsia="Calibri" w:hAnsi="Calibri" w:cs="Calibri"/>
          <w:noProof/>
          <w:sz w:val="22"/>
        </w:rPr>
        <mc:AlternateContent>
          <mc:Choice Requires="wpg">
            <w:drawing>
              <wp:inline distT="0" distB="0" distL="0" distR="0">
                <wp:extent cx="6303010" cy="6096"/>
                <wp:effectExtent l="0" t="0" r="0" b="0"/>
                <wp:docPr id="117615" name="Group 117615"/>
                <wp:cNvGraphicFramePr/>
                <a:graphic xmlns:a="http://schemas.openxmlformats.org/drawingml/2006/main">
                  <a:graphicData uri="http://schemas.microsoft.com/office/word/2010/wordprocessingGroup">
                    <wpg:wgp>
                      <wpg:cNvGrpSpPr/>
                      <wpg:grpSpPr>
                        <a:xfrm>
                          <a:off x="0" y="0"/>
                          <a:ext cx="6303010" cy="6096"/>
                          <a:chOff x="0" y="0"/>
                          <a:chExt cx="6303010" cy="6096"/>
                        </a:xfrm>
                      </wpg:grpSpPr>
                      <wps:wsp>
                        <wps:cNvPr id="127404" name="Shape 127404"/>
                        <wps:cNvSpPr/>
                        <wps:spPr>
                          <a:xfrm>
                            <a:off x="0" y="0"/>
                            <a:ext cx="6303010" cy="9144"/>
                          </a:xfrm>
                          <a:custGeom>
                            <a:avLst/>
                            <a:gdLst/>
                            <a:ahLst/>
                            <a:cxnLst/>
                            <a:rect l="0" t="0" r="0" b="0"/>
                            <a:pathLst>
                              <a:path w="6303010" h="9144">
                                <a:moveTo>
                                  <a:pt x="0" y="0"/>
                                </a:moveTo>
                                <a:lnTo>
                                  <a:pt x="6303010" y="0"/>
                                </a:lnTo>
                                <a:lnTo>
                                  <a:pt x="6303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615" style="width:496.3pt;height:0.480011pt;mso-position-horizontal-relative:char;mso-position-vertical-relative:line" coordsize="63030,60">
                <v:shape id="Shape 127405" style="position:absolute;width:63030;height:91;left:0;top:0;" coordsize="6303010,9144" path="m0,0l6303010,0l6303010,9144l0,9144l0,0">
                  <v:stroke weight="0pt" endcap="flat" joinstyle="miter" miterlimit="10" on="false" color="#000000" opacity="0"/>
                  <v:fill on="true" color="#000000"/>
                </v:shape>
              </v:group>
            </w:pict>
          </mc:Fallback>
        </mc:AlternateContent>
      </w:r>
    </w:p>
    <w:p w:rsidR="00C154AE" w:rsidRDefault="00696F5E">
      <w:pPr>
        <w:spacing w:after="0" w:line="259" w:lineRule="auto"/>
        <w:ind w:left="108" w:right="0" w:firstLine="0"/>
        <w:jc w:val="left"/>
      </w:pPr>
      <w:r>
        <w:t xml:space="preserve"> </w:t>
      </w:r>
    </w:p>
    <w:p w:rsidR="00C154AE" w:rsidRDefault="00696F5E">
      <w:pPr>
        <w:spacing w:after="44" w:line="259" w:lineRule="auto"/>
        <w:ind w:left="-14" w:right="0" w:firstLine="0"/>
        <w:jc w:val="left"/>
      </w:pPr>
      <w:r>
        <w:rPr>
          <w:rFonts w:ascii="Calibri" w:eastAsia="Calibri" w:hAnsi="Calibri" w:cs="Calibri"/>
          <w:noProof/>
          <w:sz w:val="22"/>
        </w:rPr>
        <mc:AlternateContent>
          <mc:Choice Requires="wpg">
            <w:drawing>
              <wp:inline distT="0" distB="0" distL="0" distR="0">
                <wp:extent cx="6312154" cy="6096"/>
                <wp:effectExtent l="0" t="0" r="0" b="0"/>
                <wp:docPr id="117616" name="Group 117616"/>
                <wp:cNvGraphicFramePr/>
                <a:graphic xmlns:a="http://schemas.openxmlformats.org/drawingml/2006/main">
                  <a:graphicData uri="http://schemas.microsoft.com/office/word/2010/wordprocessingGroup">
                    <wpg:wgp>
                      <wpg:cNvGrpSpPr/>
                      <wpg:grpSpPr>
                        <a:xfrm>
                          <a:off x="0" y="0"/>
                          <a:ext cx="6312154" cy="6096"/>
                          <a:chOff x="0" y="0"/>
                          <a:chExt cx="6312154" cy="6096"/>
                        </a:xfrm>
                      </wpg:grpSpPr>
                      <wps:wsp>
                        <wps:cNvPr id="127406" name="Shape 127406"/>
                        <wps:cNvSpPr/>
                        <wps:spPr>
                          <a:xfrm>
                            <a:off x="0" y="0"/>
                            <a:ext cx="6312154" cy="9144"/>
                          </a:xfrm>
                          <a:custGeom>
                            <a:avLst/>
                            <a:gdLst/>
                            <a:ahLst/>
                            <a:cxnLst/>
                            <a:rect l="0" t="0" r="0" b="0"/>
                            <a:pathLst>
                              <a:path w="6312154" h="9144">
                                <a:moveTo>
                                  <a:pt x="0" y="0"/>
                                </a:moveTo>
                                <a:lnTo>
                                  <a:pt x="6312154" y="0"/>
                                </a:lnTo>
                                <a:lnTo>
                                  <a:pt x="63121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616" style="width:497.02pt;height:0.47998pt;mso-position-horizontal-relative:char;mso-position-vertical-relative:line" coordsize="63121,60">
                <v:shape id="Shape 127407" style="position:absolute;width:63121;height:91;left:0;top:0;" coordsize="6312154,9144" path="m0,0l6312154,0l6312154,9144l0,9144l0,0">
                  <v:stroke weight="0pt" endcap="flat" joinstyle="miter" miterlimit="10" on="false" color="#000000" opacity="0"/>
                  <v:fill on="true" color="#000000"/>
                </v:shape>
              </v:group>
            </w:pict>
          </mc:Fallback>
        </mc:AlternateContent>
      </w:r>
    </w:p>
    <w:p w:rsidR="00C154AE" w:rsidRDefault="00696F5E">
      <w:pPr>
        <w:spacing w:after="4" w:line="269" w:lineRule="auto"/>
        <w:ind w:left="142" w:right="0" w:hanging="58"/>
        <w:jc w:val="left"/>
      </w:pPr>
      <w:r>
        <w:rPr>
          <w:sz w:val="20"/>
        </w:rPr>
        <w:t xml:space="preserve">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 </w:t>
      </w:r>
    </w:p>
    <w:p w:rsidR="00C154AE" w:rsidRDefault="00696F5E">
      <w:pPr>
        <w:spacing w:after="21" w:line="259" w:lineRule="auto"/>
        <w:ind w:left="708" w:right="0" w:firstLine="0"/>
        <w:jc w:val="left"/>
      </w:pPr>
      <w:r>
        <w:t xml:space="preserve"> </w:t>
      </w:r>
    </w:p>
    <w:p w:rsidR="00C154AE" w:rsidRDefault="00696F5E">
      <w:pPr>
        <w:ind w:left="708" w:right="15" w:firstLine="0"/>
      </w:pPr>
      <w:r>
        <w:t xml:space="preserve">Параметры планируемых к размещению объектов капитального строительства </w:t>
      </w:r>
    </w:p>
    <w:p w:rsidR="00C154AE" w:rsidRDefault="00696F5E">
      <w:pPr>
        <w:spacing w:after="0" w:line="259" w:lineRule="auto"/>
        <w:ind w:left="816" w:right="0" w:firstLine="0"/>
        <w:jc w:val="left"/>
      </w:pPr>
      <w:r>
        <w:t xml:space="preserve"> </w:t>
      </w:r>
    </w:p>
    <w:p w:rsidR="00C154AE" w:rsidRDefault="00696F5E">
      <w:pPr>
        <w:spacing w:after="5" w:line="259" w:lineRule="auto"/>
        <w:ind w:left="0" w:right="0" w:firstLine="0"/>
        <w:jc w:val="left"/>
      </w:pPr>
      <w:r>
        <w:rPr>
          <w:rFonts w:ascii="Calibri" w:eastAsia="Calibri" w:hAnsi="Calibri" w:cs="Calibri"/>
          <w:noProof/>
          <w:sz w:val="22"/>
        </w:rPr>
        <mc:AlternateContent>
          <mc:Choice Requires="wpg">
            <w:drawing>
              <wp:inline distT="0" distB="0" distL="0" distR="0">
                <wp:extent cx="6303010" cy="6096"/>
                <wp:effectExtent l="0" t="0" r="0" b="0"/>
                <wp:docPr id="117617" name="Group 117617"/>
                <wp:cNvGraphicFramePr/>
                <a:graphic xmlns:a="http://schemas.openxmlformats.org/drawingml/2006/main">
                  <a:graphicData uri="http://schemas.microsoft.com/office/word/2010/wordprocessingGroup">
                    <wpg:wgp>
                      <wpg:cNvGrpSpPr/>
                      <wpg:grpSpPr>
                        <a:xfrm>
                          <a:off x="0" y="0"/>
                          <a:ext cx="6303010" cy="6096"/>
                          <a:chOff x="0" y="0"/>
                          <a:chExt cx="6303010" cy="6096"/>
                        </a:xfrm>
                      </wpg:grpSpPr>
                      <wps:wsp>
                        <wps:cNvPr id="127408" name="Shape 127408"/>
                        <wps:cNvSpPr/>
                        <wps:spPr>
                          <a:xfrm>
                            <a:off x="0" y="0"/>
                            <a:ext cx="6303010" cy="9144"/>
                          </a:xfrm>
                          <a:custGeom>
                            <a:avLst/>
                            <a:gdLst/>
                            <a:ahLst/>
                            <a:cxnLst/>
                            <a:rect l="0" t="0" r="0" b="0"/>
                            <a:pathLst>
                              <a:path w="6303010" h="9144">
                                <a:moveTo>
                                  <a:pt x="0" y="0"/>
                                </a:moveTo>
                                <a:lnTo>
                                  <a:pt x="6303010" y="0"/>
                                </a:lnTo>
                                <a:lnTo>
                                  <a:pt x="6303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617" style="width:496.3pt;height:0.47998pt;mso-position-horizontal-relative:char;mso-position-vertical-relative:line" coordsize="63030,60">
                <v:shape id="Shape 127409" style="position:absolute;width:63030;height:91;left:0;top:0;" coordsize="6303010,9144" path="m0,0l6303010,0l6303010,9144l0,9144l0,0">
                  <v:stroke weight="0pt" endcap="flat" joinstyle="miter" miterlimit="10" on="false" color="#000000" opacity="0"/>
                  <v:fill on="true" color="#000000"/>
                </v:shape>
              </v:group>
            </w:pict>
          </mc:Fallback>
        </mc:AlternateContent>
      </w:r>
    </w:p>
    <w:p w:rsidR="00C154AE" w:rsidRDefault="00696F5E">
      <w:pPr>
        <w:spacing w:after="0" w:line="259" w:lineRule="auto"/>
        <w:ind w:left="816" w:right="0" w:firstLine="0"/>
        <w:jc w:val="left"/>
      </w:pPr>
      <w:r>
        <w:t xml:space="preserve"> </w:t>
      </w:r>
    </w:p>
    <w:p w:rsidR="00C154AE" w:rsidRDefault="00696F5E">
      <w:pPr>
        <w:spacing w:after="5" w:line="259" w:lineRule="auto"/>
        <w:ind w:left="-14" w:right="0" w:firstLine="0"/>
        <w:jc w:val="left"/>
      </w:pPr>
      <w:r>
        <w:rPr>
          <w:rFonts w:ascii="Calibri" w:eastAsia="Calibri" w:hAnsi="Calibri" w:cs="Calibri"/>
          <w:noProof/>
          <w:sz w:val="22"/>
        </w:rPr>
        <mc:AlternateContent>
          <mc:Choice Requires="wpg">
            <w:drawing>
              <wp:inline distT="0" distB="0" distL="0" distR="0">
                <wp:extent cx="6312154" cy="6096"/>
                <wp:effectExtent l="0" t="0" r="0" b="0"/>
                <wp:docPr id="117618" name="Group 117618"/>
                <wp:cNvGraphicFramePr/>
                <a:graphic xmlns:a="http://schemas.openxmlformats.org/drawingml/2006/main">
                  <a:graphicData uri="http://schemas.microsoft.com/office/word/2010/wordprocessingGroup">
                    <wpg:wgp>
                      <wpg:cNvGrpSpPr/>
                      <wpg:grpSpPr>
                        <a:xfrm>
                          <a:off x="0" y="0"/>
                          <a:ext cx="6312154" cy="6096"/>
                          <a:chOff x="0" y="0"/>
                          <a:chExt cx="6312154" cy="6096"/>
                        </a:xfrm>
                      </wpg:grpSpPr>
                      <wps:wsp>
                        <wps:cNvPr id="127410" name="Shape 127410"/>
                        <wps:cNvSpPr/>
                        <wps:spPr>
                          <a:xfrm>
                            <a:off x="0" y="0"/>
                            <a:ext cx="6312154" cy="9144"/>
                          </a:xfrm>
                          <a:custGeom>
                            <a:avLst/>
                            <a:gdLst/>
                            <a:ahLst/>
                            <a:cxnLst/>
                            <a:rect l="0" t="0" r="0" b="0"/>
                            <a:pathLst>
                              <a:path w="6312154" h="9144">
                                <a:moveTo>
                                  <a:pt x="0" y="0"/>
                                </a:moveTo>
                                <a:lnTo>
                                  <a:pt x="6312154" y="0"/>
                                </a:lnTo>
                                <a:lnTo>
                                  <a:pt x="63121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618" style="width:497.02pt;height:0.480011pt;mso-position-horizontal-relative:char;mso-position-vertical-relative:line" coordsize="63121,60">
                <v:shape id="Shape 127411" style="position:absolute;width:63121;height:91;left:0;top:0;" coordsize="6312154,9144" path="m0,0l6312154,0l6312154,9144l0,9144l0,0">
                  <v:stroke weight="0pt" endcap="flat" joinstyle="miter" miterlimit="10" on="false" color="#000000" opacity="0"/>
                  <v:fill on="true" color="#000000"/>
                </v:shape>
              </v:group>
            </w:pict>
          </mc:Fallback>
        </mc:AlternateContent>
      </w:r>
    </w:p>
    <w:p w:rsidR="00C154AE" w:rsidRDefault="00696F5E">
      <w:pPr>
        <w:spacing w:after="21" w:line="259" w:lineRule="auto"/>
        <w:ind w:left="708" w:right="0" w:firstLine="0"/>
        <w:jc w:val="left"/>
      </w:pPr>
      <w:r>
        <w:t xml:space="preserve"> </w:t>
      </w:r>
    </w:p>
    <w:p w:rsidR="00C154AE" w:rsidRDefault="00696F5E">
      <w:pPr>
        <w:ind w:left="708" w:right="15" w:firstLine="0"/>
      </w:pPr>
      <w:r>
        <w:t xml:space="preserve">Обоснование запрашиваемого отклонения от предельных параметров разрешенного </w:t>
      </w:r>
    </w:p>
    <w:p w:rsidR="00C154AE" w:rsidRDefault="00696F5E">
      <w:pPr>
        <w:ind w:left="-13" w:right="15" w:firstLine="0"/>
      </w:pPr>
      <w:r>
        <w:t xml:space="preserve">строительства, реконструкции объекта капитального строительства </w:t>
      </w:r>
    </w:p>
    <w:p w:rsidR="00C154AE" w:rsidRDefault="00696F5E">
      <w:pPr>
        <w:spacing w:after="0" w:line="259" w:lineRule="auto"/>
        <w:ind w:left="108" w:right="0" w:firstLine="0"/>
        <w:jc w:val="left"/>
      </w:pPr>
      <w:r>
        <w:t xml:space="preserve"> </w:t>
      </w:r>
    </w:p>
    <w:p w:rsidR="00C154AE" w:rsidRDefault="00696F5E">
      <w:pPr>
        <w:spacing w:after="7" w:line="259" w:lineRule="auto"/>
        <w:ind w:left="0" w:right="0" w:firstLine="0"/>
        <w:jc w:val="left"/>
      </w:pPr>
      <w:r>
        <w:rPr>
          <w:rFonts w:ascii="Calibri" w:eastAsia="Calibri" w:hAnsi="Calibri" w:cs="Calibri"/>
          <w:noProof/>
          <w:sz w:val="22"/>
        </w:rPr>
        <mc:AlternateContent>
          <mc:Choice Requires="wpg">
            <w:drawing>
              <wp:inline distT="0" distB="0" distL="0" distR="0">
                <wp:extent cx="6303010" cy="6096"/>
                <wp:effectExtent l="0" t="0" r="0" b="0"/>
                <wp:docPr id="117619" name="Group 117619"/>
                <wp:cNvGraphicFramePr/>
                <a:graphic xmlns:a="http://schemas.openxmlformats.org/drawingml/2006/main">
                  <a:graphicData uri="http://schemas.microsoft.com/office/word/2010/wordprocessingGroup">
                    <wpg:wgp>
                      <wpg:cNvGrpSpPr/>
                      <wpg:grpSpPr>
                        <a:xfrm>
                          <a:off x="0" y="0"/>
                          <a:ext cx="6303010" cy="6096"/>
                          <a:chOff x="0" y="0"/>
                          <a:chExt cx="6303010" cy="6096"/>
                        </a:xfrm>
                      </wpg:grpSpPr>
                      <wps:wsp>
                        <wps:cNvPr id="127412" name="Shape 127412"/>
                        <wps:cNvSpPr/>
                        <wps:spPr>
                          <a:xfrm>
                            <a:off x="0" y="0"/>
                            <a:ext cx="6303010" cy="9144"/>
                          </a:xfrm>
                          <a:custGeom>
                            <a:avLst/>
                            <a:gdLst/>
                            <a:ahLst/>
                            <a:cxnLst/>
                            <a:rect l="0" t="0" r="0" b="0"/>
                            <a:pathLst>
                              <a:path w="6303010" h="9144">
                                <a:moveTo>
                                  <a:pt x="0" y="0"/>
                                </a:moveTo>
                                <a:lnTo>
                                  <a:pt x="6303010" y="0"/>
                                </a:lnTo>
                                <a:lnTo>
                                  <a:pt x="6303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619" style="width:496.3pt;height:0.47998pt;mso-position-horizontal-relative:char;mso-position-vertical-relative:line" coordsize="63030,60">
                <v:shape id="Shape 127413" style="position:absolute;width:63030;height:91;left:0;top:0;" coordsize="6303010,9144" path="m0,0l6303010,0l6303010,9144l0,9144l0,0">
                  <v:stroke weight="0pt" endcap="flat" joinstyle="miter" miterlimit="10" on="false" color="#000000" opacity="0"/>
                  <v:fill on="true" color="#000000"/>
                </v:shape>
              </v:group>
            </w:pict>
          </mc:Fallback>
        </mc:AlternateContent>
      </w:r>
    </w:p>
    <w:p w:rsidR="00C154AE" w:rsidRDefault="00696F5E">
      <w:pPr>
        <w:spacing w:after="0" w:line="259" w:lineRule="auto"/>
        <w:ind w:left="108" w:right="0" w:firstLine="0"/>
        <w:jc w:val="left"/>
      </w:pPr>
      <w:r>
        <w:t xml:space="preserve"> </w:t>
      </w:r>
    </w:p>
    <w:p w:rsidR="00C154AE" w:rsidRDefault="00696F5E">
      <w:pPr>
        <w:spacing w:after="5" w:line="259" w:lineRule="auto"/>
        <w:ind w:left="-14" w:right="0" w:firstLine="0"/>
        <w:jc w:val="left"/>
      </w:pPr>
      <w:r>
        <w:rPr>
          <w:rFonts w:ascii="Calibri" w:eastAsia="Calibri" w:hAnsi="Calibri" w:cs="Calibri"/>
          <w:noProof/>
          <w:sz w:val="22"/>
        </w:rPr>
        <mc:AlternateContent>
          <mc:Choice Requires="wpg">
            <w:drawing>
              <wp:inline distT="0" distB="0" distL="0" distR="0">
                <wp:extent cx="6312154" cy="6096"/>
                <wp:effectExtent l="0" t="0" r="0" b="0"/>
                <wp:docPr id="117620" name="Group 117620"/>
                <wp:cNvGraphicFramePr/>
                <a:graphic xmlns:a="http://schemas.openxmlformats.org/drawingml/2006/main">
                  <a:graphicData uri="http://schemas.microsoft.com/office/word/2010/wordprocessingGroup">
                    <wpg:wgp>
                      <wpg:cNvGrpSpPr/>
                      <wpg:grpSpPr>
                        <a:xfrm>
                          <a:off x="0" y="0"/>
                          <a:ext cx="6312154" cy="6096"/>
                          <a:chOff x="0" y="0"/>
                          <a:chExt cx="6312154" cy="6096"/>
                        </a:xfrm>
                      </wpg:grpSpPr>
                      <wps:wsp>
                        <wps:cNvPr id="127414" name="Shape 127414"/>
                        <wps:cNvSpPr/>
                        <wps:spPr>
                          <a:xfrm>
                            <a:off x="0" y="0"/>
                            <a:ext cx="6312154" cy="9144"/>
                          </a:xfrm>
                          <a:custGeom>
                            <a:avLst/>
                            <a:gdLst/>
                            <a:ahLst/>
                            <a:cxnLst/>
                            <a:rect l="0" t="0" r="0" b="0"/>
                            <a:pathLst>
                              <a:path w="6312154" h="9144">
                                <a:moveTo>
                                  <a:pt x="0" y="0"/>
                                </a:moveTo>
                                <a:lnTo>
                                  <a:pt x="6312154" y="0"/>
                                </a:lnTo>
                                <a:lnTo>
                                  <a:pt x="63121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620" style="width:497.02pt;height:0.47998pt;mso-position-horizontal-relative:char;mso-position-vertical-relative:line" coordsize="63121,60">
                <v:shape id="Shape 127415" style="position:absolute;width:63121;height:91;left:0;top:0;" coordsize="6312154,9144" path="m0,0l6312154,0l6312154,9144l0,9144l0,0">
                  <v:stroke weight="0pt" endcap="flat" joinstyle="miter" miterlimit="10" on="false" color="#000000" opacity="0"/>
                  <v:fill on="true" color="#000000"/>
                </v:shape>
              </v:group>
            </w:pict>
          </mc:Fallback>
        </mc:AlternateContent>
      </w:r>
    </w:p>
    <w:p w:rsidR="00C154AE" w:rsidRDefault="00696F5E">
      <w:pPr>
        <w:spacing w:after="0" w:line="259" w:lineRule="auto"/>
        <w:ind w:left="708" w:right="0" w:firstLine="0"/>
        <w:jc w:val="left"/>
      </w:pPr>
      <w:r>
        <w:t xml:space="preserve"> </w:t>
      </w:r>
    </w:p>
    <w:p w:rsidR="00C154AE" w:rsidRDefault="00696F5E">
      <w:pPr>
        <w:ind w:left="-13" w:right="15"/>
      </w:pPr>
      <w:r>
        <w:lastRenderedPageBreak/>
        <w:t xml:space="preserve">Обязуюсь нести расходы, связанные с организацией и проведением общественных обсуждений или публичных слушаний по вопросу предоставления разрешения на отклонение от предельных параметров. </w:t>
      </w:r>
    </w:p>
    <w:p w:rsidR="00C154AE" w:rsidRDefault="00696F5E">
      <w:pPr>
        <w:spacing w:after="22" w:line="259" w:lineRule="auto"/>
        <w:ind w:left="0" w:right="0" w:firstLine="0"/>
        <w:jc w:val="left"/>
      </w:pPr>
      <w:r>
        <w:rPr>
          <w:i/>
        </w:rPr>
        <w:t xml:space="preserve"> </w:t>
      </w:r>
    </w:p>
    <w:p w:rsidR="00C154AE" w:rsidRDefault="00696F5E">
      <w:pPr>
        <w:ind w:left="708" w:right="15" w:firstLine="0"/>
      </w:pPr>
      <w:r>
        <w:t xml:space="preserve">Результат предоставления услуги прошу: </w:t>
      </w:r>
    </w:p>
    <w:tbl>
      <w:tblPr>
        <w:tblStyle w:val="TableGrid"/>
        <w:tblW w:w="9571" w:type="dxa"/>
        <w:tblInd w:w="5" w:type="dxa"/>
        <w:tblCellMar>
          <w:top w:w="9" w:type="dxa"/>
          <w:left w:w="108" w:type="dxa"/>
          <w:right w:w="50" w:type="dxa"/>
        </w:tblCellMar>
        <w:tblLook w:val="04A0" w:firstRow="1" w:lastRow="0" w:firstColumn="1" w:lastColumn="0" w:noHBand="0" w:noVBand="1"/>
      </w:tblPr>
      <w:tblGrid>
        <w:gridCol w:w="7766"/>
        <w:gridCol w:w="1805"/>
      </w:tblGrid>
      <w:tr w:rsidR="00C154AE">
        <w:trPr>
          <w:trHeight w:val="1234"/>
        </w:trPr>
        <w:tc>
          <w:tcPr>
            <w:tcW w:w="7766"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57" w:firstLine="0"/>
            </w:pPr>
            <w: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  </w:t>
            </w:r>
          </w:p>
        </w:tc>
        <w:tc>
          <w:tcPr>
            <w:tcW w:w="1805"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176" w:firstLine="0"/>
              <w:jc w:val="center"/>
            </w:pPr>
            <w:r>
              <w:t xml:space="preserve"> </w:t>
            </w:r>
          </w:p>
        </w:tc>
      </w:tr>
      <w:tr w:rsidR="00C154AE">
        <w:trPr>
          <w:trHeight w:val="1510"/>
        </w:trPr>
        <w:tc>
          <w:tcPr>
            <w:tcW w:w="7766"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61" w:firstLine="0"/>
            </w:pPr>
            <w: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 </w:t>
            </w:r>
          </w:p>
        </w:tc>
        <w:tc>
          <w:tcPr>
            <w:tcW w:w="1805"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176" w:firstLine="0"/>
              <w:jc w:val="center"/>
            </w:pPr>
            <w:r>
              <w:t xml:space="preserve"> </w:t>
            </w:r>
          </w:p>
        </w:tc>
      </w:tr>
      <w:tr w:rsidR="00C154AE">
        <w:trPr>
          <w:trHeight w:val="684"/>
        </w:trPr>
        <w:tc>
          <w:tcPr>
            <w:tcW w:w="7766" w:type="dxa"/>
            <w:tcBorders>
              <w:top w:val="single" w:sz="4" w:space="0" w:color="000000"/>
              <w:left w:val="single" w:sz="4" w:space="0" w:color="000000"/>
              <w:bottom w:val="single" w:sz="4" w:space="0" w:color="000000"/>
              <w:right w:val="single" w:sz="4" w:space="0" w:color="000000"/>
            </w:tcBorders>
          </w:tcPr>
          <w:p w:rsidR="00C154AE" w:rsidRDefault="00696F5E">
            <w:pPr>
              <w:tabs>
                <w:tab w:val="center" w:pos="1567"/>
                <w:tab w:val="center" w:pos="2620"/>
                <w:tab w:val="center" w:pos="4016"/>
                <w:tab w:val="center" w:pos="4997"/>
                <w:tab w:val="center" w:pos="6016"/>
                <w:tab w:val="right" w:pos="7607"/>
              </w:tabs>
              <w:spacing w:after="0" w:line="259" w:lineRule="auto"/>
              <w:ind w:left="0" w:right="0" w:firstLine="0"/>
              <w:jc w:val="left"/>
            </w:pPr>
            <w:r>
              <w:t xml:space="preserve">направить </w:t>
            </w:r>
            <w:r>
              <w:tab/>
              <w:t xml:space="preserve">на </w:t>
            </w:r>
            <w:r>
              <w:tab/>
              <w:t xml:space="preserve">бумажном </w:t>
            </w:r>
            <w:r>
              <w:tab/>
              <w:t xml:space="preserve">носителе </w:t>
            </w:r>
            <w:r>
              <w:tab/>
              <w:t xml:space="preserve">на </w:t>
            </w:r>
            <w:r>
              <w:tab/>
              <w:t xml:space="preserve">почтовый </w:t>
            </w:r>
            <w:r>
              <w:tab/>
              <w:t xml:space="preserve">адрес: </w:t>
            </w:r>
          </w:p>
          <w:p w:rsidR="00C154AE" w:rsidRDefault="00696F5E">
            <w:pPr>
              <w:spacing w:after="0" w:line="259" w:lineRule="auto"/>
              <w:ind w:left="0" w:right="0" w:firstLine="0"/>
              <w:jc w:val="left"/>
            </w:pPr>
            <w:r>
              <w:t xml:space="preserve">___________________________________ </w:t>
            </w:r>
          </w:p>
        </w:tc>
        <w:tc>
          <w:tcPr>
            <w:tcW w:w="1805" w:type="dxa"/>
            <w:tcBorders>
              <w:top w:val="single" w:sz="4" w:space="0" w:color="000000"/>
              <w:left w:val="single" w:sz="4" w:space="0" w:color="000000"/>
              <w:bottom w:val="single" w:sz="4" w:space="0" w:color="000000"/>
              <w:right w:val="single" w:sz="8" w:space="0" w:color="000000"/>
            </w:tcBorders>
          </w:tcPr>
          <w:p w:rsidR="00C154AE" w:rsidRDefault="00696F5E">
            <w:pPr>
              <w:spacing w:after="0" w:line="259" w:lineRule="auto"/>
              <w:ind w:left="0" w:right="177" w:firstLine="0"/>
              <w:jc w:val="center"/>
            </w:pPr>
            <w:r>
              <w:t xml:space="preserve"> </w:t>
            </w:r>
          </w:p>
        </w:tc>
      </w:tr>
      <w:tr w:rsidR="00C154AE">
        <w:trPr>
          <w:trHeight w:val="286"/>
        </w:trPr>
        <w:tc>
          <w:tcPr>
            <w:tcW w:w="9571" w:type="dxa"/>
            <w:gridSpan w:val="2"/>
            <w:tcBorders>
              <w:top w:val="single" w:sz="4" w:space="0" w:color="000000"/>
              <w:left w:val="single" w:sz="4" w:space="0" w:color="000000"/>
              <w:bottom w:val="single" w:sz="4" w:space="0" w:color="000000"/>
              <w:right w:val="single" w:sz="8" w:space="0" w:color="000000"/>
            </w:tcBorders>
          </w:tcPr>
          <w:p w:rsidR="00C154AE" w:rsidRDefault="00696F5E">
            <w:pPr>
              <w:spacing w:after="0" w:line="259" w:lineRule="auto"/>
              <w:ind w:left="0" w:right="57" w:firstLine="0"/>
              <w:jc w:val="center"/>
            </w:pPr>
            <w:r>
              <w:rPr>
                <w:i/>
              </w:rPr>
              <w:t xml:space="preserve">Указывается один из перечисленных способов </w:t>
            </w:r>
          </w:p>
        </w:tc>
      </w:tr>
    </w:tbl>
    <w:p w:rsidR="00C154AE" w:rsidRDefault="00696F5E">
      <w:pPr>
        <w:spacing w:after="20" w:line="259" w:lineRule="auto"/>
        <w:ind w:left="0" w:right="0" w:firstLine="0"/>
        <w:jc w:val="left"/>
      </w:pPr>
      <w:r>
        <w:t xml:space="preserve"> </w:t>
      </w:r>
    </w:p>
    <w:p w:rsidR="00C154AE" w:rsidRDefault="00696F5E">
      <w:pPr>
        <w:ind w:left="538" w:right="15" w:firstLine="0"/>
      </w:pPr>
      <w:r>
        <w:t xml:space="preserve">К заявлению прилагаются: </w:t>
      </w:r>
    </w:p>
    <w:p w:rsidR="00C154AE" w:rsidRDefault="00696F5E">
      <w:pPr>
        <w:spacing w:after="0" w:line="259" w:lineRule="auto"/>
        <w:ind w:left="0" w:right="0" w:firstLine="0"/>
        <w:jc w:val="left"/>
      </w:pPr>
      <w:r>
        <w:rPr>
          <w:sz w:val="19"/>
        </w:rPr>
        <w:t xml:space="preserve"> </w:t>
      </w:r>
    </w:p>
    <w:p w:rsidR="00C154AE" w:rsidRDefault="00696F5E">
      <w:pPr>
        <w:spacing w:after="276" w:line="259" w:lineRule="auto"/>
        <w:ind w:left="-142" w:right="0" w:firstLine="0"/>
        <w:jc w:val="left"/>
      </w:pPr>
      <w:r>
        <w:rPr>
          <w:rFonts w:ascii="Calibri" w:eastAsia="Calibri" w:hAnsi="Calibri" w:cs="Calibri"/>
          <w:noProof/>
          <w:sz w:val="22"/>
        </w:rPr>
        <mc:AlternateContent>
          <mc:Choice Requires="wpg">
            <w:drawing>
              <wp:inline distT="0" distB="0" distL="0" distR="0">
                <wp:extent cx="5714365" cy="7619"/>
                <wp:effectExtent l="0" t="0" r="0" b="0"/>
                <wp:docPr id="116102" name="Group 116102"/>
                <wp:cNvGraphicFramePr/>
                <a:graphic xmlns:a="http://schemas.openxmlformats.org/drawingml/2006/main">
                  <a:graphicData uri="http://schemas.microsoft.com/office/word/2010/wordprocessingGroup">
                    <wpg:wgp>
                      <wpg:cNvGrpSpPr/>
                      <wpg:grpSpPr>
                        <a:xfrm>
                          <a:off x="0" y="0"/>
                          <a:ext cx="5714365" cy="7619"/>
                          <a:chOff x="0" y="0"/>
                          <a:chExt cx="5714365" cy="7619"/>
                        </a:xfrm>
                      </wpg:grpSpPr>
                      <wps:wsp>
                        <wps:cNvPr id="12661" name="Shape 12661"/>
                        <wps:cNvSpPr/>
                        <wps:spPr>
                          <a:xfrm>
                            <a:off x="0" y="0"/>
                            <a:ext cx="5714365" cy="0"/>
                          </a:xfrm>
                          <a:custGeom>
                            <a:avLst/>
                            <a:gdLst/>
                            <a:ahLst/>
                            <a:cxnLst/>
                            <a:rect l="0" t="0" r="0" b="0"/>
                            <a:pathLst>
                              <a:path w="5714365">
                                <a:moveTo>
                                  <a:pt x="0" y="0"/>
                                </a:moveTo>
                                <a:lnTo>
                                  <a:pt x="5714365" y="0"/>
                                </a:lnTo>
                              </a:path>
                            </a:pathLst>
                          </a:custGeom>
                          <a:ln w="761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102" style="width:449.95pt;height:0.59992pt;mso-position-horizontal-relative:char;mso-position-vertical-relative:line" coordsize="57143,76">
                <v:shape id="Shape 12661" style="position:absolute;width:57143;height:0;left:0;top:0;" coordsize="5714365,0" path="m0,0l5714365,0">
                  <v:stroke weight="0.59992pt" endcap="flat" joinstyle="round" on="true" color="#000000"/>
                  <v:fill on="false" color="#000000" opacity="0"/>
                </v:shape>
              </v:group>
            </w:pict>
          </mc:Fallback>
        </mc:AlternateContent>
      </w:r>
    </w:p>
    <w:p w:rsidR="00C154AE" w:rsidRDefault="00696F5E">
      <w:pPr>
        <w:spacing w:after="19" w:line="259" w:lineRule="auto"/>
        <w:ind w:left="-142" w:right="0" w:firstLine="0"/>
        <w:jc w:val="left"/>
      </w:pPr>
      <w:r>
        <w:rPr>
          <w:rFonts w:ascii="Calibri" w:eastAsia="Calibri" w:hAnsi="Calibri" w:cs="Calibri"/>
          <w:noProof/>
          <w:sz w:val="22"/>
        </w:rPr>
        <mc:AlternateContent>
          <mc:Choice Requires="wpg">
            <w:drawing>
              <wp:inline distT="0" distB="0" distL="0" distR="0">
                <wp:extent cx="5714365" cy="7619"/>
                <wp:effectExtent l="0" t="0" r="0" b="0"/>
                <wp:docPr id="116103" name="Group 116103"/>
                <wp:cNvGraphicFramePr/>
                <a:graphic xmlns:a="http://schemas.openxmlformats.org/drawingml/2006/main">
                  <a:graphicData uri="http://schemas.microsoft.com/office/word/2010/wordprocessingGroup">
                    <wpg:wgp>
                      <wpg:cNvGrpSpPr/>
                      <wpg:grpSpPr>
                        <a:xfrm>
                          <a:off x="0" y="0"/>
                          <a:ext cx="5714365" cy="7619"/>
                          <a:chOff x="0" y="0"/>
                          <a:chExt cx="5714365" cy="7619"/>
                        </a:xfrm>
                      </wpg:grpSpPr>
                      <wps:wsp>
                        <wps:cNvPr id="12662" name="Shape 12662"/>
                        <wps:cNvSpPr/>
                        <wps:spPr>
                          <a:xfrm>
                            <a:off x="0" y="0"/>
                            <a:ext cx="5714365" cy="0"/>
                          </a:xfrm>
                          <a:custGeom>
                            <a:avLst/>
                            <a:gdLst/>
                            <a:ahLst/>
                            <a:cxnLst/>
                            <a:rect l="0" t="0" r="0" b="0"/>
                            <a:pathLst>
                              <a:path w="5714365">
                                <a:moveTo>
                                  <a:pt x="0" y="0"/>
                                </a:moveTo>
                                <a:lnTo>
                                  <a:pt x="5714365" y="0"/>
                                </a:lnTo>
                              </a:path>
                            </a:pathLst>
                          </a:custGeom>
                          <a:ln w="761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103" style="width:449.95pt;height:0.59992pt;mso-position-horizontal-relative:char;mso-position-vertical-relative:line" coordsize="57143,76">
                <v:shape id="Shape 12662" style="position:absolute;width:57143;height:0;left:0;top:0;" coordsize="5714365,0" path="m0,0l5714365,0">
                  <v:stroke weight="0.59992pt" endcap="flat" joinstyle="round" on="true" color="#000000"/>
                  <v:fill on="false" color="#000000" opacity="0"/>
                </v:shape>
              </v:group>
            </w:pict>
          </mc:Fallback>
        </mc:AlternateContent>
      </w:r>
    </w:p>
    <w:p w:rsidR="00C154AE" w:rsidRDefault="00696F5E">
      <w:pPr>
        <w:spacing w:after="7" w:line="259" w:lineRule="auto"/>
        <w:ind w:left="0" w:right="0" w:firstLine="0"/>
        <w:jc w:val="left"/>
      </w:pPr>
      <w:r>
        <w:rPr>
          <w:sz w:val="21"/>
        </w:rPr>
        <w:t xml:space="preserve"> </w:t>
      </w:r>
    </w:p>
    <w:p w:rsidR="00C154AE" w:rsidRDefault="00696F5E">
      <w:pPr>
        <w:spacing w:after="0" w:line="259" w:lineRule="auto"/>
        <w:ind w:left="0" w:right="0" w:firstLine="0"/>
        <w:jc w:val="left"/>
      </w:pPr>
      <w:r>
        <w:rPr>
          <w:i/>
        </w:rPr>
        <w:t xml:space="preserve"> </w:t>
      </w:r>
    </w:p>
    <w:p w:rsidR="00C154AE" w:rsidRDefault="00696F5E">
      <w:pPr>
        <w:spacing w:after="0" w:line="259" w:lineRule="auto"/>
        <w:ind w:left="0" w:right="0" w:firstLine="0"/>
        <w:jc w:val="left"/>
      </w:pPr>
      <w:r>
        <w:rPr>
          <w:i/>
        </w:rPr>
        <w:t xml:space="preserve"> </w:t>
      </w:r>
    </w:p>
    <w:p w:rsidR="00C154AE" w:rsidRDefault="00696F5E">
      <w:pPr>
        <w:ind w:left="-13" w:right="15" w:firstLine="0"/>
      </w:pPr>
      <w:r>
        <w:t xml:space="preserve">___________________     ___________________          ____________________________ </w:t>
      </w:r>
    </w:p>
    <w:p w:rsidR="00C154AE" w:rsidRDefault="00696F5E">
      <w:pPr>
        <w:spacing w:line="268" w:lineRule="auto"/>
        <w:ind w:left="-5" w:right="206" w:hanging="10"/>
      </w:pPr>
      <w:r>
        <w:t xml:space="preserve">           </w:t>
      </w:r>
      <w:r>
        <w:rPr>
          <w:sz w:val="18"/>
        </w:rPr>
        <w:t xml:space="preserve">(должность)                                            (подпись)                                                             (Ф.И.О.) </w:t>
      </w:r>
    </w:p>
    <w:p w:rsidR="00C154AE" w:rsidRDefault="00696F5E">
      <w:pPr>
        <w:spacing w:line="268" w:lineRule="auto"/>
        <w:ind w:left="-5" w:right="6491" w:hanging="10"/>
      </w:pPr>
      <w:r>
        <w:rPr>
          <w:sz w:val="18"/>
        </w:rPr>
        <w:t>______  ____________________</w:t>
      </w:r>
      <w:r>
        <w:t>20</w:t>
      </w:r>
      <w:r>
        <w:rPr>
          <w:sz w:val="18"/>
        </w:rPr>
        <w:t xml:space="preserve">___ </w:t>
      </w:r>
      <w:r>
        <w:t xml:space="preserve">М.П. </w:t>
      </w:r>
    </w:p>
    <w:p w:rsidR="00C154AE" w:rsidRDefault="00696F5E">
      <w:pPr>
        <w:spacing w:after="32" w:line="259" w:lineRule="auto"/>
        <w:ind w:left="708" w:right="0" w:firstLine="0"/>
        <w:jc w:val="left"/>
      </w:pPr>
      <w:r>
        <w:rPr>
          <w:sz w:val="18"/>
        </w:rPr>
        <w:t xml:space="preserve"> </w:t>
      </w:r>
    </w:p>
    <w:p w:rsidR="00C154AE" w:rsidRDefault="00696F5E">
      <w:pPr>
        <w:spacing w:after="0" w:line="259" w:lineRule="auto"/>
        <w:ind w:left="0" w:right="0" w:firstLine="0"/>
        <w:jc w:val="right"/>
      </w:pPr>
      <w:r>
        <w:t xml:space="preserve"> </w:t>
      </w:r>
    </w:p>
    <w:p w:rsidR="00C154AE" w:rsidRDefault="00696F5E">
      <w:pPr>
        <w:spacing w:after="0" w:line="259" w:lineRule="auto"/>
        <w:ind w:left="0" w:right="0" w:firstLine="0"/>
        <w:jc w:val="left"/>
      </w:pPr>
      <w:r>
        <w:t xml:space="preserve"> </w:t>
      </w:r>
      <w:r>
        <w:tab/>
        <w:t xml:space="preserve"> </w:t>
      </w:r>
      <w:r>
        <w:br w:type="page"/>
      </w:r>
    </w:p>
    <w:p w:rsidR="00C154AE" w:rsidRDefault="00696F5E" w:rsidP="00FF7E7B">
      <w:pPr>
        <w:spacing w:after="0" w:line="269" w:lineRule="auto"/>
        <w:ind w:left="10" w:right="240" w:hanging="10"/>
        <w:jc w:val="right"/>
      </w:pPr>
      <w:r>
        <w:lastRenderedPageBreak/>
        <w:t xml:space="preserve">Приложение № </w:t>
      </w:r>
      <w:r w:rsidR="001E0415">
        <w:t>3</w:t>
      </w:r>
    </w:p>
    <w:p w:rsidR="00FF7E7B" w:rsidRDefault="00FF7E7B" w:rsidP="00FF7E7B">
      <w:pPr>
        <w:spacing w:after="0" w:line="269" w:lineRule="auto"/>
        <w:ind w:left="10" w:right="15" w:hanging="10"/>
        <w:jc w:val="right"/>
      </w:pPr>
      <w:r>
        <w:t xml:space="preserve">к Административному регламенту </w:t>
      </w:r>
    </w:p>
    <w:p w:rsidR="00FF7E7B" w:rsidRDefault="00FF7E7B" w:rsidP="00FF7E7B">
      <w:pPr>
        <w:spacing w:after="5" w:line="269" w:lineRule="auto"/>
        <w:ind w:left="10" w:right="15" w:hanging="10"/>
        <w:jc w:val="right"/>
      </w:pPr>
      <w:r>
        <w:t xml:space="preserve">ФОРМА </w:t>
      </w:r>
    </w:p>
    <w:p w:rsidR="00C154AE" w:rsidRDefault="00C154AE" w:rsidP="00FF7E7B">
      <w:pPr>
        <w:spacing w:after="182" w:line="259" w:lineRule="auto"/>
        <w:ind w:left="0" w:right="0" w:firstLine="0"/>
        <w:jc w:val="left"/>
      </w:pPr>
    </w:p>
    <w:p w:rsidR="00C154AE" w:rsidRDefault="00696F5E">
      <w:pPr>
        <w:spacing w:after="0" w:line="259" w:lineRule="auto"/>
        <w:ind w:left="0" w:right="0" w:firstLine="0"/>
        <w:jc w:val="right"/>
      </w:pPr>
      <w:r>
        <w:t xml:space="preserve"> </w:t>
      </w:r>
    </w:p>
    <w:p w:rsidR="00C154AE" w:rsidRDefault="00696F5E">
      <w:pPr>
        <w:spacing w:after="5" w:line="269" w:lineRule="auto"/>
        <w:ind w:left="10" w:right="15" w:hanging="10"/>
        <w:jc w:val="right"/>
      </w:pPr>
      <w:r>
        <w:t xml:space="preserve">Кому ____________________________________ </w:t>
      </w:r>
    </w:p>
    <w:p w:rsidR="00C154AE" w:rsidRDefault="00696F5E">
      <w:pPr>
        <w:spacing w:after="115" w:line="254" w:lineRule="auto"/>
        <w:ind w:left="4481" w:right="0" w:hanging="10"/>
        <w:jc w:val="center"/>
      </w:pPr>
      <w:r>
        <w:rPr>
          <w:sz w:val="20"/>
        </w:rPr>
        <w:t>(фамилия, имя, отчество (при наличии) заявителя – для физического лица, полное наименование заявителя, ИНН</w:t>
      </w:r>
      <w:r>
        <w:rPr>
          <w:sz w:val="20"/>
          <w:vertAlign w:val="superscript"/>
        </w:rPr>
        <w:footnoteReference w:id="4"/>
      </w:r>
      <w:r>
        <w:rPr>
          <w:sz w:val="20"/>
        </w:rPr>
        <w:t xml:space="preserve">, </w:t>
      </w:r>
    </w:p>
    <w:p w:rsidR="00C154AE" w:rsidRDefault="00696F5E">
      <w:pPr>
        <w:spacing w:after="8" w:line="265" w:lineRule="auto"/>
        <w:ind w:left="10" w:right="1227" w:hanging="10"/>
        <w:jc w:val="right"/>
      </w:pPr>
      <w:r>
        <w:rPr>
          <w:sz w:val="20"/>
        </w:rPr>
        <w:t>ОГРН – для юридического лица,</w:t>
      </w:r>
      <w:r>
        <w:t xml:space="preserve"> </w:t>
      </w:r>
    </w:p>
    <w:p w:rsidR="00C154AE" w:rsidRDefault="00696F5E">
      <w:pPr>
        <w:spacing w:after="5" w:line="269" w:lineRule="auto"/>
        <w:ind w:left="10" w:right="15" w:hanging="10"/>
        <w:jc w:val="right"/>
      </w:pPr>
      <w:r>
        <w:t xml:space="preserve">_________________________________________ </w:t>
      </w:r>
    </w:p>
    <w:p w:rsidR="00C154AE" w:rsidRDefault="00696F5E">
      <w:pPr>
        <w:spacing w:after="46" w:line="265" w:lineRule="auto"/>
        <w:ind w:left="10" w:right="291" w:hanging="10"/>
        <w:jc w:val="right"/>
      </w:pPr>
      <w:r>
        <w:rPr>
          <w:sz w:val="20"/>
        </w:rPr>
        <w:t xml:space="preserve">почтовый индекс и адрес, телефон, адрес электронной </w:t>
      </w:r>
    </w:p>
    <w:p w:rsidR="00C154AE" w:rsidRDefault="00696F5E">
      <w:pPr>
        <w:spacing w:after="60" w:line="254" w:lineRule="auto"/>
        <w:ind w:left="4766" w:right="0" w:hanging="10"/>
        <w:jc w:val="center"/>
      </w:pPr>
      <w:r>
        <w:rPr>
          <w:sz w:val="20"/>
        </w:rPr>
        <w:t xml:space="preserve">почты) </w:t>
      </w:r>
    </w:p>
    <w:p w:rsidR="00C154AE" w:rsidRDefault="00696F5E">
      <w:pPr>
        <w:spacing w:after="0" w:line="259" w:lineRule="auto"/>
        <w:ind w:left="0" w:right="0" w:firstLine="0"/>
        <w:jc w:val="right"/>
      </w:pPr>
      <w:r>
        <w:rPr>
          <w:b/>
        </w:rPr>
        <w:t xml:space="preserve"> </w:t>
      </w:r>
    </w:p>
    <w:p w:rsidR="00C154AE" w:rsidRDefault="00696F5E">
      <w:pPr>
        <w:spacing w:after="26" w:line="259" w:lineRule="auto"/>
        <w:ind w:left="0" w:right="0" w:firstLine="0"/>
        <w:jc w:val="right"/>
      </w:pPr>
      <w:r>
        <w:rPr>
          <w:b/>
        </w:rPr>
        <w:t xml:space="preserve"> </w:t>
      </w:r>
    </w:p>
    <w:p w:rsidR="00C154AE" w:rsidRDefault="00696F5E">
      <w:pPr>
        <w:spacing w:after="36" w:line="249" w:lineRule="auto"/>
        <w:ind w:left="12" w:right="88" w:hanging="10"/>
        <w:jc w:val="center"/>
      </w:pPr>
      <w:r>
        <w:rPr>
          <w:b/>
        </w:rPr>
        <w:t xml:space="preserve">УВЕДОМЛЕНИЕ </w:t>
      </w:r>
    </w:p>
    <w:p w:rsidR="00C154AE" w:rsidRDefault="00696F5E">
      <w:pPr>
        <w:spacing w:after="8" w:line="249" w:lineRule="auto"/>
        <w:ind w:left="12" w:right="63" w:hanging="10"/>
        <w:jc w:val="center"/>
      </w:pPr>
      <w:r>
        <w:rPr>
          <w:b/>
        </w:rPr>
        <w:t xml:space="preserve">об отказе в приеме документов </w:t>
      </w:r>
    </w:p>
    <w:p w:rsidR="00C154AE" w:rsidRDefault="00696F5E">
      <w:pPr>
        <w:spacing w:after="0" w:line="259" w:lineRule="auto"/>
        <w:ind w:left="0" w:right="2" w:firstLine="0"/>
        <w:jc w:val="center"/>
      </w:pPr>
      <w:r>
        <w:t xml:space="preserve"> </w:t>
      </w:r>
    </w:p>
    <w:p w:rsidR="00C154AE" w:rsidRDefault="00696F5E">
      <w:pPr>
        <w:ind w:left="701" w:right="15" w:firstLine="0"/>
      </w:pPr>
      <w:r>
        <w:t xml:space="preserve">_______________________________________________________________________ </w:t>
      </w:r>
    </w:p>
    <w:p w:rsidR="00C154AE" w:rsidRDefault="00696F5E">
      <w:pPr>
        <w:spacing w:after="23" w:line="254" w:lineRule="auto"/>
        <w:ind w:left="10" w:right="68" w:hanging="10"/>
        <w:jc w:val="center"/>
      </w:pPr>
      <w:r>
        <w:rPr>
          <w:sz w:val="20"/>
        </w:rPr>
        <w:t xml:space="preserve">(наименование уполномоченного органа местного самоуправления) </w:t>
      </w:r>
    </w:p>
    <w:p w:rsidR="00C154AE" w:rsidRDefault="00696F5E">
      <w:pPr>
        <w:spacing w:after="63" w:line="259" w:lineRule="auto"/>
        <w:ind w:left="708" w:right="0" w:firstLine="0"/>
        <w:jc w:val="left"/>
      </w:pPr>
      <w:r>
        <w:t xml:space="preserve"> </w:t>
      </w:r>
    </w:p>
    <w:p w:rsidR="00C154AE" w:rsidRDefault="00696F5E">
      <w:pPr>
        <w:ind w:left="-13" w:right="15"/>
      </w:pPr>
      <w:r>
        <w:t>В приеме документов для предоставления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B94477">
        <w:t>»</w:t>
      </w:r>
      <w:r>
        <w:t xml:space="preserve">, расположенного на территории </w:t>
      </w:r>
      <w:r w:rsidR="00B94477">
        <w:t>городского поселения Зеленоборский Кандалакшского района</w:t>
      </w:r>
      <w:r>
        <w:t xml:space="preserve"> Вам отказано по следующим основаниям:  </w:t>
      </w:r>
    </w:p>
    <w:p w:rsidR="00C154AE" w:rsidRDefault="00696F5E">
      <w:pPr>
        <w:spacing w:after="0" w:line="259" w:lineRule="auto"/>
        <w:ind w:left="108" w:right="0" w:firstLine="0"/>
        <w:jc w:val="left"/>
      </w:pPr>
      <w:r>
        <w:t xml:space="preserve"> </w:t>
      </w:r>
    </w:p>
    <w:p w:rsidR="00C154AE" w:rsidRDefault="00696F5E">
      <w:pPr>
        <w:spacing w:after="44" w:line="259" w:lineRule="auto"/>
        <w:ind w:left="0" w:right="0" w:firstLine="0"/>
        <w:jc w:val="left"/>
      </w:pPr>
      <w:r>
        <w:rPr>
          <w:rFonts w:ascii="Calibri" w:eastAsia="Calibri" w:hAnsi="Calibri" w:cs="Calibri"/>
          <w:noProof/>
          <w:sz w:val="22"/>
        </w:rPr>
        <mc:AlternateContent>
          <mc:Choice Requires="wpg">
            <w:drawing>
              <wp:inline distT="0" distB="0" distL="0" distR="0">
                <wp:extent cx="6303010" cy="6096"/>
                <wp:effectExtent l="0" t="0" r="0" b="0"/>
                <wp:docPr id="116783" name="Group 116783"/>
                <wp:cNvGraphicFramePr/>
                <a:graphic xmlns:a="http://schemas.openxmlformats.org/drawingml/2006/main">
                  <a:graphicData uri="http://schemas.microsoft.com/office/word/2010/wordprocessingGroup">
                    <wpg:wgp>
                      <wpg:cNvGrpSpPr/>
                      <wpg:grpSpPr>
                        <a:xfrm>
                          <a:off x="0" y="0"/>
                          <a:ext cx="6303010" cy="6096"/>
                          <a:chOff x="0" y="0"/>
                          <a:chExt cx="6303010" cy="6096"/>
                        </a:xfrm>
                      </wpg:grpSpPr>
                      <wps:wsp>
                        <wps:cNvPr id="127416" name="Shape 127416"/>
                        <wps:cNvSpPr/>
                        <wps:spPr>
                          <a:xfrm>
                            <a:off x="0" y="0"/>
                            <a:ext cx="6303010" cy="9144"/>
                          </a:xfrm>
                          <a:custGeom>
                            <a:avLst/>
                            <a:gdLst/>
                            <a:ahLst/>
                            <a:cxnLst/>
                            <a:rect l="0" t="0" r="0" b="0"/>
                            <a:pathLst>
                              <a:path w="6303010" h="9144">
                                <a:moveTo>
                                  <a:pt x="0" y="0"/>
                                </a:moveTo>
                                <a:lnTo>
                                  <a:pt x="6303010" y="0"/>
                                </a:lnTo>
                                <a:lnTo>
                                  <a:pt x="6303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783" style="width:496.3pt;height:0.47998pt;mso-position-horizontal-relative:char;mso-position-vertical-relative:line" coordsize="63030,60">
                <v:shape id="Shape 127417" style="position:absolute;width:63030;height:91;left:0;top:0;" coordsize="6303010,9144" path="m0,0l6303010,0l6303010,9144l0,9144l0,0">
                  <v:stroke weight="0pt" endcap="flat" joinstyle="miter" miterlimit="10" on="false" color="#000000" opacity="0"/>
                  <v:fill on="true" color="#000000"/>
                </v:shape>
              </v:group>
            </w:pict>
          </mc:Fallback>
        </mc:AlternateContent>
      </w:r>
    </w:p>
    <w:p w:rsidR="00C154AE" w:rsidRDefault="00696F5E">
      <w:pPr>
        <w:spacing w:after="23" w:line="254" w:lineRule="auto"/>
        <w:ind w:left="10" w:right="71" w:hanging="10"/>
        <w:jc w:val="center"/>
      </w:pPr>
      <w:r>
        <w:rPr>
          <w:sz w:val="20"/>
        </w:rPr>
        <w:t xml:space="preserve">указывается основание для отказа в приеме документов со ссылкой на соответствующий пункт </w:t>
      </w:r>
    </w:p>
    <w:p w:rsidR="00C154AE" w:rsidRDefault="00696F5E">
      <w:pPr>
        <w:spacing w:after="0" w:line="259" w:lineRule="auto"/>
        <w:ind w:left="108" w:right="0" w:firstLine="0"/>
        <w:jc w:val="left"/>
      </w:pPr>
      <w:r>
        <w:t xml:space="preserve"> </w:t>
      </w:r>
    </w:p>
    <w:p w:rsidR="00C154AE" w:rsidRDefault="00696F5E">
      <w:pPr>
        <w:spacing w:after="44" w:line="259" w:lineRule="auto"/>
        <w:ind w:left="0" w:right="0" w:firstLine="0"/>
        <w:jc w:val="left"/>
      </w:pPr>
      <w:r>
        <w:rPr>
          <w:rFonts w:ascii="Calibri" w:eastAsia="Calibri" w:hAnsi="Calibri" w:cs="Calibri"/>
          <w:noProof/>
          <w:sz w:val="22"/>
        </w:rPr>
        <mc:AlternateContent>
          <mc:Choice Requires="wpg">
            <w:drawing>
              <wp:inline distT="0" distB="0" distL="0" distR="0">
                <wp:extent cx="6303010" cy="6096"/>
                <wp:effectExtent l="0" t="0" r="0" b="0"/>
                <wp:docPr id="116784" name="Group 116784"/>
                <wp:cNvGraphicFramePr/>
                <a:graphic xmlns:a="http://schemas.openxmlformats.org/drawingml/2006/main">
                  <a:graphicData uri="http://schemas.microsoft.com/office/word/2010/wordprocessingGroup">
                    <wpg:wgp>
                      <wpg:cNvGrpSpPr/>
                      <wpg:grpSpPr>
                        <a:xfrm>
                          <a:off x="0" y="0"/>
                          <a:ext cx="6303010" cy="6096"/>
                          <a:chOff x="0" y="0"/>
                          <a:chExt cx="6303010" cy="6096"/>
                        </a:xfrm>
                      </wpg:grpSpPr>
                      <wps:wsp>
                        <wps:cNvPr id="127418" name="Shape 127418"/>
                        <wps:cNvSpPr/>
                        <wps:spPr>
                          <a:xfrm>
                            <a:off x="0" y="0"/>
                            <a:ext cx="6303010" cy="9144"/>
                          </a:xfrm>
                          <a:custGeom>
                            <a:avLst/>
                            <a:gdLst/>
                            <a:ahLst/>
                            <a:cxnLst/>
                            <a:rect l="0" t="0" r="0" b="0"/>
                            <a:pathLst>
                              <a:path w="6303010" h="9144">
                                <a:moveTo>
                                  <a:pt x="0" y="0"/>
                                </a:moveTo>
                                <a:lnTo>
                                  <a:pt x="6303010" y="0"/>
                                </a:lnTo>
                                <a:lnTo>
                                  <a:pt x="6303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784" style="width:496.3pt;height:0.480011pt;mso-position-horizontal-relative:char;mso-position-vertical-relative:line" coordsize="63030,60">
                <v:shape id="Shape 127419" style="position:absolute;width:63030;height:91;left:0;top:0;" coordsize="6303010,9144" path="m0,0l6303010,0l6303010,9144l0,9144l0,0">
                  <v:stroke weight="0pt" endcap="flat" joinstyle="miter" miterlimit="10" on="false" color="#000000" opacity="0"/>
                  <v:fill on="true" color="#000000"/>
                </v:shape>
              </v:group>
            </w:pict>
          </mc:Fallback>
        </mc:AlternateContent>
      </w:r>
    </w:p>
    <w:p w:rsidR="00C154AE" w:rsidRDefault="00696F5E">
      <w:pPr>
        <w:spacing w:after="23" w:line="254" w:lineRule="auto"/>
        <w:ind w:left="10" w:right="69" w:hanging="10"/>
        <w:jc w:val="center"/>
      </w:pPr>
      <w:r>
        <w:rPr>
          <w:sz w:val="20"/>
        </w:rPr>
        <w:t xml:space="preserve">Административного регламента, разъяснения причин отказа в приеме документов </w:t>
      </w:r>
    </w:p>
    <w:p w:rsidR="00C154AE" w:rsidRDefault="00696F5E">
      <w:pPr>
        <w:spacing w:after="18" w:line="259" w:lineRule="auto"/>
        <w:ind w:left="708" w:right="0" w:firstLine="0"/>
        <w:jc w:val="left"/>
      </w:pPr>
      <w:r>
        <w:t xml:space="preserve"> </w:t>
      </w:r>
    </w:p>
    <w:p w:rsidR="00C154AE" w:rsidRDefault="00696F5E">
      <w:pPr>
        <w:ind w:left="-13" w:right="15"/>
      </w:pPr>
      <w:r>
        <w:t xml:space="preserve">Дополнительно информируем: _______________________________________________ ________________________________________________________________________________.     </w:t>
      </w:r>
    </w:p>
    <w:p w:rsidR="00C154AE" w:rsidRDefault="00696F5E">
      <w:pPr>
        <w:spacing w:after="23" w:line="254" w:lineRule="auto"/>
        <w:ind w:left="10" w:right="0" w:hanging="10"/>
        <w:jc w:val="center"/>
      </w:pPr>
      <w:r>
        <w:rPr>
          <w:sz w:val="20"/>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C154AE" w:rsidRDefault="00696F5E">
      <w:pPr>
        <w:spacing w:after="168" w:line="259" w:lineRule="auto"/>
        <w:ind w:left="708" w:right="0" w:firstLine="0"/>
        <w:jc w:val="left"/>
      </w:pPr>
      <w:r>
        <w:t xml:space="preserve"> </w:t>
      </w:r>
    </w:p>
    <w:p w:rsidR="00C154AE" w:rsidRDefault="00696F5E">
      <w:pPr>
        <w:spacing w:after="0" w:line="259" w:lineRule="auto"/>
        <w:ind w:left="1911" w:right="0" w:firstLine="0"/>
        <w:jc w:val="left"/>
      </w:pPr>
      <w:r>
        <w:t xml:space="preserve"> </w:t>
      </w:r>
      <w:r>
        <w:tab/>
        <w:t xml:space="preserve"> </w:t>
      </w:r>
      <w:r>
        <w:tab/>
        <w:t xml:space="preserve"> </w:t>
      </w:r>
    </w:p>
    <w:p w:rsidR="00C154AE" w:rsidRDefault="00696F5E">
      <w:pPr>
        <w:spacing w:after="46" w:line="259" w:lineRule="auto"/>
        <w:ind w:left="0" w:right="0" w:firstLine="0"/>
        <w:jc w:val="left"/>
      </w:pPr>
      <w:r>
        <w:rPr>
          <w:rFonts w:ascii="Calibri" w:eastAsia="Calibri" w:hAnsi="Calibri" w:cs="Calibri"/>
          <w:noProof/>
          <w:sz w:val="22"/>
        </w:rPr>
        <mc:AlternateContent>
          <mc:Choice Requires="wpg">
            <w:drawing>
              <wp:inline distT="0" distB="0" distL="0" distR="0">
                <wp:extent cx="6302959" cy="6096"/>
                <wp:effectExtent l="0" t="0" r="0" b="0"/>
                <wp:docPr id="116785" name="Group 116785"/>
                <wp:cNvGraphicFramePr/>
                <a:graphic xmlns:a="http://schemas.openxmlformats.org/drawingml/2006/main">
                  <a:graphicData uri="http://schemas.microsoft.com/office/word/2010/wordprocessingGroup">
                    <wpg:wgp>
                      <wpg:cNvGrpSpPr/>
                      <wpg:grpSpPr>
                        <a:xfrm>
                          <a:off x="0" y="0"/>
                          <a:ext cx="6302959" cy="6096"/>
                          <a:chOff x="0" y="0"/>
                          <a:chExt cx="6302959" cy="6096"/>
                        </a:xfrm>
                      </wpg:grpSpPr>
                      <wps:wsp>
                        <wps:cNvPr id="127420" name="Shape 127420"/>
                        <wps:cNvSpPr/>
                        <wps:spPr>
                          <a:xfrm>
                            <a:off x="0" y="0"/>
                            <a:ext cx="1981454" cy="9144"/>
                          </a:xfrm>
                          <a:custGeom>
                            <a:avLst/>
                            <a:gdLst/>
                            <a:ahLst/>
                            <a:cxnLst/>
                            <a:rect l="0" t="0" r="0" b="0"/>
                            <a:pathLst>
                              <a:path w="1981454" h="9144">
                                <a:moveTo>
                                  <a:pt x="0" y="0"/>
                                </a:moveTo>
                                <a:lnTo>
                                  <a:pt x="1981454" y="0"/>
                                </a:lnTo>
                                <a:lnTo>
                                  <a:pt x="19814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421" name="Shape 127421"/>
                        <wps:cNvSpPr/>
                        <wps:spPr>
                          <a:xfrm>
                            <a:off x="2161362" y="0"/>
                            <a:ext cx="1440434" cy="9144"/>
                          </a:xfrm>
                          <a:custGeom>
                            <a:avLst/>
                            <a:gdLst/>
                            <a:ahLst/>
                            <a:cxnLst/>
                            <a:rect l="0" t="0" r="0" b="0"/>
                            <a:pathLst>
                              <a:path w="1440434" h="9144">
                                <a:moveTo>
                                  <a:pt x="0" y="0"/>
                                </a:moveTo>
                                <a:lnTo>
                                  <a:pt x="1440434" y="0"/>
                                </a:lnTo>
                                <a:lnTo>
                                  <a:pt x="14404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422" name="Shape 127422"/>
                        <wps:cNvSpPr/>
                        <wps:spPr>
                          <a:xfrm>
                            <a:off x="3781628" y="0"/>
                            <a:ext cx="2521331" cy="9144"/>
                          </a:xfrm>
                          <a:custGeom>
                            <a:avLst/>
                            <a:gdLst/>
                            <a:ahLst/>
                            <a:cxnLst/>
                            <a:rect l="0" t="0" r="0" b="0"/>
                            <a:pathLst>
                              <a:path w="2521331" h="9144">
                                <a:moveTo>
                                  <a:pt x="0" y="0"/>
                                </a:moveTo>
                                <a:lnTo>
                                  <a:pt x="2521331" y="0"/>
                                </a:lnTo>
                                <a:lnTo>
                                  <a:pt x="25213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785" style="width:496.296pt;height:0.47998pt;mso-position-horizontal-relative:char;mso-position-vertical-relative:line" coordsize="63029,60">
                <v:shape id="Shape 127423" style="position:absolute;width:19814;height:91;left:0;top:0;" coordsize="1981454,9144" path="m0,0l1981454,0l1981454,9144l0,9144l0,0">
                  <v:stroke weight="0pt" endcap="flat" joinstyle="miter" miterlimit="10" on="false" color="#000000" opacity="0"/>
                  <v:fill on="true" color="#000000"/>
                </v:shape>
                <v:shape id="Shape 127424" style="position:absolute;width:14404;height:91;left:21613;top:0;" coordsize="1440434,9144" path="m0,0l1440434,0l1440434,9144l0,9144l0,0">
                  <v:stroke weight="0pt" endcap="flat" joinstyle="miter" miterlimit="10" on="false" color="#000000" opacity="0"/>
                  <v:fill on="true" color="#000000"/>
                </v:shape>
                <v:shape id="Shape 127425" style="position:absolute;width:25213;height:91;left:37816;top:0;" coordsize="2521331,9144" path="m0,0l2521331,0l2521331,9144l0,9144l0,0">
                  <v:stroke weight="0pt" endcap="flat" joinstyle="miter" miterlimit="10" on="false" color="#000000" opacity="0"/>
                  <v:fill on="true" color="#000000"/>
                </v:shape>
              </v:group>
            </w:pict>
          </mc:Fallback>
        </mc:AlternateContent>
      </w:r>
    </w:p>
    <w:p w:rsidR="00C154AE" w:rsidRDefault="00696F5E">
      <w:pPr>
        <w:tabs>
          <w:tab w:val="center" w:pos="1557"/>
          <w:tab w:val="center" w:pos="4536"/>
          <w:tab w:val="center" w:pos="7934"/>
        </w:tabs>
        <w:spacing w:after="281" w:line="269" w:lineRule="auto"/>
        <w:ind w:left="0" w:right="0" w:firstLine="0"/>
        <w:jc w:val="left"/>
      </w:pPr>
      <w:r>
        <w:rPr>
          <w:rFonts w:ascii="Calibri" w:eastAsia="Calibri" w:hAnsi="Calibri" w:cs="Calibri"/>
          <w:sz w:val="22"/>
        </w:rPr>
        <w:tab/>
      </w:r>
      <w:r>
        <w:rPr>
          <w:sz w:val="20"/>
        </w:rPr>
        <w:t xml:space="preserve">(должность) </w:t>
      </w:r>
      <w:r>
        <w:rPr>
          <w:sz w:val="20"/>
        </w:rPr>
        <w:tab/>
        <w:t xml:space="preserve">(подпись) </w:t>
      </w:r>
      <w:r>
        <w:rPr>
          <w:sz w:val="20"/>
        </w:rPr>
        <w:tab/>
        <w:t xml:space="preserve">(фамилия, имя, отчество (при наличии) </w:t>
      </w:r>
    </w:p>
    <w:p w:rsidR="00C154AE" w:rsidRDefault="00696F5E" w:rsidP="00FF7E7B">
      <w:pPr>
        <w:ind w:left="-13" w:right="15" w:firstLine="0"/>
      </w:pPr>
      <w:r>
        <w:t xml:space="preserve">«_____» ______________ 20 __г. </w:t>
      </w:r>
    </w:p>
    <w:p w:rsidR="00B94477" w:rsidRDefault="00B94477" w:rsidP="001E0415">
      <w:pPr>
        <w:spacing w:after="0" w:line="269" w:lineRule="auto"/>
        <w:ind w:left="10" w:right="240" w:hanging="10"/>
        <w:jc w:val="right"/>
      </w:pPr>
    </w:p>
    <w:p w:rsidR="00B94477" w:rsidRDefault="00B94477" w:rsidP="001E0415">
      <w:pPr>
        <w:spacing w:after="0" w:line="269" w:lineRule="auto"/>
        <w:ind w:left="10" w:right="240" w:hanging="10"/>
        <w:jc w:val="right"/>
      </w:pPr>
    </w:p>
    <w:p w:rsidR="00B94477" w:rsidRDefault="00B94477" w:rsidP="001E0415">
      <w:pPr>
        <w:spacing w:after="0" w:line="269" w:lineRule="auto"/>
        <w:ind w:left="10" w:right="240" w:hanging="10"/>
        <w:jc w:val="right"/>
      </w:pPr>
    </w:p>
    <w:p w:rsidR="001E0415" w:rsidRDefault="001E0415" w:rsidP="001E0415">
      <w:pPr>
        <w:spacing w:after="0" w:line="269" w:lineRule="auto"/>
        <w:ind w:left="10" w:right="240" w:hanging="10"/>
        <w:jc w:val="right"/>
      </w:pPr>
      <w:r>
        <w:lastRenderedPageBreak/>
        <w:t>Приложение № 4</w:t>
      </w:r>
    </w:p>
    <w:p w:rsidR="001E0415" w:rsidRDefault="001E0415" w:rsidP="001E0415">
      <w:pPr>
        <w:spacing w:after="0" w:line="269" w:lineRule="auto"/>
        <w:ind w:left="10" w:right="15" w:hanging="10"/>
        <w:jc w:val="right"/>
      </w:pPr>
      <w:r>
        <w:t xml:space="preserve">к Административному регламенту </w:t>
      </w:r>
    </w:p>
    <w:p w:rsidR="001E0415" w:rsidRDefault="001E0415" w:rsidP="001E0415">
      <w:pPr>
        <w:spacing w:after="5" w:line="269" w:lineRule="auto"/>
        <w:ind w:left="10" w:right="15" w:hanging="10"/>
        <w:jc w:val="right"/>
      </w:pPr>
      <w:r>
        <w:t xml:space="preserve">ФОРМА </w:t>
      </w:r>
    </w:p>
    <w:p w:rsidR="00C154AE" w:rsidRDefault="00696F5E">
      <w:pPr>
        <w:spacing w:after="19" w:line="259" w:lineRule="auto"/>
        <w:ind w:left="0" w:right="0" w:firstLine="0"/>
        <w:jc w:val="right"/>
      </w:pPr>
      <w:r>
        <w:rPr>
          <w:color w:val="FF0000"/>
        </w:rPr>
        <w:t xml:space="preserve"> </w:t>
      </w:r>
    </w:p>
    <w:p w:rsidR="00C154AE" w:rsidRDefault="00696F5E">
      <w:pPr>
        <w:spacing w:after="0" w:line="268" w:lineRule="auto"/>
        <w:ind w:left="1922" w:right="0" w:hanging="10"/>
        <w:jc w:val="center"/>
      </w:pPr>
      <w:r>
        <w:t xml:space="preserve">Кому  </w:t>
      </w:r>
    </w:p>
    <w:p w:rsidR="00C154AE" w:rsidRDefault="00696F5E">
      <w:pPr>
        <w:spacing w:after="63" w:line="259" w:lineRule="auto"/>
        <w:ind w:left="5643" w:right="0" w:firstLine="0"/>
        <w:jc w:val="left"/>
      </w:pPr>
      <w:r>
        <w:rPr>
          <w:rFonts w:ascii="Calibri" w:eastAsia="Calibri" w:hAnsi="Calibri" w:cs="Calibri"/>
          <w:noProof/>
          <w:sz w:val="22"/>
        </w:rPr>
        <mc:AlternateContent>
          <mc:Choice Requires="wpg">
            <w:drawing>
              <wp:inline distT="0" distB="0" distL="0" distR="0">
                <wp:extent cx="2737739" cy="6096"/>
                <wp:effectExtent l="0" t="0" r="0" b="0"/>
                <wp:docPr id="117379" name="Group 117379"/>
                <wp:cNvGraphicFramePr/>
                <a:graphic xmlns:a="http://schemas.openxmlformats.org/drawingml/2006/main">
                  <a:graphicData uri="http://schemas.microsoft.com/office/word/2010/wordprocessingGroup">
                    <wpg:wgp>
                      <wpg:cNvGrpSpPr/>
                      <wpg:grpSpPr>
                        <a:xfrm>
                          <a:off x="0" y="0"/>
                          <a:ext cx="2737739" cy="6096"/>
                          <a:chOff x="0" y="0"/>
                          <a:chExt cx="2737739" cy="6096"/>
                        </a:xfrm>
                      </wpg:grpSpPr>
                      <wps:wsp>
                        <wps:cNvPr id="127426" name="Shape 127426"/>
                        <wps:cNvSpPr/>
                        <wps:spPr>
                          <a:xfrm>
                            <a:off x="0" y="0"/>
                            <a:ext cx="2737739" cy="9144"/>
                          </a:xfrm>
                          <a:custGeom>
                            <a:avLst/>
                            <a:gdLst/>
                            <a:ahLst/>
                            <a:cxnLst/>
                            <a:rect l="0" t="0" r="0" b="0"/>
                            <a:pathLst>
                              <a:path w="2737739" h="9144">
                                <a:moveTo>
                                  <a:pt x="0" y="0"/>
                                </a:moveTo>
                                <a:lnTo>
                                  <a:pt x="2737739" y="0"/>
                                </a:lnTo>
                                <a:lnTo>
                                  <a:pt x="27377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379" style="width:215.57pt;height:0.47998pt;mso-position-horizontal-relative:char;mso-position-vertical-relative:line" coordsize="27377,60">
                <v:shape id="Shape 127427" style="position:absolute;width:27377;height:91;left:0;top:0;" coordsize="2737739,9144" path="m0,0l2737739,0l2737739,9144l0,9144l0,0">
                  <v:stroke weight="0pt" endcap="flat" joinstyle="miter" miterlimit="10" on="false" color="#000000" opacity="0"/>
                  <v:fill on="true" color="#000000"/>
                </v:shape>
              </v:group>
            </w:pict>
          </mc:Fallback>
        </mc:AlternateContent>
      </w:r>
    </w:p>
    <w:p w:rsidR="00C154AE" w:rsidRDefault="00696F5E">
      <w:pPr>
        <w:spacing w:after="8" w:line="265" w:lineRule="auto"/>
        <w:ind w:left="10" w:right="1111" w:hanging="10"/>
        <w:jc w:val="right"/>
      </w:pPr>
      <w:r>
        <w:rPr>
          <w:sz w:val="20"/>
        </w:rPr>
        <w:t xml:space="preserve">(наименование заявителя </w:t>
      </w:r>
    </w:p>
    <w:p w:rsidR="00C154AE" w:rsidRDefault="00696F5E">
      <w:pPr>
        <w:spacing w:after="0" w:line="259" w:lineRule="auto"/>
        <w:ind w:left="1418" w:right="0" w:firstLine="0"/>
        <w:jc w:val="center"/>
      </w:pPr>
      <w:r>
        <w:t xml:space="preserve"> </w:t>
      </w:r>
    </w:p>
    <w:p w:rsidR="00C154AE" w:rsidRDefault="00696F5E">
      <w:pPr>
        <w:spacing w:after="62" w:line="259" w:lineRule="auto"/>
        <w:ind w:left="5643" w:right="0" w:firstLine="0"/>
        <w:jc w:val="left"/>
      </w:pPr>
      <w:r>
        <w:rPr>
          <w:rFonts w:ascii="Calibri" w:eastAsia="Calibri" w:hAnsi="Calibri" w:cs="Calibri"/>
          <w:noProof/>
          <w:sz w:val="22"/>
        </w:rPr>
        <mc:AlternateContent>
          <mc:Choice Requires="wpg">
            <w:drawing>
              <wp:inline distT="0" distB="0" distL="0" distR="0">
                <wp:extent cx="2737739" cy="316992"/>
                <wp:effectExtent l="0" t="0" r="0" b="0"/>
                <wp:docPr id="117380" name="Group 117380"/>
                <wp:cNvGraphicFramePr/>
                <a:graphic xmlns:a="http://schemas.openxmlformats.org/drawingml/2006/main">
                  <a:graphicData uri="http://schemas.microsoft.com/office/word/2010/wordprocessingGroup">
                    <wpg:wgp>
                      <wpg:cNvGrpSpPr/>
                      <wpg:grpSpPr>
                        <a:xfrm>
                          <a:off x="0" y="0"/>
                          <a:ext cx="2737739" cy="316992"/>
                          <a:chOff x="0" y="0"/>
                          <a:chExt cx="2737739" cy="316992"/>
                        </a:xfrm>
                      </wpg:grpSpPr>
                      <wps:wsp>
                        <wps:cNvPr id="116686" name="Rectangle 116686"/>
                        <wps:cNvSpPr/>
                        <wps:spPr>
                          <a:xfrm>
                            <a:off x="291084" y="46407"/>
                            <a:ext cx="56022" cy="153038"/>
                          </a:xfrm>
                          <a:prstGeom prst="rect">
                            <a:avLst/>
                          </a:prstGeom>
                          <a:ln>
                            <a:noFill/>
                          </a:ln>
                        </wps:spPr>
                        <wps:txbx>
                          <w:txbxContent>
                            <w:p w:rsidR="00624D23" w:rsidRDefault="00624D23">
                              <w:pPr>
                                <w:spacing w:after="160" w:line="259" w:lineRule="auto"/>
                                <w:ind w:left="0" w:right="0" w:firstLine="0"/>
                                <w:jc w:val="left"/>
                              </w:pPr>
                              <w:r>
                                <w:rPr>
                                  <w:sz w:val="20"/>
                                </w:rPr>
                                <w:t>(</w:t>
                              </w:r>
                            </w:p>
                          </w:txbxContent>
                        </wps:txbx>
                        <wps:bodyPr horzOverflow="overflow" vert="horz" lIns="0" tIns="0" rIns="0" bIns="0" rtlCol="0">
                          <a:noAutofit/>
                        </wps:bodyPr>
                      </wps:wsp>
                      <wps:wsp>
                        <wps:cNvPr id="116687" name="Rectangle 116687"/>
                        <wps:cNvSpPr/>
                        <wps:spPr>
                          <a:xfrm>
                            <a:off x="333585" y="46407"/>
                            <a:ext cx="1747282" cy="153038"/>
                          </a:xfrm>
                          <a:prstGeom prst="rect">
                            <a:avLst/>
                          </a:prstGeom>
                          <a:ln>
                            <a:noFill/>
                          </a:ln>
                        </wps:spPr>
                        <wps:txbx>
                          <w:txbxContent>
                            <w:p w:rsidR="00624D23" w:rsidRDefault="00624D23">
                              <w:pPr>
                                <w:spacing w:after="160" w:line="259" w:lineRule="auto"/>
                                <w:ind w:left="0" w:right="0" w:firstLine="0"/>
                                <w:jc w:val="left"/>
                              </w:pPr>
                              <w:r>
                                <w:rPr>
                                  <w:sz w:val="20"/>
                                </w:rPr>
                                <w:t xml:space="preserve">фамилия, имя, отчество </w:t>
                              </w:r>
                            </w:p>
                          </w:txbxContent>
                        </wps:txbx>
                        <wps:bodyPr horzOverflow="overflow" vert="horz" lIns="0" tIns="0" rIns="0" bIns="0" rtlCol="0">
                          <a:noAutofit/>
                        </wps:bodyPr>
                      </wps:wsp>
                      <wps:wsp>
                        <wps:cNvPr id="12824" name="Rectangle 12824"/>
                        <wps:cNvSpPr/>
                        <wps:spPr>
                          <a:xfrm>
                            <a:off x="1649349" y="46407"/>
                            <a:ext cx="84117" cy="153038"/>
                          </a:xfrm>
                          <a:prstGeom prst="rect">
                            <a:avLst/>
                          </a:prstGeom>
                          <a:ln>
                            <a:noFill/>
                          </a:ln>
                        </wps:spPr>
                        <wps:txbx>
                          <w:txbxContent>
                            <w:p w:rsidR="00624D23" w:rsidRDefault="00624D23">
                              <w:pPr>
                                <w:spacing w:after="160" w:line="259" w:lineRule="auto"/>
                                <w:ind w:left="0" w:right="0" w:firstLine="0"/>
                                <w:jc w:val="left"/>
                              </w:pPr>
                              <w:r>
                                <w:rPr>
                                  <w:sz w:val="20"/>
                                </w:rPr>
                                <w:t>–</w:t>
                              </w:r>
                            </w:p>
                          </w:txbxContent>
                        </wps:txbx>
                        <wps:bodyPr horzOverflow="overflow" vert="horz" lIns="0" tIns="0" rIns="0" bIns="0" rtlCol="0">
                          <a:noAutofit/>
                        </wps:bodyPr>
                      </wps:wsp>
                      <wps:wsp>
                        <wps:cNvPr id="12825" name="Rectangle 12825"/>
                        <wps:cNvSpPr/>
                        <wps:spPr>
                          <a:xfrm>
                            <a:off x="1713357" y="21407"/>
                            <a:ext cx="42058" cy="186236"/>
                          </a:xfrm>
                          <a:prstGeom prst="rect">
                            <a:avLst/>
                          </a:prstGeom>
                          <a:ln>
                            <a:noFill/>
                          </a:ln>
                        </wps:spPr>
                        <wps:txbx>
                          <w:txbxContent>
                            <w:p w:rsidR="00624D23" w:rsidRDefault="00624D23">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2826" name="Rectangle 12826"/>
                        <wps:cNvSpPr/>
                        <wps:spPr>
                          <a:xfrm>
                            <a:off x="1745361" y="46407"/>
                            <a:ext cx="927476" cy="153038"/>
                          </a:xfrm>
                          <a:prstGeom prst="rect">
                            <a:avLst/>
                          </a:prstGeom>
                          <a:ln>
                            <a:noFill/>
                          </a:ln>
                        </wps:spPr>
                        <wps:txbx>
                          <w:txbxContent>
                            <w:p w:rsidR="00624D23" w:rsidRDefault="00624D23">
                              <w:pPr>
                                <w:spacing w:after="160" w:line="259" w:lineRule="auto"/>
                                <w:ind w:left="0" w:right="0" w:firstLine="0"/>
                                <w:jc w:val="left"/>
                              </w:pPr>
                              <w:r>
                                <w:rPr>
                                  <w:sz w:val="20"/>
                                </w:rPr>
                                <w:t>для граждан,</w:t>
                              </w:r>
                            </w:p>
                          </w:txbxContent>
                        </wps:txbx>
                        <wps:bodyPr horzOverflow="overflow" vert="horz" lIns="0" tIns="0" rIns="0" bIns="0" rtlCol="0">
                          <a:noAutofit/>
                        </wps:bodyPr>
                      </wps:wsp>
                      <wps:wsp>
                        <wps:cNvPr id="12827" name="Rectangle 12827"/>
                        <wps:cNvSpPr/>
                        <wps:spPr>
                          <a:xfrm>
                            <a:off x="2445131" y="21407"/>
                            <a:ext cx="42058" cy="186236"/>
                          </a:xfrm>
                          <a:prstGeom prst="rect">
                            <a:avLst/>
                          </a:prstGeom>
                          <a:ln>
                            <a:noFill/>
                          </a:ln>
                        </wps:spPr>
                        <wps:txbx>
                          <w:txbxContent>
                            <w:p w:rsidR="00624D23" w:rsidRDefault="00624D23">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27428" name="Shape 127428"/>
                        <wps:cNvSpPr/>
                        <wps:spPr>
                          <a:xfrm>
                            <a:off x="0" y="0"/>
                            <a:ext cx="2737739" cy="9144"/>
                          </a:xfrm>
                          <a:custGeom>
                            <a:avLst/>
                            <a:gdLst/>
                            <a:ahLst/>
                            <a:cxnLst/>
                            <a:rect l="0" t="0" r="0" b="0"/>
                            <a:pathLst>
                              <a:path w="2737739" h="9144">
                                <a:moveTo>
                                  <a:pt x="0" y="0"/>
                                </a:moveTo>
                                <a:lnTo>
                                  <a:pt x="2737739" y="0"/>
                                </a:lnTo>
                                <a:lnTo>
                                  <a:pt x="27377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29" name="Rectangle 12829"/>
                        <wps:cNvSpPr/>
                        <wps:spPr>
                          <a:xfrm>
                            <a:off x="18288" y="167711"/>
                            <a:ext cx="42058" cy="186236"/>
                          </a:xfrm>
                          <a:prstGeom prst="rect">
                            <a:avLst/>
                          </a:prstGeom>
                          <a:ln>
                            <a:noFill/>
                          </a:ln>
                        </wps:spPr>
                        <wps:txbx>
                          <w:txbxContent>
                            <w:p w:rsidR="00624D23" w:rsidRDefault="00624D23">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27429" name="Shape 127429"/>
                        <wps:cNvSpPr/>
                        <wps:spPr>
                          <a:xfrm>
                            <a:off x="0" y="310897"/>
                            <a:ext cx="2737739" cy="9144"/>
                          </a:xfrm>
                          <a:custGeom>
                            <a:avLst/>
                            <a:gdLst/>
                            <a:ahLst/>
                            <a:cxnLst/>
                            <a:rect l="0" t="0" r="0" b="0"/>
                            <a:pathLst>
                              <a:path w="2737739" h="9144">
                                <a:moveTo>
                                  <a:pt x="0" y="0"/>
                                </a:moveTo>
                                <a:lnTo>
                                  <a:pt x="2737739" y="0"/>
                                </a:lnTo>
                                <a:lnTo>
                                  <a:pt x="27377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17380" o:spid="_x0000_s1026" style="width:215.55pt;height:24.95pt;mso-position-horizontal-relative:char;mso-position-vertical-relative:line" coordsize="27377,3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B3NVQQAAMEWAAAOAAAAZHJzL2Uyb0RvYy54bWzsWFFv2zYQfh+w/yDofbEoyZJsxCmGdg0G&#10;DGvRdj+AlilLACUKJBM7+/W7O4qymjhd3AJO0dQPMkUeybvv0x3vePlq38rgVmjTqG4VsosoDERX&#10;qk3TbVfhP5/e/laEgbG823CpOrEK74QJX139+svlrl+KWNVKboQOYJHOLHf9Kqyt7ZezmSlr0XJz&#10;oXrRwWCldMstvOrtbKP5DlZv5SyOomy2U3rTa1UKY6D3jRsMr2j9qhKlfVdVRthArkLQzdJT03ON&#10;z9nVJV9uNe/rphzU4F+hRcubDjYdl3rDLQ9udPNgqbYptTKqshelameqqppSkA1gDYvuWXOt1U1P&#10;tmyXu20/wgTQ3sPpq5ct/759r4NmA9yxPCkAoo63wBNtHQx9ANKu3y5B9lr3H/v3eujYuje0e1/p&#10;Fv/BomBP8N6N8Iq9DUrojPMkz5NFGJQwlrBssYgd/mUNJD2YVtZ/fHnizG87Q+1GZXY9fErmgJb5&#10;NrQ+1rwXRIJBBEa0sqzIPFof4Dvj3VYKQIz6CSCSH+EySwPIHcEqXrCoSMMAQEmzNModJh60eRbF&#10;sYOMzZMoKXB4tJwve23stVBtgI1VqEET+hD57V/GOlEvgnvLDp+dettI6UaxBwD06mHL7tf7wYK1&#10;2tyBybXS/74DN6+k2q1CNbRC9HzYFEfDQP7ZAdToZL6hfWPtG9rK14pc0anx+41VVUN64sZut0Ef&#10;4BC/u3ORmT9CJvGBagD5/09mkiTzYv4YmSxP87h4Djqdi+O3c8D5R2cVkAa3cvFs4qHUPQDxJE5Z&#10;li6SFOLWcQ8tUgiTz+ChRClF0BdFKTjXMUrn/tt+GqU5A0cF1oDSmD0IumkczSFxwXOKFVmcZGcK&#10;ukRp4i15GbEX3PHYOUrdJ3lpns6TjD3mpYsYYi9sRJye8yAlTtMXx+mx4xQ4Pe00jdN0zhLH6ffm&#10;pmPAeSFumqcxhEQXeiknDhi4FPSd4qSQHUJMHcoun+J+VhcsWErOMklxyxuX4mLK6NNaqLQ2LsGF&#10;vtq3yn3nm5gIf7Ho67nFebgoNgPIa0dF6lVIeuBgC9nuJ0Vi9l6NAjoeRmU3lRqX8uaCrJfw/z2t&#10;N5WcGO+F/L8Tdvg9UYxgHveFBtpJxcNoO3RO0ZUdwgCblBxq8UpyV0u0jYUiXTYtHIdxHkWHhR+U&#10;DsbeSYFgye6DqCD2UTGIHUZv16+lDm455v/0c4WK7Gs+9A7H7CBKqtI6OL+CimVcktHUY0vC1whG&#10;DcI4T9AtwDgzcjPLQRt3FQAFNRjtLwRg/jiJdladHed3cI1BamLSNVh7yL9wd3w7Y+0CQRVS02Mp&#10;0eIk12RFXICDY8qT5TljOBmAGErwZ82IKP06gPzD1y0QVkdKJ6H2ND5dqEjgbmFx70phjDiYC01i&#10;ib/DmUaEn/H2c4x8OPb/07B8CIt4EvyMt9Pgf454S9eAcE9K2A93ungRO32n+Hy4eb76DwAA//8D&#10;AFBLAwQUAAYACAAAACEAfbKLSdsAAAAEAQAADwAAAGRycy9kb3ducmV2LnhtbEyPQUvDQBCF74L/&#10;YRnBm93EqtiYTSlFPRXBVhBv0+w0Cc3Ohuw2Sf+9oxe9DG94w3vf5MvJtWqgPjSeDaSzBBRx6W3D&#10;lYGP3cvNI6gQkS22nsnAmQIsi8uLHDPrR36nYRsrJSEcMjRQx9hlWoeyJodh5jti8Q6+dxhl7Stt&#10;exwl3LX6NkketMOGpaHGjtY1lcftyRl4HXFczdPnYXM8rM9fu/u3z01KxlxfTasnUJGm+HcMP/iC&#10;DoUw7f2JbVCtAXkk/k7x7uZpCmovYrEAXeT6P3zxDQAA//8DAFBLAQItABQABgAIAAAAIQC2gziS&#10;/gAAAOEBAAATAAAAAAAAAAAAAAAAAAAAAABbQ29udGVudF9UeXBlc10ueG1sUEsBAi0AFAAGAAgA&#10;AAAhADj9If/WAAAAlAEAAAsAAAAAAAAAAAAAAAAALwEAAF9yZWxzLy5yZWxzUEsBAi0AFAAGAAgA&#10;AAAhADpoHc1VBAAAwRYAAA4AAAAAAAAAAAAAAAAALgIAAGRycy9lMm9Eb2MueG1sUEsBAi0AFAAG&#10;AAgAAAAhAH2yi0nbAAAABAEAAA8AAAAAAAAAAAAAAAAArwYAAGRycy9kb3ducmV2LnhtbFBLBQYA&#10;AAAABAAEAPMAAAC3BwAAAAA=&#10;">
                <v:rect id="Rectangle 116686" o:spid="_x0000_s1027" style="position:absolute;left:2910;top:464;width:56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X4vxQAAAN8AAAAPAAAAZHJzL2Rvd25yZXYueG1sRE/LaoNA&#10;FN0H+g/DLXQXx3QhxmYSQtsQl3kUbHcX51alzh1xJmrz9ZlCIcvDea82k2nFQL1rLCtYRDEI4tLq&#10;hisFH+fdPAXhPLLG1jIp+CUHm/XDbIWZtiMfaTj5SoQQdhkqqL3vMildWZNBF9mOOHDftjfoA+wr&#10;qXscQ7hp5XMcJ9Jgw6Ghxo5eayp/ThejYJ9228/cXseqff/aF4di+XZeeqWeHqftCwhPk7+L/925&#10;DvMXSZIm8PcnAJDrGwAAAP//AwBQSwECLQAUAAYACAAAACEA2+H2y+4AAACFAQAAEwAAAAAAAAAA&#10;AAAAAAAAAAAAW0NvbnRlbnRfVHlwZXNdLnhtbFBLAQItABQABgAIAAAAIQBa9CxbvwAAABUBAAAL&#10;AAAAAAAAAAAAAAAAAB8BAABfcmVscy8ucmVsc1BLAQItABQABgAIAAAAIQAvzX4vxQAAAN8AAAAP&#10;AAAAAAAAAAAAAAAAAAcCAABkcnMvZG93bnJldi54bWxQSwUGAAAAAAMAAwC3AAAA+QIAAAAA&#10;" filled="f" stroked="f">
                  <v:textbox inset="0,0,0,0">
                    <w:txbxContent>
                      <w:p w:rsidR="00624D23" w:rsidRDefault="00624D23">
                        <w:pPr>
                          <w:spacing w:after="160" w:line="259" w:lineRule="auto"/>
                          <w:ind w:left="0" w:right="0" w:firstLine="0"/>
                          <w:jc w:val="left"/>
                        </w:pPr>
                        <w:r>
                          <w:rPr>
                            <w:sz w:val="20"/>
                          </w:rPr>
                          <w:t>(</w:t>
                        </w:r>
                      </w:p>
                    </w:txbxContent>
                  </v:textbox>
                </v:rect>
                <v:rect id="Rectangle 116687" o:spid="_x0000_s1028" style="position:absolute;left:3335;top:464;width:1747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du0xAAAAN8AAAAPAAAAZHJzL2Rvd25yZXYueG1sRE/LasJA&#10;FN0X/IfhCu7qRBdpTB1FfKBLqwXb3SVzTYKZOyEzmtivdwqCy8N5T+edqcSNGldaVjAaRiCIM6tL&#10;zhV8HzfvCQjnkTVWlknBnRzMZ723KabatvxFt4PPRQhhl6KCwvs6ldJlBRl0Q1sTB+5sG4M+wCaX&#10;usE2hJtKjqMolgZLDg0F1rQsKLscrkbBNqkXPzv71+bV+nd72p8mq+PEKzXod4tPEJ46/xI/3Tsd&#10;5o/iOPmA/z8BgJw9AAAA//8DAFBLAQItABQABgAIAAAAIQDb4fbL7gAAAIUBAAATAAAAAAAAAAAA&#10;AAAAAAAAAABbQ29udGVudF9UeXBlc10ueG1sUEsBAi0AFAAGAAgAAAAhAFr0LFu/AAAAFQEAAAsA&#10;AAAAAAAAAAAAAAAAHwEAAF9yZWxzLy5yZWxzUEsBAi0AFAAGAAgAAAAhAECB27TEAAAA3wAAAA8A&#10;AAAAAAAAAAAAAAAABwIAAGRycy9kb3ducmV2LnhtbFBLBQYAAAAAAwADALcAAAD4AgAAAAA=&#10;" filled="f" stroked="f">
                  <v:textbox inset="0,0,0,0">
                    <w:txbxContent>
                      <w:p w:rsidR="00624D23" w:rsidRDefault="00624D23">
                        <w:pPr>
                          <w:spacing w:after="160" w:line="259" w:lineRule="auto"/>
                          <w:ind w:left="0" w:right="0" w:firstLine="0"/>
                          <w:jc w:val="left"/>
                        </w:pPr>
                        <w:r>
                          <w:rPr>
                            <w:sz w:val="20"/>
                          </w:rPr>
                          <w:t xml:space="preserve">фамилия, имя, отчество </w:t>
                        </w:r>
                      </w:p>
                    </w:txbxContent>
                  </v:textbox>
                </v:rect>
                <v:rect id="Rectangle 12824" o:spid="_x0000_s1029" style="position:absolute;left:16493;top:464;width:84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D3VxAAAAN4AAAAPAAAAZHJzL2Rvd25yZXYueG1sRE9Na8JA&#10;EL0L/Q/LFLzppkEkpq4iraJHNQXb25CdJqHZ2ZBdTfTXu4LQ2zze58yXvanFhVpXWVbwNo5AEOdW&#10;V1wo+Mo2owSE88gaa8uk4EoOlouXwRxTbTs+0OXoCxFC2KWooPS+SaV0eUkG3dg2xIH7ta1BH2Bb&#10;SN1iF8JNLeMomkqDFYeGEhv6KCn/O56Ngm3SrL539tYV9fpne9qfZp/ZzCs1fO1X7yA89f5f/HTv&#10;dJgfJ/EEHu+EG+TiDgAA//8DAFBLAQItABQABgAIAAAAIQDb4fbL7gAAAIUBAAATAAAAAAAAAAAA&#10;AAAAAAAAAABbQ29udGVudF9UeXBlc10ueG1sUEsBAi0AFAAGAAgAAAAhAFr0LFu/AAAAFQEAAAsA&#10;AAAAAAAAAAAAAAAAHwEAAF9yZWxzLy5yZWxzUEsBAi0AFAAGAAgAAAAhAMcIPdXEAAAA3gAAAA8A&#10;AAAAAAAAAAAAAAAABwIAAGRycy9kb3ducmV2LnhtbFBLBQYAAAAAAwADALcAAAD4AgAAAAA=&#10;" filled="f" stroked="f">
                  <v:textbox inset="0,0,0,0">
                    <w:txbxContent>
                      <w:p w:rsidR="00624D23" w:rsidRDefault="00624D23">
                        <w:pPr>
                          <w:spacing w:after="160" w:line="259" w:lineRule="auto"/>
                          <w:ind w:left="0" w:right="0" w:firstLine="0"/>
                          <w:jc w:val="left"/>
                        </w:pPr>
                        <w:r>
                          <w:rPr>
                            <w:sz w:val="20"/>
                          </w:rPr>
                          <w:t>–</w:t>
                        </w:r>
                      </w:p>
                    </w:txbxContent>
                  </v:textbox>
                </v:rect>
                <v:rect id="Rectangle 12825" o:spid="_x0000_s1030" style="position:absolute;left:17133;top:21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JhOxAAAAN4AAAAPAAAAZHJzL2Rvd25yZXYueG1sRE9Na8JA&#10;EL0L/Q/LFLzppgElpq4iraJHNQXb25CdJqHZ2ZBdTfTXu4LQ2zze58yXvanFhVpXWVbwNo5AEOdW&#10;V1wo+Mo2owSE88gaa8uk4EoOlouXwRxTbTs+0OXoCxFC2KWooPS+SaV0eUkG3dg2xIH7ta1BH2Bb&#10;SN1iF8JNLeMomkqDFYeGEhv6KCn/O56Ngm3SrL539tYV9fpne9qfZp/ZzCs1fO1X7yA89f5f/HTv&#10;dJgfJ/EEHu+EG+TiDgAA//8DAFBLAQItABQABgAIAAAAIQDb4fbL7gAAAIUBAAATAAAAAAAAAAAA&#10;AAAAAAAAAABbQ29udGVudF9UeXBlc10ueG1sUEsBAi0AFAAGAAgAAAAhAFr0LFu/AAAAFQEAAAsA&#10;AAAAAAAAAAAAAAAAHwEAAF9yZWxzLy5yZWxzUEsBAi0AFAAGAAgAAAAhAKhEmE7EAAAA3gAAAA8A&#10;AAAAAAAAAAAAAAAABwIAAGRycy9kb3ducmV2LnhtbFBLBQYAAAAAAwADALcAAAD4AgAAAAA=&#10;" filled="f" stroked="f">
                  <v:textbox inset="0,0,0,0">
                    <w:txbxContent>
                      <w:p w:rsidR="00624D23" w:rsidRDefault="00624D23">
                        <w:pPr>
                          <w:spacing w:after="160" w:line="259" w:lineRule="auto"/>
                          <w:ind w:left="0" w:right="0" w:firstLine="0"/>
                          <w:jc w:val="left"/>
                        </w:pPr>
                        <w:r>
                          <w:rPr>
                            <w:sz w:val="20"/>
                          </w:rPr>
                          <w:t xml:space="preserve"> </w:t>
                        </w:r>
                      </w:p>
                    </w:txbxContent>
                  </v:textbox>
                </v:rect>
                <v:rect id="Rectangle 12826" o:spid="_x0000_s1031" style="position:absolute;left:17453;top:464;width:9275;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Y5xQAAAN4AAAAPAAAAZHJzL2Rvd25yZXYueG1sRE9La8JA&#10;EL4L/odlhN500xxCjNmI9IE5tiqotyE7TUKzsyG7NWl/fbdQ8DYf33Py7WQ6caPBtZYVPK4iEMSV&#10;1S3XCk7H12UKwnlkjZ1lUvBNDrbFfJZjpu3I73Q7+FqEEHYZKmi87zMpXdWQQbeyPXHgPuxg0Ac4&#10;1FIPOIZw08k4ihJpsOXQ0GBPTw1Vn4cvo2Cf9rtLaX/Gunu57s9v5/Xzce2VelhMuw0IT5O/i//d&#10;pQ7z4zRO4O+dcIMsfgEAAP//AwBQSwECLQAUAAYACAAAACEA2+H2y+4AAACFAQAAEwAAAAAAAAAA&#10;AAAAAAAAAAAAW0NvbnRlbnRfVHlwZXNdLnhtbFBLAQItABQABgAIAAAAIQBa9CxbvwAAABUBAAAL&#10;AAAAAAAAAAAAAAAAAB8BAABfcmVscy8ucmVsc1BLAQItABQABgAIAAAAIQBYlgY5xQAAAN4AAAAP&#10;AAAAAAAAAAAAAAAAAAcCAABkcnMvZG93bnJldi54bWxQSwUGAAAAAAMAAwC3AAAA+QIAAAAA&#10;" filled="f" stroked="f">
                  <v:textbox inset="0,0,0,0">
                    <w:txbxContent>
                      <w:p w:rsidR="00624D23" w:rsidRDefault="00624D23">
                        <w:pPr>
                          <w:spacing w:after="160" w:line="259" w:lineRule="auto"/>
                          <w:ind w:left="0" w:right="0" w:firstLine="0"/>
                          <w:jc w:val="left"/>
                        </w:pPr>
                        <w:r>
                          <w:rPr>
                            <w:sz w:val="20"/>
                          </w:rPr>
                          <w:t>для граждан,</w:t>
                        </w:r>
                      </w:p>
                    </w:txbxContent>
                  </v:textbox>
                </v:rect>
                <v:rect id="Rectangle 12827" o:spid="_x0000_s1032" style="position:absolute;left:24451;top:21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qOixAAAAN4AAAAPAAAAZHJzL2Rvd25yZXYueG1sRE9Na8JA&#10;EL0L/Q/LFLzppjloTF1FWkWPagq2tyE7TUKzsyG7muivdwWht3m8z5kve1OLC7WusqzgbRyBIM6t&#10;rrhQ8JVtRgkI55E11pZJwZUcLBcvgzmm2nZ8oMvRFyKEsEtRQel9k0rp8pIMurFtiAP3a1uDPsC2&#10;kLrFLoSbWsZRNJEGKw4NJTb0UVL+dzwbBdukWX3v7K0r6vXP9rQ/zT6zmVdq+Nqv3kF46v2/+One&#10;6TA/TuIpPN4JN8jFHQAA//8DAFBLAQItABQABgAIAAAAIQDb4fbL7gAAAIUBAAATAAAAAAAAAAAA&#10;AAAAAAAAAABbQ29udGVudF9UeXBlc10ueG1sUEsBAi0AFAAGAAgAAAAhAFr0LFu/AAAAFQEAAAsA&#10;AAAAAAAAAAAAAAAAHwEAAF9yZWxzLy5yZWxzUEsBAi0AFAAGAAgAAAAhADfao6LEAAAA3gAAAA8A&#10;AAAAAAAAAAAAAAAABwIAAGRycy9kb3ducmV2LnhtbFBLBQYAAAAAAwADALcAAAD4AgAAAAA=&#10;" filled="f" stroked="f">
                  <v:textbox inset="0,0,0,0">
                    <w:txbxContent>
                      <w:p w:rsidR="00624D23" w:rsidRDefault="00624D23">
                        <w:pPr>
                          <w:spacing w:after="160" w:line="259" w:lineRule="auto"/>
                          <w:ind w:left="0" w:right="0" w:firstLine="0"/>
                          <w:jc w:val="left"/>
                        </w:pPr>
                        <w:r>
                          <w:rPr>
                            <w:sz w:val="20"/>
                          </w:rPr>
                          <w:t xml:space="preserve"> </w:t>
                        </w:r>
                      </w:p>
                    </w:txbxContent>
                  </v:textbox>
                </v:rect>
                <v:shape id="Shape 127428" o:spid="_x0000_s1033" style="position:absolute;width:27377;height:91;visibility:visible;mso-wrap-style:square;v-text-anchor:top" coordsize="27377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VwlxAAAAN8AAAAPAAAAZHJzL2Rvd25yZXYueG1sRE/NSsNA&#10;EL4LvsMygje7MUQtsdtSREEvVts8wJCdZtNmZ0N2k8a3dw6Cx4/vf7WZfacmGmIb2MD9IgNFXAfb&#10;cmOgOrzdLUHFhGyxC0wGfijCZn19tcLShgt/07RPjZIQjiUacCn1pdaxduQxLkJPLNwxDB6TwKHR&#10;dsCLhPtO51n2qD22LA0Oe3pxVJ/3ozdw2BXLr+rTvT7sttXUnoox/ziNxtzezNtnUInm9C/+c79b&#10;mZ8/FbkMlj8CQK9/AQAA//8DAFBLAQItABQABgAIAAAAIQDb4fbL7gAAAIUBAAATAAAAAAAAAAAA&#10;AAAAAAAAAABbQ29udGVudF9UeXBlc10ueG1sUEsBAi0AFAAGAAgAAAAhAFr0LFu/AAAAFQEAAAsA&#10;AAAAAAAAAAAAAAAAHwEAAF9yZWxzLy5yZWxzUEsBAi0AFAAGAAgAAAAhAOzBXCXEAAAA3wAAAA8A&#10;AAAAAAAAAAAAAAAABwIAAGRycy9kb3ducmV2LnhtbFBLBQYAAAAAAwADALcAAAD4AgAAAAA=&#10;" path="m,l2737739,r,9144l,9144,,e" fillcolor="black" stroked="f" strokeweight="0">
                  <v:stroke miterlimit="83231f" joinstyle="miter"/>
                  <v:path arrowok="t" textboxrect="0,0,2737739,9144"/>
                </v:shape>
                <v:rect id="Rectangle 12829" o:spid="_x0000_s1034" style="position:absolute;left:182;top:1677;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ZJLxAAAAN4AAAAPAAAAZHJzL2Rvd25yZXYueG1sRE9La8JA&#10;EL4L/Q/LFLzppjlIkroJ0gd6tCpYb0N2TEKzsyG7muiv7xYK3ubje86yGE0rrtS7xrKCl3kEgri0&#10;uuFKwWH/OUtAOI+ssbVMCm7koMifJkvMtB34i647X4kQwi5DBbX3XSalK2sy6Oa2Iw7c2fYGfYB9&#10;JXWPQwg3rYyjaCENNhwaauzorabyZ3cxCtZJt/re2PtQtR+n9XF7TN/3qVdq+jyuXkF4Gv1D/O/e&#10;6DA/TuIU/t4JN8j8FwAA//8DAFBLAQItABQABgAIAAAAIQDb4fbL7gAAAIUBAAATAAAAAAAAAAAA&#10;AAAAAAAAAABbQ29udGVudF9UeXBlc10ueG1sUEsBAi0AFAAGAAgAAAAhAFr0LFu/AAAAFQEAAAsA&#10;AAAAAAAAAAAAAAAAHwEAAF9yZWxzLy5yZWxzUEsBAi0AFAAGAAgAAAAhACkJkkvEAAAA3gAAAA8A&#10;AAAAAAAAAAAAAAAABwIAAGRycy9kb3ducmV2LnhtbFBLBQYAAAAAAwADALcAAAD4AgAAAAA=&#10;" filled="f" stroked="f">
                  <v:textbox inset="0,0,0,0">
                    <w:txbxContent>
                      <w:p w:rsidR="00624D23" w:rsidRDefault="00624D23">
                        <w:pPr>
                          <w:spacing w:after="160" w:line="259" w:lineRule="auto"/>
                          <w:ind w:left="0" w:right="0" w:firstLine="0"/>
                          <w:jc w:val="left"/>
                        </w:pPr>
                        <w:r>
                          <w:rPr>
                            <w:sz w:val="20"/>
                          </w:rPr>
                          <w:t xml:space="preserve"> </w:t>
                        </w:r>
                      </w:p>
                    </w:txbxContent>
                  </v:textbox>
                </v:rect>
                <v:shape id="Shape 127429" o:spid="_x0000_s1035" style="position:absolute;top:3108;width:27377;height:92;visibility:visible;mso-wrap-style:square;v-text-anchor:top" coordsize="27377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fm+xQAAAN8AAAAPAAAAZHJzL2Rvd25yZXYueG1sRE/dasIw&#10;FL4X9g7hDLzTdKXbtBpFhoPtZm7aBzg0x6banJQmrd3bL4PBLj++//V2tI0YqPO1YwUP8wQEcel0&#10;zZWC4vQ6W4DwAVlj45gUfJOH7eZussZcuxt/0XAMlYgh7HNUYEJocyl9aciin7uWOHJn11kMEXaV&#10;1B3eYrhtZJokT9JizbHBYEsvhsrrsbcKTods8Vl8mP3jYVcM9SXr0/dLr9T0ftytQAQaw7/4z/2m&#10;4/z0OUuX8PsnApCbHwAAAP//AwBQSwECLQAUAAYACAAAACEA2+H2y+4AAACFAQAAEwAAAAAAAAAA&#10;AAAAAAAAAAAAW0NvbnRlbnRfVHlwZXNdLnhtbFBLAQItABQABgAIAAAAIQBa9CxbvwAAABUBAAAL&#10;AAAAAAAAAAAAAAAAAB8BAABfcmVscy8ucmVsc1BLAQItABQABgAIAAAAIQCDjfm+xQAAAN8AAAAP&#10;AAAAAAAAAAAAAAAAAAcCAABkcnMvZG93bnJldi54bWxQSwUGAAAAAAMAAwC3AAAA+QIAAAAA&#10;" path="m,l2737739,r,9144l,9144,,e" fillcolor="black" stroked="f" strokeweight="0">
                  <v:stroke miterlimit="83231f" joinstyle="miter"/>
                  <v:path arrowok="t" textboxrect="0,0,2737739,9144"/>
                </v:shape>
                <w10:anchorlock/>
              </v:group>
            </w:pict>
          </mc:Fallback>
        </mc:AlternateContent>
      </w:r>
    </w:p>
    <w:p w:rsidR="00C154AE" w:rsidRDefault="00696F5E">
      <w:pPr>
        <w:spacing w:after="8" w:line="265" w:lineRule="auto"/>
        <w:ind w:left="10" w:right="441" w:hanging="10"/>
        <w:jc w:val="right"/>
      </w:pPr>
      <w:r>
        <w:rPr>
          <w:sz w:val="20"/>
        </w:rPr>
        <w:t xml:space="preserve">полное наименование организации – для </w:t>
      </w:r>
    </w:p>
    <w:p w:rsidR="00C154AE" w:rsidRDefault="00696F5E">
      <w:pPr>
        <w:spacing w:after="0" w:line="259" w:lineRule="auto"/>
        <w:ind w:left="1418" w:right="0" w:firstLine="0"/>
        <w:jc w:val="center"/>
      </w:pPr>
      <w:r>
        <w:t xml:space="preserve"> </w:t>
      </w:r>
    </w:p>
    <w:p w:rsidR="00C154AE" w:rsidRDefault="00696F5E">
      <w:pPr>
        <w:spacing w:after="63" w:line="259" w:lineRule="auto"/>
        <w:ind w:left="5643" w:right="0" w:firstLine="0"/>
        <w:jc w:val="left"/>
      </w:pPr>
      <w:r>
        <w:rPr>
          <w:rFonts w:ascii="Calibri" w:eastAsia="Calibri" w:hAnsi="Calibri" w:cs="Calibri"/>
          <w:noProof/>
          <w:sz w:val="22"/>
        </w:rPr>
        <mc:AlternateContent>
          <mc:Choice Requires="wpg">
            <w:drawing>
              <wp:inline distT="0" distB="0" distL="0" distR="0">
                <wp:extent cx="2737739" cy="6096"/>
                <wp:effectExtent l="0" t="0" r="0" b="0"/>
                <wp:docPr id="117381" name="Group 117381"/>
                <wp:cNvGraphicFramePr/>
                <a:graphic xmlns:a="http://schemas.openxmlformats.org/drawingml/2006/main">
                  <a:graphicData uri="http://schemas.microsoft.com/office/word/2010/wordprocessingGroup">
                    <wpg:wgp>
                      <wpg:cNvGrpSpPr/>
                      <wpg:grpSpPr>
                        <a:xfrm>
                          <a:off x="0" y="0"/>
                          <a:ext cx="2737739" cy="6096"/>
                          <a:chOff x="0" y="0"/>
                          <a:chExt cx="2737739" cy="6096"/>
                        </a:xfrm>
                      </wpg:grpSpPr>
                      <wps:wsp>
                        <wps:cNvPr id="127432" name="Shape 127432"/>
                        <wps:cNvSpPr/>
                        <wps:spPr>
                          <a:xfrm>
                            <a:off x="0" y="0"/>
                            <a:ext cx="2737739" cy="9144"/>
                          </a:xfrm>
                          <a:custGeom>
                            <a:avLst/>
                            <a:gdLst/>
                            <a:ahLst/>
                            <a:cxnLst/>
                            <a:rect l="0" t="0" r="0" b="0"/>
                            <a:pathLst>
                              <a:path w="2737739" h="9144">
                                <a:moveTo>
                                  <a:pt x="0" y="0"/>
                                </a:moveTo>
                                <a:lnTo>
                                  <a:pt x="2737739" y="0"/>
                                </a:lnTo>
                                <a:lnTo>
                                  <a:pt x="27377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381" style="width:215.57pt;height:0.47998pt;mso-position-horizontal-relative:char;mso-position-vertical-relative:line" coordsize="27377,60">
                <v:shape id="Shape 127433" style="position:absolute;width:27377;height:91;left:0;top:0;" coordsize="2737739,9144" path="m0,0l2737739,0l2737739,9144l0,9144l0,0">
                  <v:stroke weight="0pt" endcap="flat" joinstyle="miter" miterlimit="10" on="false" color="#000000" opacity="0"/>
                  <v:fill on="true" color="#000000"/>
                </v:shape>
              </v:group>
            </w:pict>
          </mc:Fallback>
        </mc:AlternateContent>
      </w:r>
    </w:p>
    <w:p w:rsidR="00C154AE" w:rsidRDefault="00696F5E">
      <w:pPr>
        <w:spacing w:after="8" w:line="265" w:lineRule="auto"/>
        <w:ind w:left="10" w:right="441" w:hanging="10"/>
        <w:jc w:val="right"/>
      </w:pPr>
      <w:r>
        <w:rPr>
          <w:sz w:val="20"/>
        </w:rPr>
        <w:t xml:space="preserve">юридических лиц), его почтовый индекс </w:t>
      </w:r>
    </w:p>
    <w:p w:rsidR="00C154AE" w:rsidRDefault="00696F5E">
      <w:pPr>
        <w:spacing w:after="0" w:line="259" w:lineRule="auto"/>
        <w:ind w:left="0" w:right="0" w:firstLine="0"/>
        <w:jc w:val="right"/>
      </w:pPr>
      <w:r>
        <w:t xml:space="preserve"> </w:t>
      </w:r>
      <w:r>
        <w:tab/>
        <w:t xml:space="preserve"> </w:t>
      </w:r>
    </w:p>
    <w:p w:rsidR="00C154AE" w:rsidRDefault="00696F5E">
      <w:pPr>
        <w:spacing w:after="63" w:line="259" w:lineRule="auto"/>
        <w:ind w:left="5643" w:right="0" w:firstLine="0"/>
        <w:jc w:val="left"/>
      </w:pPr>
      <w:r>
        <w:rPr>
          <w:rFonts w:ascii="Calibri" w:eastAsia="Calibri" w:hAnsi="Calibri" w:cs="Calibri"/>
          <w:noProof/>
          <w:sz w:val="22"/>
        </w:rPr>
        <mc:AlternateContent>
          <mc:Choice Requires="wpg">
            <w:drawing>
              <wp:inline distT="0" distB="0" distL="0" distR="0">
                <wp:extent cx="2666111" cy="6096"/>
                <wp:effectExtent l="0" t="0" r="0" b="0"/>
                <wp:docPr id="117382" name="Group 117382"/>
                <wp:cNvGraphicFramePr/>
                <a:graphic xmlns:a="http://schemas.openxmlformats.org/drawingml/2006/main">
                  <a:graphicData uri="http://schemas.microsoft.com/office/word/2010/wordprocessingGroup">
                    <wpg:wgp>
                      <wpg:cNvGrpSpPr/>
                      <wpg:grpSpPr>
                        <a:xfrm>
                          <a:off x="0" y="0"/>
                          <a:ext cx="2666111" cy="6096"/>
                          <a:chOff x="0" y="0"/>
                          <a:chExt cx="2666111" cy="6096"/>
                        </a:xfrm>
                      </wpg:grpSpPr>
                      <wps:wsp>
                        <wps:cNvPr id="127434" name="Shape 127434"/>
                        <wps:cNvSpPr/>
                        <wps:spPr>
                          <a:xfrm>
                            <a:off x="0" y="0"/>
                            <a:ext cx="2666111" cy="9144"/>
                          </a:xfrm>
                          <a:custGeom>
                            <a:avLst/>
                            <a:gdLst/>
                            <a:ahLst/>
                            <a:cxnLst/>
                            <a:rect l="0" t="0" r="0" b="0"/>
                            <a:pathLst>
                              <a:path w="2666111" h="9144">
                                <a:moveTo>
                                  <a:pt x="0" y="0"/>
                                </a:moveTo>
                                <a:lnTo>
                                  <a:pt x="2666111" y="0"/>
                                </a:lnTo>
                                <a:lnTo>
                                  <a:pt x="26661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382" style="width:209.93pt;height:0.47998pt;mso-position-horizontal-relative:char;mso-position-vertical-relative:line" coordsize="26661,60">
                <v:shape id="Shape 127435" style="position:absolute;width:26661;height:91;left:0;top:0;" coordsize="2666111,9144" path="m0,0l2666111,0l2666111,9144l0,9144l0,0">
                  <v:stroke weight="0pt" endcap="flat" joinstyle="miter" miterlimit="10" on="false" color="#000000" opacity="0"/>
                  <v:fill on="true" color="#000000"/>
                </v:shape>
              </v:group>
            </w:pict>
          </mc:Fallback>
        </mc:AlternateContent>
      </w:r>
    </w:p>
    <w:p w:rsidR="00C154AE" w:rsidRDefault="00696F5E">
      <w:pPr>
        <w:spacing w:after="500" w:line="265" w:lineRule="auto"/>
        <w:ind w:left="10" w:right="764" w:hanging="10"/>
        <w:jc w:val="right"/>
      </w:pPr>
      <w:r>
        <w:rPr>
          <w:sz w:val="20"/>
        </w:rPr>
        <w:t xml:space="preserve">и адрес, адрес электронной почты) </w:t>
      </w:r>
    </w:p>
    <w:p w:rsidR="00C154AE" w:rsidRDefault="00696F5E">
      <w:pPr>
        <w:spacing w:after="18" w:line="259" w:lineRule="auto"/>
        <w:ind w:left="708" w:right="0" w:firstLine="0"/>
        <w:jc w:val="center"/>
      </w:pPr>
      <w:r>
        <w:rPr>
          <w:b/>
        </w:rPr>
        <w:t xml:space="preserve"> </w:t>
      </w:r>
    </w:p>
    <w:p w:rsidR="00C154AE" w:rsidRDefault="00696F5E">
      <w:pPr>
        <w:spacing w:after="0" w:line="268" w:lineRule="auto"/>
        <w:ind w:left="26" w:right="82" w:hanging="10"/>
        <w:jc w:val="center"/>
      </w:pPr>
      <w:r>
        <w:t xml:space="preserve">РАСПИСКА В ПОЛУЧЕНИИ ДОКУМЕНТОВ </w:t>
      </w:r>
    </w:p>
    <w:p w:rsidR="00C154AE" w:rsidRDefault="00696F5E">
      <w:pPr>
        <w:spacing w:after="0" w:line="259" w:lineRule="auto"/>
        <w:ind w:left="708" w:right="0" w:firstLine="0"/>
        <w:jc w:val="center"/>
      </w:pPr>
      <w:r>
        <w:rPr>
          <w:b/>
        </w:rPr>
        <w:t xml:space="preserve"> </w:t>
      </w:r>
    </w:p>
    <w:p w:rsidR="00C154AE" w:rsidRDefault="00696F5E">
      <w:pPr>
        <w:ind w:left="-13" w:right="15"/>
      </w:pPr>
      <w:r>
        <w:t>Настоящим уведомляем о том, что для получения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B94477">
        <w:t>»</w:t>
      </w:r>
      <w:r>
        <w:t xml:space="preserve">, расположенного на территории </w:t>
      </w:r>
      <w:r w:rsidR="00B94477">
        <w:t>городского поселения Зеленоборский Кандалакшского района</w:t>
      </w:r>
      <w:r>
        <w:t xml:space="preserve">, от Вас приняты следующие документы: </w:t>
      </w:r>
    </w:p>
    <w:p w:rsidR="00C154AE" w:rsidRDefault="00696F5E">
      <w:pPr>
        <w:spacing w:after="0" w:line="259" w:lineRule="auto"/>
        <w:ind w:left="720" w:right="0" w:firstLine="0"/>
        <w:jc w:val="left"/>
      </w:pPr>
      <w:r>
        <w:t xml:space="preserve"> </w:t>
      </w:r>
    </w:p>
    <w:tbl>
      <w:tblPr>
        <w:tblStyle w:val="TableGrid"/>
        <w:tblW w:w="9573" w:type="dxa"/>
        <w:tblInd w:w="5" w:type="dxa"/>
        <w:tblCellMar>
          <w:top w:w="9" w:type="dxa"/>
          <w:left w:w="134" w:type="dxa"/>
          <w:right w:w="77" w:type="dxa"/>
        </w:tblCellMar>
        <w:tblLook w:val="04A0" w:firstRow="1" w:lastRow="0" w:firstColumn="1" w:lastColumn="0" w:noHBand="0" w:noVBand="1"/>
      </w:tblPr>
      <w:tblGrid>
        <w:gridCol w:w="595"/>
        <w:gridCol w:w="3253"/>
        <w:gridCol w:w="1913"/>
        <w:gridCol w:w="2146"/>
        <w:gridCol w:w="1666"/>
      </w:tblGrid>
      <w:tr w:rsidR="00C154AE">
        <w:trPr>
          <w:trHeight w:val="1390"/>
        </w:trPr>
        <w:tc>
          <w:tcPr>
            <w:tcW w:w="595" w:type="dxa"/>
            <w:tcBorders>
              <w:top w:val="single" w:sz="4" w:space="0" w:color="000000"/>
              <w:left w:val="single" w:sz="4" w:space="0" w:color="000000"/>
              <w:bottom w:val="single" w:sz="4" w:space="0" w:color="000000"/>
              <w:right w:val="single" w:sz="4" w:space="0" w:color="000000"/>
            </w:tcBorders>
          </w:tcPr>
          <w:p w:rsidR="00C154AE" w:rsidRDefault="00696F5E">
            <w:pPr>
              <w:spacing w:after="16" w:line="259" w:lineRule="auto"/>
              <w:ind w:left="48" w:right="0" w:firstLine="0"/>
              <w:jc w:val="left"/>
            </w:pPr>
            <w:r>
              <w:t xml:space="preserve">№ </w:t>
            </w:r>
          </w:p>
          <w:p w:rsidR="00C154AE" w:rsidRDefault="00696F5E">
            <w:pPr>
              <w:spacing w:after="0" w:line="259" w:lineRule="auto"/>
              <w:ind w:left="0" w:right="0" w:firstLine="0"/>
              <w:jc w:val="left"/>
            </w:pPr>
            <w:r>
              <w:t xml:space="preserve">п/п </w:t>
            </w:r>
          </w:p>
        </w:tc>
        <w:tc>
          <w:tcPr>
            <w:tcW w:w="3253"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86" w:firstLine="0"/>
              <w:jc w:val="center"/>
            </w:pPr>
            <w:r>
              <w:t xml:space="preserve">Наименование документа </w:t>
            </w:r>
          </w:p>
        </w:tc>
        <w:tc>
          <w:tcPr>
            <w:tcW w:w="1913"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41" w:right="0" w:firstLine="0"/>
              <w:jc w:val="left"/>
            </w:pPr>
            <w:r>
              <w:t xml:space="preserve">Вид документа </w:t>
            </w:r>
          </w:p>
          <w:p w:rsidR="00C154AE" w:rsidRDefault="00696F5E">
            <w:pPr>
              <w:spacing w:after="0" w:line="259" w:lineRule="auto"/>
              <w:ind w:left="0" w:right="0" w:firstLine="0"/>
              <w:jc w:val="center"/>
            </w:pPr>
            <w:r>
              <w:t xml:space="preserve">(оригинал, нотариальная копия, ксерокопия) </w:t>
            </w:r>
          </w:p>
        </w:tc>
        <w:tc>
          <w:tcPr>
            <w:tcW w:w="2146"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65"/>
              <w:jc w:val="center"/>
            </w:pPr>
            <w:r>
              <w:t xml:space="preserve">Реквизиты документа (дата выдачи, номер, кем выдан, иное) </w:t>
            </w:r>
          </w:p>
        </w:tc>
        <w:tc>
          <w:tcPr>
            <w:tcW w:w="1666"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center"/>
            </w:pPr>
            <w:r>
              <w:t xml:space="preserve">Количество листов </w:t>
            </w:r>
          </w:p>
        </w:tc>
      </w:tr>
      <w:tr w:rsidR="00C154AE">
        <w:trPr>
          <w:trHeight w:val="576"/>
        </w:trPr>
        <w:tc>
          <w:tcPr>
            <w:tcW w:w="595" w:type="dxa"/>
            <w:tcBorders>
              <w:top w:val="single" w:sz="4" w:space="0" w:color="000000"/>
              <w:left w:val="single" w:sz="4" w:space="0" w:color="000000"/>
              <w:bottom w:val="single" w:sz="4" w:space="0" w:color="000000"/>
              <w:right w:val="single" w:sz="4" w:space="0" w:color="000000"/>
            </w:tcBorders>
          </w:tcPr>
          <w:p w:rsidR="00C154AE" w:rsidRDefault="00C154AE">
            <w:pPr>
              <w:spacing w:after="160" w:line="259" w:lineRule="auto"/>
              <w:ind w:left="0" w:right="0" w:firstLine="0"/>
              <w:jc w:val="left"/>
            </w:pPr>
          </w:p>
        </w:tc>
        <w:tc>
          <w:tcPr>
            <w:tcW w:w="3253"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679" w:right="0" w:firstLine="0"/>
              <w:jc w:val="left"/>
            </w:pPr>
            <w:r>
              <w:t xml:space="preserve"> </w:t>
            </w:r>
          </w:p>
        </w:tc>
        <w:tc>
          <w:tcPr>
            <w:tcW w:w="1913"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278" w:firstLine="0"/>
              <w:jc w:val="center"/>
            </w:pPr>
            <w:r>
              <w:t xml:space="preserve"> </w:t>
            </w:r>
          </w:p>
        </w:tc>
        <w:tc>
          <w:tcPr>
            <w:tcW w:w="2146"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680" w:right="0" w:firstLine="0"/>
              <w:jc w:val="left"/>
            </w:pPr>
            <w:r>
              <w:t xml:space="preserve"> </w:t>
            </w:r>
          </w:p>
        </w:tc>
        <w:tc>
          <w:tcPr>
            <w:tcW w:w="1666"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31" w:firstLine="0"/>
              <w:jc w:val="center"/>
            </w:pPr>
            <w:r>
              <w:t xml:space="preserve"> </w:t>
            </w:r>
          </w:p>
        </w:tc>
      </w:tr>
      <w:tr w:rsidR="00C154AE">
        <w:trPr>
          <w:trHeight w:val="578"/>
        </w:trPr>
        <w:tc>
          <w:tcPr>
            <w:tcW w:w="595" w:type="dxa"/>
            <w:tcBorders>
              <w:top w:val="single" w:sz="4" w:space="0" w:color="000000"/>
              <w:left w:val="single" w:sz="4" w:space="0" w:color="000000"/>
              <w:bottom w:val="single" w:sz="4" w:space="0" w:color="000000"/>
              <w:right w:val="single" w:sz="4" w:space="0" w:color="000000"/>
            </w:tcBorders>
          </w:tcPr>
          <w:p w:rsidR="00C154AE" w:rsidRDefault="00C154AE">
            <w:pPr>
              <w:spacing w:after="160" w:line="259" w:lineRule="auto"/>
              <w:ind w:left="0" w:right="0" w:firstLine="0"/>
              <w:jc w:val="left"/>
            </w:pPr>
          </w:p>
        </w:tc>
        <w:tc>
          <w:tcPr>
            <w:tcW w:w="3253"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679" w:right="0" w:firstLine="0"/>
              <w:jc w:val="left"/>
            </w:pPr>
            <w:r>
              <w:t xml:space="preserve"> </w:t>
            </w:r>
          </w:p>
        </w:tc>
        <w:tc>
          <w:tcPr>
            <w:tcW w:w="1913"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278" w:firstLine="0"/>
              <w:jc w:val="center"/>
            </w:pPr>
            <w:r>
              <w:t xml:space="preserve"> </w:t>
            </w:r>
          </w:p>
        </w:tc>
        <w:tc>
          <w:tcPr>
            <w:tcW w:w="2146"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680" w:right="0" w:firstLine="0"/>
              <w:jc w:val="left"/>
            </w:pPr>
            <w:r>
              <w:t xml:space="preserve"> </w:t>
            </w:r>
          </w:p>
        </w:tc>
        <w:tc>
          <w:tcPr>
            <w:tcW w:w="1666"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31" w:firstLine="0"/>
              <w:jc w:val="center"/>
            </w:pPr>
            <w:r>
              <w:t xml:space="preserve"> </w:t>
            </w:r>
          </w:p>
        </w:tc>
      </w:tr>
    </w:tbl>
    <w:p w:rsidR="00C154AE" w:rsidRDefault="00696F5E">
      <w:pPr>
        <w:spacing w:after="23" w:line="259" w:lineRule="auto"/>
        <w:ind w:left="708" w:right="0" w:firstLine="0"/>
        <w:jc w:val="left"/>
      </w:pPr>
      <w:r>
        <w:t xml:space="preserve"> </w:t>
      </w:r>
    </w:p>
    <w:p w:rsidR="00C154AE" w:rsidRDefault="00696F5E">
      <w:pPr>
        <w:ind w:left="708" w:right="15" w:firstLine="0"/>
      </w:pPr>
      <w:r>
        <w:t xml:space="preserve">Всего принято ____________ документов на ____________ листах. </w:t>
      </w:r>
    </w:p>
    <w:p w:rsidR="00C154AE" w:rsidRDefault="00696F5E">
      <w:pPr>
        <w:spacing w:after="18" w:line="259" w:lineRule="auto"/>
        <w:ind w:left="708" w:right="0" w:firstLine="0"/>
        <w:jc w:val="left"/>
      </w:pPr>
      <w:r>
        <w:t xml:space="preserve"> </w:t>
      </w:r>
    </w:p>
    <w:p w:rsidR="00C154AE" w:rsidRDefault="00696F5E">
      <w:pPr>
        <w:tabs>
          <w:tab w:val="center" w:pos="3346"/>
          <w:tab w:val="center" w:pos="5631"/>
          <w:tab w:val="center" w:pos="8056"/>
          <w:tab w:val="right" w:pos="9986"/>
        </w:tabs>
        <w:ind w:left="0" w:right="0" w:firstLine="0"/>
        <w:jc w:val="left"/>
      </w:pPr>
      <w:r>
        <w:t xml:space="preserve">Документы передал: </w:t>
      </w:r>
      <w:r>
        <w:tab/>
        <w:t xml:space="preserve"> </w:t>
      </w:r>
      <w:r>
        <w:tab/>
        <w:t xml:space="preserve"> </w:t>
      </w:r>
      <w:r>
        <w:tab/>
        <w:t xml:space="preserve"> </w:t>
      </w:r>
      <w:r>
        <w:tab/>
        <w:t xml:space="preserve">г. </w:t>
      </w:r>
    </w:p>
    <w:p w:rsidR="00C154AE" w:rsidRDefault="00696F5E">
      <w:pPr>
        <w:spacing w:after="21" w:line="259" w:lineRule="auto"/>
        <w:ind w:left="816"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1608150</wp:posOffset>
                </wp:positionH>
                <wp:positionV relativeFrom="paragraph">
                  <wp:posOffset>-9372</wp:posOffset>
                </wp:positionV>
                <wp:extent cx="4007536" cy="363094"/>
                <wp:effectExtent l="0" t="0" r="0" b="0"/>
                <wp:wrapSquare wrapText="bothSides"/>
                <wp:docPr id="117383" name="Group 117383"/>
                <wp:cNvGraphicFramePr/>
                <a:graphic xmlns:a="http://schemas.openxmlformats.org/drawingml/2006/main">
                  <a:graphicData uri="http://schemas.microsoft.com/office/word/2010/wordprocessingGroup">
                    <wpg:wgp>
                      <wpg:cNvGrpSpPr/>
                      <wpg:grpSpPr>
                        <a:xfrm>
                          <a:off x="0" y="0"/>
                          <a:ext cx="4007536" cy="363094"/>
                          <a:chOff x="0" y="0"/>
                          <a:chExt cx="4007536" cy="363094"/>
                        </a:xfrm>
                      </wpg:grpSpPr>
                      <wps:wsp>
                        <wps:cNvPr id="12975" name="Rectangle 12975"/>
                        <wps:cNvSpPr/>
                        <wps:spPr>
                          <a:xfrm>
                            <a:off x="67056" y="9598"/>
                            <a:ext cx="423128" cy="186235"/>
                          </a:xfrm>
                          <a:prstGeom prst="rect">
                            <a:avLst/>
                          </a:prstGeom>
                          <a:ln>
                            <a:noFill/>
                          </a:ln>
                        </wps:spPr>
                        <wps:txbx>
                          <w:txbxContent>
                            <w:p w:rsidR="00624D23" w:rsidRDefault="00624D23">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16690" name="Rectangle 116690"/>
                        <wps:cNvSpPr/>
                        <wps:spPr>
                          <a:xfrm>
                            <a:off x="385572" y="34598"/>
                            <a:ext cx="56022" cy="153037"/>
                          </a:xfrm>
                          <a:prstGeom prst="rect">
                            <a:avLst/>
                          </a:prstGeom>
                          <a:ln>
                            <a:noFill/>
                          </a:ln>
                        </wps:spPr>
                        <wps:txbx>
                          <w:txbxContent>
                            <w:p w:rsidR="00624D23" w:rsidRDefault="00624D23">
                              <w:pPr>
                                <w:spacing w:after="160" w:line="259" w:lineRule="auto"/>
                                <w:ind w:left="0" w:right="0" w:firstLine="0"/>
                                <w:jc w:val="left"/>
                              </w:pPr>
                              <w:r>
                                <w:rPr>
                                  <w:sz w:val="20"/>
                                </w:rPr>
                                <w:t>(</w:t>
                              </w:r>
                            </w:p>
                          </w:txbxContent>
                        </wps:txbx>
                        <wps:bodyPr horzOverflow="overflow" vert="horz" lIns="0" tIns="0" rIns="0" bIns="0" rtlCol="0">
                          <a:noAutofit/>
                        </wps:bodyPr>
                      </wps:wsp>
                      <wps:wsp>
                        <wps:cNvPr id="116692" name="Rectangle 116692"/>
                        <wps:cNvSpPr/>
                        <wps:spPr>
                          <a:xfrm>
                            <a:off x="428073" y="34598"/>
                            <a:ext cx="503525" cy="153037"/>
                          </a:xfrm>
                          <a:prstGeom prst="rect">
                            <a:avLst/>
                          </a:prstGeom>
                          <a:ln>
                            <a:noFill/>
                          </a:ln>
                        </wps:spPr>
                        <wps:txbx>
                          <w:txbxContent>
                            <w:p w:rsidR="00624D23" w:rsidRDefault="00624D23">
                              <w:pPr>
                                <w:spacing w:after="160" w:line="259" w:lineRule="auto"/>
                                <w:ind w:left="0" w:right="0" w:firstLine="0"/>
                                <w:jc w:val="left"/>
                              </w:pPr>
                              <w:r>
                                <w:rPr>
                                  <w:sz w:val="20"/>
                                </w:rPr>
                                <w:t>Ф.И.О.</w:t>
                              </w:r>
                            </w:p>
                          </w:txbxContent>
                        </wps:txbx>
                        <wps:bodyPr horzOverflow="overflow" vert="horz" lIns="0" tIns="0" rIns="0" bIns="0" rtlCol="0">
                          <a:noAutofit/>
                        </wps:bodyPr>
                      </wps:wsp>
                      <wps:wsp>
                        <wps:cNvPr id="116691" name="Rectangle 116691"/>
                        <wps:cNvSpPr/>
                        <wps:spPr>
                          <a:xfrm>
                            <a:off x="807043" y="34598"/>
                            <a:ext cx="56022" cy="153037"/>
                          </a:xfrm>
                          <a:prstGeom prst="rect">
                            <a:avLst/>
                          </a:prstGeom>
                          <a:ln>
                            <a:noFill/>
                          </a:ln>
                        </wps:spPr>
                        <wps:txbx>
                          <w:txbxContent>
                            <w:p w:rsidR="00624D23" w:rsidRDefault="00624D23">
                              <w:pPr>
                                <w:spacing w:after="160" w:line="259" w:lineRule="auto"/>
                                <w:ind w:left="0" w:right="0" w:firstLine="0"/>
                                <w:jc w:val="left"/>
                              </w:pPr>
                              <w:r>
                                <w:rPr>
                                  <w:sz w:val="20"/>
                                </w:rPr>
                                <w:t>)</w:t>
                              </w:r>
                            </w:p>
                          </w:txbxContent>
                        </wps:txbx>
                        <wps:bodyPr horzOverflow="overflow" vert="horz" lIns="0" tIns="0" rIns="0" bIns="0" rtlCol="0">
                          <a:noAutofit/>
                        </wps:bodyPr>
                      </wps:wsp>
                      <wps:wsp>
                        <wps:cNvPr id="12977" name="Rectangle 12977"/>
                        <wps:cNvSpPr/>
                        <wps:spPr>
                          <a:xfrm>
                            <a:off x="848868" y="9598"/>
                            <a:ext cx="42058" cy="186235"/>
                          </a:xfrm>
                          <a:prstGeom prst="rect">
                            <a:avLst/>
                          </a:prstGeom>
                          <a:ln>
                            <a:noFill/>
                          </a:ln>
                        </wps:spPr>
                        <wps:txbx>
                          <w:txbxContent>
                            <w:p w:rsidR="00624D23" w:rsidRDefault="00624D23">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2978" name="Rectangle 12978"/>
                        <wps:cNvSpPr/>
                        <wps:spPr>
                          <a:xfrm>
                            <a:off x="1518158" y="9598"/>
                            <a:ext cx="423128" cy="186235"/>
                          </a:xfrm>
                          <a:prstGeom prst="rect">
                            <a:avLst/>
                          </a:prstGeom>
                          <a:ln>
                            <a:noFill/>
                          </a:ln>
                        </wps:spPr>
                        <wps:txbx>
                          <w:txbxContent>
                            <w:p w:rsidR="00624D23" w:rsidRDefault="00624D23">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16693" name="Rectangle 116693"/>
                        <wps:cNvSpPr/>
                        <wps:spPr>
                          <a:xfrm>
                            <a:off x="1836674" y="34598"/>
                            <a:ext cx="56022" cy="153037"/>
                          </a:xfrm>
                          <a:prstGeom prst="rect">
                            <a:avLst/>
                          </a:prstGeom>
                          <a:ln>
                            <a:noFill/>
                          </a:ln>
                        </wps:spPr>
                        <wps:txbx>
                          <w:txbxContent>
                            <w:p w:rsidR="00624D23" w:rsidRDefault="00624D23">
                              <w:pPr>
                                <w:spacing w:after="160" w:line="259" w:lineRule="auto"/>
                                <w:ind w:left="0" w:right="0" w:firstLine="0"/>
                                <w:jc w:val="left"/>
                              </w:pPr>
                              <w:r>
                                <w:rPr>
                                  <w:sz w:val="20"/>
                                </w:rPr>
                                <w:t>(</w:t>
                              </w:r>
                            </w:p>
                          </w:txbxContent>
                        </wps:txbx>
                        <wps:bodyPr horzOverflow="overflow" vert="horz" lIns="0" tIns="0" rIns="0" bIns="0" rtlCol="0">
                          <a:noAutofit/>
                        </wps:bodyPr>
                      </wps:wsp>
                      <wps:wsp>
                        <wps:cNvPr id="116695" name="Rectangle 116695"/>
                        <wps:cNvSpPr/>
                        <wps:spPr>
                          <a:xfrm>
                            <a:off x="1879175" y="34598"/>
                            <a:ext cx="588989" cy="153037"/>
                          </a:xfrm>
                          <a:prstGeom prst="rect">
                            <a:avLst/>
                          </a:prstGeom>
                          <a:ln>
                            <a:noFill/>
                          </a:ln>
                        </wps:spPr>
                        <wps:txbx>
                          <w:txbxContent>
                            <w:p w:rsidR="00624D23" w:rsidRDefault="00624D23">
                              <w:pPr>
                                <w:spacing w:after="160" w:line="259" w:lineRule="auto"/>
                                <w:ind w:left="0" w:right="0" w:firstLine="0"/>
                                <w:jc w:val="left"/>
                              </w:pPr>
                              <w:r>
                                <w:rPr>
                                  <w:sz w:val="20"/>
                                </w:rPr>
                                <w:t>подпись</w:t>
                              </w:r>
                            </w:p>
                          </w:txbxContent>
                        </wps:txbx>
                        <wps:bodyPr horzOverflow="overflow" vert="horz" lIns="0" tIns="0" rIns="0" bIns="0" rtlCol="0">
                          <a:noAutofit/>
                        </wps:bodyPr>
                      </wps:wsp>
                      <wps:wsp>
                        <wps:cNvPr id="116694" name="Rectangle 116694"/>
                        <wps:cNvSpPr/>
                        <wps:spPr>
                          <a:xfrm>
                            <a:off x="2322403" y="34598"/>
                            <a:ext cx="56022" cy="153037"/>
                          </a:xfrm>
                          <a:prstGeom prst="rect">
                            <a:avLst/>
                          </a:prstGeom>
                          <a:ln>
                            <a:noFill/>
                          </a:ln>
                        </wps:spPr>
                        <wps:txbx>
                          <w:txbxContent>
                            <w:p w:rsidR="00624D23" w:rsidRDefault="00624D23">
                              <w:pPr>
                                <w:spacing w:after="160" w:line="259" w:lineRule="auto"/>
                                <w:ind w:left="0" w:right="0" w:firstLine="0"/>
                                <w:jc w:val="left"/>
                              </w:pPr>
                              <w:r>
                                <w:rPr>
                                  <w:sz w:val="20"/>
                                </w:rPr>
                                <w:t>)</w:t>
                              </w:r>
                            </w:p>
                          </w:txbxContent>
                        </wps:txbx>
                        <wps:bodyPr horzOverflow="overflow" vert="horz" lIns="0" tIns="0" rIns="0" bIns="0" rtlCol="0">
                          <a:noAutofit/>
                        </wps:bodyPr>
                      </wps:wsp>
                      <wps:wsp>
                        <wps:cNvPr id="12980" name="Rectangle 12980"/>
                        <wps:cNvSpPr/>
                        <wps:spPr>
                          <a:xfrm>
                            <a:off x="2367026" y="9598"/>
                            <a:ext cx="42058" cy="186235"/>
                          </a:xfrm>
                          <a:prstGeom prst="rect">
                            <a:avLst/>
                          </a:prstGeom>
                          <a:ln>
                            <a:noFill/>
                          </a:ln>
                        </wps:spPr>
                        <wps:txbx>
                          <w:txbxContent>
                            <w:p w:rsidR="00624D23" w:rsidRDefault="00624D23">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2981" name="Rectangle 12981"/>
                        <wps:cNvSpPr/>
                        <wps:spPr>
                          <a:xfrm>
                            <a:off x="3057779" y="9598"/>
                            <a:ext cx="340016" cy="186235"/>
                          </a:xfrm>
                          <a:prstGeom prst="rect">
                            <a:avLst/>
                          </a:prstGeom>
                          <a:ln>
                            <a:noFill/>
                          </a:ln>
                        </wps:spPr>
                        <wps:txbx>
                          <w:txbxContent>
                            <w:p w:rsidR="00624D23" w:rsidRDefault="00624D23">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16696" name="Rectangle 116696"/>
                        <wps:cNvSpPr/>
                        <wps:spPr>
                          <a:xfrm>
                            <a:off x="3312287" y="34598"/>
                            <a:ext cx="56022" cy="153037"/>
                          </a:xfrm>
                          <a:prstGeom prst="rect">
                            <a:avLst/>
                          </a:prstGeom>
                          <a:ln>
                            <a:noFill/>
                          </a:ln>
                        </wps:spPr>
                        <wps:txbx>
                          <w:txbxContent>
                            <w:p w:rsidR="00624D23" w:rsidRDefault="00624D23">
                              <w:pPr>
                                <w:spacing w:after="160" w:line="259" w:lineRule="auto"/>
                                <w:ind w:left="0" w:right="0" w:firstLine="0"/>
                                <w:jc w:val="left"/>
                              </w:pPr>
                              <w:r>
                                <w:rPr>
                                  <w:sz w:val="20"/>
                                </w:rPr>
                                <w:t>(</w:t>
                              </w:r>
                            </w:p>
                          </w:txbxContent>
                        </wps:txbx>
                        <wps:bodyPr horzOverflow="overflow" vert="horz" lIns="0" tIns="0" rIns="0" bIns="0" rtlCol="0">
                          <a:noAutofit/>
                        </wps:bodyPr>
                      </wps:wsp>
                      <wps:wsp>
                        <wps:cNvPr id="116698" name="Rectangle 116698"/>
                        <wps:cNvSpPr/>
                        <wps:spPr>
                          <a:xfrm>
                            <a:off x="3354788" y="34598"/>
                            <a:ext cx="307869" cy="153037"/>
                          </a:xfrm>
                          <a:prstGeom prst="rect">
                            <a:avLst/>
                          </a:prstGeom>
                          <a:ln>
                            <a:noFill/>
                          </a:ln>
                        </wps:spPr>
                        <wps:txbx>
                          <w:txbxContent>
                            <w:p w:rsidR="00624D23" w:rsidRDefault="00624D23">
                              <w:pPr>
                                <w:spacing w:after="160" w:line="259" w:lineRule="auto"/>
                                <w:ind w:left="0" w:right="0" w:firstLine="0"/>
                                <w:jc w:val="left"/>
                              </w:pPr>
                              <w:r>
                                <w:rPr>
                                  <w:sz w:val="20"/>
                                </w:rPr>
                                <w:t>дата</w:t>
                              </w:r>
                            </w:p>
                          </w:txbxContent>
                        </wps:txbx>
                        <wps:bodyPr horzOverflow="overflow" vert="horz" lIns="0" tIns="0" rIns="0" bIns="0" rtlCol="0">
                          <a:noAutofit/>
                        </wps:bodyPr>
                      </wps:wsp>
                      <wps:wsp>
                        <wps:cNvPr id="116697" name="Rectangle 116697"/>
                        <wps:cNvSpPr/>
                        <wps:spPr>
                          <a:xfrm>
                            <a:off x="3586269" y="34598"/>
                            <a:ext cx="56022" cy="153037"/>
                          </a:xfrm>
                          <a:prstGeom prst="rect">
                            <a:avLst/>
                          </a:prstGeom>
                          <a:ln>
                            <a:noFill/>
                          </a:ln>
                        </wps:spPr>
                        <wps:txbx>
                          <w:txbxContent>
                            <w:p w:rsidR="00624D23" w:rsidRDefault="00624D23">
                              <w:pPr>
                                <w:spacing w:after="160" w:line="259" w:lineRule="auto"/>
                                <w:ind w:left="0" w:right="0" w:firstLine="0"/>
                                <w:jc w:val="left"/>
                              </w:pPr>
                              <w:r>
                                <w:rPr>
                                  <w:sz w:val="20"/>
                                </w:rPr>
                                <w:t>)</w:t>
                              </w:r>
                            </w:p>
                          </w:txbxContent>
                        </wps:txbx>
                        <wps:bodyPr horzOverflow="overflow" vert="horz" lIns="0" tIns="0" rIns="0" bIns="0" rtlCol="0">
                          <a:noAutofit/>
                        </wps:bodyPr>
                      </wps:wsp>
                      <wps:wsp>
                        <wps:cNvPr id="12983" name="Rectangle 12983"/>
                        <wps:cNvSpPr/>
                        <wps:spPr>
                          <a:xfrm>
                            <a:off x="3629279" y="9598"/>
                            <a:ext cx="42058" cy="186235"/>
                          </a:xfrm>
                          <a:prstGeom prst="rect">
                            <a:avLst/>
                          </a:prstGeom>
                          <a:ln>
                            <a:noFill/>
                          </a:ln>
                        </wps:spPr>
                        <wps:txbx>
                          <w:txbxContent>
                            <w:p w:rsidR="00624D23" w:rsidRDefault="00624D23">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27436" name="Shape 127436"/>
                        <wps:cNvSpPr/>
                        <wps:spPr>
                          <a:xfrm>
                            <a:off x="0" y="0"/>
                            <a:ext cx="1274318" cy="9144"/>
                          </a:xfrm>
                          <a:custGeom>
                            <a:avLst/>
                            <a:gdLst/>
                            <a:ahLst/>
                            <a:cxnLst/>
                            <a:rect l="0" t="0" r="0" b="0"/>
                            <a:pathLst>
                              <a:path w="1274318" h="9144">
                                <a:moveTo>
                                  <a:pt x="0" y="0"/>
                                </a:moveTo>
                                <a:lnTo>
                                  <a:pt x="1274318" y="0"/>
                                </a:lnTo>
                                <a:lnTo>
                                  <a:pt x="12743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437" name="Shape 127437"/>
                        <wps:cNvSpPr/>
                        <wps:spPr>
                          <a:xfrm>
                            <a:off x="1451102" y="0"/>
                            <a:ext cx="1362710" cy="9144"/>
                          </a:xfrm>
                          <a:custGeom>
                            <a:avLst/>
                            <a:gdLst/>
                            <a:ahLst/>
                            <a:cxnLst/>
                            <a:rect l="0" t="0" r="0" b="0"/>
                            <a:pathLst>
                              <a:path w="1362710" h="9144">
                                <a:moveTo>
                                  <a:pt x="0" y="0"/>
                                </a:moveTo>
                                <a:lnTo>
                                  <a:pt x="1362710" y="0"/>
                                </a:lnTo>
                                <a:lnTo>
                                  <a:pt x="13627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438" name="Shape 127438"/>
                        <wps:cNvSpPr/>
                        <wps:spPr>
                          <a:xfrm>
                            <a:off x="2989199" y="0"/>
                            <a:ext cx="1018337" cy="9144"/>
                          </a:xfrm>
                          <a:custGeom>
                            <a:avLst/>
                            <a:gdLst/>
                            <a:ahLst/>
                            <a:cxnLst/>
                            <a:rect l="0" t="0" r="0" b="0"/>
                            <a:pathLst>
                              <a:path w="1018337" h="9144">
                                <a:moveTo>
                                  <a:pt x="0" y="0"/>
                                </a:moveTo>
                                <a:lnTo>
                                  <a:pt x="1018337" y="0"/>
                                </a:lnTo>
                                <a:lnTo>
                                  <a:pt x="10183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90" name="Rectangle 12990"/>
                        <wps:cNvSpPr/>
                        <wps:spPr>
                          <a:xfrm>
                            <a:off x="516636" y="184634"/>
                            <a:ext cx="50673" cy="224380"/>
                          </a:xfrm>
                          <a:prstGeom prst="rect">
                            <a:avLst/>
                          </a:prstGeom>
                          <a:ln>
                            <a:noFill/>
                          </a:ln>
                        </wps:spPr>
                        <wps:txbx>
                          <w:txbxContent>
                            <w:p w:rsidR="00624D23" w:rsidRDefault="00624D23">
                              <w:pPr>
                                <w:spacing w:after="160" w:line="259" w:lineRule="auto"/>
                                <w:ind w:left="0" w:right="0" w:firstLine="0"/>
                                <w:jc w:val="left"/>
                              </w:pPr>
                              <w:r>
                                <w:t xml:space="preserve"> </w:t>
                              </w:r>
                            </w:p>
                          </w:txbxContent>
                        </wps:txbx>
                        <wps:bodyPr horzOverflow="overflow" vert="horz" lIns="0" tIns="0" rIns="0" bIns="0" rtlCol="0">
                          <a:noAutofit/>
                        </wps:bodyPr>
                      </wps:wsp>
                      <wps:wsp>
                        <wps:cNvPr id="12991" name="Rectangle 12991"/>
                        <wps:cNvSpPr/>
                        <wps:spPr>
                          <a:xfrm>
                            <a:off x="1967738" y="184634"/>
                            <a:ext cx="50673" cy="224380"/>
                          </a:xfrm>
                          <a:prstGeom prst="rect">
                            <a:avLst/>
                          </a:prstGeom>
                          <a:ln>
                            <a:noFill/>
                          </a:ln>
                        </wps:spPr>
                        <wps:txbx>
                          <w:txbxContent>
                            <w:p w:rsidR="00624D23" w:rsidRDefault="00624D23">
                              <w:pPr>
                                <w:spacing w:after="160" w:line="259" w:lineRule="auto"/>
                                <w:ind w:left="0" w:right="0" w:firstLine="0"/>
                                <w:jc w:val="left"/>
                              </w:pPr>
                              <w:r>
                                <w:t xml:space="preserve"> </w:t>
                              </w:r>
                            </w:p>
                          </w:txbxContent>
                        </wps:txbx>
                        <wps:bodyPr horzOverflow="overflow" vert="horz" lIns="0" tIns="0" rIns="0" bIns="0" rtlCol="0">
                          <a:noAutofit/>
                        </wps:bodyPr>
                      </wps:wsp>
                      <wps:wsp>
                        <wps:cNvPr id="12992" name="Rectangle 12992"/>
                        <wps:cNvSpPr/>
                        <wps:spPr>
                          <a:xfrm>
                            <a:off x="3057779" y="184634"/>
                            <a:ext cx="50673" cy="224380"/>
                          </a:xfrm>
                          <a:prstGeom prst="rect">
                            <a:avLst/>
                          </a:prstGeom>
                          <a:ln>
                            <a:noFill/>
                          </a:ln>
                        </wps:spPr>
                        <wps:txbx>
                          <w:txbxContent>
                            <w:p w:rsidR="00624D23" w:rsidRDefault="00624D23">
                              <w:pPr>
                                <w:spacing w:after="160" w:line="259" w:lineRule="auto"/>
                                <w:ind w:left="0" w:right="0" w:firstLine="0"/>
                                <w:jc w:val="left"/>
                              </w:pPr>
                              <w:r>
                                <w:t xml:space="preserve"> </w:t>
                              </w:r>
                            </w:p>
                          </w:txbxContent>
                        </wps:txbx>
                        <wps:bodyPr horzOverflow="overflow" vert="horz" lIns="0" tIns="0" rIns="0" bIns="0" rtlCol="0">
                          <a:noAutofit/>
                        </wps:bodyPr>
                      </wps:wsp>
                      <wps:wsp>
                        <wps:cNvPr id="127439" name="Shape 127439"/>
                        <wps:cNvSpPr/>
                        <wps:spPr>
                          <a:xfrm>
                            <a:off x="0" y="356998"/>
                            <a:ext cx="1274318" cy="9144"/>
                          </a:xfrm>
                          <a:custGeom>
                            <a:avLst/>
                            <a:gdLst/>
                            <a:ahLst/>
                            <a:cxnLst/>
                            <a:rect l="0" t="0" r="0" b="0"/>
                            <a:pathLst>
                              <a:path w="1274318" h="9144">
                                <a:moveTo>
                                  <a:pt x="0" y="0"/>
                                </a:moveTo>
                                <a:lnTo>
                                  <a:pt x="1274318" y="0"/>
                                </a:lnTo>
                                <a:lnTo>
                                  <a:pt x="12743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440" name="Shape 127440"/>
                        <wps:cNvSpPr/>
                        <wps:spPr>
                          <a:xfrm>
                            <a:off x="1451102" y="356998"/>
                            <a:ext cx="1362710" cy="9144"/>
                          </a:xfrm>
                          <a:custGeom>
                            <a:avLst/>
                            <a:gdLst/>
                            <a:ahLst/>
                            <a:cxnLst/>
                            <a:rect l="0" t="0" r="0" b="0"/>
                            <a:pathLst>
                              <a:path w="1362710" h="9144">
                                <a:moveTo>
                                  <a:pt x="0" y="0"/>
                                </a:moveTo>
                                <a:lnTo>
                                  <a:pt x="1362710" y="0"/>
                                </a:lnTo>
                                <a:lnTo>
                                  <a:pt x="13627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441" name="Shape 127441"/>
                        <wps:cNvSpPr/>
                        <wps:spPr>
                          <a:xfrm>
                            <a:off x="2989199" y="356998"/>
                            <a:ext cx="1018337" cy="9144"/>
                          </a:xfrm>
                          <a:custGeom>
                            <a:avLst/>
                            <a:gdLst/>
                            <a:ahLst/>
                            <a:cxnLst/>
                            <a:rect l="0" t="0" r="0" b="0"/>
                            <a:pathLst>
                              <a:path w="1018337" h="9144">
                                <a:moveTo>
                                  <a:pt x="0" y="0"/>
                                </a:moveTo>
                                <a:lnTo>
                                  <a:pt x="1018337" y="0"/>
                                </a:lnTo>
                                <a:lnTo>
                                  <a:pt x="10183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117383" o:spid="_x0000_s1036" style="position:absolute;left:0;text-align:left;margin-left:126.65pt;margin-top:-.75pt;width:315.55pt;height:28.6pt;z-index:251660288;mso-position-horizontal-relative:text;mso-position-vertical-relative:text" coordsize="40075,3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mFUQYAAHg5AAAOAAAAZHJzL2Uyb0RvYy54bWzsW21v2zYQ/j5g/0HQ98Uk9W7EKYZ2LQYM&#10;a9F2P0CRJVuAJAqUEjv79bsjRVqw5Ubu0iiokg8OTZ3I4x0f3ht9/WZfFtZ9KpqcVyubXhHbSquE&#10;r/Nqs7L/+fr+t9C2mjau1nHBq3RlP6SN/ebm11+ud/UyZXzLi3UqLBikapa7emVv27ZeLhZNsk3L&#10;uLnidVrBw4yLMm7hq9gs1iLewehlsWCE+IsdF+ta8CRtGuh9px7aN3L8LEuT9mOWNWlrFSsbeGvl&#10;p5Cft/i5uLmOlxsR19s86diIv4OLMs4rmNQM9S5uY+tO5CdDlXkieMOz9irh5YJnWZ6kcg2wGkqO&#10;VvNB8LtarmWz3G1qIyYQ7ZGcvnvY5O/7T8LK16A7GjihY1tVXIKe5NRW1wdC2tWbJdB+EPWX+pPo&#10;OjbqG657n4kS/8OKrL0U74MRb7pvrQQ6XUICz/FtK4Fnju+QyFXyT7agpJPXku0f335xoaddIHeG&#10;mV0NW6k5SKv5f9L6so3rVCqhQQloabEo8LSwPsM2i6tNkVpUdkvxSGojrGbZgNwGJOUHxAORgEQi&#10;LwqVPIzAmEMZAAjlRUOfOR4+N8uOl7Vo2g8pLy1srGwBfMhdGN//1bSKVJPg1EWFnxV/nxeFeoo9&#10;ID3NHbba/e1ebogAJ8OeW75+gGVvufj3I0A9K/huZfOuZSP6YW58alvFnxWIG4GmG0I3bnVDtMVb&#10;LuGouPn9ruVZLtk9zNaxBXpUPPx4hVLfj4Bxtf17GlX9nShgAzyuUif0vIBJnTruiVI9nzB4KHXq&#10;OcSRYn4uncoNdpDyHHQKsh7UKdPbe5ROXRaSAE5HPLkGdEocj8FxMI1SI72S+QCVnlEq1aIYpVRQ&#10;KXHPK3VKoFLpmswHqWA3gwGdyu5Lzt7QDUMfTOYZe0q8ycwpNXtzHjAF1YGsT45e2X2JRqlHQ4pq&#10;O6PSKV0kaozIPHSKvpAJEY58JOeio5eGju8H7lmDOunZa5YyH60OxTKobRlxoBkaZVBpGEQU46Iz&#10;blIYRmE0lZtEZbQ5H5OK6gOAnZzAqv+SI5g5jLnkhTpKZofOA6wsCoeiVNl9mU4h88DOZx6m9JR8&#10;bUpmo9KheAZUalzGUaevQ7wgCOB8HfSUHEi/0S759vzJJDrDbBIIe/DwNdt7nFbBwWUhBEdnbOqk&#10;ntIM80lDQQ2aVCOKkVr13CBUUc1AQskhQehP5ynNMKM0lH1AtZpza5xaPUjTo+JeIFjZ7FJKh3JW&#10;L1YFs2riu3E69VnEzppVl03oKTHjIMzEUwpcrB8qqyoLc1Bxk32XuL7gPwM8u9qvrrXJcSgcyJjD&#10;j6grg8VeWSa5U6U2rFnp8hqUe9eq0AZ9W91K9pVuYkHum5XnOm7xPRwUmxYU1gwj244PfFhCue0r&#10;l2TtUaEUeDw8Lao+lRlKLxdoNYX+X8vx+pS9xWsi/V8RK/mNJJNiNvNCA9cpi5hm7dDZl25RoRhg&#10;kiSGCwFZEauaZpm3cFOgyEspIkIOA5+UMJv2oUhRWEX1Oc2gmCkr0tjRiM3t20JY9zEWIOWfKpgW&#10;9TbuejH4AJY6UtmW4+D7GVROzZBUvjo0pBqhI8b3UnkVwbxJ1JtJx426jwBVfVi0vpUAHJiX5My8&#10;as37FdylkGxiNqNb7SGxgbPjt2csniIIjQXtAfMy60ldj1KiKqfH8HR8FkBRZHp4akaeAJ56qMfh&#10;2aMcibuRZAcU4cHxCs/+WfFzwdPELT14XhazgOcU0Ug5t8fwJJDQxxNgcuupGXkCeOqhHodnj3Ik&#10;7kaSvcJzFtYzGrx5xLAbjDna8lGRigcBK/rHsGFp6PpOd71Ou7ge8fEKC0IU8vkO5JGVn6Lv7umr&#10;Yj/kNhnceeqWMpNQJYqGk7rQfYlOaeQHcDHzhSrVRNKzUerQdTIAqtndo4Daz9S/PKTOrE6KsQs4&#10;NSdJBZMEHaVSFRQ7nh8d3+I1sfXkvhGuFFMcT+Ab6aEe9416lCOdnpFk2nyp5MRr6PLThi4uYOsY&#10;ndB3kRXtZRYGMaoD7Mkxqhl5AozqoR7HaI9yJPhGkr1idBbxS+C6xtk9pBeg7xKM9tMLgxjVUfbk&#10;GNWMPAFG9VCPY7RHORJ8I8leMTotRuWv1+DnfTL92v0UEX8/2P8uM/qHH0ze/AcAAP//AwBQSwME&#10;FAAGAAgAAAAhAEBFRGvhAAAACQEAAA8AAABkcnMvZG93bnJldi54bWxMj8FqwzAQRO+F/oPYQm+J&#10;7DhqjWM5hND2FApJCiW3jbWxTSzJWIrt/H3VU3tc5jHzNl9PumUD9a6xRkI8j4CRKa1qTCXh6/g+&#10;S4E5j0Zhaw1JuJODdfH4kGOm7Gj2NBx8xUKJcRlKqL3vMs5dWZNGN7cdmZBdbK/Rh7OvuOpxDOW6&#10;5YsoeuEaGxMWauxoW1N5Pdy0hI8Rx00Svw2762V7Px3F5/cuJimfn6bNCpinyf/B8Ksf1KEITmd7&#10;M8qxVsJCJElAJcxiASwAabpcAjtLEOIVeJHz/x8UPwAAAP//AwBQSwECLQAUAAYACAAAACEAtoM4&#10;kv4AAADhAQAAEwAAAAAAAAAAAAAAAAAAAAAAW0NvbnRlbnRfVHlwZXNdLnhtbFBLAQItABQABgAI&#10;AAAAIQA4/SH/1gAAAJQBAAALAAAAAAAAAAAAAAAAAC8BAABfcmVscy8ucmVsc1BLAQItABQABgAI&#10;AAAAIQDEdcmFUQYAAHg5AAAOAAAAAAAAAAAAAAAAAC4CAABkcnMvZTJvRG9jLnhtbFBLAQItABQA&#10;BgAIAAAAIQBARURr4QAAAAkBAAAPAAAAAAAAAAAAAAAAAKsIAABkcnMvZG93bnJldi54bWxQSwUG&#10;AAAAAAQABADzAAAAuQkAAAAA&#10;">
                <v:rect id="Rectangle 12975" o:spid="_x0000_s1037" style="position:absolute;left:670;top:95;width:423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rjOxQAAAN4AAAAPAAAAZHJzL2Rvd25yZXYueG1sRE9Na8JA&#10;EL0L/odlCt50U8FqYlYRW9Fj1ULqbchOk9DsbMiuJu2v7xYEb/N4n5Oue1OLG7WusqzgeRKBIM6t&#10;rrhQ8HHejRcgnEfWWFsmBT/kYL0aDlJMtO34SLeTL0QIYZeggtL7JpHS5SUZdBPbEAfuy7YGfYBt&#10;IXWLXQg3tZxG0Ys0WHFoKLGhbUn59+lqFOwXzebzYH+7on677LP3LH49x16p0VO/WYLw1PuH+O4+&#10;6DB/Gs9n8P9OuEGu/gAAAP//AwBQSwECLQAUAAYACAAAACEA2+H2y+4AAACFAQAAEwAAAAAAAAAA&#10;AAAAAAAAAAAAW0NvbnRlbnRfVHlwZXNdLnhtbFBLAQItABQABgAIAAAAIQBa9CxbvwAAABUBAAAL&#10;AAAAAAAAAAAAAAAAAB8BAABfcmVscy8ucmVsc1BLAQItABQABgAIAAAAIQDNFrjOxQAAAN4AAAAP&#10;AAAAAAAAAAAAAAAAAAcCAABkcnMvZG93bnJldi54bWxQSwUGAAAAAAMAAwC3AAAA+QIAAAAA&#10;" filled="f" stroked="f">
                  <v:textbox inset="0,0,0,0">
                    <w:txbxContent>
                      <w:p w:rsidR="00624D23" w:rsidRDefault="00624D23">
                        <w:pPr>
                          <w:spacing w:after="160" w:line="259" w:lineRule="auto"/>
                          <w:ind w:left="0" w:right="0" w:firstLine="0"/>
                          <w:jc w:val="left"/>
                        </w:pPr>
                        <w:r>
                          <w:rPr>
                            <w:sz w:val="20"/>
                          </w:rPr>
                          <w:t xml:space="preserve">          </w:t>
                        </w:r>
                      </w:p>
                    </w:txbxContent>
                  </v:textbox>
                </v:rect>
                <v:rect id="Rectangle 116690" o:spid="_x0000_s1038" style="position:absolute;left:3855;top:345;width:56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dUdxAAAAN8AAAAPAAAAZHJzL2Rvd25yZXYueG1sRE9La8JA&#10;EL4X+h+WKfRWN3oIJnUVaS169AXa25Adk2B2NmS3JvXXO4dCjx/fe7YYXKNu1IXas4HxKAFFXHhb&#10;c2ngePh6m4IKEdli45kM/FKAxfz5aYa59T3v6LaPpZIQDjkaqGJsc61DUZHDMPItsXAX3zmMArtS&#10;2w57CXeNniRJqh3WLA0VtvRRUXHd/zgD62m7PG/8vS+b1ff6tD1ln4csGvP6MizfQUUa4r/4z72x&#10;Mn+cppk8kD8CQM8fAAAA//8DAFBLAQItABQABgAIAAAAIQDb4fbL7gAAAIUBAAATAAAAAAAAAAAA&#10;AAAAAAAAAABbQ29udGVudF9UeXBlc10ueG1sUEsBAi0AFAAGAAgAAAAhAFr0LFu/AAAAFQEAAAsA&#10;AAAAAAAAAAAAAAAAHwEAAF9yZWxzLy5yZWxzUEsBAi0AFAAGAAgAAAAhAEqx1R3EAAAA3wAAAA8A&#10;AAAAAAAAAAAAAAAABwIAAGRycy9kb3ducmV2LnhtbFBLBQYAAAAAAwADALcAAAD4AgAAAAA=&#10;" filled="f" stroked="f">
                  <v:textbox inset="0,0,0,0">
                    <w:txbxContent>
                      <w:p w:rsidR="00624D23" w:rsidRDefault="00624D23">
                        <w:pPr>
                          <w:spacing w:after="160" w:line="259" w:lineRule="auto"/>
                          <w:ind w:left="0" w:right="0" w:firstLine="0"/>
                          <w:jc w:val="left"/>
                        </w:pPr>
                        <w:r>
                          <w:rPr>
                            <w:sz w:val="20"/>
                          </w:rPr>
                          <w:t>(</w:t>
                        </w:r>
                      </w:p>
                    </w:txbxContent>
                  </v:textbox>
                </v:rect>
                <v:rect id="Rectangle 116692" o:spid="_x0000_s1039" style="position:absolute;left:4280;top:345;width:5035;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7xwwAAAN8AAAAPAAAAZHJzL2Rvd25yZXYueG1sRE/LisIw&#10;FN0P+A/hCu7GVBfFVqOIOuhyfIC6uzTXttjclCZj63y9GRhweTjv2aIzlXhQ40rLCkbDCARxZnXJ&#10;uYLT8etzAsJ5ZI2VZVLwJAeLee9jhqm2Le/pcfC5CCHsUlRQeF+nUrqsIINuaGviwN1sY9AH2ORS&#10;N9iGcFPJcRTF0mDJoaHAmlYFZffDj1GwndTLy87+tnm1uW7P3+dkfUy8UoN+t5yC8NT5t/jfvdNh&#10;/iiOkzH8/QkA5PwFAAD//wMAUEsBAi0AFAAGAAgAAAAhANvh9svuAAAAhQEAABMAAAAAAAAAAAAA&#10;AAAAAAAAAFtDb250ZW50X1R5cGVzXS54bWxQSwECLQAUAAYACAAAACEAWvQsW78AAAAVAQAACwAA&#10;AAAAAAAAAAAAAAAfAQAAX3JlbHMvLnJlbHNQSwECLQAUAAYACAAAACEA1S/u8cMAAADfAAAADwAA&#10;AAAAAAAAAAAAAAAHAgAAZHJzL2Rvd25yZXYueG1sUEsFBgAAAAADAAMAtwAAAPcCAAAAAA==&#10;" filled="f" stroked="f">
                  <v:textbox inset="0,0,0,0">
                    <w:txbxContent>
                      <w:p w:rsidR="00624D23" w:rsidRDefault="00624D23">
                        <w:pPr>
                          <w:spacing w:after="160" w:line="259" w:lineRule="auto"/>
                          <w:ind w:left="0" w:right="0" w:firstLine="0"/>
                          <w:jc w:val="left"/>
                        </w:pPr>
                        <w:r>
                          <w:rPr>
                            <w:sz w:val="20"/>
                          </w:rPr>
                          <w:t>Ф.И.О.</w:t>
                        </w:r>
                      </w:p>
                    </w:txbxContent>
                  </v:textbox>
                </v:rect>
                <v:rect id="Rectangle 116691" o:spid="_x0000_s1040" style="position:absolute;left:8070;top:345;width:56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CGxQAAAN8AAAAPAAAAZHJzL2Rvd25yZXYueG1sRE9Na8JA&#10;EL0X/A/LCL3VTTwEk7oJohY9tlpIexuyYxLMzobs1qT99d1CwePjfa+LyXTiRoNrLSuIFxEI4srq&#10;lmsF7+eXpxUI55E1dpZJwTc5KPLZwxozbUd+o9vJ1yKEsMtQQeN9n0npqoYMuoXtiQN3sYNBH+BQ&#10;Sz3gGMJNJ5dRlEiDLYeGBnvaNlRdT19GwWHVbz6O9mesu/3noXwt09059Uo9zqfNMwhPk7+L/91H&#10;HebHSZLG8PcnAJD5LwAAAP//AwBQSwECLQAUAAYACAAAACEA2+H2y+4AAACFAQAAEwAAAAAAAAAA&#10;AAAAAAAAAAAAW0NvbnRlbnRfVHlwZXNdLnhtbFBLAQItABQABgAIAAAAIQBa9CxbvwAAABUBAAAL&#10;AAAAAAAAAAAAAAAAAB8BAABfcmVscy8ucmVsc1BLAQItABQABgAIAAAAIQAl/XCGxQAAAN8AAAAP&#10;AAAAAAAAAAAAAAAAAAcCAABkcnMvZG93bnJldi54bWxQSwUGAAAAAAMAAwC3AAAA+QIAAAAA&#10;" filled="f" stroked="f">
                  <v:textbox inset="0,0,0,0">
                    <w:txbxContent>
                      <w:p w:rsidR="00624D23" w:rsidRDefault="00624D23">
                        <w:pPr>
                          <w:spacing w:after="160" w:line="259" w:lineRule="auto"/>
                          <w:ind w:left="0" w:right="0" w:firstLine="0"/>
                          <w:jc w:val="left"/>
                        </w:pPr>
                        <w:r>
                          <w:rPr>
                            <w:sz w:val="20"/>
                          </w:rPr>
                          <w:t>)</w:t>
                        </w:r>
                      </w:p>
                    </w:txbxContent>
                  </v:textbox>
                </v:rect>
                <v:rect id="Rectangle 12977" o:spid="_x0000_s1041" style="position:absolute;left:8488;top:95;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IMixAAAAN4AAAAPAAAAZHJzL2Rvd25yZXYueG1sRE9Li8Iw&#10;EL4v7H8Is+BtTdeD2moUWV306AvU29CMbbGZlCZrq7/eCIK3+fieM562phRXql1hWcFPNwJBnFpd&#10;cKZgv/v7HoJwHlljaZkU3MjBdPL5McZE24Y3dN36TIQQdgkqyL2vEildmpNB17UVceDOtjboA6wz&#10;qWtsQrgpZS+K+tJgwaEhx4p+c0ov23+jYDmsZseVvTdZuTgtD+tDPN/FXqnOVzsbgfDU+rf45V7p&#10;ML8XDwbwfCfcICcPAAAA//8DAFBLAQItABQABgAIAAAAIQDb4fbL7gAAAIUBAAATAAAAAAAAAAAA&#10;AAAAAAAAAABbQ29udGVudF9UeXBlc10ueG1sUEsBAi0AFAAGAAgAAAAhAFr0LFu/AAAAFQEAAAsA&#10;AAAAAAAAAAAAAAAAHwEAAF9yZWxzLy5yZWxzUEsBAi0AFAAGAAgAAAAhAFKIgyLEAAAA3gAAAA8A&#10;AAAAAAAAAAAAAAAABwIAAGRycy9kb3ducmV2LnhtbFBLBQYAAAAAAwADALcAAAD4AgAAAAA=&#10;" filled="f" stroked="f">
                  <v:textbox inset="0,0,0,0">
                    <w:txbxContent>
                      <w:p w:rsidR="00624D23" w:rsidRDefault="00624D23">
                        <w:pPr>
                          <w:spacing w:after="160" w:line="259" w:lineRule="auto"/>
                          <w:ind w:left="0" w:right="0" w:firstLine="0"/>
                          <w:jc w:val="left"/>
                        </w:pPr>
                        <w:r>
                          <w:rPr>
                            <w:sz w:val="20"/>
                          </w:rPr>
                          <w:t xml:space="preserve"> </w:t>
                        </w:r>
                      </w:p>
                    </w:txbxContent>
                  </v:textbox>
                </v:rect>
                <v:rect id="Rectangle 12978" o:spid="_x0000_s1042" style="position:absolute;left:15181;top:95;width:423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xdQxwAAAN4AAAAPAAAAZHJzL2Rvd25yZXYueG1sRI/NbsJA&#10;DITvSLzDyki9wQYOLQksCPVHcKRQCbhZWZNEZL1RdkvSPj0+VOrN1oxnPi/XvavVndpQeTYwnSSg&#10;iHNvKy4MfB0/xnNQISJbrD2TgR8KsF4NB0vMrO/4k+6HWCgJ4ZChgTLGJtM65CU5DBPfEIt29a3D&#10;KGtbaNtiJ+Gu1rMkedYOK5aGEht6LSm/Hb6dge282Zx3/rcr6vfL9rQ/pW/HNBrzNOo3C1CR+vhv&#10;/rveWcGfpS/CK+/IDHr1AAAA//8DAFBLAQItABQABgAIAAAAIQDb4fbL7gAAAIUBAAATAAAAAAAA&#10;AAAAAAAAAAAAAABbQ29udGVudF9UeXBlc10ueG1sUEsBAi0AFAAGAAgAAAAhAFr0LFu/AAAAFQEA&#10;AAsAAAAAAAAAAAAAAAAAHwEAAF9yZWxzLy5yZWxzUEsBAi0AFAAGAAgAAAAhACMXF1DHAAAA3gAA&#10;AA8AAAAAAAAAAAAAAAAABwIAAGRycy9kb3ducmV2LnhtbFBLBQYAAAAAAwADALcAAAD7AgAAAAA=&#10;" filled="f" stroked="f">
                  <v:textbox inset="0,0,0,0">
                    <w:txbxContent>
                      <w:p w:rsidR="00624D23" w:rsidRDefault="00624D23">
                        <w:pPr>
                          <w:spacing w:after="160" w:line="259" w:lineRule="auto"/>
                          <w:ind w:left="0" w:right="0" w:firstLine="0"/>
                          <w:jc w:val="left"/>
                        </w:pPr>
                        <w:r>
                          <w:rPr>
                            <w:sz w:val="20"/>
                          </w:rPr>
                          <w:t xml:space="preserve">          </w:t>
                        </w:r>
                      </w:p>
                    </w:txbxContent>
                  </v:textbox>
                </v:rect>
                <v:rect id="Rectangle 116693" o:spid="_x0000_s1043" style="position:absolute;left:18366;top:345;width:56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0tqxAAAAN8AAAAPAAAAZHJzL2Rvd25yZXYueG1sRE/LasJA&#10;FN0X/IfhCu7qRIVgUkcRH+jSasF2d8lck2DmTsiMJu3XOwXB5eG8Z4vOVOJOjSstKxgNIxDEmdUl&#10;5wq+Ttv3KQjnkTVWlknBLzlYzHtvM0y1bfmT7kefixDCLkUFhfd1KqXLCjLohrYmDtzFNgZ9gE0u&#10;dYNtCDeVHEdRLA2WHBoKrGlVUHY93oyC3bRefu/tX5tXm5/d+XBO1qfEKzXod8sPEJ46/xI/3Xsd&#10;5o/iOJnA/58AQM4fAAAA//8DAFBLAQItABQABgAIAAAAIQDb4fbL7gAAAIUBAAATAAAAAAAAAAAA&#10;AAAAAAAAAABbQ29udGVudF9UeXBlc10ueG1sUEsBAi0AFAAGAAgAAAAhAFr0LFu/AAAAFQEAAAsA&#10;AAAAAAAAAAAAAAAAHwEAAF9yZWxzLy5yZWxzUEsBAi0AFAAGAAgAAAAhALpjS2rEAAAA3wAAAA8A&#10;AAAAAAAAAAAAAAAABwIAAGRycy9kb3ducmV2LnhtbFBLBQYAAAAAAwADALcAAAD4AgAAAAA=&#10;" filled="f" stroked="f">
                  <v:textbox inset="0,0,0,0">
                    <w:txbxContent>
                      <w:p w:rsidR="00624D23" w:rsidRDefault="00624D23">
                        <w:pPr>
                          <w:spacing w:after="160" w:line="259" w:lineRule="auto"/>
                          <w:ind w:left="0" w:right="0" w:firstLine="0"/>
                          <w:jc w:val="left"/>
                        </w:pPr>
                        <w:r>
                          <w:rPr>
                            <w:sz w:val="20"/>
                          </w:rPr>
                          <w:t>(</w:t>
                        </w:r>
                      </w:p>
                    </w:txbxContent>
                  </v:textbox>
                </v:rect>
                <v:rect id="Rectangle 116695" o:spid="_x0000_s1044" style="position:absolute;left:18791;top:345;width:589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naFxAAAAN8AAAAPAAAAZHJzL2Rvd25yZXYueG1sRE/LasJA&#10;FN0X/IfhCu7qRMFgUkcRH+jSasF2d8lck2DmTsiMJu3XOwXB5eG8Z4vOVOJOjSstKxgNIxDEmdUl&#10;5wq+Ttv3KQjnkTVWlknBLzlYzHtvM0y1bfmT7kefixDCLkUFhfd1KqXLCjLohrYmDtzFNgZ9gE0u&#10;dYNtCDeVHEdRLA2WHBoKrGlVUHY93oyC3bRefu/tX5tXm5/d+XBO1qfEKzXod8sPEJ46/xI/3Xsd&#10;5o/iOJnA/58AQM4fAAAA//8DAFBLAQItABQABgAIAAAAIQDb4fbL7gAAAIUBAAATAAAAAAAAAAAA&#10;AAAAAAAAAABbQ29udGVudF9UeXBlc10ueG1sUEsBAi0AFAAGAAgAAAAhAFr0LFu/AAAAFQEAAAsA&#10;AAAAAAAAAAAAAAAAHwEAAF9yZWxzLy5yZWxzUEsBAi0AFAAGAAgAAAAhAFrGdoXEAAAA3wAAAA8A&#10;AAAAAAAAAAAAAAAABwIAAGRycy9kb3ducmV2LnhtbFBLBQYAAAAAAwADALcAAAD4AgAAAAA=&#10;" filled="f" stroked="f">
                  <v:textbox inset="0,0,0,0">
                    <w:txbxContent>
                      <w:p w:rsidR="00624D23" w:rsidRDefault="00624D23">
                        <w:pPr>
                          <w:spacing w:after="160" w:line="259" w:lineRule="auto"/>
                          <w:ind w:left="0" w:right="0" w:firstLine="0"/>
                          <w:jc w:val="left"/>
                        </w:pPr>
                        <w:r>
                          <w:rPr>
                            <w:sz w:val="20"/>
                          </w:rPr>
                          <w:t>подпись</w:t>
                        </w:r>
                      </w:p>
                    </w:txbxContent>
                  </v:textbox>
                </v:rect>
                <v:rect id="Rectangle 116694" o:spid="_x0000_s1045" style="position:absolute;left:23224;top:345;width:56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tMexAAAAN8AAAAPAAAAZHJzL2Rvd25yZXYueG1sRE/LasJA&#10;FN0X/IfhCu7qRJFgUkcRH+jSasF2d8lck2DmTsiMJu3XOwXB5eG8Z4vOVOJOjSstKxgNIxDEmdUl&#10;5wq+Ttv3KQjnkTVWlknBLzlYzHtvM0y1bfmT7kefixDCLkUFhfd1KqXLCjLohrYmDtzFNgZ9gE0u&#10;dYNtCDeVHEdRLA2WHBoKrGlVUHY93oyC3bRefu/tX5tXm5/d+XBO1qfEKzXod8sPEJ46/xI/3Xsd&#10;5o/iOJnA/58AQM4fAAAA//8DAFBLAQItABQABgAIAAAAIQDb4fbL7gAAAIUBAAATAAAAAAAAAAAA&#10;AAAAAAAAAABbQ29udGVudF9UeXBlc10ueG1sUEsBAi0AFAAGAAgAAAAhAFr0LFu/AAAAFQEAAAsA&#10;AAAAAAAAAAAAAAAAHwEAAF9yZWxzLy5yZWxzUEsBAi0AFAAGAAgAAAAhADWK0x7EAAAA3wAAAA8A&#10;AAAAAAAAAAAAAAAABwIAAGRycy9kb3ducmV2LnhtbFBLBQYAAAAAAwADALcAAAD4AgAAAAA=&#10;" filled="f" stroked="f">
                  <v:textbox inset="0,0,0,0">
                    <w:txbxContent>
                      <w:p w:rsidR="00624D23" w:rsidRDefault="00624D23">
                        <w:pPr>
                          <w:spacing w:after="160" w:line="259" w:lineRule="auto"/>
                          <w:ind w:left="0" w:right="0" w:firstLine="0"/>
                          <w:jc w:val="left"/>
                        </w:pPr>
                        <w:r>
                          <w:rPr>
                            <w:sz w:val="20"/>
                          </w:rPr>
                          <w:t>)</w:t>
                        </w:r>
                      </w:p>
                    </w:txbxContent>
                  </v:textbox>
                </v:rect>
                <v:rect id="Rectangle 12980" o:spid="_x0000_s1046" style="position:absolute;left:23670;top:95;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GtxxwAAAN4AAAAPAAAAZHJzL2Rvd25yZXYueG1sRI9Bb8Iw&#10;DIXvk/YfIk/abaTjMLWFgBADwXEDJOBmNaataJyqyWi3Xz8fkLjZ8vN775vOB9eoG3Wh9mzgfZSA&#10;Ii68rbk0cNiv31JQISJbbDyTgV8KMJ89P00xt77nb7rtYqnEhEOOBqoY21zrUFTkMIx8Syy3i+8c&#10;Rlm7UtsOezF3jR4nyYd2WLMkVNjSsqLiuvtxBjZpuzht/V9fNqvz5vh1zD73WTTm9WVYTEBFGuJD&#10;fP/eWqk/zlIBEByZQc/+AQAA//8DAFBLAQItABQABgAIAAAAIQDb4fbL7gAAAIUBAAATAAAAAAAA&#10;AAAAAAAAAAAAAABbQ29udGVudF9UeXBlc10ueG1sUEsBAi0AFAAGAAgAAAAhAFr0LFu/AAAAFQEA&#10;AAsAAAAAAAAAAAAAAAAAHwEAAF9yZWxzLy5yZWxzUEsBAi0AFAAGAAgAAAAhAOi0a3HHAAAA3gAA&#10;AA8AAAAAAAAAAAAAAAAABwIAAGRycy9kb3ducmV2LnhtbFBLBQYAAAAAAwADALcAAAD7AgAAAAA=&#10;" filled="f" stroked="f">
                  <v:textbox inset="0,0,0,0">
                    <w:txbxContent>
                      <w:p w:rsidR="00624D23" w:rsidRDefault="00624D23">
                        <w:pPr>
                          <w:spacing w:after="160" w:line="259" w:lineRule="auto"/>
                          <w:ind w:left="0" w:right="0" w:firstLine="0"/>
                          <w:jc w:val="left"/>
                        </w:pPr>
                        <w:r>
                          <w:rPr>
                            <w:sz w:val="20"/>
                          </w:rPr>
                          <w:t xml:space="preserve"> </w:t>
                        </w:r>
                      </w:p>
                    </w:txbxContent>
                  </v:textbox>
                </v:rect>
                <v:rect id="Rectangle 12981" o:spid="_x0000_s1047" style="position:absolute;left:30577;top:95;width:340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7qxQAAAN4AAAAPAAAAZHJzL2Rvd25yZXYueG1sRE9Na8JA&#10;EL0X/A/LCL01Gz2UJLqKaIs5tkaI3obsNAnNzobs1qT99d1Cwds83uest5PpxI0G11pWsIhiEMSV&#10;1S3XCs7F61MCwnlkjZ1lUvBNDrab2cMaM21HfqfbydcihLDLUEHjfZ9J6aqGDLrI9sSB+7CDQR/g&#10;UEs94BjCTSeXcfwsDbYcGhrsad9Q9Xn6MgqOSb+75PZnrLuX67F8K9NDkXqlHufTbgXC0+Tv4n93&#10;rsP8ZZos4O+dcIPc/AIAAP//AwBQSwECLQAUAAYACAAAACEA2+H2y+4AAACFAQAAEwAAAAAAAAAA&#10;AAAAAAAAAAAAW0NvbnRlbnRfVHlwZXNdLnhtbFBLAQItABQABgAIAAAAIQBa9CxbvwAAABUBAAAL&#10;AAAAAAAAAAAAAAAAAB8BAABfcmVscy8ucmVsc1BLAQItABQABgAIAAAAIQCH+M7qxQAAAN4AAAAP&#10;AAAAAAAAAAAAAAAAAAcCAABkcnMvZG93bnJldi54bWxQSwUGAAAAAAMAAwC3AAAA+QIAAAAA&#10;" filled="f" stroked="f">
                  <v:textbox inset="0,0,0,0">
                    <w:txbxContent>
                      <w:p w:rsidR="00624D23" w:rsidRDefault="00624D23">
                        <w:pPr>
                          <w:spacing w:after="160" w:line="259" w:lineRule="auto"/>
                          <w:ind w:left="0" w:right="0" w:firstLine="0"/>
                          <w:jc w:val="left"/>
                        </w:pPr>
                        <w:r>
                          <w:rPr>
                            <w:sz w:val="20"/>
                          </w:rPr>
                          <w:t xml:space="preserve">        </w:t>
                        </w:r>
                      </w:p>
                    </w:txbxContent>
                  </v:textbox>
                </v:rect>
                <v:rect id="Rectangle 116696" o:spid="_x0000_s1048" style="position:absolute;left:33122;top:345;width:56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OjywwAAAN8AAAAPAAAAZHJzL2Rvd25yZXYueG1sRE/LisIw&#10;FN0L8w/hDsxOU10UW40iM4oufQw47i7NtS02N6WJtuPXG0FweTjv6bwzlbhR40rLCoaDCARxZnXJ&#10;uYLfw6o/BuE8ssbKMin4Jwfz2Udviqm2Le/otve5CCHsUlRQeF+nUrqsIINuYGviwJ1tY9AH2ORS&#10;N9iGcFPJURTF0mDJoaHAmr4Lyi77q1GwHteLv429t3m1PK2P22Pyc0i8Ul+f3WICwlPn3+KXe6PD&#10;/GEcJzE8/wQAcvYAAAD//wMAUEsBAi0AFAAGAAgAAAAhANvh9svuAAAAhQEAABMAAAAAAAAAAAAA&#10;AAAAAAAAAFtDb250ZW50X1R5cGVzXS54bWxQSwECLQAUAAYACAAAACEAWvQsW78AAAAVAQAACwAA&#10;AAAAAAAAAAAAAAAfAQAAX3JlbHMvLnJlbHNQSwECLQAUAAYACAAAACEAqhTo8sMAAADfAAAADwAA&#10;AAAAAAAAAAAAAAAHAgAAZHJzL2Rvd25yZXYueG1sUEsFBgAAAAADAAMAtwAAAPcCAAAAAA==&#10;" filled="f" stroked="f">
                  <v:textbox inset="0,0,0,0">
                    <w:txbxContent>
                      <w:p w:rsidR="00624D23" w:rsidRDefault="00624D23">
                        <w:pPr>
                          <w:spacing w:after="160" w:line="259" w:lineRule="auto"/>
                          <w:ind w:left="0" w:right="0" w:firstLine="0"/>
                          <w:jc w:val="left"/>
                        </w:pPr>
                        <w:r>
                          <w:rPr>
                            <w:sz w:val="20"/>
                          </w:rPr>
                          <w:t>(</w:t>
                        </w:r>
                      </w:p>
                    </w:txbxContent>
                  </v:textbox>
                </v:rect>
                <v:rect id="Rectangle 116698" o:spid="_x0000_s1049" style="position:absolute;left:33547;top:345;width:3079;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9kbxAAAAN8AAAAPAAAAZHJzL2Rvd25yZXYueG1sRE9La8JA&#10;EL4X+h+WKfRWN3oIJnUVaS169AXa25Adk2B2NmS3JvXXO4dCjx/fe7YYXKNu1IXas4HxKAFFXHhb&#10;c2ngePh6m4IKEdli45kM/FKAxfz5aYa59T3v6LaPpZIQDjkaqGJsc61DUZHDMPItsXAX3zmMArtS&#10;2w57CXeNniRJqh3WLA0VtvRRUXHd/zgD62m7PG/8vS+b1ff6tD1ln4csGvP6MizfQUUa4r/4z72x&#10;Mn+cppkMlj8CQM8fAAAA//8DAFBLAQItABQABgAIAAAAIQDb4fbL7gAAAIUBAAATAAAAAAAAAAAA&#10;AAAAAAAAAABbQ29udGVudF9UeXBlc10ueG1sUEsBAi0AFAAGAAgAAAAhAFr0LFu/AAAAFQEAAAsA&#10;AAAAAAAAAAAAAAAAHwEAAF9yZWxzLy5yZWxzUEsBAi0AFAAGAAgAAAAhALTH2RvEAAAA3wAAAA8A&#10;AAAAAAAAAAAAAAAABwIAAGRycy9kb3ducmV2LnhtbFBLBQYAAAAAAwADALcAAAD4AgAAAAA=&#10;" filled="f" stroked="f">
                  <v:textbox inset="0,0,0,0">
                    <w:txbxContent>
                      <w:p w:rsidR="00624D23" w:rsidRDefault="00624D23">
                        <w:pPr>
                          <w:spacing w:after="160" w:line="259" w:lineRule="auto"/>
                          <w:ind w:left="0" w:right="0" w:firstLine="0"/>
                          <w:jc w:val="left"/>
                        </w:pPr>
                        <w:r>
                          <w:rPr>
                            <w:sz w:val="20"/>
                          </w:rPr>
                          <w:t>дата</w:t>
                        </w:r>
                      </w:p>
                    </w:txbxContent>
                  </v:textbox>
                </v:rect>
                <v:rect id="Rectangle 116697" o:spid="_x0000_s1050" style="position:absolute;left:35862;top:345;width:56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E1pxAAAAN8AAAAPAAAAZHJzL2Rvd25yZXYueG1sRE9Na8JA&#10;EL0L/Q/LFLzpRg/RRFeR1qJHq4J6G7LTJDQ7G7JbE/31bkHw+Hjf82VnKnGlxpWWFYyGEQjizOqS&#10;cwXHw9dgCsJ5ZI2VZVJwIwfLxVtvjqm2LX/Tde9zEULYpaig8L5OpXRZQQbd0NbEgfuxjUEfYJNL&#10;3WAbwk0lx1EUS4Mlh4YCa/ooKPvd/xkFm2m9Om/tvc2r9WVz2p2Sz0Pileq/d6sZCE+df4mf7q0O&#10;80dxnEzg/08AIBcPAAAA//8DAFBLAQItABQABgAIAAAAIQDb4fbL7gAAAIUBAAATAAAAAAAAAAAA&#10;AAAAAAAAAABbQ29udGVudF9UeXBlc10ueG1sUEsBAi0AFAAGAAgAAAAhAFr0LFu/AAAAFQEAAAsA&#10;AAAAAAAAAAAAAAAAHwEAAF9yZWxzLy5yZWxzUEsBAi0AFAAGAAgAAAAhAMVYTWnEAAAA3wAAAA8A&#10;AAAAAAAAAAAAAAAABwIAAGRycy9kb3ducmV2LnhtbFBLBQYAAAAAAwADALcAAAD4AgAAAAA=&#10;" filled="f" stroked="f">
                  <v:textbox inset="0,0,0,0">
                    <w:txbxContent>
                      <w:p w:rsidR="00624D23" w:rsidRDefault="00624D23">
                        <w:pPr>
                          <w:spacing w:after="160" w:line="259" w:lineRule="auto"/>
                          <w:ind w:left="0" w:right="0" w:firstLine="0"/>
                          <w:jc w:val="left"/>
                        </w:pPr>
                        <w:r>
                          <w:rPr>
                            <w:sz w:val="20"/>
                          </w:rPr>
                          <w:t>)</w:t>
                        </w:r>
                      </w:p>
                    </w:txbxContent>
                  </v:textbox>
                </v:rect>
                <v:rect id="Rectangle 12983" o:spid="_x0000_s1051" style="position:absolute;left:36292;top:95;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vUGxQAAAN4AAAAPAAAAZHJzL2Rvd25yZXYueG1sRE9La8JA&#10;EL4X+h+WKXirm1qQJGYj0gd6rKag3obsmIRmZ0N2a6K/visIvc3H95xsOZpWnKl3jWUFL9MIBHFp&#10;dcOVgu/i8zkG4TyyxtYyKbiQg2X++JBhqu3AWzrvfCVCCLsUFdTed6mUrqzJoJvajjhwJ9sb9AH2&#10;ldQ9DiHctHIWRXNpsOHQUGNHbzWVP7tfo2Add6vDxl6Hqv04rvdf++S9SLxSk6dxtQDhafT/4rt7&#10;o8P8WRK/wu2dcIPM/wAAAP//AwBQSwECLQAUAAYACAAAACEA2+H2y+4AAACFAQAAEwAAAAAAAAAA&#10;AAAAAAAAAAAAW0NvbnRlbnRfVHlwZXNdLnhtbFBLAQItABQABgAIAAAAIQBa9CxbvwAAABUBAAAL&#10;AAAAAAAAAAAAAAAAAB8BAABfcmVscy8ucmVsc1BLAQItABQABgAIAAAAIQAYZvUGxQAAAN4AAAAP&#10;AAAAAAAAAAAAAAAAAAcCAABkcnMvZG93bnJldi54bWxQSwUGAAAAAAMAAwC3AAAA+QIAAAAA&#10;" filled="f" stroked="f">
                  <v:textbox inset="0,0,0,0">
                    <w:txbxContent>
                      <w:p w:rsidR="00624D23" w:rsidRDefault="00624D23">
                        <w:pPr>
                          <w:spacing w:after="160" w:line="259" w:lineRule="auto"/>
                          <w:ind w:left="0" w:right="0" w:firstLine="0"/>
                          <w:jc w:val="left"/>
                        </w:pPr>
                        <w:r>
                          <w:rPr>
                            <w:sz w:val="20"/>
                          </w:rPr>
                          <w:t xml:space="preserve"> </w:t>
                        </w:r>
                      </w:p>
                    </w:txbxContent>
                  </v:textbox>
                </v:rect>
                <v:shape id="Shape 127436" o:spid="_x0000_s1052" style="position:absolute;width:12743;height:91;visibility:visible;mso-wrap-style:square;v-text-anchor:top" coordsize="12743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HqCxQAAAN8AAAAPAAAAZHJzL2Rvd25yZXYueG1sRE9Na8JA&#10;EL0X/A/LCL3VTbU1El1FhBIpvTSK4G3MjklqdjZkNzH9991CocfH+15tBlOLnlpXWVbwPIlAEOdW&#10;V1woOB7enhYgnEfWWFsmBd/kYLMePaww0fbOn9RnvhAhhF2CCkrvm0RKl5dk0E1sQxy4q20N+gDb&#10;QuoW7yHc1HIaRXNpsOLQUGJDu5LyW9YZBebiu4/Tl5ZxvD9nr+n7bNd0qVKP42G7BOFp8P/iP/de&#10;h/nT+GU2h98/AYBc/wAAAP//AwBQSwECLQAUAAYACAAAACEA2+H2y+4AAACFAQAAEwAAAAAAAAAA&#10;AAAAAAAAAAAAW0NvbnRlbnRfVHlwZXNdLnhtbFBLAQItABQABgAIAAAAIQBa9CxbvwAAABUBAAAL&#10;AAAAAAAAAAAAAAAAAB8BAABfcmVscy8ucmVsc1BLAQItABQABgAIAAAAIQAc8HqCxQAAAN8AAAAP&#10;AAAAAAAAAAAAAAAAAAcCAABkcnMvZG93bnJldi54bWxQSwUGAAAAAAMAAwC3AAAA+QIAAAAA&#10;" path="m,l1274318,r,9144l,9144,,e" fillcolor="black" stroked="f" strokeweight="0">
                  <v:stroke miterlimit="83231f" joinstyle="miter"/>
                  <v:path arrowok="t" textboxrect="0,0,1274318,9144"/>
                </v:shape>
                <v:shape id="Shape 127437" o:spid="_x0000_s1053" style="position:absolute;left:14511;width:13627;height:91;visibility:visible;mso-wrap-style:square;v-text-anchor:top" coordsize="13627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XNdxAAAAN8AAAAPAAAAZHJzL2Rvd25yZXYueG1sRE9Na8JA&#10;EL0L/odlBC+hbkxE29RVRFDs0bQ9eBuy0ySYnQ3ZNcZ/3y0UPD7e93o7mEb01LnasoL5LAZBXFhd&#10;c6ng6/Pw8grCeWSNjWVS8CAH2814tMZM2zufqc99KUIIuwwVVN63mZSuqMigm9mWOHA/tjPoA+xK&#10;qTu8h3DTyCSOl9JgzaGhwpb2FRXX/GYUnPqLTSJ/+XiLokWbFsn8mNpvpaaTYfcOwtPgn+J/90mH&#10;+clqka7g708AIDe/AAAA//8DAFBLAQItABQABgAIAAAAIQDb4fbL7gAAAIUBAAATAAAAAAAAAAAA&#10;AAAAAAAAAABbQ29udGVudF9UeXBlc10ueG1sUEsBAi0AFAAGAAgAAAAhAFr0LFu/AAAAFQEAAAsA&#10;AAAAAAAAAAAAAAAAHwEAAF9yZWxzLy5yZWxzUEsBAi0AFAAGAAgAAAAhAI0hc13EAAAA3wAAAA8A&#10;AAAAAAAAAAAAAAAABwIAAGRycy9kb3ducmV2LnhtbFBLBQYAAAAAAwADALcAAAD4AgAAAAA=&#10;" path="m,l1362710,r,9144l,9144,,e" fillcolor="black" stroked="f" strokeweight="0">
                  <v:stroke miterlimit="83231f" joinstyle="miter"/>
                  <v:path arrowok="t" textboxrect="0,0,1362710,9144"/>
                </v:shape>
                <v:shape id="Shape 127438" o:spid="_x0000_s1054" style="position:absolute;left:29891;width:10184;height:91;visibility:visible;mso-wrap-style:square;v-text-anchor:top" coordsize="10183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L7QxQAAAN8AAAAPAAAAZHJzL2Rvd25yZXYueG1sRE9LS8NA&#10;EL4L/odlhN7sxkS0pN0WlYoePPQJHofsNBvMzsbs2kZ/vXMo9PjxvWeLwbfqSH1sAhu4G2egiKtg&#10;G64N7LavtxNQMSFbbAOTgV+KsJhfX82wtOHEazpuUq0khGOJBlxKXal1rBx5jOPQEQt3CL3HJLCv&#10;te3xJOG+1XmWPWiPDUuDw45eHFVfmx9vYNh9ZM/Lt2pVrCZ77Yp8u//+/DNmdDM8TUElGtJFfHa/&#10;W5mfP94XMlj+CAA9/wcAAP//AwBQSwECLQAUAAYACAAAACEA2+H2y+4AAACFAQAAEwAAAAAAAAAA&#10;AAAAAAAAAAAAW0NvbnRlbnRfVHlwZXNdLnhtbFBLAQItABQABgAIAAAAIQBa9CxbvwAAABUBAAAL&#10;AAAAAAAAAAAAAAAAAB8BAABfcmVscy8ucmVsc1BLAQItABQABgAIAAAAIQCtCL7QxQAAAN8AAAAP&#10;AAAAAAAAAAAAAAAAAAcCAABkcnMvZG93bnJldi54bWxQSwUGAAAAAAMAAwC3AAAA+QIAAAAA&#10;" path="m,l1018337,r,9144l,9144,,e" fillcolor="black" stroked="f" strokeweight="0">
                  <v:stroke miterlimit="83231f" joinstyle="miter"/>
                  <v:path arrowok="t" textboxrect="0,0,1018337,9144"/>
                </v:shape>
                <v:rect id="Rectangle 12990" o:spid="_x0000_s1055" style="position:absolute;left:5166;top:184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f2sxwAAAN4AAAAPAAAAZHJzL2Rvd25yZXYueG1sRI9Bb8Iw&#10;DIXvk/YfIiPtNlI4TLSQVohtguMGSMDNakxb0ThVk9Fuv34+TNrNlp/fe9+qGF2r7tSHxrOB2TQB&#10;RVx623Bl4Hh4f16AChHZYuuZDHxTgCJ/fFhhZv3An3Tfx0qJCYcMDdQxdpnWoazJYZj6jlhuV987&#10;jLL2lbY9DmLuWj1PkhftsGFJqLGjTU3lbf/lDGwX3fq88z9D1b5dtqePU/p6SKMxT5NxvQQVaYz/&#10;4r/vnZX68zQVAMGRGXT+CwAA//8DAFBLAQItABQABgAIAAAAIQDb4fbL7gAAAIUBAAATAAAAAAAA&#10;AAAAAAAAAAAAAABbQ29udGVudF9UeXBlc10ueG1sUEsBAi0AFAAGAAgAAAAhAFr0LFu/AAAAFQEA&#10;AAsAAAAAAAAAAAAAAAAAHwEAAF9yZWxzLy5yZWxzUEsBAi0AFAAGAAgAAAAhAG1t/azHAAAA3gAA&#10;AA8AAAAAAAAAAAAAAAAABwIAAGRycy9kb3ducmV2LnhtbFBLBQYAAAAAAwADALcAAAD7AgAAAAA=&#10;" filled="f" stroked="f">
                  <v:textbox inset="0,0,0,0">
                    <w:txbxContent>
                      <w:p w:rsidR="00624D23" w:rsidRDefault="00624D23">
                        <w:pPr>
                          <w:spacing w:after="160" w:line="259" w:lineRule="auto"/>
                          <w:ind w:left="0" w:right="0" w:firstLine="0"/>
                          <w:jc w:val="left"/>
                        </w:pPr>
                        <w:r>
                          <w:t xml:space="preserve"> </w:t>
                        </w:r>
                      </w:p>
                    </w:txbxContent>
                  </v:textbox>
                </v:rect>
                <v:rect id="Rectangle 12991" o:spid="_x0000_s1056" style="position:absolute;left:19677;top:184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Vg3wwAAAN4AAAAPAAAAZHJzL2Rvd25yZXYueG1sRE9Li8Iw&#10;EL4L+x/CCN401YPYahRxd9GjjwXX29CMbbGZlCba6q83guBtPr7nzBatKcWNaldYVjAcRCCIU6sL&#10;zhT8HX77ExDOI2ssLZOCOzlYzL86M0y0bXhHt73PRAhhl6CC3PsqkdKlORl0A1sRB+5sa4M+wDqT&#10;usYmhJtSjqJoLA0WHBpyrGiVU3rZX42C9aRa/m/so8nKn9P6uD3G34fYK9XrtsspCE+t/4jf7o0O&#10;80dxPITXO+EGOX8CAAD//wMAUEsBAi0AFAAGAAgAAAAhANvh9svuAAAAhQEAABMAAAAAAAAAAAAA&#10;AAAAAAAAAFtDb250ZW50X1R5cGVzXS54bWxQSwECLQAUAAYACAAAACEAWvQsW78AAAAVAQAACwAA&#10;AAAAAAAAAAAAAAAfAQAAX3JlbHMvLnJlbHNQSwECLQAUAAYACAAAACEAAiFYN8MAAADeAAAADwAA&#10;AAAAAAAAAAAAAAAHAgAAZHJzL2Rvd25yZXYueG1sUEsFBgAAAAADAAMAtwAAAPcCAAAAAA==&#10;" filled="f" stroked="f">
                  <v:textbox inset="0,0,0,0">
                    <w:txbxContent>
                      <w:p w:rsidR="00624D23" w:rsidRDefault="00624D23">
                        <w:pPr>
                          <w:spacing w:after="160" w:line="259" w:lineRule="auto"/>
                          <w:ind w:left="0" w:right="0" w:firstLine="0"/>
                          <w:jc w:val="left"/>
                        </w:pPr>
                        <w:r>
                          <w:t xml:space="preserve"> </w:t>
                        </w:r>
                      </w:p>
                    </w:txbxContent>
                  </v:textbox>
                </v:rect>
                <v:rect id="Rectangle 12992" o:spid="_x0000_s1057" style="position:absolute;left:30577;top:184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8ZAxAAAAN4AAAAPAAAAZHJzL2Rvd25yZXYueG1sRE9Li8Iw&#10;EL4L+x/CLHjTdHsQ2zWKuIoe1we43oZmbIvNpDTR1v31RhC8zcf3nMmsM5W4UeNKywq+hhEI4szq&#10;knMFh/1qMAbhPLLGyjIpuJOD2fSjN8FU25a3dNv5XIQQdikqKLyvUyldVpBBN7Q1ceDOtjHoA2xy&#10;qRtsQ7ipZBxFI2mw5NBQYE2LgrLL7moUrMf1/G9j/9u8Wp7Wx99j8rNPvFL9z27+DcJT59/il3uj&#10;w/w4SWJ4vhNukNMHAAAA//8DAFBLAQItABQABgAIAAAAIQDb4fbL7gAAAIUBAAATAAAAAAAAAAAA&#10;AAAAAAAAAABbQ29udGVudF9UeXBlc10ueG1sUEsBAi0AFAAGAAgAAAAhAFr0LFu/AAAAFQEAAAsA&#10;AAAAAAAAAAAAAAAAHwEAAF9yZWxzLy5yZWxzUEsBAi0AFAAGAAgAAAAhAPLzxkDEAAAA3gAAAA8A&#10;AAAAAAAAAAAAAAAABwIAAGRycy9kb3ducmV2LnhtbFBLBQYAAAAAAwADALcAAAD4AgAAAAA=&#10;" filled="f" stroked="f">
                  <v:textbox inset="0,0,0,0">
                    <w:txbxContent>
                      <w:p w:rsidR="00624D23" w:rsidRDefault="00624D23">
                        <w:pPr>
                          <w:spacing w:after="160" w:line="259" w:lineRule="auto"/>
                          <w:ind w:left="0" w:right="0" w:firstLine="0"/>
                          <w:jc w:val="left"/>
                        </w:pPr>
                        <w:r>
                          <w:t xml:space="preserve"> </w:t>
                        </w:r>
                      </w:p>
                    </w:txbxContent>
                  </v:textbox>
                </v:rect>
                <v:shape id="Shape 127439" o:spid="_x0000_s1058" style="position:absolute;top:3569;width:12743;height:92;visibility:visible;mso-wrap-style:square;v-text-anchor:top" coordsize="12743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7wxQAAAN8AAAAPAAAAZHJzL2Rvd25yZXYueG1sRE9Na8JA&#10;EL0L/Q/LFLw1m6o1bXQVEUQpXoyl0Ns0Oyap2dmQ3Wj8991CwePjfc+XvanFhVpXWVbwHMUgiHOr&#10;Ky4UfBw3T68gnEfWWFsmBTdysFw8DOaYanvlA10yX4gQwi5FBaX3TSqly0sy6CLbEAfuZFuDPsC2&#10;kLrFawg3tRzF8VQarDg0lNjQuqT8nHVGgfn23f7zR8sk2X1lL9v38brptkoNH/vVDISn3t/F/+6d&#10;DvNHyWT8Bn9/AgC5+AUAAP//AwBQSwECLQAUAAYACAAAACEA2+H2y+4AAACFAQAAEwAAAAAAAAAA&#10;AAAAAAAAAAAAW0NvbnRlbnRfVHlwZXNdLnhtbFBLAQItABQABgAIAAAAIQBa9CxbvwAAABUBAAAL&#10;AAAAAAAAAAAAAAAAAB8BAABfcmVscy8ucmVsc1BLAQItABQABgAIAAAAIQBtb+7wxQAAAN8AAAAP&#10;AAAAAAAAAAAAAAAAAAcCAABkcnMvZG93bnJldi54bWxQSwUGAAAAAAMAAwC3AAAA+QIAAAAA&#10;" path="m,l1274318,r,9144l,9144,,e" fillcolor="black" stroked="f" strokeweight="0">
                  <v:stroke miterlimit="83231f" joinstyle="miter"/>
                  <v:path arrowok="t" textboxrect="0,0,1274318,9144"/>
                </v:shape>
                <v:shape id="Shape 127440" o:spid="_x0000_s1059" style="position:absolute;left:14511;top:3569;width:13627;height:92;visibility:visible;mso-wrap-style:square;v-text-anchor:top" coordsize="13627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phUxAAAAN8AAAAPAAAAZHJzL2Rvd25yZXYueG1sRE9Na8JA&#10;EL0X/A/LCL0E3RhDbaOrSKHFHqv24G3ITpNgdjZk15j++86h0OPjfW92o2vVQH1oPBtYzFNQxKW3&#10;DVcGzqe32TOoEJEttp7JwA8F2G0nDxssrL/zJw3HWCkJ4VCggTrGrtA6lDU5DHPfEQv37XuHUWBf&#10;advjXcJdq7M0fdIOG5aGGjt6ram8Hm/OwGG4+CyJl4+XJMm7ZZkt3pf+y5jH6bhfg4o0xn/xn/tg&#10;ZX62ynN5IH8EgN7+AgAA//8DAFBLAQItABQABgAIAAAAIQDb4fbL7gAAAIUBAAATAAAAAAAAAAAA&#10;AAAAAAAAAABbQ29udGVudF9UeXBlc10ueG1sUEsBAi0AFAAGAAgAAAAhAFr0LFu/AAAAFQEAAAsA&#10;AAAAAAAAAAAAAAAAHwEAAF9yZWxzLy5yZWxzUEsBAi0AFAAGAAgAAAAhAFrOmFTEAAAA3wAAAA8A&#10;AAAAAAAAAAAAAAAABwIAAGRycy9kb3ducmV2LnhtbFBLBQYAAAAAAwADALcAAAD4AgAAAAA=&#10;" path="m,l1362710,r,9144l,9144,,e" fillcolor="black" stroked="f" strokeweight="0">
                  <v:stroke miterlimit="83231f" joinstyle="miter"/>
                  <v:path arrowok="t" textboxrect="0,0,1362710,9144"/>
                </v:shape>
                <v:shape id="Shape 127441" o:spid="_x0000_s1060" style="position:absolute;left:29891;top:3569;width:10184;height:92;visibility:visible;mso-wrap-style:square;v-text-anchor:top" coordsize="10183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GQwxQAAAN8AAAAPAAAAZHJzL2Rvd25yZXYueG1sRE/LagIx&#10;FN0X/IdwBXc14yhVRqNoUdpFFz7B5WVynQxObqaTqNN+fVModHk479mitZW4U+NLxwoG/QQEce50&#10;yYWC42HzPAHhA7LGyjEp+CIPi3nnaYaZdg/e0X0fChFD2GeowIRQZ1L63JBF33c1ceQurrEYImwK&#10;qRt8xHBbyTRJXqTFkmODwZpeDeXX/c0qaI8fyWr9lm+H28lJmmF6OH2ev5XqddvlFESgNvyL/9zv&#10;Os5Px6PRAH7/RABy/gMAAP//AwBQSwECLQAUAAYACAAAACEA2+H2y+4AAACFAQAAEwAAAAAAAAAA&#10;AAAAAAAAAAAAW0NvbnRlbnRfVHlwZXNdLnhtbFBLAQItABQABgAIAAAAIQBa9CxbvwAAABUBAAAL&#10;AAAAAAAAAAAAAAAAAB8BAABfcmVscy8ucmVsc1BLAQItABQABgAIAAAAIQBkNGQwxQAAAN8AAAAP&#10;AAAAAAAAAAAAAAAAAAcCAABkcnMvZG93bnJldi54bWxQSwUGAAAAAAMAAwC3AAAA+QIAAAAA&#10;" path="m,l1018337,r,9144l,9144,,e" fillcolor="black" stroked="f" strokeweight="0">
                  <v:stroke miterlimit="83231f" joinstyle="miter"/>
                  <v:path arrowok="t" textboxrect="0,0,1018337,9144"/>
                </v:shape>
                <w10:wrap type="square"/>
              </v:group>
            </w:pict>
          </mc:Fallback>
        </mc:AlternateContent>
      </w:r>
      <w:r>
        <w:t xml:space="preserve">  </w:t>
      </w:r>
    </w:p>
    <w:p w:rsidR="00C154AE" w:rsidRDefault="00696F5E">
      <w:pPr>
        <w:ind w:left="108" w:right="15" w:firstLine="0"/>
      </w:pPr>
      <w:r>
        <w:t xml:space="preserve">Документы принял: г. </w:t>
      </w:r>
    </w:p>
    <w:p w:rsidR="00C154AE" w:rsidRDefault="00696F5E">
      <w:pPr>
        <w:tabs>
          <w:tab w:val="center" w:pos="816"/>
          <w:tab w:val="center" w:pos="3278"/>
          <w:tab w:val="center" w:pos="5615"/>
          <w:tab w:val="center" w:pos="7797"/>
          <w:tab w:val="center" w:pos="9660"/>
        </w:tabs>
        <w:spacing w:after="48" w:line="269" w:lineRule="auto"/>
        <w:ind w:left="0" w:right="0" w:firstLine="0"/>
        <w:jc w:val="left"/>
      </w:pPr>
      <w:r>
        <w:rPr>
          <w:rFonts w:ascii="Calibri" w:eastAsia="Calibri" w:hAnsi="Calibri" w:cs="Calibri"/>
          <w:sz w:val="22"/>
        </w:rPr>
        <w:tab/>
      </w:r>
      <w:r>
        <w:t xml:space="preserve"> </w:t>
      </w:r>
      <w:r>
        <w:tab/>
      </w:r>
      <w:r>
        <w:rPr>
          <w:sz w:val="20"/>
        </w:rPr>
        <w:t xml:space="preserve">           (Ф.И.О.) </w:t>
      </w:r>
      <w:r>
        <w:rPr>
          <w:sz w:val="20"/>
        </w:rPr>
        <w:tab/>
        <w:t xml:space="preserve">           (подпись) </w:t>
      </w:r>
      <w:r>
        <w:rPr>
          <w:sz w:val="20"/>
        </w:rPr>
        <w:tab/>
        <w:t xml:space="preserve">        (дата) </w:t>
      </w:r>
      <w:r>
        <w:rPr>
          <w:sz w:val="20"/>
        </w:rPr>
        <w:tab/>
      </w:r>
      <w:r>
        <w:t xml:space="preserve"> </w:t>
      </w:r>
    </w:p>
    <w:p w:rsidR="00C154AE" w:rsidRDefault="00696F5E">
      <w:pPr>
        <w:spacing w:after="0" w:line="259" w:lineRule="auto"/>
        <w:ind w:left="0" w:right="0" w:firstLine="0"/>
        <w:jc w:val="left"/>
        <w:rPr>
          <w:color w:val="FF0000"/>
        </w:rPr>
      </w:pPr>
      <w:r>
        <w:rPr>
          <w:color w:val="FF0000"/>
        </w:rPr>
        <w:t xml:space="preserve"> </w:t>
      </w:r>
    </w:p>
    <w:p w:rsidR="00B94477" w:rsidRDefault="00B94477">
      <w:pPr>
        <w:spacing w:after="0" w:line="259" w:lineRule="auto"/>
        <w:ind w:left="0" w:right="0" w:firstLine="0"/>
        <w:jc w:val="left"/>
        <w:rPr>
          <w:color w:val="FF0000"/>
        </w:rPr>
      </w:pPr>
    </w:p>
    <w:p w:rsidR="00B94477" w:rsidRDefault="00B94477">
      <w:pPr>
        <w:spacing w:after="0" w:line="259" w:lineRule="auto"/>
        <w:ind w:left="0" w:right="0" w:firstLine="0"/>
        <w:jc w:val="left"/>
        <w:rPr>
          <w:color w:val="FF0000"/>
        </w:rPr>
      </w:pPr>
    </w:p>
    <w:p w:rsidR="00B94477" w:rsidRDefault="00B94477">
      <w:pPr>
        <w:spacing w:after="0" w:line="259" w:lineRule="auto"/>
        <w:ind w:left="0" w:right="0" w:firstLine="0"/>
        <w:jc w:val="left"/>
      </w:pPr>
    </w:p>
    <w:p w:rsidR="001E0415" w:rsidRDefault="00696F5E" w:rsidP="001E0415">
      <w:pPr>
        <w:spacing w:after="0" w:line="269" w:lineRule="auto"/>
        <w:ind w:left="10" w:right="240" w:hanging="10"/>
        <w:jc w:val="right"/>
      </w:pPr>
      <w:r>
        <w:rPr>
          <w:color w:val="FF0000"/>
        </w:rPr>
        <w:lastRenderedPageBreak/>
        <w:t xml:space="preserve"> </w:t>
      </w:r>
      <w:r>
        <w:rPr>
          <w:color w:val="FF0000"/>
        </w:rPr>
        <w:tab/>
        <w:t xml:space="preserve"> </w:t>
      </w:r>
      <w:r w:rsidR="001E0415">
        <w:t>Приложение № 5</w:t>
      </w:r>
    </w:p>
    <w:p w:rsidR="001E0415" w:rsidRDefault="001E0415" w:rsidP="001E0415">
      <w:pPr>
        <w:spacing w:after="0" w:line="269" w:lineRule="auto"/>
        <w:ind w:left="10" w:right="15" w:hanging="10"/>
        <w:jc w:val="right"/>
      </w:pPr>
      <w:r>
        <w:t xml:space="preserve">к Административному регламенту </w:t>
      </w:r>
    </w:p>
    <w:p w:rsidR="001E0415" w:rsidRDefault="001E0415" w:rsidP="001E0415">
      <w:pPr>
        <w:spacing w:after="5" w:line="269" w:lineRule="auto"/>
        <w:ind w:left="10" w:right="15" w:hanging="10"/>
        <w:jc w:val="right"/>
      </w:pPr>
      <w:r>
        <w:t xml:space="preserve">ФОРМА </w:t>
      </w:r>
    </w:p>
    <w:p w:rsidR="00C154AE" w:rsidRDefault="00C154AE">
      <w:pPr>
        <w:spacing w:after="0" w:line="259" w:lineRule="auto"/>
        <w:ind w:left="0" w:right="0" w:firstLine="0"/>
        <w:jc w:val="left"/>
        <w:rPr>
          <w:color w:val="FF0000"/>
        </w:rPr>
      </w:pPr>
    </w:p>
    <w:p w:rsidR="00FF7E7B" w:rsidRDefault="00FF7E7B">
      <w:pPr>
        <w:spacing w:after="0" w:line="259" w:lineRule="auto"/>
        <w:ind w:left="0" w:right="0" w:firstLine="0"/>
        <w:jc w:val="left"/>
      </w:pPr>
    </w:p>
    <w:p w:rsidR="00C154AE" w:rsidRDefault="00696F5E">
      <w:pPr>
        <w:spacing w:after="0" w:line="259" w:lineRule="auto"/>
        <w:ind w:left="708" w:right="0" w:firstLine="0"/>
        <w:jc w:val="center"/>
      </w:pPr>
      <w:r>
        <w:t xml:space="preserve"> </w:t>
      </w:r>
    </w:p>
    <w:p w:rsidR="00C154AE" w:rsidRDefault="00696F5E">
      <w:pPr>
        <w:spacing w:after="0" w:line="268" w:lineRule="auto"/>
        <w:ind w:left="26" w:right="81" w:hanging="10"/>
        <w:jc w:val="center"/>
      </w:pPr>
      <w:r>
        <w:t xml:space="preserve"> РЕШЕНИЯ О ПРЕДОСТАВЛЕНИИ РАЗРЕШЕНИЯ НА ОТКЛОНЕНИЕ ОТ </w:t>
      </w:r>
    </w:p>
    <w:p w:rsidR="00C154AE" w:rsidRDefault="00696F5E">
      <w:pPr>
        <w:spacing w:after="10" w:line="268" w:lineRule="auto"/>
        <w:ind w:left="26" w:right="16" w:hanging="10"/>
        <w:jc w:val="center"/>
      </w:pPr>
      <w:r>
        <w:t xml:space="preserve">ПРЕДЕЛЬНЫХ ПАРАМЕТРОВ РАЗРЕШЕННОГО СТРОИТЕЛЬСТВА, РЕКОНСТРУКЦИИ ОБЪЕКТА КАПИТАЛЬНОГО СТРОИТЕЛЬСТВА </w:t>
      </w:r>
    </w:p>
    <w:p w:rsidR="00C154AE" w:rsidRDefault="00696F5E">
      <w:pPr>
        <w:spacing w:after="0" w:line="259" w:lineRule="auto"/>
        <w:ind w:left="708" w:right="0" w:firstLine="0"/>
        <w:jc w:val="center"/>
      </w:pPr>
      <w:r>
        <w:rPr>
          <w:b/>
        </w:rPr>
        <w:t xml:space="preserve"> </w:t>
      </w:r>
    </w:p>
    <w:p w:rsidR="00C154AE" w:rsidRDefault="00696F5E">
      <w:pPr>
        <w:spacing w:after="0" w:line="259" w:lineRule="auto"/>
        <w:ind w:left="0" w:right="1" w:firstLine="0"/>
        <w:jc w:val="center"/>
      </w:pPr>
      <w:r>
        <w:rPr>
          <w:noProof/>
        </w:rPr>
        <w:drawing>
          <wp:inline distT="0" distB="0" distL="0" distR="0">
            <wp:extent cx="467995" cy="877570"/>
            <wp:effectExtent l="0" t="0" r="0" b="0"/>
            <wp:docPr id="13285" name="Picture 13285"/>
            <wp:cNvGraphicFramePr/>
            <a:graphic xmlns:a="http://schemas.openxmlformats.org/drawingml/2006/main">
              <a:graphicData uri="http://schemas.openxmlformats.org/drawingml/2006/picture">
                <pic:pic xmlns:pic="http://schemas.openxmlformats.org/drawingml/2006/picture">
                  <pic:nvPicPr>
                    <pic:cNvPr id="13285" name="Picture 13285"/>
                    <pic:cNvPicPr/>
                  </pic:nvPicPr>
                  <pic:blipFill>
                    <a:blip r:embed="rId27"/>
                    <a:stretch>
                      <a:fillRect/>
                    </a:stretch>
                  </pic:blipFill>
                  <pic:spPr>
                    <a:xfrm>
                      <a:off x="0" y="0"/>
                      <a:ext cx="467995" cy="877570"/>
                    </a:xfrm>
                    <a:prstGeom prst="rect">
                      <a:avLst/>
                    </a:prstGeom>
                  </pic:spPr>
                </pic:pic>
              </a:graphicData>
            </a:graphic>
          </wp:inline>
        </w:drawing>
      </w:r>
      <w:r>
        <w:t xml:space="preserve"> </w:t>
      </w:r>
    </w:p>
    <w:p w:rsidR="00C154AE" w:rsidRDefault="00696F5E">
      <w:pPr>
        <w:spacing w:after="26" w:line="259" w:lineRule="auto"/>
        <w:ind w:left="0" w:right="2" w:firstLine="0"/>
        <w:jc w:val="center"/>
      </w:pPr>
      <w:r>
        <w:rPr>
          <w:b/>
        </w:rPr>
        <w:t xml:space="preserve"> </w:t>
      </w:r>
    </w:p>
    <w:p w:rsidR="00C154AE" w:rsidRPr="00B94477" w:rsidRDefault="00696F5E">
      <w:pPr>
        <w:spacing w:after="8" w:line="249" w:lineRule="auto"/>
        <w:ind w:left="12" w:right="65" w:hanging="10"/>
        <w:jc w:val="center"/>
        <w:rPr>
          <w:sz w:val="32"/>
          <w:szCs w:val="32"/>
        </w:rPr>
      </w:pPr>
      <w:r w:rsidRPr="00B94477">
        <w:rPr>
          <w:b/>
          <w:sz w:val="32"/>
          <w:szCs w:val="32"/>
        </w:rPr>
        <w:t xml:space="preserve">П О С Т А Н О В Л Е Н И Е </w:t>
      </w:r>
    </w:p>
    <w:p w:rsidR="00C154AE" w:rsidRDefault="00696F5E">
      <w:pPr>
        <w:spacing w:after="27" w:line="259" w:lineRule="auto"/>
        <w:ind w:left="0" w:right="2" w:firstLine="0"/>
        <w:jc w:val="center"/>
      </w:pPr>
      <w:r>
        <w:rPr>
          <w:b/>
        </w:rPr>
        <w:t xml:space="preserve"> </w:t>
      </w:r>
    </w:p>
    <w:p w:rsidR="00C154AE" w:rsidRDefault="00B94477">
      <w:pPr>
        <w:spacing w:after="36" w:line="249" w:lineRule="auto"/>
        <w:ind w:left="12" w:right="65" w:hanging="10"/>
        <w:jc w:val="center"/>
      </w:pPr>
      <w:r>
        <w:rPr>
          <w:b/>
        </w:rPr>
        <w:t>АДМИНИСТРАЦИИ ГОРОДСКОГО ПОСЕЛЕНИЯ ЗЕЛЕНОБОРСКИЙ</w:t>
      </w:r>
      <w:r w:rsidR="00696F5E">
        <w:rPr>
          <w:b/>
        </w:rPr>
        <w:t xml:space="preserve"> </w:t>
      </w:r>
    </w:p>
    <w:p w:rsidR="00C154AE" w:rsidRDefault="00B94477">
      <w:pPr>
        <w:spacing w:after="8" w:line="249" w:lineRule="auto"/>
        <w:ind w:left="12" w:right="70" w:hanging="10"/>
        <w:jc w:val="center"/>
      </w:pPr>
      <w:r>
        <w:rPr>
          <w:b/>
        </w:rPr>
        <w:t xml:space="preserve">КАНДАЛАКШСКОГО </w:t>
      </w:r>
      <w:r w:rsidR="00696F5E">
        <w:rPr>
          <w:b/>
        </w:rPr>
        <w:t>РАЙОН</w:t>
      </w:r>
      <w:r>
        <w:rPr>
          <w:b/>
        </w:rPr>
        <w:t>А</w:t>
      </w:r>
      <w:r w:rsidR="00696F5E">
        <w:rPr>
          <w:b/>
        </w:rPr>
        <w:t xml:space="preserve"> </w:t>
      </w:r>
    </w:p>
    <w:p w:rsidR="00C154AE" w:rsidRDefault="00696F5E">
      <w:pPr>
        <w:spacing w:after="0" w:line="259" w:lineRule="auto"/>
        <w:ind w:left="0" w:right="2" w:firstLine="0"/>
        <w:jc w:val="center"/>
      </w:pPr>
      <w:r>
        <w:rPr>
          <w:b/>
        </w:rPr>
        <w:t xml:space="preserve"> </w:t>
      </w:r>
    </w:p>
    <w:p w:rsidR="00C154AE" w:rsidRDefault="00696F5E">
      <w:pPr>
        <w:spacing w:after="0" w:line="259" w:lineRule="auto"/>
        <w:ind w:left="0" w:right="2" w:firstLine="0"/>
        <w:jc w:val="center"/>
      </w:pPr>
      <w:r>
        <w:rPr>
          <w:b/>
        </w:rPr>
        <w:t xml:space="preserve"> </w:t>
      </w:r>
    </w:p>
    <w:p w:rsidR="00C154AE" w:rsidRDefault="00696F5E" w:rsidP="00B94477">
      <w:pPr>
        <w:ind w:left="-13" w:right="651" w:firstLine="0"/>
      </w:pPr>
      <w:r>
        <w:rPr>
          <w:b/>
        </w:rPr>
        <w:t xml:space="preserve"> </w:t>
      </w:r>
      <w:r>
        <w:t xml:space="preserve">от ________________ 20__                                                                                              №______ </w:t>
      </w:r>
    </w:p>
    <w:p w:rsidR="00C154AE" w:rsidRDefault="00696F5E">
      <w:pPr>
        <w:spacing w:after="28" w:line="259" w:lineRule="auto"/>
        <w:ind w:left="0" w:right="0" w:firstLine="0"/>
        <w:jc w:val="left"/>
      </w:pPr>
      <w:r>
        <w:t xml:space="preserve"> </w:t>
      </w:r>
      <w:r>
        <w:tab/>
        <w:t xml:space="preserve">  </w:t>
      </w:r>
      <w:r>
        <w:tab/>
        <w:t xml:space="preserve"> </w:t>
      </w:r>
      <w:r>
        <w:tab/>
        <w:t xml:space="preserve"> </w:t>
      </w:r>
      <w:r>
        <w:tab/>
        <w:t xml:space="preserve">                                   </w:t>
      </w:r>
    </w:p>
    <w:p w:rsidR="00C154AE" w:rsidRDefault="00C154AE">
      <w:pPr>
        <w:spacing w:after="0" w:line="259" w:lineRule="auto"/>
        <w:ind w:left="0" w:right="2" w:firstLine="0"/>
        <w:jc w:val="center"/>
      </w:pPr>
    </w:p>
    <w:p w:rsidR="00C154AE" w:rsidRDefault="00696F5E">
      <w:pPr>
        <w:spacing w:after="29" w:line="259" w:lineRule="auto"/>
        <w:ind w:left="0" w:right="2" w:firstLine="0"/>
        <w:jc w:val="center"/>
      </w:pPr>
      <w:r>
        <w:t xml:space="preserve"> </w:t>
      </w:r>
    </w:p>
    <w:p w:rsidR="00C154AE" w:rsidRDefault="00696F5E">
      <w:pPr>
        <w:spacing w:after="0" w:line="271" w:lineRule="auto"/>
        <w:ind w:left="1255" w:right="0" w:hanging="948"/>
        <w:jc w:val="left"/>
      </w:pPr>
      <w:r>
        <w:rPr>
          <w:b/>
        </w:rPr>
        <w:t xml:space="preserve">О предоставлении разрешения на отклонение от предельных параметров разрешенного строительства, реконструкции объекта капитального строительства </w:t>
      </w:r>
    </w:p>
    <w:p w:rsidR="00C154AE" w:rsidRDefault="00696F5E">
      <w:pPr>
        <w:spacing w:after="0" w:line="259" w:lineRule="auto"/>
        <w:ind w:left="0" w:right="36" w:firstLine="0"/>
        <w:jc w:val="center"/>
      </w:pPr>
      <w:r>
        <w:t xml:space="preserve"> </w:t>
      </w:r>
    </w:p>
    <w:p w:rsidR="00C154AE" w:rsidRDefault="00696F5E">
      <w:pPr>
        <w:spacing w:after="0" w:line="259" w:lineRule="auto"/>
        <w:ind w:left="0" w:right="36" w:firstLine="0"/>
        <w:jc w:val="center"/>
      </w:pPr>
      <w:r>
        <w:t xml:space="preserve"> </w:t>
      </w:r>
    </w:p>
    <w:p w:rsidR="00C154AE" w:rsidRDefault="00696F5E">
      <w:pPr>
        <w:ind w:left="-13" w:right="15"/>
      </w:pPr>
      <w:r>
        <w:t xml:space="preserve">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 утвержденными ____, учитывая заключение о результатах публичных слушаний/общественных обсуждений от _____г. № _____, рекомендации Комиссии по подготовке проектов правил землепользования и застройки (протокол от _______№ _____) </w:t>
      </w:r>
    </w:p>
    <w:p w:rsidR="00C154AE" w:rsidRDefault="00696F5E">
      <w:pPr>
        <w:spacing w:after="22" w:line="259" w:lineRule="auto"/>
        <w:ind w:left="708" w:right="0" w:firstLine="0"/>
        <w:jc w:val="left"/>
      </w:pPr>
      <w:r>
        <w:t xml:space="preserve"> </w:t>
      </w:r>
    </w:p>
    <w:p w:rsidR="00C154AE" w:rsidRDefault="00B94477">
      <w:pPr>
        <w:ind w:left="708" w:right="15" w:firstLine="0"/>
      </w:pPr>
      <w:r>
        <w:t>п о с т а н о в л я ю</w:t>
      </w:r>
      <w:r w:rsidR="00696F5E">
        <w:t xml:space="preserve">:  </w:t>
      </w:r>
    </w:p>
    <w:p w:rsidR="00C154AE" w:rsidRDefault="00696F5E">
      <w:pPr>
        <w:spacing w:after="20" w:line="259" w:lineRule="auto"/>
        <w:ind w:left="708" w:right="0" w:firstLine="0"/>
        <w:jc w:val="left"/>
      </w:pPr>
      <w:r>
        <w:t xml:space="preserve"> </w:t>
      </w:r>
    </w:p>
    <w:p w:rsidR="00C154AE" w:rsidRDefault="00696F5E">
      <w:pPr>
        <w:numPr>
          <w:ilvl w:val="0"/>
          <w:numId w:val="90"/>
        </w:numPr>
        <w:ind w:right="15"/>
      </w:pPr>
      <w:r>
        <w:t>Предоставить разрешение на отклонение от предельных параметров разрешенного строительства, реконструкции объекта капитального строительства – «__________»</w:t>
      </w:r>
      <w:r>
        <w:rPr>
          <w:i/>
        </w:rPr>
        <w:t xml:space="preserve"> </w:t>
      </w:r>
      <w:r>
        <w:t xml:space="preserve">в отношении земельного участка с кадастровым номером ______________, площадью _________, расположенного по адресу: _______, в части _______________________________________________. </w:t>
      </w:r>
    </w:p>
    <w:p w:rsidR="00C154AE" w:rsidRDefault="00696F5E">
      <w:pPr>
        <w:spacing w:after="68" w:line="254" w:lineRule="auto"/>
        <w:ind w:left="10" w:right="59" w:hanging="10"/>
        <w:jc w:val="center"/>
      </w:pPr>
      <w:r>
        <w:rPr>
          <w:sz w:val="20"/>
        </w:rPr>
        <w:t xml:space="preserve">(указывается наименование предельного параметра и показатель предоставляемого отклонения) </w:t>
      </w:r>
    </w:p>
    <w:p w:rsidR="00C154AE" w:rsidRDefault="00696F5E">
      <w:pPr>
        <w:numPr>
          <w:ilvl w:val="0"/>
          <w:numId w:val="90"/>
        </w:numPr>
        <w:ind w:right="15"/>
      </w:pPr>
      <w:r>
        <w:lastRenderedPageBreak/>
        <w:t xml:space="preserve">Архитектурно-строительное проектирование и строительство объектов капитального строительства на земельном участке, указанном в пункте 1 настоящего постановления, осуществлять в соответствии с градостроительным регламентом, требованиями технических регламентов, в том числе о пожарной безопасности. </w:t>
      </w:r>
    </w:p>
    <w:p w:rsidR="00C154AE" w:rsidRDefault="00696F5E">
      <w:pPr>
        <w:numPr>
          <w:ilvl w:val="0"/>
          <w:numId w:val="90"/>
        </w:numPr>
        <w:ind w:right="15"/>
      </w:pPr>
      <w:r>
        <w:t xml:space="preserve">Опубликовать настоящее постановление в «_________________». </w:t>
      </w:r>
    </w:p>
    <w:p w:rsidR="00C154AE" w:rsidRDefault="00696F5E">
      <w:pPr>
        <w:numPr>
          <w:ilvl w:val="0"/>
          <w:numId w:val="90"/>
        </w:numPr>
        <w:ind w:right="15"/>
      </w:pPr>
      <w:r>
        <w:t xml:space="preserve">Настоящее постановление вступает в силу после его официального опубликования. </w:t>
      </w:r>
    </w:p>
    <w:p w:rsidR="00C154AE" w:rsidRDefault="00696F5E">
      <w:pPr>
        <w:numPr>
          <w:ilvl w:val="0"/>
          <w:numId w:val="90"/>
        </w:numPr>
        <w:ind w:right="15"/>
      </w:pPr>
      <w:r>
        <w:t xml:space="preserve">Контроль за исполнением настоящего постановления возложить на _______________. </w:t>
      </w:r>
    </w:p>
    <w:p w:rsidR="00C154AE" w:rsidRDefault="00696F5E">
      <w:pPr>
        <w:spacing w:after="22" w:line="259" w:lineRule="auto"/>
        <w:ind w:left="708" w:right="0" w:firstLine="0"/>
        <w:jc w:val="center"/>
      </w:pPr>
      <w:r>
        <w:t xml:space="preserve"> </w:t>
      </w:r>
    </w:p>
    <w:p w:rsidR="00C154AE" w:rsidRDefault="00696F5E">
      <w:pPr>
        <w:ind w:left="-13" w:right="15" w:firstLine="0"/>
      </w:pPr>
      <w:r>
        <w:t xml:space="preserve">Глава администрации </w:t>
      </w:r>
    </w:p>
    <w:p w:rsidR="00C154AE" w:rsidRDefault="00696F5E">
      <w:pPr>
        <w:tabs>
          <w:tab w:val="center" w:pos="5447"/>
          <w:tab w:val="center" w:pos="6383"/>
          <w:tab w:val="center" w:pos="7091"/>
          <w:tab w:val="center" w:pos="8579"/>
        </w:tabs>
        <w:ind w:left="-13" w:right="0" w:firstLine="0"/>
        <w:jc w:val="left"/>
      </w:pPr>
      <w:r>
        <w:t>муниципального об</w:t>
      </w:r>
      <w:r w:rsidR="00B94477">
        <w:t xml:space="preserve">разования </w:t>
      </w:r>
      <w:r w:rsidR="00B94477">
        <w:tab/>
        <w:t xml:space="preserve">  </w:t>
      </w:r>
      <w:r w:rsidR="00B94477">
        <w:tab/>
        <w:t xml:space="preserve"> </w:t>
      </w:r>
      <w:r w:rsidR="00B94477">
        <w:tab/>
        <w:t xml:space="preserve"> </w:t>
      </w:r>
      <w:r w:rsidR="00B94477">
        <w:tab/>
        <w:t xml:space="preserve">            </w:t>
      </w:r>
      <w:r>
        <w:t xml:space="preserve">Ф.И.О. </w:t>
      </w:r>
    </w:p>
    <w:p w:rsidR="00C154AE" w:rsidRDefault="00696F5E">
      <w:pPr>
        <w:spacing w:after="23" w:line="259" w:lineRule="auto"/>
        <w:ind w:left="0" w:right="2" w:firstLine="0"/>
        <w:jc w:val="center"/>
      </w:pPr>
      <w:r>
        <w:t xml:space="preserve"> </w:t>
      </w:r>
    </w:p>
    <w:p w:rsidR="00E05718" w:rsidRDefault="00E05718">
      <w:pPr>
        <w:spacing w:after="23" w:line="259" w:lineRule="auto"/>
        <w:ind w:left="0" w:right="2" w:firstLine="0"/>
        <w:jc w:val="center"/>
      </w:pPr>
    </w:p>
    <w:p w:rsidR="00E05718" w:rsidRDefault="00E05718">
      <w:pPr>
        <w:spacing w:after="23" w:line="259" w:lineRule="auto"/>
        <w:ind w:left="0" w:right="2" w:firstLine="0"/>
        <w:jc w:val="center"/>
      </w:pPr>
    </w:p>
    <w:p w:rsidR="00E05718" w:rsidRDefault="00E05718">
      <w:pPr>
        <w:spacing w:after="23" w:line="259" w:lineRule="auto"/>
        <w:ind w:left="0" w:right="2" w:firstLine="0"/>
        <w:jc w:val="center"/>
      </w:pPr>
    </w:p>
    <w:p w:rsidR="00E05718" w:rsidRDefault="00E05718">
      <w:pPr>
        <w:spacing w:after="23" w:line="259" w:lineRule="auto"/>
        <w:ind w:left="0" w:right="2" w:firstLine="0"/>
        <w:jc w:val="center"/>
      </w:pPr>
    </w:p>
    <w:p w:rsidR="00E05718" w:rsidRDefault="00E05718">
      <w:pPr>
        <w:spacing w:after="23" w:line="259" w:lineRule="auto"/>
        <w:ind w:left="0" w:right="2" w:firstLine="0"/>
        <w:jc w:val="center"/>
      </w:pPr>
    </w:p>
    <w:p w:rsidR="00E05718" w:rsidRDefault="00E05718">
      <w:pPr>
        <w:spacing w:after="23" w:line="259" w:lineRule="auto"/>
        <w:ind w:left="0" w:right="2" w:firstLine="0"/>
        <w:jc w:val="center"/>
      </w:pPr>
    </w:p>
    <w:p w:rsidR="00E05718" w:rsidRDefault="00E05718">
      <w:pPr>
        <w:spacing w:after="23" w:line="259" w:lineRule="auto"/>
        <w:ind w:left="0" w:right="2" w:firstLine="0"/>
        <w:jc w:val="center"/>
      </w:pPr>
    </w:p>
    <w:p w:rsidR="00E05718" w:rsidRDefault="00E05718">
      <w:pPr>
        <w:spacing w:after="23" w:line="259" w:lineRule="auto"/>
        <w:ind w:left="0" w:right="2" w:firstLine="0"/>
        <w:jc w:val="center"/>
      </w:pPr>
    </w:p>
    <w:p w:rsidR="00E05718" w:rsidRDefault="00E05718">
      <w:pPr>
        <w:spacing w:after="23" w:line="259" w:lineRule="auto"/>
        <w:ind w:left="0" w:right="2" w:firstLine="0"/>
        <w:jc w:val="center"/>
      </w:pPr>
    </w:p>
    <w:p w:rsidR="00E05718" w:rsidRDefault="00E05718">
      <w:pPr>
        <w:spacing w:after="23" w:line="259" w:lineRule="auto"/>
        <w:ind w:left="0" w:right="2" w:firstLine="0"/>
        <w:jc w:val="center"/>
      </w:pPr>
    </w:p>
    <w:p w:rsidR="00E05718" w:rsidRDefault="00E05718">
      <w:pPr>
        <w:spacing w:after="23" w:line="259" w:lineRule="auto"/>
        <w:ind w:left="0" w:right="2" w:firstLine="0"/>
        <w:jc w:val="center"/>
      </w:pPr>
    </w:p>
    <w:p w:rsidR="00E05718" w:rsidRDefault="00E05718">
      <w:pPr>
        <w:spacing w:after="23" w:line="259" w:lineRule="auto"/>
        <w:ind w:left="0" w:right="2" w:firstLine="0"/>
        <w:jc w:val="center"/>
      </w:pPr>
    </w:p>
    <w:p w:rsidR="00E05718" w:rsidRDefault="00E05718">
      <w:pPr>
        <w:spacing w:after="23" w:line="259" w:lineRule="auto"/>
        <w:ind w:left="0" w:right="2" w:firstLine="0"/>
        <w:jc w:val="center"/>
      </w:pPr>
    </w:p>
    <w:p w:rsidR="00E05718" w:rsidRDefault="00E05718">
      <w:pPr>
        <w:spacing w:after="23" w:line="259" w:lineRule="auto"/>
        <w:ind w:left="0" w:right="2" w:firstLine="0"/>
        <w:jc w:val="center"/>
      </w:pPr>
    </w:p>
    <w:p w:rsidR="00E05718" w:rsidRDefault="00E05718">
      <w:pPr>
        <w:spacing w:after="23" w:line="259" w:lineRule="auto"/>
        <w:ind w:left="0" w:right="2" w:firstLine="0"/>
        <w:jc w:val="center"/>
      </w:pPr>
    </w:p>
    <w:p w:rsidR="00E05718" w:rsidRDefault="00E05718">
      <w:pPr>
        <w:spacing w:after="23" w:line="259" w:lineRule="auto"/>
        <w:ind w:left="0" w:right="2" w:firstLine="0"/>
        <w:jc w:val="center"/>
      </w:pPr>
    </w:p>
    <w:p w:rsidR="00E05718" w:rsidRDefault="00E05718">
      <w:pPr>
        <w:spacing w:after="23" w:line="259" w:lineRule="auto"/>
        <w:ind w:left="0" w:right="2" w:firstLine="0"/>
        <w:jc w:val="center"/>
      </w:pPr>
    </w:p>
    <w:p w:rsidR="00E05718" w:rsidRDefault="00E05718">
      <w:pPr>
        <w:spacing w:after="23" w:line="259" w:lineRule="auto"/>
        <w:ind w:left="0" w:right="2" w:firstLine="0"/>
        <w:jc w:val="center"/>
      </w:pPr>
    </w:p>
    <w:p w:rsidR="00E05718" w:rsidRDefault="00E05718">
      <w:pPr>
        <w:spacing w:after="23" w:line="259" w:lineRule="auto"/>
        <w:ind w:left="0" w:right="2" w:firstLine="0"/>
        <w:jc w:val="center"/>
      </w:pPr>
    </w:p>
    <w:p w:rsidR="00E05718" w:rsidRDefault="00E05718">
      <w:pPr>
        <w:spacing w:after="23" w:line="259" w:lineRule="auto"/>
        <w:ind w:left="0" w:right="2" w:firstLine="0"/>
        <w:jc w:val="center"/>
      </w:pPr>
    </w:p>
    <w:p w:rsidR="00E05718" w:rsidRDefault="00E05718">
      <w:pPr>
        <w:spacing w:after="23" w:line="259" w:lineRule="auto"/>
        <w:ind w:left="0" w:right="2" w:firstLine="0"/>
        <w:jc w:val="center"/>
      </w:pPr>
    </w:p>
    <w:p w:rsidR="00E05718" w:rsidRDefault="00E05718">
      <w:pPr>
        <w:spacing w:after="23" w:line="259" w:lineRule="auto"/>
        <w:ind w:left="0" w:right="2" w:firstLine="0"/>
        <w:jc w:val="center"/>
      </w:pPr>
    </w:p>
    <w:p w:rsidR="00E05718" w:rsidRDefault="00E05718">
      <w:pPr>
        <w:spacing w:after="23" w:line="259" w:lineRule="auto"/>
        <w:ind w:left="0" w:right="2" w:firstLine="0"/>
        <w:jc w:val="center"/>
      </w:pPr>
    </w:p>
    <w:p w:rsidR="00E05718" w:rsidRDefault="00E05718">
      <w:pPr>
        <w:spacing w:after="23" w:line="259" w:lineRule="auto"/>
        <w:ind w:left="0" w:right="2" w:firstLine="0"/>
        <w:jc w:val="center"/>
      </w:pPr>
    </w:p>
    <w:p w:rsidR="00E05718" w:rsidRDefault="00E05718">
      <w:pPr>
        <w:spacing w:after="23" w:line="259" w:lineRule="auto"/>
        <w:ind w:left="0" w:right="2" w:firstLine="0"/>
        <w:jc w:val="center"/>
      </w:pPr>
    </w:p>
    <w:p w:rsidR="00E05718" w:rsidRDefault="00E05718">
      <w:pPr>
        <w:spacing w:after="23" w:line="259" w:lineRule="auto"/>
        <w:ind w:left="0" w:right="2" w:firstLine="0"/>
        <w:jc w:val="center"/>
      </w:pPr>
    </w:p>
    <w:p w:rsidR="00E05718" w:rsidRDefault="00E05718">
      <w:pPr>
        <w:spacing w:after="23" w:line="259" w:lineRule="auto"/>
        <w:ind w:left="0" w:right="2" w:firstLine="0"/>
        <w:jc w:val="center"/>
      </w:pPr>
    </w:p>
    <w:p w:rsidR="00E05718" w:rsidRDefault="00E05718">
      <w:pPr>
        <w:spacing w:after="23" w:line="259" w:lineRule="auto"/>
        <w:ind w:left="0" w:right="2" w:firstLine="0"/>
        <w:jc w:val="center"/>
      </w:pPr>
    </w:p>
    <w:p w:rsidR="00E05718" w:rsidRDefault="00E05718">
      <w:pPr>
        <w:spacing w:after="23" w:line="259" w:lineRule="auto"/>
        <w:ind w:left="0" w:right="2" w:firstLine="0"/>
        <w:jc w:val="center"/>
      </w:pPr>
    </w:p>
    <w:p w:rsidR="00E05718" w:rsidRDefault="00E05718">
      <w:pPr>
        <w:spacing w:after="23" w:line="259" w:lineRule="auto"/>
        <w:ind w:left="0" w:right="2" w:firstLine="0"/>
        <w:jc w:val="center"/>
      </w:pPr>
    </w:p>
    <w:p w:rsidR="00E05718" w:rsidRDefault="00E05718">
      <w:pPr>
        <w:spacing w:after="23" w:line="259" w:lineRule="auto"/>
        <w:ind w:left="0" w:right="2" w:firstLine="0"/>
        <w:jc w:val="center"/>
      </w:pPr>
    </w:p>
    <w:p w:rsidR="00E05718" w:rsidRDefault="00E05718">
      <w:pPr>
        <w:spacing w:after="23" w:line="259" w:lineRule="auto"/>
        <w:ind w:left="0" w:right="2" w:firstLine="0"/>
        <w:jc w:val="center"/>
      </w:pPr>
    </w:p>
    <w:p w:rsidR="00E05718" w:rsidRDefault="00E05718" w:rsidP="00E05718">
      <w:pPr>
        <w:spacing w:after="0" w:line="269" w:lineRule="auto"/>
        <w:ind w:left="10" w:right="15" w:hanging="10"/>
        <w:jc w:val="right"/>
      </w:pPr>
      <w:r>
        <w:lastRenderedPageBreak/>
        <w:t>Приложение № 6</w:t>
      </w:r>
    </w:p>
    <w:p w:rsidR="00E05718" w:rsidRDefault="00E05718" w:rsidP="00E05718">
      <w:pPr>
        <w:spacing w:after="0" w:line="269" w:lineRule="auto"/>
        <w:ind w:left="10" w:right="15" w:hanging="10"/>
        <w:jc w:val="right"/>
      </w:pPr>
      <w:r>
        <w:t xml:space="preserve">к Административному регламенту </w:t>
      </w:r>
    </w:p>
    <w:p w:rsidR="00E05718" w:rsidRDefault="00E05718" w:rsidP="00E05718">
      <w:pPr>
        <w:spacing w:after="5" w:line="269" w:lineRule="auto"/>
        <w:ind w:left="10" w:right="15" w:hanging="10"/>
        <w:jc w:val="right"/>
      </w:pPr>
      <w:r>
        <w:rPr>
          <w:sz w:val="22"/>
        </w:rPr>
        <w:t xml:space="preserve"> </w:t>
      </w:r>
      <w:r>
        <w:t xml:space="preserve">ФОРМА </w:t>
      </w:r>
    </w:p>
    <w:p w:rsidR="00E05718" w:rsidRDefault="00E05718">
      <w:pPr>
        <w:spacing w:after="23" w:line="259" w:lineRule="auto"/>
        <w:ind w:left="0" w:right="2" w:firstLine="0"/>
        <w:jc w:val="center"/>
      </w:pPr>
    </w:p>
    <w:p w:rsidR="00C154AE" w:rsidRDefault="00696F5E">
      <w:pPr>
        <w:ind w:left="77" w:right="15" w:firstLine="0"/>
      </w:pPr>
      <w:r>
        <w:t xml:space="preserve">ФОРМА РЕШЕНИЯ ОБ ОТКАЗЕ В ПРЕДОСТАВЛЕНИИ РАЗРЕШЕНИЯ НА ОТКЛОНЕНИЕ </w:t>
      </w:r>
    </w:p>
    <w:p w:rsidR="00C154AE" w:rsidRDefault="00696F5E">
      <w:pPr>
        <w:spacing w:after="14" w:line="268" w:lineRule="auto"/>
        <w:ind w:left="26" w:right="83" w:hanging="10"/>
        <w:jc w:val="center"/>
      </w:pPr>
      <w:r>
        <w:t xml:space="preserve">ОТ ПРЕДЕЛЬНЫХ ПАРАМЕТРОВ РАЗРЕШЕННОГО СТРОИТЕЛЬСТВА, </w:t>
      </w:r>
    </w:p>
    <w:p w:rsidR="00C154AE" w:rsidRDefault="00696F5E">
      <w:pPr>
        <w:spacing w:after="0" w:line="268" w:lineRule="auto"/>
        <w:ind w:left="26" w:right="83" w:hanging="10"/>
        <w:jc w:val="center"/>
      </w:pPr>
      <w:r>
        <w:t xml:space="preserve">РЕКОНСТРУКЦИИ ОБЪЕКТА КАПИТАЛЬНОГО СТРОИТЕЛЬСТВА </w:t>
      </w:r>
    </w:p>
    <w:p w:rsidR="00C154AE" w:rsidRDefault="00696F5E">
      <w:pPr>
        <w:spacing w:after="0" w:line="259" w:lineRule="auto"/>
        <w:ind w:left="708" w:right="0" w:firstLine="0"/>
        <w:jc w:val="center"/>
      </w:pPr>
      <w:r>
        <w:rPr>
          <w:b/>
        </w:rPr>
        <w:t xml:space="preserve"> </w:t>
      </w:r>
    </w:p>
    <w:p w:rsidR="00C154AE" w:rsidRDefault="00696F5E">
      <w:pPr>
        <w:spacing w:after="0" w:line="259" w:lineRule="auto"/>
        <w:ind w:left="0" w:right="1" w:firstLine="0"/>
        <w:jc w:val="center"/>
      </w:pPr>
      <w:r>
        <w:rPr>
          <w:noProof/>
        </w:rPr>
        <w:drawing>
          <wp:inline distT="0" distB="0" distL="0" distR="0">
            <wp:extent cx="467995" cy="877570"/>
            <wp:effectExtent l="0" t="0" r="0" b="0"/>
            <wp:docPr id="13444" name="Picture 13444"/>
            <wp:cNvGraphicFramePr/>
            <a:graphic xmlns:a="http://schemas.openxmlformats.org/drawingml/2006/main">
              <a:graphicData uri="http://schemas.openxmlformats.org/drawingml/2006/picture">
                <pic:pic xmlns:pic="http://schemas.openxmlformats.org/drawingml/2006/picture">
                  <pic:nvPicPr>
                    <pic:cNvPr id="13444" name="Picture 13444"/>
                    <pic:cNvPicPr/>
                  </pic:nvPicPr>
                  <pic:blipFill>
                    <a:blip r:embed="rId27"/>
                    <a:stretch>
                      <a:fillRect/>
                    </a:stretch>
                  </pic:blipFill>
                  <pic:spPr>
                    <a:xfrm>
                      <a:off x="0" y="0"/>
                      <a:ext cx="467995" cy="877570"/>
                    </a:xfrm>
                    <a:prstGeom prst="rect">
                      <a:avLst/>
                    </a:prstGeom>
                  </pic:spPr>
                </pic:pic>
              </a:graphicData>
            </a:graphic>
          </wp:inline>
        </w:drawing>
      </w:r>
      <w:r>
        <w:t xml:space="preserve"> </w:t>
      </w:r>
    </w:p>
    <w:p w:rsidR="00C154AE" w:rsidRDefault="00696F5E">
      <w:pPr>
        <w:spacing w:after="26" w:line="259" w:lineRule="auto"/>
        <w:ind w:left="0" w:right="2" w:firstLine="0"/>
        <w:jc w:val="center"/>
      </w:pPr>
      <w:r>
        <w:rPr>
          <w:b/>
        </w:rPr>
        <w:t xml:space="preserve"> </w:t>
      </w:r>
    </w:p>
    <w:p w:rsidR="00B94477" w:rsidRPr="00B94477" w:rsidRDefault="00B94477" w:rsidP="00B94477">
      <w:pPr>
        <w:spacing w:after="8" w:line="249" w:lineRule="auto"/>
        <w:ind w:left="12" w:right="65" w:hanging="10"/>
        <w:jc w:val="center"/>
        <w:rPr>
          <w:sz w:val="32"/>
          <w:szCs w:val="32"/>
        </w:rPr>
      </w:pPr>
      <w:r w:rsidRPr="00B94477">
        <w:rPr>
          <w:b/>
          <w:sz w:val="32"/>
          <w:szCs w:val="32"/>
        </w:rPr>
        <w:t xml:space="preserve">П О С Т А Н О В Л Е Н И Е </w:t>
      </w:r>
    </w:p>
    <w:p w:rsidR="00B94477" w:rsidRDefault="00B94477" w:rsidP="00B94477">
      <w:pPr>
        <w:spacing w:after="27" w:line="259" w:lineRule="auto"/>
        <w:ind w:left="0" w:right="2" w:firstLine="0"/>
        <w:jc w:val="center"/>
      </w:pPr>
      <w:r>
        <w:rPr>
          <w:b/>
        </w:rPr>
        <w:t xml:space="preserve"> </w:t>
      </w:r>
    </w:p>
    <w:p w:rsidR="00B94477" w:rsidRDefault="00B94477" w:rsidP="00B94477">
      <w:pPr>
        <w:spacing w:after="36" w:line="249" w:lineRule="auto"/>
        <w:ind w:left="12" w:right="65" w:hanging="10"/>
        <w:jc w:val="center"/>
      </w:pPr>
      <w:r>
        <w:rPr>
          <w:b/>
        </w:rPr>
        <w:t xml:space="preserve">АДМИНИСТРАЦИИ ГОРОДСКОГО ПОСЕЛЕНИЯ ЗЕЛЕНОБОРСКИЙ </w:t>
      </w:r>
    </w:p>
    <w:p w:rsidR="00C154AE" w:rsidRDefault="00B94477" w:rsidP="00B94477">
      <w:pPr>
        <w:spacing w:after="0" w:line="259" w:lineRule="auto"/>
        <w:ind w:left="0" w:right="2" w:firstLine="0"/>
        <w:jc w:val="center"/>
      </w:pPr>
      <w:r>
        <w:rPr>
          <w:b/>
        </w:rPr>
        <w:t>КАНДАЛАКШСКОГО РАЙОНА</w:t>
      </w:r>
      <w:r w:rsidR="00696F5E">
        <w:rPr>
          <w:b/>
        </w:rPr>
        <w:t xml:space="preserve"> </w:t>
      </w:r>
    </w:p>
    <w:p w:rsidR="00C154AE" w:rsidRDefault="00696F5E">
      <w:pPr>
        <w:spacing w:after="0" w:line="259" w:lineRule="auto"/>
        <w:ind w:left="0" w:right="2" w:firstLine="0"/>
        <w:jc w:val="center"/>
      </w:pPr>
      <w:r>
        <w:rPr>
          <w:b/>
        </w:rPr>
        <w:t xml:space="preserve"> </w:t>
      </w:r>
    </w:p>
    <w:p w:rsidR="00C154AE" w:rsidRDefault="00696F5E" w:rsidP="00B94477">
      <w:pPr>
        <w:ind w:left="-13" w:right="651" w:firstLine="0"/>
      </w:pPr>
      <w:r>
        <w:rPr>
          <w:b/>
        </w:rPr>
        <w:t xml:space="preserve"> </w:t>
      </w:r>
      <w:r>
        <w:t xml:space="preserve">от ________________ 20__                                                                                              №______ </w:t>
      </w:r>
    </w:p>
    <w:p w:rsidR="00C154AE" w:rsidRDefault="00696F5E">
      <w:pPr>
        <w:spacing w:after="28" w:line="259" w:lineRule="auto"/>
        <w:ind w:left="0" w:right="0" w:firstLine="0"/>
        <w:jc w:val="left"/>
      </w:pPr>
      <w:r>
        <w:t xml:space="preserve"> </w:t>
      </w:r>
      <w:r>
        <w:tab/>
        <w:t xml:space="preserve">  </w:t>
      </w:r>
      <w:r>
        <w:tab/>
        <w:t xml:space="preserve"> </w:t>
      </w:r>
      <w:r>
        <w:tab/>
        <w:t xml:space="preserve"> </w:t>
      </w:r>
      <w:r>
        <w:tab/>
        <w:t xml:space="preserve">                                   </w:t>
      </w:r>
    </w:p>
    <w:p w:rsidR="00C154AE" w:rsidRDefault="00696F5E" w:rsidP="00E05718">
      <w:pPr>
        <w:spacing w:after="0" w:line="259" w:lineRule="auto"/>
        <w:ind w:left="0" w:right="2" w:firstLine="0"/>
      </w:pPr>
      <w:r>
        <w:t xml:space="preserve"> </w:t>
      </w:r>
    </w:p>
    <w:p w:rsidR="00C154AE" w:rsidRDefault="00696F5E">
      <w:pPr>
        <w:spacing w:after="0" w:line="271" w:lineRule="auto"/>
        <w:ind w:left="468" w:right="0" w:firstLine="113"/>
        <w:jc w:val="left"/>
      </w:pPr>
      <w:r>
        <w:rPr>
          <w:b/>
        </w:rPr>
        <w:t xml:space="preserve">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w:t>
      </w:r>
    </w:p>
    <w:p w:rsidR="00C154AE" w:rsidRDefault="00696F5E" w:rsidP="00E05718">
      <w:pPr>
        <w:spacing w:after="0" w:line="259" w:lineRule="auto"/>
        <w:ind w:left="708" w:right="0" w:firstLine="0"/>
        <w:jc w:val="left"/>
      </w:pPr>
      <w:r>
        <w:t xml:space="preserve"> </w:t>
      </w:r>
    </w:p>
    <w:p w:rsidR="00C154AE" w:rsidRDefault="00696F5E">
      <w:pPr>
        <w:spacing w:after="0" w:line="259" w:lineRule="auto"/>
        <w:ind w:left="708" w:right="0" w:firstLine="0"/>
        <w:jc w:val="left"/>
      </w:pPr>
      <w:r>
        <w:t xml:space="preserve"> </w:t>
      </w:r>
    </w:p>
    <w:p w:rsidR="00C154AE" w:rsidRDefault="00696F5E">
      <w:pPr>
        <w:ind w:left="-13" w:right="15"/>
      </w:pPr>
      <w:r>
        <w:t xml:space="preserve">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 утвержденными ____, учитывая рекомендации Комиссии по подготовке проектов правил землепользования и застройки (протокол от _______№ _____), 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 от _____________________ № ________ </w:t>
      </w:r>
    </w:p>
    <w:p w:rsidR="00C154AE" w:rsidRDefault="00696F5E">
      <w:pPr>
        <w:spacing w:after="22" w:line="259" w:lineRule="auto"/>
        <w:ind w:left="708" w:right="0" w:firstLine="0"/>
        <w:jc w:val="left"/>
      </w:pPr>
      <w:r>
        <w:t xml:space="preserve"> </w:t>
      </w:r>
    </w:p>
    <w:p w:rsidR="00C154AE" w:rsidRDefault="00B94477">
      <w:pPr>
        <w:ind w:left="708" w:right="15" w:firstLine="0"/>
      </w:pPr>
      <w:r>
        <w:t>п о с т а н о в л я ю</w:t>
      </w:r>
      <w:r w:rsidR="00696F5E">
        <w:t xml:space="preserve">:  </w:t>
      </w:r>
    </w:p>
    <w:p w:rsidR="00C154AE" w:rsidRDefault="00696F5E">
      <w:pPr>
        <w:spacing w:after="23" w:line="259" w:lineRule="auto"/>
        <w:ind w:left="708" w:right="0" w:firstLine="0"/>
        <w:jc w:val="left"/>
      </w:pPr>
      <w:r>
        <w:t xml:space="preserve"> </w:t>
      </w:r>
    </w:p>
    <w:p w:rsidR="00C154AE" w:rsidRDefault="00696F5E">
      <w:pPr>
        <w:numPr>
          <w:ilvl w:val="0"/>
          <w:numId w:val="91"/>
        </w:numPr>
        <w:ind w:right="15"/>
      </w:pPr>
      <w:r>
        <w:t xml:space="preserve">Отказать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 </w:t>
      </w:r>
    </w:p>
    <w:p w:rsidR="00C154AE" w:rsidRDefault="00696F5E">
      <w:pPr>
        <w:spacing w:after="74" w:line="259" w:lineRule="auto"/>
        <w:ind w:left="-1" w:right="0" w:firstLine="0"/>
        <w:jc w:val="left"/>
      </w:pPr>
      <w:r>
        <w:rPr>
          <w:rFonts w:ascii="Calibri" w:eastAsia="Calibri" w:hAnsi="Calibri" w:cs="Calibri"/>
          <w:noProof/>
          <w:sz w:val="22"/>
        </w:rPr>
        <mc:AlternateContent>
          <mc:Choice Requires="wpg">
            <w:drawing>
              <wp:inline distT="0" distB="0" distL="0" distR="0">
                <wp:extent cx="6221730" cy="8915"/>
                <wp:effectExtent l="0" t="0" r="0" b="0"/>
                <wp:docPr id="115733" name="Group 115733"/>
                <wp:cNvGraphicFramePr/>
                <a:graphic xmlns:a="http://schemas.openxmlformats.org/drawingml/2006/main">
                  <a:graphicData uri="http://schemas.microsoft.com/office/word/2010/wordprocessingGroup">
                    <wpg:wgp>
                      <wpg:cNvGrpSpPr/>
                      <wpg:grpSpPr>
                        <a:xfrm>
                          <a:off x="0" y="0"/>
                          <a:ext cx="6221730" cy="8915"/>
                          <a:chOff x="0" y="0"/>
                          <a:chExt cx="6221730" cy="8915"/>
                        </a:xfrm>
                      </wpg:grpSpPr>
                      <wps:wsp>
                        <wps:cNvPr id="13445" name="Shape 13445"/>
                        <wps:cNvSpPr/>
                        <wps:spPr>
                          <a:xfrm>
                            <a:off x="0" y="0"/>
                            <a:ext cx="6221730" cy="0"/>
                          </a:xfrm>
                          <a:custGeom>
                            <a:avLst/>
                            <a:gdLst/>
                            <a:ahLst/>
                            <a:cxnLst/>
                            <a:rect l="0" t="0" r="0" b="0"/>
                            <a:pathLst>
                              <a:path w="6221730">
                                <a:moveTo>
                                  <a:pt x="0" y="0"/>
                                </a:moveTo>
                                <a:lnTo>
                                  <a:pt x="6221730" y="0"/>
                                </a:lnTo>
                              </a:path>
                            </a:pathLst>
                          </a:custGeom>
                          <a:ln w="891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5733" style="width:489.9pt;height:0.70197pt;mso-position-horizontal-relative:char;mso-position-vertical-relative:line" coordsize="62217,89">
                <v:shape id="Shape 13445" style="position:absolute;width:62217;height:0;left:0;top:0;" coordsize="6221730,0" path="m0,0l6221730,0">
                  <v:stroke weight="0.70197pt" endcap="flat" joinstyle="round" on="true" color="#000000"/>
                  <v:fill on="false" color="#000000" opacity="0"/>
                </v:shape>
              </v:group>
            </w:pict>
          </mc:Fallback>
        </mc:AlternateContent>
      </w:r>
    </w:p>
    <w:p w:rsidR="00C154AE" w:rsidRDefault="00696F5E">
      <w:pPr>
        <w:spacing w:after="54" w:line="269" w:lineRule="auto"/>
        <w:ind w:left="2689" w:right="0" w:hanging="10"/>
        <w:jc w:val="left"/>
      </w:pPr>
      <w:r>
        <w:rPr>
          <w:sz w:val="20"/>
        </w:rPr>
        <w:t xml:space="preserve">(указывается основание отказа в предоставлении разрешения) </w:t>
      </w:r>
    </w:p>
    <w:p w:rsidR="00C154AE" w:rsidRDefault="00696F5E">
      <w:pPr>
        <w:numPr>
          <w:ilvl w:val="0"/>
          <w:numId w:val="91"/>
        </w:numPr>
        <w:ind w:right="15"/>
      </w:pPr>
      <w:r>
        <w:t xml:space="preserve">Контроль за исполнением настоящего постановления возложить на _______________. </w:t>
      </w:r>
    </w:p>
    <w:p w:rsidR="00C154AE" w:rsidRDefault="00696F5E">
      <w:pPr>
        <w:spacing w:after="0" w:line="259" w:lineRule="auto"/>
        <w:ind w:left="708" w:right="0" w:firstLine="0"/>
        <w:jc w:val="center"/>
      </w:pPr>
      <w:r>
        <w:t xml:space="preserve"> </w:t>
      </w:r>
    </w:p>
    <w:p w:rsidR="00C154AE" w:rsidRDefault="00696F5E" w:rsidP="00E05718">
      <w:pPr>
        <w:spacing w:after="0" w:line="259" w:lineRule="auto"/>
        <w:ind w:left="708" w:right="0" w:firstLine="0"/>
        <w:jc w:val="left"/>
      </w:pPr>
      <w:r>
        <w:t xml:space="preserve"> </w:t>
      </w:r>
    </w:p>
    <w:p w:rsidR="00C154AE" w:rsidRDefault="00696F5E" w:rsidP="00E05718">
      <w:pPr>
        <w:ind w:left="-13" w:right="629" w:firstLine="0"/>
      </w:pPr>
      <w:r>
        <w:t xml:space="preserve">Глава администрации муниципального образования                </w:t>
      </w:r>
      <w:r w:rsidR="00B94477">
        <w:t xml:space="preserve">                              </w:t>
      </w:r>
      <w:r>
        <w:t xml:space="preserve">   Ф.И.О.  </w:t>
      </w:r>
    </w:p>
    <w:p w:rsidR="001E0415" w:rsidRDefault="00696F5E" w:rsidP="001E0415">
      <w:pPr>
        <w:spacing w:after="0" w:line="269" w:lineRule="auto"/>
        <w:ind w:left="10" w:right="240" w:hanging="10"/>
        <w:jc w:val="right"/>
      </w:pPr>
      <w:r>
        <w:lastRenderedPageBreak/>
        <w:t xml:space="preserve"> </w:t>
      </w:r>
      <w:r w:rsidR="001E0415">
        <w:t xml:space="preserve">Приложение № </w:t>
      </w:r>
      <w:r w:rsidR="00E05718">
        <w:t>7</w:t>
      </w:r>
    </w:p>
    <w:p w:rsidR="001E0415" w:rsidRDefault="001E0415" w:rsidP="001E0415">
      <w:pPr>
        <w:spacing w:after="0" w:line="269" w:lineRule="auto"/>
        <w:ind w:left="10" w:right="15" w:hanging="10"/>
        <w:jc w:val="right"/>
      </w:pPr>
      <w:r>
        <w:t xml:space="preserve">к Административному регламенту </w:t>
      </w:r>
    </w:p>
    <w:p w:rsidR="001E0415" w:rsidRDefault="001E0415" w:rsidP="001E0415">
      <w:pPr>
        <w:spacing w:after="5" w:line="269" w:lineRule="auto"/>
        <w:ind w:left="10" w:right="15" w:hanging="10"/>
        <w:jc w:val="right"/>
      </w:pPr>
      <w:r>
        <w:t xml:space="preserve">ФОРМА </w:t>
      </w:r>
    </w:p>
    <w:p w:rsidR="00C154AE" w:rsidRDefault="00C154AE">
      <w:pPr>
        <w:spacing w:after="0" w:line="259" w:lineRule="auto"/>
        <w:ind w:left="0" w:right="0" w:firstLine="0"/>
        <w:jc w:val="left"/>
      </w:pPr>
    </w:p>
    <w:p w:rsidR="00C154AE" w:rsidRDefault="00696F5E">
      <w:pPr>
        <w:spacing w:after="8" w:line="249" w:lineRule="auto"/>
        <w:ind w:left="12" w:right="0" w:hanging="10"/>
        <w:jc w:val="center"/>
      </w:pPr>
      <w:r>
        <w:rPr>
          <w:b/>
        </w:rPr>
        <w:t xml:space="preserve">Согласие на обработку персональных данных администрации </w:t>
      </w:r>
      <w:r w:rsidR="00B94477">
        <w:rPr>
          <w:b/>
        </w:rPr>
        <w:t>городского поселения Зеленоборский Кандалакшского района</w:t>
      </w:r>
      <w:r>
        <w:rPr>
          <w:b/>
        </w:rPr>
        <w:t xml:space="preserve"> в связи с оказанием муниципальных услуги </w:t>
      </w:r>
    </w:p>
    <w:p w:rsidR="00C154AE" w:rsidRDefault="00696F5E">
      <w:pPr>
        <w:spacing w:after="18" w:line="259" w:lineRule="auto"/>
        <w:ind w:left="142" w:right="0" w:firstLine="0"/>
        <w:jc w:val="left"/>
      </w:pPr>
      <w:r>
        <w:rPr>
          <w:b/>
        </w:rPr>
        <w:t xml:space="preserve"> </w:t>
      </w:r>
    </w:p>
    <w:p w:rsidR="00C154AE" w:rsidRDefault="00B94477">
      <w:pPr>
        <w:ind w:left="-13" w:right="15" w:firstLine="0"/>
      </w:pPr>
      <w:r>
        <w:t>Пгт. Зеленоборский</w:t>
      </w:r>
      <w:r w:rsidR="00696F5E">
        <w:t xml:space="preserve">                                                                      « ______ » ____________ 20___ года </w:t>
      </w:r>
    </w:p>
    <w:p w:rsidR="00C154AE" w:rsidRDefault="00696F5E">
      <w:pPr>
        <w:spacing w:after="36" w:line="259" w:lineRule="auto"/>
        <w:ind w:left="0" w:right="0" w:firstLine="0"/>
        <w:jc w:val="left"/>
      </w:pPr>
      <w:r>
        <w:rPr>
          <w:rFonts w:ascii="Courier New" w:eastAsia="Courier New" w:hAnsi="Courier New" w:cs="Courier New"/>
        </w:rPr>
        <w:t xml:space="preserve"> </w:t>
      </w:r>
    </w:p>
    <w:p w:rsidR="00C154AE" w:rsidRDefault="00696F5E">
      <w:pPr>
        <w:ind w:left="-13" w:right="15" w:firstLine="0"/>
      </w:pPr>
      <w:r>
        <w:t xml:space="preserve">Я, ________________________________________________________________________, </w:t>
      </w:r>
    </w:p>
    <w:p w:rsidR="00C154AE" w:rsidRDefault="00696F5E">
      <w:pPr>
        <w:spacing w:after="55" w:line="269" w:lineRule="auto"/>
        <w:ind w:left="-5" w:right="0" w:hanging="10"/>
        <w:jc w:val="left"/>
      </w:pPr>
      <w:r>
        <w:rPr>
          <w:sz w:val="20"/>
        </w:rPr>
        <w:t xml:space="preserve">                                                                                                (Ф.И.О.) </w:t>
      </w:r>
    </w:p>
    <w:p w:rsidR="00C154AE" w:rsidRDefault="00696F5E">
      <w:pPr>
        <w:ind w:left="-13" w:right="15" w:firstLine="0"/>
      </w:pPr>
      <w:r>
        <w:t xml:space="preserve">зарегистрированный (ная) по адресу </w:t>
      </w:r>
    </w:p>
    <w:p w:rsidR="00C154AE" w:rsidRDefault="00696F5E">
      <w:pPr>
        <w:ind w:left="-13" w:right="15" w:firstLine="0"/>
      </w:pPr>
      <w:r>
        <w:t xml:space="preserve">________________________________________________________________________, </w:t>
      </w:r>
    </w:p>
    <w:p w:rsidR="00C154AE" w:rsidRDefault="00696F5E">
      <w:pPr>
        <w:spacing w:after="23" w:line="259" w:lineRule="auto"/>
        <w:ind w:left="0" w:right="0" w:firstLine="0"/>
        <w:jc w:val="left"/>
      </w:pPr>
      <w:r>
        <w:t xml:space="preserve"> </w:t>
      </w:r>
    </w:p>
    <w:p w:rsidR="00C154AE" w:rsidRDefault="00696F5E">
      <w:pPr>
        <w:ind w:left="-13" w:right="15" w:firstLine="0"/>
      </w:pPr>
      <w:r>
        <w:t xml:space="preserve">паспорт серия _______ № __________, выдан __________, ______________________________ </w:t>
      </w:r>
    </w:p>
    <w:p w:rsidR="00C154AE" w:rsidRDefault="00696F5E">
      <w:pPr>
        <w:ind w:left="-13" w:right="15" w:firstLine="0"/>
      </w:pPr>
      <w:r>
        <w:t xml:space="preserve">                                                                                  (дата)                        (кем выдан) </w:t>
      </w:r>
    </w:p>
    <w:p w:rsidR="00C154AE" w:rsidRDefault="00696F5E">
      <w:pPr>
        <w:spacing w:after="0" w:line="259" w:lineRule="auto"/>
        <w:ind w:left="0" w:right="0" w:firstLine="0"/>
        <w:jc w:val="left"/>
      </w:pPr>
      <w:r>
        <w:t xml:space="preserve"> </w:t>
      </w:r>
    </w:p>
    <w:p w:rsidR="00C154AE" w:rsidRDefault="00696F5E">
      <w:pPr>
        <w:ind w:left="-13" w:right="15"/>
      </w:pPr>
      <w:r>
        <w:t xml:space="preserve">свободно, своей волей и в своем интересе даю согласие уполномоченным должностным лицам администрации </w:t>
      </w:r>
      <w:r w:rsidR="00B94477">
        <w:t>городского поселения Зеленоборский Кандалакшского района</w:t>
      </w:r>
      <w:r>
        <w:t>, заре</w:t>
      </w:r>
      <w:r w:rsidR="00B94477">
        <w:t>гистрированных по адресу: 184020</w:t>
      </w:r>
      <w:r>
        <w:t xml:space="preserve"> </w:t>
      </w:r>
      <w:r w:rsidR="00B94477">
        <w:t>пгт. Зеленоборский</w:t>
      </w:r>
      <w:r>
        <w:t xml:space="preserve"> Мурманская область ул. </w:t>
      </w:r>
      <w:r w:rsidR="00B94477">
        <w:t>Мира, д.1В</w:t>
      </w:r>
      <w:r>
        <w:t xml:space="preserve">,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 </w:t>
      </w:r>
    </w:p>
    <w:p w:rsidR="00C154AE" w:rsidRDefault="00696F5E">
      <w:pPr>
        <w:numPr>
          <w:ilvl w:val="0"/>
          <w:numId w:val="92"/>
        </w:numPr>
        <w:ind w:right="15" w:hanging="240"/>
      </w:pPr>
      <w:r>
        <w:t xml:space="preserve">Фамилия, имя, отчество, дата рождения. </w:t>
      </w:r>
    </w:p>
    <w:p w:rsidR="00C154AE" w:rsidRDefault="00696F5E">
      <w:pPr>
        <w:numPr>
          <w:ilvl w:val="0"/>
          <w:numId w:val="92"/>
        </w:numPr>
        <w:ind w:right="15" w:hanging="240"/>
      </w:pPr>
      <w:r>
        <w:t xml:space="preserve">Адрес регистрации и фактического проживания. </w:t>
      </w:r>
    </w:p>
    <w:p w:rsidR="00C154AE" w:rsidRDefault="00696F5E">
      <w:pPr>
        <w:numPr>
          <w:ilvl w:val="0"/>
          <w:numId w:val="92"/>
        </w:numPr>
        <w:ind w:right="15" w:hanging="240"/>
      </w:pPr>
      <w:r>
        <w:t xml:space="preserve">Номер телефона. </w:t>
      </w:r>
    </w:p>
    <w:p w:rsidR="00C154AE" w:rsidRDefault="00696F5E">
      <w:pPr>
        <w:numPr>
          <w:ilvl w:val="0"/>
          <w:numId w:val="92"/>
        </w:numPr>
        <w:ind w:right="15" w:hanging="240"/>
      </w:pPr>
      <w:r>
        <w:t xml:space="preserve">Паспорт (серия, номер, кем и когда выдан). </w:t>
      </w:r>
    </w:p>
    <w:p w:rsidR="00C154AE" w:rsidRDefault="00696F5E">
      <w:pPr>
        <w:ind w:left="-13" w:right="15"/>
      </w:pPr>
      <w: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при исполнении администрацией </w:t>
      </w:r>
      <w:r w:rsidR="00B94477">
        <w:t>городского поселения Зеленоборский Кандалакшского района</w:t>
      </w:r>
      <w:r>
        <w:t xml:space="preserve"> полномочий и процедур, предусмотренных законодательством Российской Федерации, и оказании муниципальных услуг. </w:t>
      </w:r>
    </w:p>
    <w:p w:rsidR="00C154AE" w:rsidRDefault="00696F5E">
      <w:pPr>
        <w:ind w:left="708" w:right="15" w:firstLine="0"/>
      </w:pPr>
      <w:r>
        <w:t xml:space="preserve">Я ознакомлен(а), что: </w:t>
      </w:r>
    </w:p>
    <w:p w:rsidR="00C154AE" w:rsidRDefault="00696F5E">
      <w:pPr>
        <w:numPr>
          <w:ilvl w:val="0"/>
          <w:numId w:val="93"/>
        </w:numPr>
        <w:ind w:right="15"/>
      </w:pPr>
      <w:r>
        <w:t xml:space="preserve">согласие на обработку персональных данных действует со дня его подписания до дня отзыва в письменной форме;  </w:t>
      </w:r>
    </w:p>
    <w:p w:rsidR="00C154AE" w:rsidRDefault="00696F5E">
      <w:pPr>
        <w:numPr>
          <w:ilvl w:val="0"/>
          <w:numId w:val="93"/>
        </w:numPr>
        <w:ind w:right="15"/>
      </w:pPr>
      <w:r>
        <w:t xml:space="preserve">согласие на обработку персональных данных может быть отозвано на основании письменного заявления в произвольной форме; </w:t>
      </w:r>
    </w:p>
    <w:p w:rsidR="00C154AE" w:rsidRDefault="00696F5E">
      <w:pPr>
        <w:numPr>
          <w:ilvl w:val="0"/>
          <w:numId w:val="93"/>
        </w:numPr>
        <w:ind w:right="15"/>
      </w:pPr>
      <w:r>
        <w:t xml:space="preserve">в случае отзыва согласия на обработку персональных данных администрация </w:t>
      </w:r>
      <w:r w:rsidR="00B94477">
        <w:t>городского поселения Зеленоборский Кандалакшского района</w:t>
      </w:r>
      <w:r>
        <w:t xml:space="preserve"> вправе продолжить обработку персональных данных без согласия при наличии оснований, указанных в </w:t>
      </w:r>
      <w:hyperlink r:id="rId28">
        <w:r>
          <w:t>пунктах 2</w:t>
        </w:r>
      </w:hyperlink>
      <w:hyperlink r:id="rId29">
        <w:r>
          <w:t xml:space="preserve"> </w:t>
        </w:r>
      </w:hyperlink>
      <w:r>
        <w:t>-</w:t>
      </w:r>
      <w:hyperlink r:id="rId30">
        <w:r>
          <w:t xml:space="preserve"> </w:t>
        </w:r>
      </w:hyperlink>
      <w:hyperlink r:id="rId31">
        <w:r>
          <w:t>11 части 1 статьи 6</w:t>
        </w:r>
      </w:hyperlink>
      <w:hyperlink r:id="rId32">
        <w:r>
          <w:t>,</w:t>
        </w:r>
      </w:hyperlink>
      <w:hyperlink r:id="rId33">
        <w:r>
          <w:t xml:space="preserve"> </w:t>
        </w:r>
      </w:hyperlink>
      <w:hyperlink r:id="rId34">
        <w:r>
          <w:t xml:space="preserve">части </w:t>
        </w:r>
      </w:hyperlink>
      <w:hyperlink r:id="rId35">
        <w:r>
          <w:t>2</w:t>
        </w:r>
      </w:hyperlink>
      <w:hyperlink r:id="rId36">
        <w:r>
          <w:t xml:space="preserve"> </w:t>
        </w:r>
      </w:hyperlink>
      <w:r>
        <w:t xml:space="preserve">статьи 10 и </w:t>
      </w:r>
      <w:hyperlink r:id="rId37">
        <w:r>
          <w:t>части 2 статьи 11</w:t>
        </w:r>
      </w:hyperlink>
      <w:hyperlink r:id="rId38">
        <w:r>
          <w:t xml:space="preserve"> </w:t>
        </w:r>
      </w:hyperlink>
      <w:r>
        <w:t xml:space="preserve">Федерального закона от 27.07.2006  № 152-ФЗ «О персональных данных»; </w:t>
      </w:r>
    </w:p>
    <w:p w:rsidR="001E0415" w:rsidRDefault="00696F5E" w:rsidP="001E0415">
      <w:pPr>
        <w:numPr>
          <w:ilvl w:val="0"/>
          <w:numId w:val="93"/>
        </w:numPr>
        <w:ind w:right="15"/>
      </w:pPr>
      <w:r>
        <w:t xml:space="preserve">после прекращения исполнения процедур, предусмотренных законодательством Российской Федерации, и оказания муниципальной услуги персональные данные хранятся в </w:t>
      </w:r>
      <w:r>
        <w:lastRenderedPageBreak/>
        <w:t xml:space="preserve">администрации </w:t>
      </w:r>
      <w:r w:rsidR="00B94477">
        <w:t>городского поселения Зеленоборский Кандалакшского района</w:t>
      </w:r>
      <w:r>
        <w:t xml:space="preserve"> в течение срока хранения документов, предусмотренных действующим законодательством Российской Федерации; </w:t>
      </w:r>
    </w:p>
    <w:p w:rsidR="001E0415" w:rsidRDefault="001E0415" w:rsidP="001E0415">
      <w:pPr>
        <w:pStyle w:val="a5"/>
        <w:numPr>
          <w:ilvl w:val="0"/>
          <w:numId w:val="93"/>
        </w:numPr>
        <w:ind w:right="15"/>
      </w:pPr>
      <w:r>
        <w:t xml:space="preserve">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администрацию </w:t>
      </w:r>
      <w:r w:rsidR="00DA1366">
        <w:t>городского поселения Зеленоборский Кандалакшского района</w:t>
      </w:r>
      <w:r>
        <w:t xml:space="preserve"> функций, полномочий и обязанностей. </w:t>
      </w:r>
    </w:p>
    <w:p w:rsidR="001E0415" w:rsidRDefault="001E0415" w:rsidP="001E0415">
      <w:pPr>
        <w:spacing w:after="21" w:line="259" w:lineRule="auto"/>
        <w:ind w:left="540" w:right="0" w:firstLine="0"/>
        <w:jc w:val="left"/>
      </w:pPr>
      <w:r>
        <w:t xml:space="preserve"> </w:t>
      </w:r>
    </w:p>
    <w:p w:rsidR="001E0415" w:rsidRDefault="001E0415" w:rsidP="001E0415">
      <w:pPr>
        <w:ind w:left="-13" w:right="15" w:firstLine="0"/>
      </w:pPr>
      <w:r>
        <w:t>Дата начала обработ</w:t>
      </w:r>
      <w:r w:rsidR="00DA1366">
        <w:t xml:space="preserve">ки персональных данных:      </w:t>
      </w:r>
      <w:r>
        <w:t xml:space="preserve">________________________ </w:t>
      </w:r>
    </w:p>
    <w:p w:rsidR="001E0415" w:rsidRDefault="001E0415" w:rsidP="001E0415">
      <w:pPr>
        <w:spacing w:after="4" w:line="269" w:lineRule="auto"/>
        <w:ind w:left="-5" w:right="0" w:hanging="10"/>
        <w:jc w:val="left"/>
      </w:pPr>
      <w:r>
        <w:rPr>
          <w:sz w:val="20"/>
        </w:rPr>
        <w:t xml:space="preserve">                                                                                                                    (число, месяц, год) </w:t>
      </w:r>
    </w:p>
    <w:p w:rsidR="001E0415" w:rsidRDefault="001E0415" w:rsidP="001E0415">
      <w:pPr>
        <w:ind w:left="-13" w:right="15" w:firstLine="0"/>
      </w:pPr>
      <w:r>
        <w:t xml:space="preserve">                                                                                        ________________________ </w:t>
      </w:r>
    </w:p>
    <w:p w:rsidR="001E0415" w:rsidRDefault="001E0415" w:rsidP="001E0415">
      <w:pPr>
        <w:spacing w:after="4" w:line="269" w:lineRule="auto"/>
        <w:ind w:left="-5" w:right="0" w:hanging="10"/>
        <w:jc w:val="left"/>
      </w:pPr>
      <w:r>
        <w:rPr>
          <w:sz w:val="22"/>
        </w:rPr>
        <w:t xml:space="preserve">                                                                                                                  </w:t>
      </w:r>
      <w:r>
        <w:rPr>
          <w:sz w:val="20"/>
        </w:rPr>
        <w:t xml:space="preserve">(подпись) </w:t>
      </w:r>
    </w:p>
    <w:p w:rsidR="001E0415" w:rsidRDefault="001E0415" w:rsidP="001E0415">
      <w:pPr>
        <w:ind w:right="15"/>
        <w:sectPr w:rsidR="001E0415">
          <w:headerReference w:type="even" r:id="rId39"/>
          <w:headerReference w:type="default" r:id="rId40"/>
          <w:headerReference w:type="first" r:id="rId41"/>
          <w:pgSz w:w="11911" w:h="16841"/>
          <w:pgMar w:top="1522" w:right="506" w:bottom="1006" w:left="1419" w:header="1025" w:footer="720" w:gutter="0"/>
          <w:cols w:space="720"/>
        </w:sectPr>
      </w:pPr>
    </w:p>
    <w:p w:rsidR="00DA1366" w:rsidRDefault="00696F5E" w:rsidP="00DA1366">
      <w:pPr>
        <w:spacing w:after="0" w:line="269" w:lineRule="auto"/>
        <w:ind w:left="10" w:right="240" w:hanging="10"/>
        <w:jc w:val="right"/>
      </w:pPr>
      <w:r>
        <w:rPr>
          <w:sz w:val="20"/>
        </w:rPr>
        <w:lastRenderedPageBreak/>
        <w:tab/>
        <w:t xml:space="preserve"> </w:t>
      </w:r>
      <w:r w:rsidR="00DA1366">
        <w:t xml:space="preserve">Приложение № </w:t>
      </w:r>
      <w:r w:rsidR="00E05718">
        <w:t>8</w:t>
      </w:r>
    </w:p>
    <w:p w:rsidR="00DA1366" w:rsidRDefault="00DA1366" w:rsidP="00DA1366">
      <w:pPr>
        <w:spacing w:after="0" w:line="269" w:lineRule="auto"/>
        <w:ind w:left="10" w:right="15" w:hanging="10"/>
        <w:jc w:val="right"/>
      </w:pPr>
      <w:r>
        <w:t xml:space="preserve">к Административному регламенту </w:t>
      </w:r>
    </w:p>
    <w:p w:rsidR="00C154AE" w:rsidRDefault="00C154AE" w:rsidP="00DA1366">
      <w:pPr>
        <w:spacing w:after="0" w:line="259" w:lineRule="auto"/>
        <w:ind w:left="0" w:right="0" w:firstLine="0"/>
        <w:jc w:val="left"/>
      </w:pPr>
    </w:p>
    <w:p w:rsidR="00C154AE" w:rsidRDefault="00696F5E">
      <w:pPr>
        <w:spacing w:after="8" w:line="268" w:lineRule="auto"/>
        <w:ind w:left="26" w:right="30" w:hanging="10"/>
        <w:jc w:val="center"/>
      </w:pPr>
      <w:r>
        <w:t xml:space="preserve">Показатели доступности и качества предоставления муниципальной услуги </w:t>
      </w:r>
    </w:p>
    <w:p w:rsidR="00C154AE" w:rsidRDefault="00696F5E">
      <w:pPr>
        <w:spacing w:after="6" w:line="268" w:lineRule="auto"/>
        <w:ind w:left="26" w:right="16" w:hanging="10"/>
        <w:jc w:val="center"/>
      </w:pPr>
      <w: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DA1366">
        <w:t>»</w:t>
      </w:r>
      <w:r>
        <w:t xml:space="preserve">, расположенного на </w:t>
      </w:r>
    </w:p>
    <w:p w:rsidR="00C154AE" w:rsidRDefault="00696F5E" w:rsidP="00DA1366">
      <w:pPr>
        <w:spacing w:after="0" w:line="268" w:lineRule="auto"/>
        <w:ind w:left="26" w:right="16" w:hanging="10"/>
        <w:jc w:val="center"/>
      </w:pPr>
      <w:r>
        <w:t xml:space="preserve">территории </w:t>
      </w:r>
      <w:r w:rsidR="00DA1366">
        <w:t>городского поселения Зеленоборский Кандалакшского района</w:t>
      </w:r>
    </w:p>
    <w:p w:rsidR="00C154AE" w:rsidRDefault="00696F5E">
      <w:pPr>
        <w:spacing w:after="0" w:line="259" w:lineRule="auto"/>
        <w:ind w:left="768" w:right="0" w:firstLine="0"/>
        <w:jc w:val="center"/>
      </w:pPr>
      <w:r>
        <w:rPr>
          <w:b/>
        </w:rPr>
        <w:t xml:space="preserve"> </w:t>
      </w:r>
    </w:p>
    <w:tbl>
      <w:tblPr>
        <w:tblStyle w:val="TableGrid"/>
        <w:tblW w:w="9602" w:type="dxa"/>
        <w:tblInd w:w="319" w:type="dxa"/>
        <w:tblCellMar>
          <w:top w:w="9" w:type="dxa"/>
          <w:left w:w="108" w:type="dxa"/>
          <w:right w:w="102" w:type="dxa"/>
        </w:tblCellMar>
        <w:tblLook w:val="04A0" w:firstRow="1" w:lastRow="0" w:firstColumn="1" w:lastColumn="0" w:noHBand="0" w:noVBand="1"/>
      </w:tblPr>
      <w:tblGrid>
        <w:gridCol w:w="1130"/>
        <w:gridCol w:w="5524"/>
        <w:gridCol w:w="2948"/>
      </w:tblGrid>
      <w:tr w:rsidR="00C154AE">
        <w:trPr>
          <w:trHeight w:val="838"/>
        </w:trPr>
        <w:tc>
          <w:tcPr>
            <w:tcW w:w="1130" w:type="dxa"/>
            <w:tcBorders>
              <w:top w:val="single" w:sz="4" w:space="0" w:color="000000"/>
              <w:left w:val="single" w:sz="4" w:space="0" w:color="000000"/>
              <w:bottom w:val="single" w:sz="4" w:space="0" w:color="000000"/>
              <w:right w:val="single" w:sz="4" w:space="0" w:color="000000"/>
            </w:tcBorders>
          </w:tcPr>
          <w:p w:rsidR="00C154AE" w:rsidRDefault="00696F5E">
            <w:pPr>
              <w:spacing w:after="19" w:line="259" w:lineRule="auto"/>
              <w:ind w:left="52" w:right="0" w:firstLine="0"/>
              <w:jc w:val="center"/>
            </w:pPr>
            <w:r>
              <w:t xml:space="preserve"> </w:t>
            </w:r>
          </w:p>
          <w:p w:rsidR="00C154AE" w:rsidRDefault="00696F5E">
            <w:pPr>
              <w:spacing w:after="0" w:line="259" w:lineRule="auto"/>
              <w:ind w:left="0" w:right="5" w:firstLine="0"/>
              <w:jc w:val="center"/>
            </w:pPr>
            <w:r>
              <w:t xml:space="preserve">№ п/п </w:t>
            </w:r>
          </w:p>
        </w:tc>
        <w:tc>
          <w:tcPr>
            <w:tcW w:w="5524"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862" w:right="834" w:hanging="38"/>
              <w:jc w:val="center"/>
            </w:pPr>
            <w:r>
              <w:t xml:space="preserve">Показатели доступности и качества предоставления  муниципальной услуги </w:t>
            </w:r>
          </w:p>
        </w:tc>
        <w:tc>
          <w:tcPr>
            <w:tcW w:w="2948"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center"/>
            </w:pPr>
            <w:r>
              <w:t xml:space="preserve">Нормативное значение показателя </w:t>
            </w:r>
          </w:p>
        </w:tc>
      </w:tr>
      <w:tr w:rsidR="00C154AE">
        <w:trPr>
          <w:trHeight w:val="286"/>
        </w:trPr>
        <w:tc>
          <w:tcPr>
            <w:tcW w:w="1130" w:type="dxa"/>
            <w:tcBorders>
              <w:top w:val="single" w:sz="4" w:space="0" w:color="000000"/>
              <w:left w:val="single" w:sz="4" w:space="0" w:color="000000"/>
              <w:bottom w:val="single" w:sz="4" w:space="0" w:color="000000"/>
              <w:right w:val="nil"/>
            </w:tcBorders>
          </w:tcPr>
          <w:p w:rsidR="00C154AE" w:rsidRDefault="00C154AE">
            <w:pPr>
              <w:spacing w:after="160" w:line="259" w:lineRule="auto"/>
              <w:ind w:left="0" w:right="0" w:firstLine="0"/>
              <w:jc w:val="left"/>
            </w:pPr>
          </w:p>
        </w:tc>
        <w:tc>
          <w:tcPr>
            <w:tcW w:w="8472" w:type="dxa"/>
            <w:gridSpan w:val="2"/>
            <w:tcBorders>
              <w:top w:val="single" w:sz="4" w:space="0" w:color="000000"/>
              <w:left w:val="nil"/>
              <w:bottom w:val="single" w:sz="4" w:space="0" w:color="000000"/>
              <w:right w:val="single" w:sz="4" w:space="0" w:color="000000"/>
            </w:tcBorders>
          </w:tcPr>
          <w:p w:rsidR="00C154AE" w:rsidRDefault="00696F5E">
            <w:pPr>
              <w:spacing w:after="0" w:line="259" w:lineRule="auto"/>
              <w:ind w:left="235" w:right="0" w:firstLine="0"/>
              <w:jc w:val="left"/>
            </w:pPr>
            <w:r>
              <w:t xml:space="preserve">Показатели доступности предоставления муниципальной услуги </w:t>
            </w:r>
          </w:p>
        </w:tc>
      </w:tr>
      <w:tr w:rsidR="00C154AE">
        <w:trPr>
          <w:trHeight w:val="840"/>
        </w:trPr>
        <w:tc>
          <w:tcPr>
            <w:tcW w:w="1130"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8" w:firstLine="0"/>
              <w:jc w:val="center"/>
            </w:pPr>
            <w:r>
              <w:t xml:space="preserve">1 </w:t>
            </w:r>
          </w:p>
        </w:tc>
        <w:tc>
          <w:tcPr>
            <w:tcW w:w="5524"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left"/>
            </w:pPr>
            <w:r>
              <w:t xml:space="preserve">Количество взаимодействия заявителя с должностными лицами при предоставлении муниципальной услуги </w:t>
            </w:r>
          </w:p>
        </w:tc>
        <w:tc>
          <w:tcPr>
            <w:tcW w:w="2948"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6" w:firstLine="0"/>
              <w:jc w:val="center"/>
            </w:pPr>
            <w:r>
              <w:t xml:space="preserve">2 </w:t>
            </w:r>
          </w:p>
        </w:tc>
      </w:tr>
      <w:tr w:rsidR="00C154AE">
        <w:trPr>
          <w:trHeight w:val="838"/>
        </w:trPr>
        <w:tc>
          <w:tcPr>
            <w:tcW w:w="1130"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8" w:firstLine="0"/>
              <w:jc w:val="center"/>
            </w:pPr>
            <w:r>
              <w:t xml:space="preserve">2 </w:t>
            </w:r>
          </w:p>
        </w:tc>
        <w:tc>
          <w:tcPr>
            <w:tcW w:w="5524"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left"/>
            </w:pPr>
            <w:r>
              <w:t xml:space="preserve">Время ожидания предоставления муниципальной услуги (процент заявителей, ожидавших в очереди при подаче документов не более 15 минут) </w:t>
            </w:r>
          </w:p>
        </w:tc>
        <w:tc>
          <w:tcPr>
            <w:tcW w:w="2948"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8" w:firstLine="0"/>
              <w:jc w:val="center"/>
            </w:pPr>
            <w:r>
              <w:t xml:space="preserve">100% </w:t>
            </w:r>
          </w:p>
        </w:tc>
      </w:tr>
      <w:tr w:rsidR="00C154AE">
        <w:trPr>
          <w:trHeight w:val="562"/>
        </w:trPr>
        <w:tc>
          <w:tcPr>
            <w:tcW w:w="1130"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8" w:firstLine="0"/>
              <w:jc w:val="center"/>
            </w:pPr>
            <w:r>
              <w:t xml:space="preserve">3 </w:t>
            </w:r>
          </w:p>
        </w:tc>
        <w:tc>
          <w:tcPr>
            <w:tcW w:w="5524"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pPr>
            <w:r>
              <w:t xml:space="preserve">Количество каналов связи по которым можно получить услугу </w:t>
            </w:r>
          </w:p>
        </w:tc>
        <w:tc>
          <w:tcPr>
            <w:tcW w:w="2948"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6" w:firstLine="0"/>
              <w:jc w:val="center"/>
            </w:pPr>
            <w:r>
              <w:t xml:space="preserve">2 </w:t>
            </w:r>
          </w:p>
        </w:tc>
      </w:tr>
      <w:tr w:rsidR="00C154AE">
        <w:trPr>
          <w:trHeight w:val="1114"/>
        </w:trPr>
        <w:tc>
          <w:tcPr>
            <w:tcW w:w="1130"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8" w:firstLine="0"/>
              <w:jc w:val="center"/>
            </w:pPr>
            <w:r>
              <w:t xml:space="preserve">4  </w:t>
            </w:r>
          </w:p>
        </w:tc>
        <w:tc>
          <w:tcPr>
            <w:tcW w:w="5524"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left"/>
            </w:pPr>
            <w:r>
              <w:t xml:space="preserve">Соблюдение сроков предоставления муниципальной услуги (% случаев предоставления услуги в установленный срок с момента приема документов) </w:t>
            </w:r>
          </w:p>
        </w:tc>
        <w:tc>
          <w:tcPr>
            <w:tcW w:w="2948"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8" w:firstLine="0"/>
              <w:jc w:val="center"/>
            </w:pPr>
            <w:r>
              <w:t xml:space="preserve">100% </w:t>
            </w:r>
          </w:p>
        </w:tc>
      </w:tr>
      <w:tr w:rsidR="00C154AE">
        <w:trPr>
          <w:trHeight w:val="1942"/>
        </w:trPr>
        <w:tc>
          <w:tcPr>
            <w:tcW w:w="1130"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8" w:firstLine="0"/>
              <w:jc w:val="center"/>
            </w:pPr>
            <w:r>
              <w:t xml:space="preserve">5 </w:t>
            </w:r>
          </w:p>
        </w:tc>
        <w:tc>
          <w:tcPr>
            <w:tcW w:w="5524"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left"/>
            </w:pPr>
            <w:r>
              <w:t xml:space="preserve">Наличие полной и понятной информации о порядке, сроках и ходе предоставления муниципальной услуги, а также получения результата предоставления услуги в информационно-телекоммуникационных сетях общего пользования (в том числе в сети «Интернет»), средствах массовой информации </w:t>
            </w:r>
          </w:p>
        </w:tc>
        <w:tc>
          <w:tcPr>
            <w:tcW w:w="2948"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8" w:firstLine="0"/>
              <w:jc w:val="center"/>
            </w:pPr>
            <w:r>
              <w:t xml:space="preserve">100% </w:t>
            </w:r>
          </w:p>
        </w:tc>
      </w:tr>
      <w:tr w:rsidR="00C154AE">
        <w:trPr>
          <w:trHeight w:val="562"/>
        </w:trPr>
        <w:tc>
          <w:tcPr>
            <w:tcW w:w="1130"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8" w:firstLine="0"/>
              <w:jc w:val="center"/>
            </w:pPr>
            <w:r>
              <w:t xml:space="preserve">6 </w:t>
            </w:r>
          </w:p>
        </w:tc>
        <w:tc>
          <w:tcPr>
            <w:tcW w:w="5524"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left"/>
            </w:pPr>
            <w:r>
              <w:t xml:space="preserve">Доступность электронных форм документов, необходимых для предоставления услуги </w:t>
            </w:r>
          </w:p>
        </w:tc>
        <w:tc>
          <w:tcPr>
            <w:tcW w:w="2948"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8" w:firstLine="0"/>
              <w:jc w:val="center"/>
            </w:pPr>
            <w:r>
              <w:t xml:space="preserve">100% </w:t>
            </w:r>
          </w:p>
        </w:tc>
      </w:tr>
      <w:tr w:rsidR="00C154AE">
        <w:trPr>
          <w:trHeight w:val="838"/>
        </w:trPr>
        <w:tc>
          <w:tcPr>
            <w:tcW w:w="1130"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8" w:firstLine="0"/>
              <w:jc w:val="center"/>
            </w:pPr>
            <w:r>
              <w:t xml:space="preserve">7 </w:t>
            </w:r>
          </w:p>
        </w:tc>
        <w:tc>
          <w:tcPr>
            <w:tcW w:w="5524"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left"/>
            </w:pPr>
            <w:r>
              <w:t xml:space="preserve">Возможность подачи запроса на получение муниципальной услуги и документов в электронной форме </w:t>
            </w:r>
          </w:p>
        </w:tc>
        <w:tc>
          <w:tcPr>
            <w:tcW w:w="2948"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8" w:firstLine="0"/>
              <w:jc w:val="center"/>
            </w:pPr>
            <w:r>
              <w:t xml:space="preserve">100% </w:t>
            </w:r>
          </w:p>
        </w:tc>
      </w:tr>
      <w:tr w:rsidR="00C154AE">
        <w:trPr>
          <w:trHeight w:val="838"/>
        </w:trPr>
        <w:tc>
          <w:tcPr>
            <w:tcW w:w="1130"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8" w:firstLine="0"/>
              <w:jc w:val="center"/>
            </w:pPr>
            <w:r>
              <w:t xml:space="preserve">8 </w:t>
            </w:r>
          </w:p>
        </w:tc>
        <w:tc>
          <w:tcPr>
            <w:tcW w:w="5524"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1" w:firstLine="0"/>
              <w:jc w:val="left"/>
            </w:pPr>
            <w:r>
              <w:t xml:space="preserve">Возможность получения заявителем уведомлений о предоставлении муниципальной услуги с помощью ЕПГУ, РПГУ </w:t>
            </w:r>
          </w:p>
        </w:tc>
        <w:tc>
          <w:tcPr>
            <w:tcW w:w="2948"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8" w:firstLine="0"/>
              <w:jc w:val="center"/>
            </w:pPr>
            <w:r>
              <w:t xml:space="preserve">100% </w:t>
            </w:r>
          </w:p>
        </w:tc>
      </w:tr>
      <w:tr w:rsidR="00C154AE">
        <w:trPr>
          <w:trHeight w:val="840"/>
        </w:trPr>
        <w:tc>
          <w:tcPr>
            <w:tcW w:w="1130"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8" w:firstLine="0"/>
              <w:jc w:val="center"/>
            </w:pPr>
            <w:r>
              <w:t xml:space="preserve">9 </w:t>
            </w:r>
          </w:p>
        </w:tc>
        <w:tc>
          <w:tcPr>
            <w:tcW w:w="5524"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left"/>
            </w:pPr>
            <w:r>
              <w:t xml:space="preserve">Предоставление муниципальной услуги в соответствии с вариантом предоставления муниципальной услуги </w:t>
            </w:r>
          </w:p>
        </w:tc>
        <w:tc>
          <w:tcPr>
            <w:tcW w:w="2948"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8" w:firstLine="0"/>
              <w:jc w:val="center"/>
            </w:pPr>
            <w:r>
              <w:t xml:space="preserve">100% </w:t>
            </w:r>
          </w:p>
        </w:tc>
      </w:tr>
      <w:tr w:rsidR="00C154AE">
        <w:trPr>
          <w:trHeight w:val="1114"/>
        </w:trPr>
        <w:tc>
          <w:tcPr>
            <w:tcW w:w="1130"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8" w:firstLine="0"/>
              <w:jc w:val="center"/>
            </w:pPr>
            <w:r>
              <w:t xml:space="preserve">10 </w:t>
            </w:r>
          </w:p>
        </w:tc>
        <w:tc>
          <w:tcPr>
            <w:tcW w:w="5524"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left"/>
            </w:pPr>
            <w: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tc>
        <w:tc>
          <w:tcPr>
            <w:tcW w:w="2948"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8" w:firstLine="0"/>
              <w:jc w:val="center"/>
            </w:pPr>
            <w:r>
              <w:t xml:space="preserve">100% </w:t>
            </w:r>
          </w:p>
        </w:tc>
      </w:tr>
      <w:tr w:rsidR="00C154AE">
        <w:trPr>
          <w:trHeight w:val="286"/>
        </w:trPr>
        <w:tc>
          <w:tcPr>
            <w:tcW w:w="1130" w:type="dxa"/>
            <w:tcBorders>
              <w:top w:val="single" w:sz="4" w:space="0" w:color="000000"/>
              <w:left w:val="single" w:sz="4" w:space="0" w:color="000000"/>
              <w:bottom w:val="single" w:sz="4" w:space="0" w:color="000000"/>
              <w:right w:val="nil"/>
            </w:tcBorders>
          </w:tcPr>
          <w:p w:rsidR="00C154AE" w:rsidRDefault="00C154AE">
            <w:pPr>
              <w:spacing w:after="160" w:line="259" w:lineRule="auto"/>
              <w:ind w:left="0" w:right="0" w:firstLine="0"/>
              <w:jc w:val="left"/>
            </w:pPr>
          </w:p>
        </w:tc>
        <w:tc>
          <w:tcPr>
            <w:tcW w:w="8472" w:type="dxa"/>
            <w:gridSpan w:val="2"/>
            <w:tcBorders>
              <w:top w:val="single" w:sz="4" w:space="0" w:color="000000"/>
              <w:left w:val="nil"/>
              <w:bottom w:val="single" w:sz="4" w:space="0" w:color="000000"/>
              <w:right w:val="single" w:sz="4" w:space="0" w:color="000000"/>
            </w:tcBorders>
          </w:tcPr>
          <w:p w:rsidR="00C154AE" w:rsidRDefault="00696F5E">
            <w:pPr>
              <w:spacing w:after="0" w:line="259" w:lineRule="auto"/>
              <w:ind w:left="440" w:right="0" w:firstLine="0"/>
              <w:jc w:val="left"/>
            </w:pPr>
            <w:r>
              <w:t xml:space="preserve">Показатели качества предоставления муниципальной услуги </w:t>
            </w:r>
          </w:p>
        </w:tc>
      </w:tr>
      <w:tr w:rsidR="00C154AE">
        <w:trPr>
          <w:trHeight w:val="562"/>
        </w:trPr>
        <w:tc>
          <w:tcPr>
            <w:tcW w:w="1130"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8" w:firstLine="0"/>
              <w:jc w:val="center"/>
            </w:pPr>
            <w:r>
              <w:t xml:space="preserve">1 </w:t>
            </w:r>
          </w:p>
        </w:tc>
        <w:tc>
          <w:tcPr>
            <w:tcW w:w="5524"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left"/>
            </w:pPr>
            <w:r>
              <w:t xml:space="preserve">Своевременность предоставления муниципальной услуги в соответствии со стандартом ее </w:t>
            </w:r>
          </w:p>
        </w:tc>
        <w:tc>
          <w:tcPr>
            <w:tcW w:w="2948"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8" w:firstLine="0"/>
              <w:jc w:val="center"/>
            </w:pPr>
            <w:r>
              <w:t xml:space="preserve">100% </w:t>
            </w:r>
          </w:p>
        </w:tc>
      </w:tr>
      <w:tr w:rsidR="00C154AE">
        <w:trPr>
          <w:trHeight w:val="562"/>
        </w:trPr>
        <w:tc>
          <w:tcPr>
            <w:tcW w:w="1130" w:type="dxa"/>
            <w:tcBorders>
              <w:top w:val="single" w:sz="4" w:space="0" w:color="000000"/>
              <w:left w:val="single" w:sz="4" w:space="0" w:color="000000"/>
              <w:bottom w:val="single" w:sz="4" w:space="0" w:color="000000"/>
              <w:right w:val="single" w:sz="4" w:space="0" w:color="000000"/>
            </w:tcBorders>
          </w:tcPr>
          <w:p w:rsidR="00C154AE" w:rsidRDefault="00C154AE">
            <w:pPr>
              <w:spacing w:after="160" w:line="259" w:lineRule="auto"/>
              <w:ind w:left="0" w:right="0" w:firstLine="0"/>
              <w:jc w:val="left"/>
            </w:pPr>
          </w:p>
        </w:tc>
        <w:tc>
          <w:tcPr>
            <w:tcW w:w="5524"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pPr>
            <w:r>
              <w:t xml:space="preserve">предоставления, установленным настоящим Административным регламентом </w:t>
            </w:r>
          </w:p>
        </w:tc>
        <w:tc>
          <w:tcPr>
            <w:tcW w:w="2948" w:type="dxa"/>
            <w:tcBorders>
              <w:top w:val="single" w:sz="4" w:space="0" w:color="000000"/>
              <w:left w:val="single" w:sz="4" w:space="0" w:color="000000"/>
              <w:bottom w:val="single" w:sz="4" w:space="0" w:color="000000"/>
              <w:right w:val="single" w:sz="4" w:space="0" w:color="000000"/>
            </w:tcBorders>
          </w:tcPr>
          <w:p w:rsidR="00C154AE" w:rsidRDefault="00C154AE">
            <w:pPr>
              <w:spacing w:after="160" w:line="259" w:lineRule="auto"/>
              <w:ind w:left="0" w:right="0" w:firstLine="0"/>
              <w:jc w:val="left"/>
            </w:pPr>
          </w:p>
        </w:tc>
      </w:tr>
      <w:tr w:rsidR="00C154AE">
        <w:trPr>
          <w:trHeight w:val="838"/>
        </w:trPr>
        <w:tc>
          <w:tcPr>
            <w:tcW w:w="1130"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19" w:right="0" w:firstLine="0"/>
              <w:jc w:val="center"/>
            </w:pPr>
            <w:r>
              <w:t xml:space="preserve">2 </w:t>
            </w:r>
          </w:p>
        </w:tc>
        <w:tc>
          <w:tcPr>
            <w:tcW w:w="5524"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left"/>
            </w:pPr>
            <w:r>
              <w:t xml:space="preserve">Простота и ясность изложения информационных и инструктивных документов (процент заявителей, обратившихся за консультацией) </w:t>
            </w:r>
          </w:p>
        </w:tc>
        <w:tc>
          <w:tcPr>
            <w:tcW w:w="2948"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19" w:right="0" w:firstLine="0"/>
              <w:jc w:val="center"/>
            </w:pPr>
            <w:r>
              <w:t xml:space="preserve">100% </w:t>
            </w:r>
          </w:p>
        </w:tc>
      </w:tr>
      <w:tr w:rsidR="00C154AE">
        <w:trPr>
          <w:trHeight w:val="792"/>
        </w:trPr>
        <w:tc>
          <w:tcPr>
            <w:tcW w:w="1130"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19" w:right="0" w:firstLine="0"/>
              <w:jc w:val="center"/>
            </w:pPr>
            <w:r>
              <w:t xml:space="preserve">3  </w:t>
            </w:r>
          </w:p>
        </w:tc>
        <w:tc>
          <w:tcPr>
            <w:tcW w:w="5524"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579" w:firstLine="0"/>
            </w:pPr>
            <w:r>
              <w:t xml:space="preserve">Культура обслуживания (процент заявителей, удовлетворенных культурой обслуживания (вежливостью) муниципальных служащих) </w:t>
            </w:r>
          </w:p>
        </w:tc>
        <w:tc>
          <w:tcPr>
            <w:tcW w:w="2948"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19" w:right="0" w:firstLine="0"/>
              <w:jc w:val="center"/>
            </w:pPr>
            <w:r>
              <w:t xml:space="preserve">100% </w:t>
            </w:r>
          </w:p>
        </w:tc>
      </w:tr>
      <w:tr w:rsidR="00C154AE">
        <w:trPr>
          <w:trHeight w:val="1114"/>
        </w:trPr>
        <w:tc>
          <w:tcPr>
            <w:tcW w:w="1130"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19" w:right="0" w:firstLine="0"/>
              <w:jc w:val="center"/>
            </w:pPr>
            <w:r>
              <w:t xml:space="preserve">4 </w:t>
            </w:r>
          </w:p>
        </w:tc>
        <w:tc>
          <w:tcPr>
            <w:tcW w:w="5524"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left"/>
            </w:pPr>
            <w:r>
              <w:t xml:space="preserve">Качество результатов труда муниципальных служащих (процент заявителей, удовлетворенных качеством результатов труда муниципальных служащих (профессиональное мастерство) </w:t>
            </w:r>
          </w:p>
        </w:tc>
        <w:tc>
          <w:tcPr>
            <w:tcW w:w="2948"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19" w:right="0" w:firstLine="0"/>
              <w:jc w:val="center"/>
            </w:pPr>
            <w:r>
              <w:t xml:space="preserve">100% </w:t>
            </w:r>
          </w:p>
        </w:tc>
      </w:tr>
      <w:tr w:rsidR="00C154AE">
        <w:trPr>
          <w:trHeight w:val="1117"/>
        </w:trPr>
        <w:tc>
          <w:tcPr>
            <w:tcW w:w="1130"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19" w:right="0" w:firstLine="0"/>
              <w:jc w:val="center"/>
            </w:pPr>
            <w:r>
              <w:t xml:space="preserve">5 </w:t>
            </w:r>
          </w:p>
        </w:tc>
        <w:tc>
          <w:tcPr>
            <w:tcW w:w="5524"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left"/>
            </w:pPr>
            <w: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tc>
        <w:tc>
          <w:tcPr>
            <w:tcW w:w="2948"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19" w:right="0" w:firstLine="0"/>
              <w:jc w:val="center"/>
            </w:pPr>
            <w:r>
              <w:t xml:space="preserve">100% </w:t>
            </w:r>
          </w:p>
        </w:tc>
      </w:tr>
      <w:tr w:rsidR="00C154AE">
        <w:trPr>
          <w:trHeight w:val="562"/>
        </w:trPr>
        <w:tc>
          <w:tcPr>
            <w:tcW w:w="1130"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19" w:right="0" w:firstLine="0"/>
              <w:jc w:val="center"/>
            </w:pPr>
            <w:r>
              <w:t xml:space="preserve">6 </w:t>
            </w:r>
          </w:p>
        </w:tc>
        <w:tc>
          <w:tcPr>
            <w:tcW w:w="5524"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left"/>
            </w:pPr>
            <w:r>
              <w:t xml:space="preserve">Отсутствие обоснованных жалоб на действия (бездействие) сотрудников  </w:t>
            </w:r>
          </w:p>
        </w:tc>
        <w:tc>
          <w:tcPr>
            <w:tcW w:w="2948"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19" w:right="0" w:firstLine="0"/>
              <w:jc w:val="center"/>
            </w:pPr>
            <w:r>
              <w:t xml:space="preserve">100% </w:t>
            </w:r>
          </w:p>
        </w:tc>
      </w:tr>
      <w:tr w:rsidR="00C154AE">
        <w:trPr>
          <w:trHeight w:val="562"/>
        </w:trPr>
        <w:tc>
          <w:tcPr>
            <w:tcW w:w="1130"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19" w:right="0" w:firstLine="0"/>
              <w:jc w:val="center"/>
            </w:pPr>
            <w:r>
              <w:t xml:space="preserve">7 </w:t>
            </w:r>
          </w:p>
        </w:tc>
        <w:tc>
          <w:tcPr>
            <w:tcW w:w="5524"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left"/>
            </w:pPr>
            <w:r>
              <w:t xml:space="preserve">Отсутствие нарушений установленных сроков в процессе предоставления муниципальной услуги </w:t>
            </w:r>
          </w:p>
        </w:tc>
        <w:tc>
          <w:tcPr>
            <w:tcW w:w="2948"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19" w:right="0" w:firstLine="0"/>
              <w:jc w:val="center"/>
            </w:pPr>
            <w:r>
              <w:t xml:space="preserve">100% </w:t>
            </w:r>
          </w:p>
        </w:tc>
      </w:tr>
      <w:tr w:rsidR="00C154AE">
        <w:trPr>
          <w:trHeight w:val="1942"/>
        </w:trPr>
        <w:tc>
          <w:tcPr>
            <w:tcW w:w="1130"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19" w:right="0" w:firstLine="0"/>
              <w:jc w:val="center"/>
            </w:pPr>
            <w:r>
              <w:t xml:space="preserve">8 </w:t>
            </w:r>
          </w:p>
        </w:tc>
        <w:tc>
          <w:tcPr>
            <w:tcW w:w="5524"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left"/>
            </w:pPr>
            <w:r>
              <w:t xml:space="preserve">Отсутствие заявлений об оспаривании решений, действий (бездействия)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tc>
        <w:tc>
          <w:tcPr>
            <w:tcW w:w="2948"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19" w:right="0" w:firstLine="0"/>
              <w:jc w:val="center"/>
            </w:pPr>
            <w:r>
              <w:t xml:space="preserve">100% </w:t>
            </w:r>
          </w:p>
        </w:tc>
      </w:tr>
      <w:tr w:rsidR="00C154AE">
        <w:trPr>
          <w:trHeight w:val="562"/>
        </w:trPr>
        <w:tc>
          <w:tcPr>
            <w:tcW w:w="1130"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19" w:right="0" w:firstLine="0"/>
              <w:jc w:val="center"/>
            </w:pPr>
            <w:r>
              <w:t xml:space="preserve">9 </w:t>
            </w:r>
          </w:p>
        </w:tc>
        <w:tc>
          <w:tcPr>
            <w:tcW w:w="5524"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left"/>
            </w:pPr>
            <w:r>
              <w:t xml:space="preserve">График работы Комитета (процент заявителей, удовлетворенных графиком работы Комитета) </w:t>
            </w:r>
          </w:p>
        </w:tc>
        <w:tc>
          <w:tcPr>
            <w:tcW w:w="2948"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19" w:right="0" w:firstLine="0"/>
              <w:jc w:val="center"/>
            </w:pPr>
            <w:r>
              <w:t xml:space="preserve">100% </w:t>
            </w:r>
          </w:p>
        </w:tc>
      </w:tr>
    </w:tbl>
    <w:p w:rsidR="00C154AE" w:rsidRDefault="00696F5E">
      <w:pPr>
        <w:spacing w:after="0" w:line="259" w:lineRule="auto"/>
        <w:ind w:left="0" w:right="4042" w:firstLine="0"/>
        <w:jc w:val="right"/>
      </w:pPr>
      <w:r>
        <w:rPr>
          <w:sz w:val="28"/>
        </w:rPr>
        <w:t xml:space="preserve"> </w:t>
      </w:r>
    </w:p>
    <w:p w:rsidR="00C154AE" w:rsidRDefault="00696F5E">
      <w:pPr>
        <w:spacing w:after="0" w:line="259" w:lineRule="auto"/>
        <w:ind w:left="0" w:right="0" w:firstLine="0"/>
        <w:jc w:val="left"/>
      </w:pPr>
      <w:r>
        <w:rPr>
          <w:color w:val="FF0000"/>
        </w:rPr>
        <w:t xml:space="preserve"> </w:t>
      </w:r>
      <w:r>
        <w:rPr>
          <w:color w:val="FF0000"/>
        </w:rPr>
        <w:tab/>
        <w:t xml:space="preserve"> </w:t>
      </w:r>
    </w:p>
    <w:p w:rsidR="00C154AE" w:rsidRDefault="00C154AE">
      <w:pPr>
        <w:sectPr w:rsidR="00C154AE">
          <w:headerReference w:type="even" r:id="rId42"/>
          <w:headerReference w:type="default" r:id="rId43"/>
          <w:headerReference w:type="first" r:id="rId44"/>
          <w:pgSz w:w="11911" w:h="16841"/>
          <w:pgMar w:top="970" w:right="566" w:bottom="1190" w:left="1419" w:header="720" w:footer="720" w:gutter="0"/>
          <w:cols w:space="720"/>
        </w:sectPr>
      </w:pPr>
    </w:p>
    <w:p w:rsidR="00DA1366" w:rsidRDefault="00DA1366" w:rsidP="00DA1366">
      <w:pPr>
        <w:spacing w:after="0" w:line="269" w:lineRule="auto"/>
        <w:ind w:left="10" w:right="240" w:hanging="10"/>
        <w:jc w:val="right"/>
      </w:pPr>
      <w:r>
        <w:lastRenderedPageBreak/>
        <w:t xml:space="preserve">Приложение № </w:t>
      </w:r>
      <w:r w:rsidR="00E05718">
        <w:t>9</w:t>
      </w:r>
    </w:p>
    <w:p w:rsidR="00DA1366" w:rsidRDefault="00DA1366" w:rsidP="00DA1366">
      <w:pPr>
        <w:spacing w:after="0" w:line="269" w:lineRule="auto"/>
        <w:ind w:left="10" w:right="15" w:hanging="10"/>
        <w:jc w:val="right"/>
      </w:pPr>
      <w:r>
        <w:t xml:space="preserve">к Административному регламенту </w:t>
      </w:r>
    </w:p>
    <w:p w:rsidR="00DA1366" w:rsidRDefault="00DA1366" w:rsidP="00DA1366">
      <w:pPr>
        <w:spacing w:after="5" w:line="269" w:lineRule="auto"/>
        <w:ind w:left="10" w:right="15" w:hanging="10"/>
        <w:jc w:val="right"/>
      </w:pPr>
      <w:r>
        <w:t xml:space="preserve">ФОРМА </w:t>
      </w:r>
    </w:p>
    <w:p w:rsidR="00C154AE" w:rsidRDefault="00696F5E">
      <w:pPr>
        <w:spacing w:after="25" w:line="259" w:lineRule="auto"/>
        <w:ind w:left="0" w:right="0" w:firstLine="0"/>
        <w:jc w:val="left"/>
      </w:pPr>
      <w:r>
        <w:rPr>
          <w:b/>
        </w:rPr>
        <w:t xml:space="preserve"> </w:t>
      </w:r>
    </w:p>
    <w:p w:rsidR="00C154AE" w:rsidRDefault="00696F5E">
      <w:pPr>
        <w:spacing w:after="32" w:line="249" w:lineRule="auto"/>
        <w:ind w:left="3884" w:right="3921" w:hanging="10"/>
        <w:jc w:val="center"/>
      </w:pPr>
      <w:r>
        <w:rPr>
          <w:b/>
        </w:rPr>
        <w:t xml:space="preserve">З А Я В Л Е Н И Е о выдаче дубликата  </w:t>
      </w:r>
    </w:p>
    <w:p w:rsidR="00C154AE" w:rsidRDefault="00696F5E">
      <w:pPr>
        <w:spacing w:after="8" w:line="249" w:lineRule="auto"/>
        <w:ind w:left="12" w:right="81" w:hanging="10"/>
        <w:jc w:val="center"/>
      </w:pPr>
      <w:r>
        <w:rPr>
          <w:b/>
        </w:rPr>
        <w:t xml:space="preserve">решения о предоставлении разрешения на отклонение от предельных параметров </w:t>
      </w:r>
    </w:p>
    <w:p w:rsidR="00C154AE" w:rsidRDefault="00696F5E">
      <w:pPr>
        <w:spacing w:after="0" w:line="271" w:lineRule="auto"/>
        <w:ind w:left="125" w:right="0" w:hanging="10"/>
        <w:jc w:val="left"/>
      </w:pPr>
      <w:r>
        <w:rPr>
          <w:b/>
        </w:rPr>
        <w:t xml:space="preserve">разрешенного строительства, реконструкции объекта капитального строительства либо </w:t>
      </w:r>
    </w:p>
    <w:p w:rsidR="00C154AE" w:rsidRDefault="00696F5E">
      <w:pPr>
        <w:spacing w:after="8" w:line="249" w:lineRule="auto"/>
        <w:ind w:left="12" w:right="2" w:hanging="10"/>
        <w:jc w:val="center"/>
      </w:pPr>
      <w:r>
        <w:rPr>
          <w:b/>
        </w:rPr>
        <w:t xml:space="preserve">дубликата решения об отказе в предоставлении разрешения на отклонение от предельных параметров разрешенного строительства, реконструкции объекта капитального </w:t>
      </w:r>
    </w:p>
    <w:p w:rsidR="00C154AE" w:rsidRDefault="00696F5E">
      <w:pPr>
        <w:spacing w:after="65" w:line="249" w:lineRule="auto"/>
        <w:ind w:left="12" w:right="74" w:hanging="10"/>
        <w:jc w:val="center"/>
      </w:pPr>
      <w:r>
        <w:rPr>
          <w:b/>
        </w:rPr>
        <w:t>строительства</w:t>
      </w:r>
      <w:r>
        <w:rPr>
          <w:b/>
          <w:vertAlign w:val="superscript"/>
        </w:rPr>
        <w:footnoteReference w:id="5"/>
      </w:r>
      <w:r>
        <w:rPr>
          <w:b/>
        </w:rPr>
        <w:t xml:space="preserve"> </w:t>
      </w:r>
    </w:p>
    <w:p w:rsidR="00C154AE" w:rsidRDefault="00696F5E">
      <w:pPr>
        <w:spacing w:after="8" w:line="249" w:lineRule="auto"/>
        <w:ind w:left="12" w:right="75" w:hanging="10"/>
        <w:jc w:val="center"/>
      </w:pPr>
      <w:r>
        <w:rPr>
          <w:b/>
        </w:rPr>
        <w:t xml:space="preserve">(далее – решение) </w:t>
      </w:r>
    </w:p>
    <w:p w:rsidR="00C154AE" w:rsidRDefault="00696F5E">
      <w:pPr>
        <w:spacing w:after="0" w:line="259" w:lineRule="auto"/>
        <w:ind w:left="0" w:right="0" w:firstLine="0"/>
        <w:jc w:val="left"/>
      </w:pPr>
      <w:r>
        <w:t xml:space="preserve"> </w:t>
      </w:r>
    </w:p>
    <w:p w:rsidR="00C154AE" w:rsidRDefault="00696F5E">
      <w:pPr>
        <w:spacing w:after="5" w:line="269" w:lineRule="auto"/>
        <w:ind w:left="10" w:right="15" w:hanging="10"/>
        <w:jc w:val="right"/>
      </w:pPr>
      <w:r>
        <w:t xml:space="preserve">«___» _________ 20___ г. </w:t>
      </w:r>
    </w:p>
    <w:p w:rsidR="00C154AE" w:rsidRDefault="00696F5E">
      <w:pPr>
        <w:spacing w:after="0" w:line="259" w:lineRule="auto"/>
        <w:ind w:left="0" w:right="0" w:firstLine="0"/>
        <w:jc w:val="left"/>
      </w:pPr>
      <w:r>
        <w:t xml:space="preserve"> </w:t>
      </w:r>
    </w:p>
    <w:p w:rsidR="00C154AE" w:rsidRDefault="00696F5E">
      <w:pPr>
        <w:ind w:left="-13" w:right="15" w:firstLine="0"/>
      </w:pPr>
      <w:r>
        <w:t xml:space="preserve">__________________________________________________________________________________ </w:t>
      </w:r>
    </w:p>
    <w:p w:rsidR="00C154AE" w:rsidRDefault="00696F5E">
      <w:pPr>
        <w:spacing w:after="23" w:line="254" w:lineRule="auto"/>
        <w:ind w:left="10" w:right="75" w:hanging="10"/>
        <w:jc w:val="center"/>
      </w:pPr>
      <w:r>
        <w:rPr>
          <w:sz w:val="20"/>
        </w:rPr>
        <w:t xml:space="preserve"> (наименование органа местного самоуправления) </w:t>
      </w:r>
    </w:p>
    <w:p w:rsidR="00C154AE" w:rsidRDefault="00696F5E">
      <w:pPr>
        <w:spacing w:after="22" w:line="259" w:lineRule="auto"/>
        <w:ind w:left="0" w:right="13" w:firstLine="0"/>
        <w:jc w:val="center"/>
      </w:pPr>
      <w:r>
        <w:t xml:space="preserve"> </w:t>
      </w:r>
    </w:p>
    <w:p w:rsidR="00C154AE" w:rsidRDefault="00696F5E">
      <w:pPr>
        <w:numPr>
          <w:ilvl w:val="0"/>
          <w:numId w:val="94"/>
        </w:numPr>
        <w:spacing w:after="0" w:line="268" w:lineRule="auto"/>
        <w:ind w:right="91" w:hanging="240"/>
        <w:jc w:val="center"/>
      </w:pPr>
      <w:r>
        <w:t xml:space="preserve">Сведения о заявителе </w:t>
      </w:r>
    </w:p>
    <w:p w:rsidR="00C154AE" w:rsidRDefault="00696F5E">
      <w:pPr>
        <w:spacing w:after="0" w:line="259" w:lineRule="auto"/>
        <w:ind w:left="0" w:right="13" w:firstLine="0"/>
        <w:jc w:val="center"/>
      </w:pPr>
      <w:r>
        <w:t xml:space="preserve"> </w:t>
      </w:r>
    </w:p>
    <w:tbl>
      <w:tblPr>
        <w:tblStyle w:val="TableGrid"/>
        <w:tblW w:w="9636" w:type="dxa"/>
        <w:tblInd w:w="5" w:type="dxa"/>
        <w:tblCellMar>
          <w:top w:w="69" w:type="dxa"/>
          <w:left w:w="106" w:type="dxa"/>
          <w:right w:w="106" w:type="dxa"/>
        </w:tblCellMar>
        <w:tblLook w:val="04A0" w:firstRow="1" w:lastRow="0" w:firstColumn="1" w:lastColumn="0" w:noHBand="0" w:noVBand="1"/>
      </w:tblPr>
      <w:tblGrid>
        <w:gridCol w:w="1102"/>
        <w:gridCol w:w="4254"/>
        <w:gridCol w:w="4280"/>
      </w:tblGrid>
      <w:tr w:rsidR="00C154AE">
        <w:trPr>
          <w:trHeight w:val="958"/>
        </w:trPr>
        <w:tc>
          <w:tcPr>
            <w:tcW w:w="1102"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center"/>
            </w:pPr>
            <w:r>
              <w:t xml:space="preserve">1.1 </w:t>
            </w:r>
          </w:p>
        </w:tc>
        <w:tc>
          <w:tcPr>
            <w:tcW w:w="4254"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2" w:right="0" w:firstLine="0"/>
              <w:jc w:val="left"/>
            </w:pPr>
            <w:r>
              <w:t xml:space="preserve">Сведения о физическом лице, в случае если заявителем является физическое лицо: </w:t>
            </w:r>
          </w:p>
        </w:tc>
        <w:tc>
          <w:tcPr>
            <w:tcW w:w="4280"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left"/>
            </w:pPr>
            <w:r>
              <w:t xml:space="preserve"> </w:t>
            </w:r>
          </w:p>
        </w:tc>
      </w:tr>
      <w:tr w:rsidR="00C154AE">
        <w:trPr>
          <w:trHeight w:val="742"/>
        </w:trPr>
        <w:tc>
          <w:tcPr>
            <w:tcW w:w="1102"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2" w:firstLine="0"/>
              <w:jc w:val="center"/>
            </w:pPr>
            <w:r>
              <w:t xml:space="preserve">1.1.1 </w:t>
            </w:r>
          </w:p>
        </w:tc>
        <w:tc>
          <w:tcPr>
            <w:tcW w:w="4254" w:type="dxa"/>
            <w:tcBorders>
              <w:top w:val="single" w:sz="4" w:space="0" w:color="000000"/>
              <w:left w:val="single" w:sz="4" w:space="0" w:color="000000"/>
              <w:bottom w:val="single" w:sz="4" w:space="0" w:color="000000"/>
              <w:right w:val="single" w:sz="4" w:space="0" w:color="000000"/>
            </w:tcBorders>
          </w:tcPr>
          <w:p w:rsidR="00C154AE" w:rsidRDefault="00696F5E">
            <w:pPr>
              <w:spacing w:after="36" w:line="259" w:lineRule="auto"/>
              <w:ind w:left="2" w:right="0" w:firstLine="0"/>
            </w:pPr>
            <w:r>
              <w:t xml:space="preserve">Фамилия, имя, отчество (при наличии) </w:t>
            </w:r>
          </w:p>
          <w:p w:rsidR="00C154AE" w:rsidRDefault="00696F5E">
            <w:pPr>
              <w:spacing w:after="0" w:line="259" w:lineRule="auto"/>
              <w:ind w:left="2" w:right="0" w:firstLine="0"/>
              <w:jc w:val="left"/>
            </w:pPr>
            <w:r>
              <w:t xml:space="preserve"> </w:t>
            </w:r>
          </w:p>
        </w:tc>
        <w:tc>
          <w:tcPr>
            <w:tcW w:w="4280"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left"/>
            </w:pPr>
            <w:r>
              <w:t xml:space="preserve"> </w:t>
            </w:r>
          </w:p>
        </w:tc>
      </w:tr>
      <w:tr w:rsidR="00C154AE">
        <w:trPr>
          <w:trHeight w:val="1510"/>
        </w:trPr>
        <w:tc>
          <w:tcPr>
            <w:tcW w:w="1102"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2" w:firstLine="0"/>
              <w:jc w:val="center"/>
            </w:pPr>
            <w:r>
              <w:t xml:space="preserve">1.1.2 </w:t>
            </w:r>
          </w:p>
        </w:tc>
        <w:tc>
          <w:tcPr>
            <w:tcW w:w="4254"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2" w:right="276" w:firstLine="0"/>
              <w:jc w:val="left"/>
            </w:pPr>
            <w:r>
              <w:t xml:space="preserve">Реквизиты документа, удостоверяющего личность (не указываются в случае, если заявитель является индивидуальным предпринимателем) </w:t>
            </w:r>
          </w:p>
        </w:tc>
        <w:tc>
          <w:tcPr>
            <w:tcW w:w="4280"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left"/>
            </w:pPr>
            <w:r>
              <w:t xml:space="preserve"> </w:t>
            </w:r>
          </w:p>
        </w:tc>
      </w:tr>
      <w:tr w:rsidR="00C154AE">
        <w:trPr>
          <w:trHeight w:val="1510"/>
        </w:trPr>
        <w:tc>
          <w:tcPr>
            <w:tcW w:w="1102"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2" w:firstLine="0"/>
              <w:jc w:val="center"/>
            </w:pPr>
            <w:r>
              <w:t xml:space="preserve">1.1.3 </w:t>
            </w:r>
          </w:p>
        </w:tc>
        <w:tc>
          <w:tcPr>
            <w:tcW w:w="4254"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2" w:right="0" w:firstLine="0"/>
              <w:jc w:val="left"/>
            </w:pPr>
            <w:r>
              <w:t xml:space="preserve">Основной государственный регистрационный номер индивидуального предпринимателя (в случае если заявитель является индивидуальным предпринимателем) </w:t>
            </w:r>
          </w:p>
        </w:tc>
        <w:tc>
          <w:tcPr>
            <w:tcW w:w="4280"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left"/>
            </w:pPr>
            <w:r>
              <w:t xml:space="preserve"> </w:t>
            </w:r>
          </w:p>
        </w:tc>
      </w:tr>
      <w:tr w:rsidR="00C154AE">
        <w:trPr>
          <w:trHeight w:val="958"/>
        </w:trPr>
        <w:tc>
          <w:tcPr>
            <w:tcW w:w="1102"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center"/>
            </w:pPr>
            <w:r>
              <w:t xml:space="preserve">1.2 </w:t>
            </w:r>
          </w:p>
        </w:tc>
        <w:tc>
          <w:tcPr>
            <w:tcW w:w="4254"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2" w:right="0" w:firstLine="0"/>
              <w:jc w:val="left"/>
            </w:pPr>
            <w:r>
              <w:t xml:space="preserve">Сведения о юридическом лице (в случае если заявителем является юридическое лицо): </w:t>
            </w:r>
          </w:p>
        </w:tc>
        <w:tc>
          <w:tcPr>
            <w:tcW w:w="4280"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left"/>
            </w:pPr>
            <w:r>
              <w:t xml:space="preserve"> </w:t>
            </w:r>
          </w:p>
        </w:tc>
      </w:tr>
      <w:tr w:rsidR="00C154AE">
        <w:trPr>
          <w:trHeight w:val="742"/>
        </w:trPr>
        <w:tc>
          <w:tcPr>
            <w:tcW w:w="1102"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2" w:firstLine="0"/>
              <w:jc w:val="center"/>
            </w:pPr>
            <w:r>
              <w:t xml:space="preserve">1.2.1 </w:t>
            </w:r>
          </w:p>
        </w:tc>
        <w:tc>
          <w:tcPr>
            <w:tcW w:w="4254" w:type="dxa"/>
            <w:tcBorders>
              <w:top w:val="single" w:sz="4" w:space="0" w:color="000000"/>
              <w:left w:val="single" w:sz="4" w:space="0" w:color="000000"/>
              <w:bottom w:val="single" w:sz="4" w:space="0" w:color="000000"/>
              <w:right w:val="single" w:sz="4" w:space="0" w:color="000000"/>
            </w:tcBorders>
          </w:tcPr>
          <w:p w:rsidR="00C154AE" w:rsidRDefault="00696F5E">
            <w:pPr>
              <w:spacing w:after="36" w:line="259" w:lineRule="auto"/>
              <w:ind w:left="2" w:right="0" w:firstLine="0"/>
              <w:jc w:val="left"/>
            </w:pPr>
            <w:r>
              <w:t xml:space="preserve">Полное наименование </w:t>
            </w:r>
          </w:p>
          <w:p w:rsidR="00C154AE" w:rsidRDefault="00696F5E">
            <w:pPr>
              <w:spacing w:after="0" w:line="259" w:lineRule="auto"/>
              <w:ind w:left="2" w:right="0" w:firstLine="0"/>
              <w:jc w:val="left"/>
            </w:pPr>
            <w:r>
              <w:t xml:space="preserve"> </w:t>
            </w:r>
          </w:p>
        </w:tc>
        <w:tc>
          <w:tcPr>
            <w:tcW w:w="4280"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left"/>
            </w:pPr>
            <w:r>
              <w:t xml:space="preserve"> </w:t>
            </w:r>
          </w:p>
        </w:tc>
      </w:tr>
      <w:tr w:rsidR="00C154AE">
        <w:trPr>
          <w:trHeight w:val="682"/>
        </w:trPr>
        <w:tc>
          <w:tcPr>
            <w:tcW w:w="1102"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2" w:firstLine="0"/>
              <w:jc w:val="center"/>
            </w:pPr>
            <w:r>
              <w:t xml:space="preserve">1.2.2 </w:t>
            </w:r>
          </w:p>
        </w:tc>
        <w:tc>
          <w:tcPr>
            <w:tcW w:w="4254"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2" w:right="0" w:firstLine="0"/>
              <w:jc w:val="left"/>
            </w:pPr>
            <w:r>
              <w:t xml:space="preserve">Основной государственный регистрационный номер </w:t>
            </w:r>
          </w:p>
        </w:tc>
        <w:tc>
          <w:tcPr>
            <w:tcW w:w="4280"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left"/>
            </w:pPr>
            <w:r>
              <w:t xml:space="preserve"> </w:t>
            </w:r>
          </w:p>
        </w:tc>
      </w:tr>
      <w:tr w:rsidR="00C154AE">
        <w:trPr>
          <w:trHeight w:val="1512"/>
        </w:trPr>
        <w:tc>
          <w:tcPr>
            <w:tcW w:w="1102"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2" w:firstLine="0"/>
              <w:jc w:val="center"/>
            </w:pPr>
            <w:r>
              <w:lastRenderedPageBreak/>
              <w:t xml:space="preserve">1.2.3 </w:t>
            </w:r>
          </w:p>
        </w:tc>
        <w:tc>
          <w:tcPr>
            <w:tcW w:w="4254"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2" w:right="0" w:firstLine="0"/>
              <w:jc w:val="left"/>
            </w:pPr>
            <w:r>
              <w:t xml:space="preserve">Идентификационный номер налогоплательщика - юридического лица (не указывается в случае, если заявителем является иностранное юридическое лицо) </w:t>
            </w:r>
          </w:p>
        </w:tc>
        <w:tc>
          <w:tcPr>
            <w:tcW w:w="4280"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left"/>
            </w:pPr>
            <w:r>
              <w:t xml:space="preserve"> </w:t>
            </w:r>
          </w:p>
        </w:tc>
      </w:tr>
    </w:tbl>
    <w:p w:rsidR="00C154AE" w:rsidRDefault="00696F5E">
      <w:pPr>
        <w:spacing w:after="0" w:line="259" w:lineRule="auto"/>
        <w:ind w:left="0" w:right="13" w:firstLine="0"/>
        <w:jc w:val="center"/>
      </w:pPr>
      <w:r>
        <w:t xml:space="preserve"> </w:t>
      </w:r>
    </w:p>
    <w:p w:rsidR="00C154AE" w:rsidRDefault="00696F5E">
      <w:pPr>
        <w:spacing w:after="0" w:line="259" w:lineRule="auto"/>
        <w:ind w:left="4962" w:right="0" w:firstLine="0"/>
        <w:jc w:val="left"/>
      </w:pPr>
      <w:r>
        <w:t xml:space="preserve"> </w:t>
      </w:r>
    </w:p>
    <w:p w:rsidR="00C154AE" w:rsidRDefault="00696F5E">
      <w:pPr>
        <w:numPr>
          <w:ilvl w:val="0"/>
          <w:numId w:val="94"/>
        </w:numPr>
        <w:spacing w:after="0" w:line="268" w:lineRule="auto"/>
        <w:ind w:right="91" w:hanging="240"/>
        <w:jc w:val="center"/>
      </w:pPr>
      <w:r>
        <w:t xml:space="preserve">Сведения о выданном решении </w:t>
      </w:r>
    </w:p>
    <w:p w:rsidR="00C154AE" w:rsidRDefault="00696F5E">
      <w:pPr>
        <w:spacing w:after="0" w:line="259" w:lineRule="auto"/>
        <w:ind w:left="0" w:right="13" w:firstLine="0"/>
        <w:jc w:val="center"/>
      </w:pPr>
      <w:r>
        <w:t xml:space="preserve"> </w:t>
      </w:r>
    </w:p>
    <w:tbl>
      <w:tblPr>
        <w:tblStyle w:val="TableGrid"/>
        <w:tblW w:w="10176" w:type="dxa"/>
        <w:tblInd w:w="5" w:type="dxa"/>
        <w:tblCellMar>
          <w:top w:w="9" w:type="dxa"/>
          <w:left w:w="115" w:type="dxa"/>
          <w:right w:w="115" w:type="dxa"/>
        </w:tblCellMar>
        <w:tblLook w:val="04A0" w:firstRow="1" w:lastRow="0" w:firstColumn="1" w:lastColumn="0" w:noHBand="0" w:noVBand="1"/>
      </w:tblPr>
      <w:tblGrid>
        <w:gridCol w:w="818"/>
        <w:gridCol w:w="4254"/>
        <w:gridCol w:w="2125"/>
        <w:gridCol w:w="2979"/>
      </w:tblGrid>
      <w:tr w:rsidR="00C154AE">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4" w:firstLine="0"/>
              <w:jc w:val="center"/>
            </w:pPr>
            <w:r>
              <w:t xml:space="preserve">№ </w:t>
            </w:r>
          </w:p>
        </w:tc>
        <w:tc>
          <w:tcPr>
            <w:tcW w:w="4254"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3" w:firstLine="0"/>
              <w:jc w:val="center"/>
            </w:pPr>
            <w:r>
              <w:t xml:space="preserve">Орган, выдавший решение </w:t>
            </w:r>
          </w:p>
        </w:tc>
        <w:tc>
          <w:tcPr>
            <w:tcW w:w="2125"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center"/>
            </w:pPr>
            <w:r>
              <w:t>Номер документа</w:t>
            </w:r>
            <w:r>
              <w:rPr>
                <w:vertAlign w:val="superscript"/>
              </w:rPr>
              <w:footnoteReference w:id="6"/>
            </w:r>
            <w:r>
              <w:t xml:space="preserve"> </w:t>
            </w:r>
          </w:p>
        </w:tc>
        <w:tc>
          <w:tcPr>
            <w:tcW w:w="2979"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3" w:firstLine="0"/>
              <w:jc w:val="center"/>
            </w:pPr>
            <w:r>
              <w:t xml:space="preserve">Дата документа </w:t>
            </w:r>
          </w:p>
        </w:tc>
      </w:tr>
      <w:tr w:rsidR="00C154AE">
        <w:trPr>
          <w:trHeight w:val="286"/>
        </w:trPr>
        <w:tc>
          <w:tcPr>
            <w:tcW w:w="818"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58" w:right="0" w:firstLine="0"/>
              <w:jc w:val="center"/>
            </w:pPr>
            <w:r>
              <w:t xml:space="preserve"> </w:t>
            </w:r>
          </w:p>
        </w:tc>
        <w:tc>
          <w:tcPr>
            <w:tcW w:w="4254"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55" w:right="0" w:firstLine="0"/>
              <w:jc w:val="center"/>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57" w:right="0" w:firstLine="0"/>
              <w:jc w:val="center"/>
            </w:pPr>
            <w:r>
              <w:t xml:space="preserve"> </w:t>
            </w:r>
          </w:p>
        </w:tc>
        <w:tc>
          <w:tcPr>
            <w:tcW w:w="2979"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58" w:right="0" w:firstLine="0"/>
              <w:jc w:val="center"/>
            </w:pPr>
            <w:r>
              <w:t xml:space="preserve"> </w:t>
            </w:r>
          </w:p>
        </w:tc>
      </w:tr>
    </w:tbl>
    <w:p w:rsidR="00C154AE" w:rsidRDefault="00696F5E">
      <w:pPr>
        <w:spacing w:after="0" w:line="259" w:lineRule="auto"/>
        <w:ind w:left="0" w:right="13" w:firstLine="0"/>
        <w:jc w:val="center"/>
      </w:pPr>
      <w:r>
        <w:t xml:space="preserve"> </w:t>
      </w:r>
    </w:p>
    <w:p w:rsidR="00C154AE" w:rsidRDefault="00696F5E">
      <w:pPr>
        <w:ind w:left="-13" w:right="15" w:firstLine="0"/>
      </w:pPr>
      <w:r>
        <w:t xml:space="preserve">Прошу выдать дубликат решения.  </w:t>
      </w:r>
    </w:p>
    <w:p w:rsidR="00C154AE" w:rsidRDefault="00696F5E">
      <w:pPr>
        <w:spacing w:after="0" w:line="259" w:lineRule="auto"/>
        <w:ind w:left="0" w:right="0" w:firstLine="0"/>
        <w:jc w:val="left"/>
      </w:pPr>
      <w:r>
        <w:t xml:space="preserve"> </w:t>
      </w:r>
    </w:p>
    <w:p w:rsidR="00C154AE" w:rsidRDefault="00696F5E">
      <w:pPr>
        <w:spacing w:after="5" w:line="264" w:lineRule="auto"/>
        <w:ind w:left="-15" w:right="161" w:firstLine="2"/>
        <w:jc w:val="left"/>
      </w:pPr>
      <w:r>
        <w:t xml:space="preserve">Приложение: ________________________________________________________________ Номер телефона и адрес электронной почты для связи: _____________________________ Результат рассмотрения настоящего заявления прошу: </w:t>
      </w:r>
    </w:p>
    <w:tbl>
      <w:tblPr>
        <w:tblStyle w:val="TableGrid"/>
        <w:tblW w:w="9777" w:type="dxa"/>
        <w:tblInd w:w="5" w:type="dxa"/>
        <w:tblCellMar>
          <w:top w:w="69" w:type="dxa"/>
          <w:left w:w="108" w:type="dxa"/>
          <w:right w:w="115" w:type="dxa"/>
        </w:tblCellMar>
        <w:tblLook w:val="04A0" w:firstRow="1" w:lastRow="0" w:firstColumn="1" w:lastColumn="0" w:noHBand="0" w:noVBand="1"/>
      </w:tblPr>
      <w:tblGrid>
        <w:gridCol w:w="7197"/>
        <w:gridCol w:w="2580"/>
      </w:tblGrid>
      <w:tr w:rsidR="00C154AE">
        <w:trPr>
          <w:trHeight w:val="1234"/>
        </w:trPr>
        <w:tc>
          <w:tcPr>
            <w:tcW w:w="7197"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left"/>
            </w:pPr>
            <w: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 </w:t>
            </w:r>
          </w:p>
        </w:tc>
        <w:tc>
          <w:tcPr>
            <w:tcW w:w="2580"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left"/>
            </w:pPr>
            <w:r>
              <w:t xml:space="preserve"> </w:t>
            </w:r>
          </w:p>
        </w:tc>
      </w:tr>
      <w:tr w:rsidR="00C154AE">
        <w:trPr>
          <w:trHeight w:val="1786"/>
        </w:trPr>
        <w:tc>
          <w:tcPr>
            <w:tcW w:w="7197"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48" w:lineRule="auto"/>
              <w:ind w:left="0" w:right="0" w:firstLine="0"/>
              <w:jc w:val="left"/>
            </w:pPr>
            <w: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w:t>
            </w:r>
          </w:p>
          <w:p w:rsidR="00C154AE" w:rsidRDefault="00696F5E">
            <w:pPr>
              <w:spacing w:after="0" w:line="259" w:lineRule="auto"/>
              <w:ind w:left="0" w:right="0" w:firstLine="0"/>
              <w:jc w:val="left"/>
            </w:pPr>
            <w:r>
              <w:t xml:space="preserve">_______________________________________________________ </w:t>
            </w:r>
          </w:p>
        </w:tc>
        <w:tc>
          <w:tcPr>
            <w:tcW w:w="2580"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left"/>
            </w:pPr>
            <w:r>
              <w:t xml:space="preserve"> </w:t>
            </w:r>
          </w:p>
        </w:tc>
      </w:tr>
      <w:tr w:rsidR="00C154AE">
        <w:trPr>
          <w:trHeight w:val="682"/>
        </w:trPr>
        <w:tc>
          <w:tcPr>
            <w:tcW w:w="7197"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left"/>
            </w:pPr>
            <w:r>
              <w:t xml:space="preserve">направить на бумажном носителе на почтовый адрес: </w:t>
            </w:r>
          </w:p>
          <w:p w:rsidR="00C154AE" w:rsidRDefault="00696F5E">
            <w:pPr>
              <w:spacing w:after="0" w:line="259" w:lineRule="auto"/>
              <w:ind w:left="0" w:right="0" w:firstLine="0"/>
              <w:jc w:val="left"/>
            </w:pPr>
            <w:r>
              <w:t xml:space="preserve">_______________________________________________________ </w:t>
            </w:r>
          </w:p>
        </w:tc>
        <w:tc>
          <w:tcPr>
            <w:tcW w:w="2580"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left"/>
            </w:pPr>
            <w:r>
              <w:t xml:space="preserve"> </w:t>
            </w:r>
          </w:p>
        </w:tc>
      </w:tr>
      <w:tr w:rsidR="00C154AE">
        <w:trPr>
          <w:trHeight w:val="408"/>
        </w:trPr>
        <w:tc>
          <w:tcPr>
            <w:tcW w:w="7197"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0" w:firstLine="0"/>
              <w:jc w:val="center"/>
            </w:pPr>
            <w:r>
              <w:rPr>
                <w:i/>
                <w:sz w:val="20"/>
              </w:rPr>
              <w:t xml:space="preserve">Указывается один из перечисленных способов </w:t>
            </w:r>
          </w:p>
        </w:tc>
        <w:tc>
          <w:tcPr>
            <w:tcW w:w="2580"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left"/>
            </w:pPr>
            <w:r>
              <w:t xml:space="preserve"> </w:t>
            </w:r>
          </w:p>
        </w:tc>
      </w:tr>
    </w:tbl>
    <w:p w:rsidR="00C154AE" w:rsidRDefault="00696F5E">
      <w:pPr>
        <w:spacing w:after="16" w:line="216" w:lineRule="auto"/>
        <w:ind w:left="0" w:right="9936" w:firstLine="0"/>
        <w:jc w:val="left"/>
      </w:pPr>
      <w:r>
        <w:t xml:space="preserve">   </w:t>
      </w:r>
    </w:p>
    <w:p w:rsidR="00C154AE" w:rsidRDefault="00696F5E">
      <w:pPr>
        <w:spacing w:after="5" w:line="269" w:lineRule="auto"/>
        <w:ind w:left="10" w:right="762" w:hanging="10"/>
        <w:jc w:val="right"/>
      </w:pPr>
      <w:r>
        <w:t xml:space="preserve">______________   __________________________ </w:t>
      </w:r>
    </w:p>
    <w:p w:rsidR="00C154AE" w:rsidRDefault="00696F5E">
      <w:pPr>
        <w:spacing w:after="8" w:line="265" w:lineRule="auto"/>
        <w:ind w:left="10" w:right="1175" w:hanging="10"/>
        <w:jc w:val="right"/>
      </w:pPr>
      <w:r>
        <w:rPr>
          <w:sz w:val="20"/>
        </w:rPr>
        <w:t xml:space="preserve">          (подпись)                       (фамилия, имя, отчество </w:t>
      </w:r>
    </w:p>
    <w:p w:rsidR="00C154AE" w:rsidRDefault="00696F5E">
      <w:pPr>
        <w:spacing w:after="4" w:line="269" w:lineRule="auto"/>
        <w:ind w:left="4264" w:right="0" w:hanging="10"/>
        <w:jc w:val="left"/>
      </w:pPr>
      <w:r>
        <w:rPr>
          <w:sz w:val="20"/>
        </w:rPr>
        <w:t xml:space="preserve">                                                         (при наличии) </w:t>
      </w:r>
    </w:p>
    <w:p w:rsidR="00C154AE" w:rsidRDefault="00696F5E">
      <w:pPr>
        <w:spacing w:after="0" w:line="259" w:lineRule="auto"/>
        <w:ind w:left="0" w:right="0" w:firstLine="0"/>
        <w:jc w:val="left"/>
        <w:rPr>
          <w:b/>
        </w:rPr>
      </w:pPr>
      <w:r>
        <w:rPr>
          <w:b/>
        </w:rPr>
        <w:t xml:space="preserve"> </w:t>
      </w:r>
      <w:r>
        <w:rPr>
          <w:b/>
        </w:rPr>
        <w:tab/>
        <w:t xml:space="preserve"> </w:t>
      </w:r>
    </w:p>
    <w:p w:rsidR="00DA1366" w:rsidRDefault="00DA1366">
      <w:pPr>
        <w:spacing w:after="0" w:line="259" w:lineRule="auto"/>
        <w:ind w:left="0" w:right="0" w:firstLine="0"/>
        <w:jc w:val="left"/>
        <w:rPr>
          <w:b/>
        </w:rPr>
      </w:pPr>
    </w:p>
    <w:p w:rsidR="00DA1366" w:rsidRDefault="00DA1366">
      <w:pPr>
        <w:spacing w:after="0" w:line="259" w:lineRule="auto"/>
        <w:ind w:left="0" w:right="0" w:firstLine="0"/>
        <w:jc w:val="left"/>
        <w:rPr>
          <w:b/>
        </w:rPr>
      </w:pPr>
    </w:p>
    <w:p w:rsidR="00DA1366" w:rsidRDefault="00DA1366">
      <w:pPr>
        <w:spacing w:after="0" w:line="259" w:lineRule="auto"/>
        <w:ind w:left="0" w:right="0" w:firstLine="0"/>
        <w:jc w:val="left"/>
        <w:rPr>
          <w:b/>
        </w:rPr>
      </w:pPr>
    </w:p>
    <w:p w:rsidR="00DA1366" w:rsidRDefault="00DA1366">
      <w:pPr>
        <w:spacing w:after="0" w:line="259" w:lineRule="auto"/>
        <w:ind w:left="0" w:right="0" w:firstLine="0"/>
        <w:jc w:val="left"/>
        <w:rPr>
          <w:b/>
        </w:rPr>
      </w:pPr>
    </w:p>
    <w:p w:rsidR="00DA1366" w:rsidRDefault="00DA1366">
      <w:pPr>
        <w:spacing w:after="0" w:line="259" w:lineRule="auto"/>
        <w:ind w:left="0" w:right="0" w:firstLine="0"/>
        <w:jc w:val="left"/>
        <w:rPr>
          <w:b/>
        </w:rPr>
      </w:pPr>
    </w:p>
    <w:p w:rsidR="00DA1366" w:rsidRDefault="00DA1366">
      <w:pPr>
        <w:spacing w:after="0" w:line="259" w:lineRule="auto"/>
        <w:ind w:left="0" w:right="0" w:firstLine="0"/>
        <w:jc w:val="left"/>
        <w:rPr>
          <w:b/>
        </w:rPr>
      </w:pPr>
    </w:p>
    <w:p w:rsidR="00DA1366" w:rsidRDefault="00DA1366">
      <w:pPr>
        <w:spacing w:after="0" w:line="259" w:lineRule="auto"/>
        <w:ind w:left="0" w:right="0" w:firstLine="0"/>
        <w:jc w:val="left"/>
        <w:rPr>
          <w:b/>
        </w:rPr>
      </w:pPr>
    </w:p>
    <w:p w:rsidR="00DA1366" w:rsidRDefault="00DA1366">
      <w:pPr>
        <w:spacing w:after="0" w:line="259" w:lineRule="auto"/>
        <w:ind w:left="0" w:right="0" w:firstLine="0"/>
        <w:jc w:val="left"/>
        <w:rPr>
          <w:b/>
        </w:rPr>
      </w:pPr>
    </w:p>
    <w:p w:rsidR="00DA1366" w:rsidRDefault="00DA1366">
      <w:pPr>
        <w:spacing w:after="0" w:line="259" w:lineRule="auto"/>
        <w:ind w:left="0" w:right="0" w:firstLine="0"/>
        <w:jc w:val="left"/>
      </w:pPr>
    </w:p>
    <w:p w:rsidR="00DA1366" w:rsidRDefault="00DA1366" w:rsidP="00DA1366">
      <w:pPr>
        <w:spacing w:after="0" w:line="269" w:lineRule="auto"/>
        <w:ind w:left="10" w:right="240" w:hanging="10"/>
        <w:jc w:val="right"/>
      </w:pPr>
      <w:r>
        <w:lastRenderedPageBreak/>
        <w:t xml:space="preserve">Приложение № </w:t>
      </w:r>
      <w:r w:rsidR="00E05718">
        <w:t>10</w:t>
      </w:r>
    </w:p>
    <w:p w:rsidR="00DA1366" w:rsidRDefault="00DA1366" w:rsidP="00DA1366">
      <w:pPr>
        <w:spacing w:after="0" w:line="269" w:lineRule="auto"/>
        <w:ind w:left="10" w:right="15" w:hanging="10"/>
        <w:jc w:val="right"/>
      </w:pPr>
      <w:r>
        <w:t xml:space="preserve">к Административному регламенту </w:t>
      </w:r>
    </w:p>
    <w:p w:rsidR="00DA1366" w:rsidRDefault="00DA1366" w:rsidP="00DA1366">
      <w:pPr>
        <w:spacing w:after="5" w:line="269" w:lineRule="auto"/>
        <w:ind w:left="10" w:right="15" w:hanging="10"/>
        <w:jc w:val="right"/>
      </w:pPr>
      <w:r>
        <w:t xml:space="preserve">ФОРМА </w:t>
      </w:r>
    </w:p>
    <w:p w:rsidR="00C154AE" w:rsidRDefault="00696F5E">
      <w:pPr>
        <w:spacing w:after="23" w:line="259" w:lineRule="auto"/>
        <w:ind w:left="2977" w:right="0" w:firstLine="0"/>
        <w:jc w:val="left"/>
      </w:pPr>
      <w:r>
        <w:t xml:space="preserve"> </w:t>
      </w:r>
    </w:p>
    <w:p w:rsidR="00C154AE" w:rsidRDefault="00696F5E">
      <w:pPr>
        <w:spacing w:after="5" w:line="269" w:lineRule="auto"/>
        <w:ind w:left="10" w:right="168" w:hanging="10"/>
        <w:jc w:val="right"/>
      </w:pPr>
      <w:r>
        <w:t xml:space="preserve">Кому ____________________________________________________ </w:t>
      </w:r>
    </w:p>
    <w:p w:rsidR="00C154AE" w:rsidRDefault="00696F5E">
      <w:pPr>
        <w:spacing w:after="23" w:line="254" w:lineRule="auto"/>
        <w:ind w:left="3503" w:right="0" w:hanging="10"/>
        <w:jc w:val="center"/>
      </w:pPr>
      <w:r>
        <w:rPr>
          <w:sz w:val="20"/>
        </w:rPr>
        <w:t xml:space="preserve">(фамилия, имя, отчество (при наличии) заявителя, ОГРНИП (для физического лица, зарегистрированного в качестве индивидуального </w:t>
      </w:r>
    </w:p>
    <w:p w:rsidR="00C154AE" w:rsidRDefault="00696F5E">
      <w:pPr>
        <w:spacing w:after="4" w:line="269" w:lineRule="auto"/>
        <w:ind w:left="2977" w:right="0" w:firstLine="1034"/>
        <w:jc w:val="left"/>
      </w:pPr>
      <w:r>
        <w:rPr>
          <w:sz w:val="20"/>
        </w:rPr>
        <w:t>предпринимателя) - для физического лица; полное наименование заявителя, ИНН</w:t>
      </w:r>
      <w:r>
        <w:rPr>
          <w:sz w:val="20"/>
          <w:vertAlign w:val="superscript"/>
        </w:rPr>
        <w:footnoteReference w:id="7"/>
      </w:r>
      <w:r>
        <w:rPr>
          <w:sz w:val="20"/>
        </w:rPr>
        <w:t xml:space="preserve">, ОГРН - для юридического лица </w:t>
      </w:r>
      <w:r>
        <w:t xml:space="preserve">_________________________________________________________ </w:t>
      </w:r>
      <w:r>
        <w:rPr>
          <w:sz w:val="20"/>
        </w:rPr>
        <w:t xml:space="preserve">почтовый индекс и адрес, телефон, адрес электронной почты заявителя) </w:t>
      </w:r>
    </w:p>
    <w:p w:rsidR="00C154AE" w:rsidRDefault="00696F5E">
      <w:pPr>
        <w:spacing w:after="0" w:line="259" w:lineRule="auto"/>
        <w:ind w:left="0" w:right="0" w:firstLine="0"/>
        <w:jc w:val="left"/>
      </w:pPr>
      <w:r>
        <w:t xml:space="preserve"> </w:t>
      </w:r>
    </w:p>
    <w:p w:rsidR="00C154AE" w:rsidRDefault="00696F5E">
      <w:pPr>
        <w:spacing w:after="30" w:line="259" w:lineRule="auto"/>
        <w:ind w:left="0" w:right="0" w:firstLine="0"/>
        <w:jc w:val="left"/>
      </w:pPr>
      <w:r>
        <w:t xml:space="preserve"> </w:t>
      </w:r>
    </w:p>
    <w:p w:rsidR="00C154AE" w:rsidRDefault="00696F5E">
      <w:pPr>
        <w:spacing w:after="0" w:line="271" w:lineRule="auto"/>
        <w:ind w:left="3341" w:right="3415" w:firstLine="809"/>
        <w:jc w:val="left"/>
      </w:pPr>
      <w:r>
        <w:rPr>
          <w:b/>
        </w:rPr>
        <w:t xml:space="preserve">Р Е Ш Е Н И Е об отказе в выдаче дубликата  </w:t>
      </w:r>
    </w:p>
    <w:p w:rsidR="00C154AE" w:rsidRDefault="00696F5E">
      <w:pPr>
        <w:spacing w:after="8" w:line="249" w:lineRule="auto"/>
        <w:ind w:left="12" w:right="81" w:hanging="10"/>
        <w:jc w:val="center"/>
      </w:pPr>
      <w:r>
        <w:rPr>
          <w:b/>
        </w:rPr>
        <w:t xml:space="preserve">решения о предоставлении разрешения на отклонение от предельных параметров </w:t>
      </w:r>
    </w:p>
    <w:p w:rsidR="00C154AE" w:rsidRDefault="00696F5E">
      <w:pPr>
        <w:spacing w:after="0" w:line="271" w:lineRule="auto"/>
        <w:ind w:left="125" w:right="0" w:hanging="10"/>
        <w:jc w:val="left"/>
      </w:pPr>
      <w:r>
        <w:rPr>
          <w:b/>
        </w:rPr>
        <w:t xml:space="preserve">разрешенного строительства, реконструкции объекта капитального строительства либо </w:t>
      </w:r>
    </w:p>
    <w:p w:rsidR="00C154AE" w:rsidRDefault="00696F5E">
      <w:pPr>
        <w:spacing w:after="0" w:line="271" w:lineRule="auto"/>
        <w:ind w:left="562" w:right="0" w:hanging="540"/>
        <w:jc w:val="left"/>
      </w:pPr>
      <w:r>
        <w:rPr>
          <w:b/>
        </w:rPr>
        <w:t xml:space="preserve">дубликата решения об отказе в предоставлении разрешения на отклонение от предельных параметров разрешенного строительства, реконструкции объекта капитального </w:t>
      </w:r>
    </w:p>
    <w:p w:rsidR="00C154AE" w:rsidRDefault="00696F5E">
      <w:pPr>
        <w:spacing w:after="37" w:line="271" w:lineRule="auto"/>
        <w:ind w:left="4001" w:right="3435" w:firstLine="91"/>
        <w:jc w:val="left"/>
      </w:pPr>
      <w:r>
        <w:rPr>
          <w:b/>
        </w:rPr>
        <w:t>строительства</w:t>
      </w:r>
      <w:r>
        <w:rPr>
          <w:b/>
          <w:vertAlign w:val="superscript"/>
        </w:rPr>
        <w:t>17</w:t>
      </w:r>
      <w:r>
        <w:rPr>
          <w:b/>
        </w:rPr>
        <w:t xml:space="preserve"> (далее – решение) </w:t>
      </w:r>
    </w:p>
    <w:p w:rsidR="00C154AE" w:rsidRDefault="00696F5E">
      <w:pPr>
        <w:spacing w:after="0" w:line="259" w:lineRule="auto"/>
        <w:ind w:left="0" w:right="13" w:firstLine="0"/>
        <w:jc w:val="center"/>
      </w:pPr>
      <w:r>
        <w:rPr>
          <w:b/>
        </w:rPr>
        <w:t xml:space="preserve"> </w:t>
      </w:r>
    </w:p>
    <w:p w:rsidR="00C154AE" w:rsidRDefault="00696F5E">
      <w:pPr>
        <w:ind w:left="-13" w:right="15" w:firstLine="0"/>
      </w:pPr>
      <w:r>
        <w:t xml:space="preserve">__________________________________________________________________________________  </w:t>
      </w:r>
    </w:p>
    <w:p w:rsidR="00C154AE" w:rsidRDefault="00696F5E">
      <w:pPr>
        <w:spacing w:after="23" w:line="254" w:lineRule="auto"/>
        <w:ind w:left="10" w:right="77" w:hanging="10"/>
        <w:jc w:val="center"/>
      </w:pPr>
      <w:r>
        <w:rPr>
          <w:sz w:val="20"/>
        </w:rPr>
        <w:t>(наименование органа местного самоуправления)</w:t>
      </w:r>
      <w:r>
        <w:t xml:space="preserve"> </w:t>
      </w:r>
    </w:p>
    <w:p w:rsidR="00C154AE" w:rsidRDefault="00696F5E">
      <w:pPr>
        <w:ind w:left="-13" w:right="15" w:firstLine="0"/>
      </w:pPr>
      <w:r>
        <w:t xml:space="preserve">по результатам рассмотрения заявления о выдаче дубликата решения  от ___________ № ____________ принято решение об отказе в выдаче решения. </w:t>
      </w:r>
    </w:p>
    <w:p w:rsidR="00C154AE" w:rsidRDefault="00696F5E">
      <w:pPr>
        <w:spacing w:after="4" w:line="269" w:lineRule="auto"/>
        <w:ind w:left="-5" w:right="0" w:hanging="10"/>
        <w:jc w:val="left"/>
      </w:pPr>
      <w:r>
        <w:t xml:space="preserve"> </w:t>
      </w:r>
      <w:r>
        <w:rPr>
          <w:sz w:val="20"/>
        </w:rPr>
        <w:t xml:space="preserve">        (дата и номер регистрации)</w:t>
      </w:r>
      <w:r>
        <w:t xml:space="preserve">  </w:t>
      </w:r>
    </w:p>
    <w:p w:rsidR="00C154AE" w:rsidRDefault="00696F5E">
      <w:pPr>
        <w:spacing w:after="0" w:line="259" w:lineRule="auto"/>
        <w:ind w:left="0" w:right="0" w:firstLine="0"/>
        <w:jc w:val="left"/>
      </w:pPr>
      <w:r>
        <w:t xml:space="preserve"> </w:t>
      </w:r>
    </w:p>
    <w:tbl>
      <w:tblPr>
        <w:tblStyle w:val="TableGrid"/>
        <w:tblW w:w="9916" w:type="dxa"/>
        <w:tblInd w:w="5" w:type="dxa"/>
        <w:tblCellMar>
          <w:top w:w="57" w:type="dxa"/>
          <w:left w:w="108" w:type="dxa"/>
          <w:right w:w="115" w:type="dxa"/>
        </w:tblCellMar>
        <w:tblLook w:val="04A0" w:firstRow="1" w:lastRow="0" w:firstColumn="1" w:lastColumn="0" w:noHBand="0" w:noVBand="1"/>
      </w:tblPr>
      <w:tblGrid>
        <w:gridCol w:w="1785"/>
        <w:gridCol w:w="4386"/>
        <w:gridCol w:w="3745"/>
      </w:tblGrid>
      <w:tr w:rsidR="00C154AE">
        <w:trPr>
          <w:trHeight w:val="1179"/>
        </w:trPr>
        <w:tc>
          <w:tcPr>
            <w:tcW w:w="1786"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4" w:right="0" w:firstLine="0"/>
              <w:jc w:val="center"/>
            </w:pPr>
            <w:r>
              <w:t xml:space="preserve">№ пункта </w:t>
            </w:r>
          </w:p>
          <w:p w:rsidR="00C154AE" w:rsidRDefault="00696F5E">
            <w:pPr>
              <w:spacing w:after="0" w:line="259" w:lineRule="auto"/>
              <w:ind w:left="0" w:right="0" w:firstLine="0"/>
              <w:jc w:val="center"/>
            </w:pPr>
            <w:r>
              <w:t xml:space="preserve">Администрати вного регламента </w:t>
            </w:r>
          </w:p>
        </w:tc>
        <w:tc>
          <w:tcPr>
            <w:tcW w:w="4386"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38" w:lineRule="auto"/>
              <w:ind w:left="0" w:right="0" w:firstLine="0"/>
              <w:jc w:val="center"/>
            </w:pPr>
            <w:r>
              <w:t xml:space="preserve">Наименование основания для отказа в выдаче дубликата решения в </w:t>
            </w:r>
          </w:p>
          <w:p w:rsidR="00C154AE" w:rsidRDefault="00696F5E">
            <w:pPr>
              <w:spacing w:after="21" w:line="259" w:lineRule="auto"/>
              <w:ind w:left="5" w:right="0" w:firstLine="0"/>
              <w:jc w:val="center"/>
            </w:pPr>
            <w:r>
              <w:t xml:space="preserve">соответствии с Административным </w:t>
            </w:r>
          </w:p>
          <w:p w:rsidR="00C154AE" w:rsidRDefault="00696F5E">
            <w:pPr>
              <w:spacing w:after="0" w:line="259" w:lineRule="auto"/>
              <w:ind w:left="2" w:right="0" w:firstLine="0"/>
              <w:jc w:val="center"/>
            </w:pPr>
            <w:r>
              <w:t xml:space="preserve">регламентом </w:t>
            </w:r>
          </w:p>
        </w:tc>
        <w:tc>
          <w:tcPr>
            <w:tcW w:w="3745"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0" w:firstLine="0"/>
              <w:jc w:val="center"/>
            </w:pPr>
            <w:r>
              <w:t xml:space="preserve">Разъяснение причин отказа в выдаче дубликата решения </w:t>
            </w:r>
          </w:p>
        </w:tc>
      </w:tr>
      <w:tr w:rsidR="00C154AE">
        <w:trPr>
          <w:trHeight w:val="838"/>
        </w:trPr>
        <w:tc>
          <w:tcPr>
            <w:tcW w:w="1786" w:type="dxa"/>
            <w:tcBorders>
              <w:top w:val="single" w:sz="4" w:space="0" w:color="000000"/>
              <w:left w:val="single" w:sz="4" w:space="0" w:color="000000"/>
              <w:bottom w:val="single" w:sz="4" w:space="0" w:color="000000"/>
              <w:right w:val="single" w:sz="4" w:space="0" w:color="000000"/>
            </w:tcBorders>
          </w:tcPr>
          <w:p w:rsidR="00C154AE" w:rsidRDefault="00696F5E">
            <w:pPr>
              <w:spacing w:after="15" w:line="259" w:lineRule="auto"/>
              <w:ind w:left="98" w:right="0" w:firstLine="0"/>
              <w:jc w:val="left"/>
            </w:pPr>
            <w:r>
              <w:t xml:space="preserve">подпункт «а» </w:t>
            </w:r>
          </w:p>
          <w:p w:rsidR="00C154AE" w:rsidRDefault="00696F5E">
            <w:pPr>
              <w:spacing w:after="0" w:line="259" w:lineRule="auto"/>
              <w:ind w:left="5" w:right="0" w:firstLine="0"/>
              <w:jc w:val="center"/>
            </w:pPr>
            <w:r>
              <w:t xml:space="preserve">пункта 2.8.6. </w:t>
            </w:r>
          </w:p>
        </w:tc>
        <w:tc>
          <w:tcPr>
            <w:tcW w:w="4386"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15" w:right="0" w:firstLine="0"/>
              <w:jc w:val="left"/>
            </w:pPr>
            <w:r>
              <w:t xml:space="preserve">несоответствие заявителя кругу лиц, </w:t>
            </w:r>
          </w:p>
          <w:p w:rsidR="00C154AE" w:rsidRDefault="00696F5E">
            <w:pPr>
              <w:spacing w:after="22" w:line="259" w:lineRule="auto"/>
              <w:ind w:left="1" w:right="0" w:firstLine="0"/>
              <w:jc w:val="left"/>
            </w:pPr>
            <w:r>
              <w:t xml:space="preserve">указанных в пункте 1.2 </w:t>
            </w:r>
          </w:p>
          <w:p w:rsidR="00C154AE" w:rsidRDefault="00696F5E">
            <w:pPr>
              <w:spacing w:after="0" w:line="259" w:lineRule="auto"/>
              <w:ind w:left="1" w:right="0" w:firstLine="0"/>
              <w:jc w:val="left"/>
            </w:pPr>
            <w:r>
              <w:t xml:space="preserve">Административного регламента. </w:t>
            </w:r>
          </w:p>
        </w:tc>
        <w:tc>
          <w:tcPr>
            <w:tcW w:w="3745"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left"/>
            </w:pPr>
            <w:r>
              <w:rPr>
                <w:i/>
              </w:rPr>
              <w:t xml:space="preserve">Указываются основания такого вывода </w:t>
            </w:r>
          </w:p>
        </w:tc>
      </w:tr>
      <w:tr w:rsidR="00C154AE">
        <w:trPr>
          <w:trHeight w:val="562"/>
        </w:trPr>
        <w:tc>
          <w:tcPr>
            <w:tcW w:w="1786" w:type="dxa"/>
            <w:tcBorders>
              <w:top w:val="single" w:sz="4" w:space="0" w:color="000000"/>
              <w:left w:val="single" w:sz="4" w:space="0" w:color="000000"/>
              <w:bottom w:val="single" w:sz="4" w:space="0" w:color="000000"/>
              <w:right w:val="single" w:sz="4" w:space="0" w:color="000000"/>
            </w:tcBorders>
          </w:tcPr>
          <w:p w:rsidR="00C154AE" w:rsidRDefault="00696F5E">
            <w:pPr>
              <w:spacing w:after="15" w:line="259" w:lineRule="auto"/>
              <w:ind w:left="91" w:right="0" w:firstLine="0"/>
              <w:jc w:val="left"/>
            </w:pPr>
            <w:r>
              <w:t xml:space="preserve">подпункт «б» </w:t>
            </w:r>
          </w:p>
          <w:p w:rsidR="00C154AE" w:rsidRDefault="00696F5E">
            <w:pPr>
              <w:spacing w:after="0" w:line="259" w:lineRule="auto"/>
              <w:ind w:left="5" w:right="0" w:firstLine="0"/>
              <w:jc w:val="center"/>
            </w:pPr>
            <w:r>
              <w:t xml:space="preserve">пункта 2.8.6. </w:t>
            </w:r>
          </w:p>
        </w:tc>
        <w:tc>
          <w:tcPr>
            <w:tcW w:w="4386"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1" w:right="0" w:firstLine="14"/>
              <w:jc w:val="left"/>
            </w:pPr>
            <w:r>
              <w:t xml:space="preserve">представление документов в ненадлежащий орган </w:t>
            </w:r>
          </w:p>
        </w:tc>
        <w:tc>
          <w:tcPr>
            <w:tcW w:w="3745"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left"/>
            </w:pPr>
            <w:r>
              <w:rPr>
                <w:i/>
              </w:rPr>
              <w:t xml:space="preserve">Указываются основания такого вывода </w:t>
            </w:r>
          </w:p>
        </w:tc>
      </w:tr>
    </w:tbl>
    <w:p w:rsidR="00C154AE" w:rsidRDefault="00696F5E">
      <w:pPr>
        <w:ind w:left="-13" w:right="15"/>
      </w:pPr>
      <w:r>
        <w:t xml:space="preserve">Вы вправе повторно обратиться с заявлением о выдаче дубликата решения после устранения указанных нарушений. </w:t>
      </w:r>
    </w:p>
    <w:p w:rsidR="00C154AE" w:rsidRDefault="00696F5E">
      <w:pPr>
        <w:ind w:left="708" w:right="15" w:firstLine="0"/>
      </w:pPr>
      <w:r>
        <w:t xml:space="preserve">Данный отказ может быть обжалован в досудебном порядке путем направления жалобы </w:t>
      </w:r>
    </w:p>
    <w:p w:rsidR="00C154AE" w:rsidRDefault="00696F5E">
      <w:pPr>
        <w:ind w:left="-13" w:right="15" w:firstLine="0"/>
      </w:pPr>
      <w:r>
        <w:t xml:space="preserve">в </w:t>
      </w:r>
    </w:p>
    <w:p w:rsidR="00C154AE" w:rsidRDefault="00696F5E">
      <w:pPr>
        <w:ind w:left="-13" w:right="15" w:firstLine="0"/>
      </w:pPr>
      <w:r>
        <w:t>__________________________________________________________________________________</w:t>
      </w:r>
    </w:p>
    <w:p w:rsidR="00C154AE" w:rsidRDefault="00696F5E">
      <w:pPr>
        <w:spacing w:after="86"/>
        <w:ind w:left="-13" w:right="15" w:firstLine="0"/>
      </w:pPr>
      <w:r>
        <w:t xml:space="preserve">_________________________________________________________, а также в судебном порядке. </w:t>
      </w:r>
    </w:p>
    <w:p w:rsidR="00C154AE" w:rsidRDefault="00696F5E">
      <w:pPr>
        <w:ind w:left="708" w:right="15" w:firstLine="0"/>
      </w:pPr>
      <w:r>
        <w:t>Дополнительно информируем:________________________________________</w:t>
      </w:r>
      <w:r>
        <w:rPr>
          <w:sz w:val="28"/>
        </w:rPr>
        <w:t>.</w:t>
      </w:r>
      <w:r>
        <w:t xml:space="preserve"> </w:t>
      </w:r>
    </w:p>
    <w:p w:rsidR="00C154AE" w:rsidRDefault="00696F5E">
      <w:pPr>
        <w:spacing w:after="4" w:line="269" w:lineRule="auto"/>
        <w:ind w:left="944" w:right="0" w:hanging="10"/>
        <w:jc w:val="left"/>
      </w:pPr>
      <w:r>
        <w:rPr>
          <w:sz w:val="20"/>
        </w:rPr>
        <w:lastRenderedPageBreak/>
        <w:t xml:space="preserve">(указывается информация, необходимая для устранения причин отказа в выдаче дубликата решения, а </w:t>
      </w:r>
    </w:p>
    <w:p w:rsidR="00C154AE" w:rsidRDefault="00696F5E">
      <w:pPr>
        <w:spacing w:after="23" w:line="254" w:lineRule="auto"/>
        <w:ind w:left="10" w:right="77" w:hanging="10"/>
        <w:jc w:val="center"/>
      </w:pPr>
      <w:r>
        <w:rPr>
          <w:sz w:val="20"/>
        </w:rPr>
        <w:t xml:space="preserve">также иная дополнительная информация при наличии) </w:t>
      </w:r>
    </w:p>
    <w:p w:rsidR="00C154AE" w:rsidRDefault="00696F5E">
      <w:pPr>
        <w:spacing w:after="17" w:line="259" w:lineRule="auto"/>
        <w:ind w:left="688" w:right="0" w:firstLine="0"/>
        <w:jc w:val="center"/>
      </w:pPr>
      <w:r>
        <w:rPr>
          <w:sz w:val="20"/>
        </w:rPr>
        <w:t xml:space="preserve"> </w:t>
      </w:r>
    </w:p>
    <w:p w:rsidR="00C154AE" w:rsidRDefault="00696F5E">
      <w:pPr>
        <w:spacing w:after="0" w:line="259" w:lineRule="auto"/>
        <w:ind w:left="26" w:right="0" w:firstLine="0"/>
        <w:jc w:val="left"/>
      </w:pPr>
      <w:r>
        <w:t xml:space="preserve"> </w:t>
      </w:r>
      <w:r>
        <w:tab/>
        <w:t xml:space="preserve"> </w:t>
      </w:r>
      <w:r>
        <w:tab/>
        <w:t xml:space="preserve"> </w:t>
      </w:r>
      <w:r>
        <w:tab/>
        <w:t xml:space="preserve"> </w:t>
      </w:r>
      <w:r>
        <w:tab/>
        <w:t xml:space="preserve"> </w:t>
      </w:r>
    </w:p>
    <w:p w:rsidR="00C154AE" w:rsidRDefault="00696F5E">
      <w:pPr>
        <w:spacing w:after="52" w:line="259" w:lineRule="auto"/>
        <w:ind w:left="0" w:right="0" w:firstLine="0"/>
        <w:jc w:val="left"/>
      </w:pPr>
      <w:r>
        <w:rPr>
          <w:rFonts w:ascii="Calibri" w:eastAsia="Calibri" w:hAnsi="Calibri" w:cs="Calibri"/>
          <w:noProof/>
          <w:sz w:val="22"/>
        </w:rPr>
        <mc:AlternateContent>
          <mc:Choice Requires="wpg">
            <w:drawing>
              <wp:inline distT="0" distB="0" distL="0" distR="0">
                <wp:extent cx="6014923" cy="6096"/>
                <wp:effectExtent l="0" t="0" r="0" b="0"/>
                <wp:docPr id="124272" name="Group 124272"/>
                <wp:cNvGraphicFramePr/>
                <a:graphic xmlns:a="http://schemas.openxmlformats.org/drawingml/2006/main">
                  <a:graphicData uri="http://schemas.microsoft.com/office/word/2010/wordprocessingGroup">
                    <wpg:wgp>
                      <wpg:cNvGrpSpPr/>
                      <wpg:grpSpPr>
                        <a:xfrm>
                          <a:off x="0" y="0"/>
                          <a:ext cx="6014923" cy="6096"/>
                          <a:chOff x="0" y="0"/>
                          <a:chExt cx="6014923" cy="6096"/>
                        </a:xfrm>
                      </wpg:grpSpPr>
                      <wps:wsp>
                        <wps:cNvPr id="127474" name="Shape 127474"/>
                        <wps:cNvSpPr/>
                        <wps:spPr>
                          <a:xfrm>
                            <a:off x="0" y="0"/>
                            <a:ext cx="1981454" cy="9144"/>
                          </a:xfrm>
                          <a:custGeom>
                            <a:avLst/>
                            <a:gdLst/>
                            <a:ahLst/>
                            <a:cxnLst/>
                            <a:rect l="0" t="0" r="0" b="0"/>
                            <a:pathLst>
                              <a:path w="1981454" h="9144">
                                <a:moveTo>
                                  <a:pt x="0" y="0"/>
                                </a:moveTo>
                                <a:lnTo>
                                  <a:pt x="1981454" y="0"/>
                                </a:lnTo>
                                <a:lnTo>
                                  <a:pt x="19814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475" name="Shape 127475"/>
                        <wps:cNvSpPr/>
                        <wps:spPr>
                          <a:xfrm>
                            <a:off x="2359482" y="0"/>
                            <a:ext cx="1079297" cy="9144"/>
                          </a:xfrm>
                          <a:custGeom>
                            <a:avLst/>
                            <a:gdLst/>
                            <a:ahLst/>
                            <a:cxnLst/>
                            <a:rect l="0" t="0" r="0" b="0"/>
                            <a:pathLst>
                              <a:path w="1079297" h="9144">
                                <a:moveTo>
                                  <a:pt x="0" y="0"/>
                                </a:moveTo>
                                <a:lnTo>
                                  <a:pt x="1079297" y="0"/>
                                </a:lnTo>
                                <a:lnTo>
                                  <a:pt x="1079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476" name="Shape 127476"/>
                        <wps:cNvSpPr/>
                        <wps:spPr>
                          <a:xfrm>
                            <a:off x="3889832" y="0"/>
                            <a:ext cx="2125091" cy="9144"/>
                          </a:xfrm>
                          <a:custGeom>
                            <a:avLst/>
                            <a:gdLst/>
                            <a:ahLst/>
                            <a:cxnLst/>
                            <a:rect l="0" t="0" r="0" b="0"/>
                            <a:pathLst>
                              <a:path w="2125091" h="9144">
                                <a:moveTo>
                                  <a:pt x="0" y="0"/>
                                </a:moveTo>
                                <a:lnTo>
                                  <a:pt x="2125091" y="0"/>
                                </a:lnTo>
                                <a:lnTo>
                                  <a:pt x="21250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4272" style="width:473.616pt;height:0.47998pt;mso-position-horizontal-relative:char;mso-position-vertical-relative:line" coordsize="60149,60">
                <v:shape id="Shape 127477" style="position:absolute;width:19814;height:91;left:0;top:0;" coordsize="1981454,9144" path="m0,0l1981454,0l1981454,9144l0,9144l0,0">
                  <v:stroke weight="0pt" endcap="flat" joinstyle="miter" miterlimit="10" on="false" color="#000000" opacity="0"/>
                  <v:fill on="true" color="#000000"/>
                </v:shape>
                <v:shape id="Shape 127478" style="position:absolute;width:10792;height:91;left:23594;top:0;" coordsize="1079297,9144" path="m0,0l1079297,0l1079297,9144l0,9144l0,0">
                  <v:stroke weight="0pt" endcap="flat" joinstyle="miter" miterlimit="10" on="false" color="#000000" opacity="0"/>
                  <v:fill on="true" color="#000000"/>
                </v:shape>
                <v:shape id="Shape 127479" style="position:absolute;width:21250;height:91;left:38898;top:0;" coordsize="2125091,9144" path="m0,0l2125091,0l2125091,9144l0,9144l0,0">
                  <v:stroke weight="0pt" endcap="flat" joinstyle="miter" miterlimit="10" on="false" color="#000000" opacity="0"/>
                  <v:fill on="true" color="#000000"/>
                </v:shape>
              </v:group>
            </w:pict>
          </mc:Fallback>
        </mc:AlternateContent>
      </w:r>
    </w:p>
    <w:p w:rsidR="00C154AE" w:rsidRDefault="00696F5E">
      <w:pPr>
        <w:tabs>
          <w:tab w:val="center" w:pos="1557"/>
          <w:tab w:val="center" w:pos="3416"/>
          <w:tab w:val="center" w:pos="4562"/>
          <w:tab w:val="center" w:pos="5771"/>
          <w:tab w:val="center" w:pos="7795"/>
        </w:tabs>
        <w:spacing w:after="23" w:line="254" w:lineRule="auto"/>
        <w:ind w:left="0" w:right="0" w:firstLine="0"/>
        <w:jc w:val="left"/>
      </w:pPr>
      <w:r>
        <w:rPr>
          <w:rFonts w:ascii="Calibri" w:eastAsia="Calibri" w:hAnsi="Calibri" w:cs="Calibri"/>
          <w:sz w:val="22"/>
        </w:rPr>
        <w:tab/>
      </w:r>
      <w:r>
        <w:rPr>
          <w:sz w:val="20"/>
        </w:rPr>
        <w:t xml:space="preserve">(должность) </w:t>
      </w:r>
      <w:r>
        <w:rPr>
          <w:sz w:val="20"/>
        </w:rPr>
        <w:tab/>
        <w:t xml:space="preserve"> </w:t>
      </w:r>
      <w:r>
        <w:rPr>
          <w:sz w:val="20"/>
        </w:rPr>
        <w:tab/>
        <w:t xml:space="preserve">(подпись) </w:t>
      </w:r>
      <w:r>
        <w:rPr>
          <w:sz w:val="20"/>
        </w:rPr>
        <w:tab/>
        <w:t xml:space="preserve"> </w:t>
      </w:r>
      <w:r>
        <w:rPr>
          <w:sz w:val="20"/>
        </w:rPr>
        <w:tab/>
        <w:t xml:space="preserve">(фамилия, имя, отчество </w:t>
      </w:r>
    </w:p>
    <w:p w:rsidR="00C154AE" w:rsidRDefault="00696F5E">
      <w:pPr>
        <w:ind w:left="-13" w:right="700" w:firstLine="7190"/>
      </w:pPr>
      <w:r>
        <w:rPr>
          <w:sz w:val="20"/>
        </w:rPr>
        <w:t xml:space="preserve">(при наличии) </w:t>
      </w:r>
      <w:r>
        <w:t xml:space="preserve">«_____» ______________ 20 __г. </w:t>
      </w:r>
    </w:p>
    <w:p w:rsidR="00C154AE" w:rsidRDefault="00696F5E">
      <w:pPr>
        <w:spacing w:after="0" w:line="259" w:lineRule="auto"/>
        <w:ind w:left="0" w:right="0" w:firstLine="0"/>
        <w:jc w:val="left"/>
      </w:pPr>
      <w:r>
        <w:t xml:space="preserve"> </w:t>
      </w:r>
      <w:r>
        <w:tab/>
        <w:t xml:space="preserve"> </w:t>
      </w:r>
    </w:p>
    <w:p w:rsidR="00DA1366" w:rsidRDefault="00DA1366">
      <w:pPr>
        <w:spacing w:after="0" w:line="259" w:lineRule="auto"/>
        <w:ind w:left="0" w:right="0" w:firstLine="0"/>
        <w:jc w:val="left"/>
      </w:pPr>
    </w:p>
    <w:p w:rsidR="00DA1366" w:rsidRDefault="00DA1366">
      <w:pPr>
        <w:spacing w:after="0" w:line="259" w:lineRule="auto"/>
        <w:ind w:left="0" w:right="0" w:firstLine="0"/>
        <w:jc w:val="left"/>
      </w:pPr>
    </w:p>
    <w:p w:rsidR="00DA1366" w:rsidRDefault="00DA1366">
      <w:pPr>
        <w:spacing w:after="0" w:line="259" w:lineRule="auto"/>
        <w:ind w:left="0" w:right="0" w:firstLine="0"/>
        <w:jc w:val="left"/>
      </w:pPr>
    </w:p>
    <w:p w:rsidR="00DA1366" w:rsidRDefault="00DA1366">
      <w:pPr>
        <w:spacing w:after="0" w:line="259" w:lineRule="auto"/>
        <w:ind w:left="0" w:right="0" w:firstLine="0"/>
        <w:jc w:val="left"/>
      </w:pPr>
    </w:p>
    <w:p w:rsidR="00DA1366" w:rsidRDefault="00DA1366">
      <w:pPr>
        <w:spacing w:after="0" w:line="259" w:lineRule="auto"/>
        <w:ind w:left="0" w:right="0" w:firstLine="0"/>
        <w:jc w:val="left"/>
      </w:pPr>
    </w:p>
    <w:p w:rsidR="00DA1366" w:rsidRDefault="00DA1366">
      <w:pPr>
        <w:spacing w:after="0" w:line="259" w:lineRule="auto"/>
        <w:ind w:left="0" w:right="0" w:firstLine="0"/>
        <w:jc w:val="left"/>
      </w:pPr>
    </w:p>
    <w:p w:rsidR="00DA1366" w:rsidRDefault="00DA1366">
      <w:pPr>
        <w:spacing w:after="0" w:line="259" w:lineRule="auto"/>
        <w:ind w:left="0" w:right="0" w:firstLine="0"/>
        <w:jc w:val="left"/>
      </w:pPr>
    </w:p>
    <w:p w:rsidR="00DA1366" w:rsidRDefault="00DA1366">
      <w:pPr>
        <w:spacing w:after="0" w:line="259" w:lineRule="auto"/>
        <w:ind w:left="0" w:right="0" w:firstLine="0"/>
        <w:jc w:val="left"/>
      </w:pPr>
    </w:p>
    <w:p w:rsidR="00DA1366" w:rsidRDefault="00DA1366">
      <w:pPr>
        <w:spacing w:after="0" w:line="259" w:lineRule="auto"/>
        <w:ind w:left="0" w:right="0" w:firstLine="0"/>
        <w:jc w:val="left"/>
      </w:pPr>
    </w:p>
    <w:p w:rsidR="00DA1366" w:rsidRDefault="00DA1366">
      <w:pPr>
        <w:spacing w:after="0" w:line="259" w:lineRule="auto"/>
        <w:ind w:left="0" w:right="0" w:firstLine="0"/>
        <w:jc w:val="left"/>
      </w:pPr>
    </w:p>
    <w:p w:rsidR="00DA1366" w:rsidRDefault="00DA1366">
      <w:pPr>
        <w:spacing w:after="0" w:line="259" w:lineRule="auto"/>
        <w:ind w:left="0" w:right="0" w:firstLine="0"/>
        <w:jc w:val="left"/>
      </w:pPr>
    </w:p>
    <w:p w:rsidR="00DA1366" w:rsidRDefault="00DA1366">
      <w:pPr>
        <w:spacing w:after="0" w:line="259" w:lineRule="auto"/>
        <w:ind w:left="0" w:right="0" w:firstLine="0"/>
        <w:jc w:val="left"/>
      </w:pPr>
    </w:p>
    <w:p w:rsidR="00DA1366" w:rsidRDefault="00DA1366">
      <w:pPr>
        <w:spacing w:after="0" w:line="259" w:lineRule="auto"/>
        <w:ind w:left="0" w:right="0" w:firstLine="0"/>
        <w:jc w:val="left"/>
      </w:pPr>
    </w:p>
    <w:p w:rsidR="00DA1366" w:rsidRDefault="00DA1366">
      <w:pPr>
        <w:spacing w:after="0" w:line="259" w:lineRule="auto"/>
        <w:ind w:left="0" w:right="0" w:firstLine="0"/>
        <w:jc w:val="left"/>
      </w:pPr>
    </w:p>
    <w:p w:rsidR="00DA1366" w:rsidRDefault="00DA1366">
      <w:pPr>
        <w:spacing w:after="0" w:line="259" w:lineRule="auto"/>
        <w:ind w:left="0" w:right="0" w:firstLine="0"/>
        <w:jc w:val="left"/>
      </w:pPr>
    </w:p>
    <w:p w:rsidR="00DA1366" w:rsidRDefault="00DA1366">
      <w:pPr>
        <w:spacing w:after="0" w:line="259" w:lineRule="auto"/>
        <w:ind w:left="0" w:right="0" w:firstLine="0"/>
        <w:jc w:val="left"/>
      </w:pPr>
    </w:p>
    <w:p w:rsidR="00DA1366" w:rsidRDefault="00DA1366">
      <w:pPr>
        <w:spacing w:after="0" w:line="259" w:lineRule="auto"/>
        <w:ind w:left="0" w:right="0" w:firstLine="0"/>
        <w:jc w:val="left"/>
      </w:pPr>
    </w:p>
    <w:p w:rsidR="00DA1366" w:rsidRDefault="00DA1366">
      <w:pPr>
        <w:spacing w:after="0" w:line="259" w:lineRule="auto"/>
        <w:ind w:left="0" w:right="0" w:firstLine="0"/>
        <w:jc w:val="left"/>
      </w:pPr>
    </w:p>
    <w:p w:rsidR="00DA1366" w:rsidRDefault="00DA1366">
      <w:pPr>
        <w:spacing w:after="0" w:line="259" w:lineRule="auto"/>
        <w:ind w:left="0" w:right="0" w:firstLine="0"/>
        <w:jc w:val="left"/>
      </w:pPr>
    </w:p>
    <w:p w:rsidR="00DA1366" w:rsidRDefault="00DA1366">
      <w:pPr>
        <w:spacing w:after="0" w:line="259" w:lineRule="auto"/>
        <w:ind w:left="0" w:right="0" w:firstLine="0"/>
        <w:jc w:val="left"/>
      </w:pPr>
    </w:p>
    <w:p w:rsidR="00DA1366" w:rsidRDefault="00DA1366">
      <w:pPr>
        <w:spacing w:after="0" w:line="259" w:lineRule="auto"/>
        <w:ind w:left="0" w:right="0" w:firstLine="0"/>
        <w:jc w:val="left"/>
      </w:pPr>
    </w:p>
    <w:p w:rsidR="00DA1366" w:rsidRDefault="00DA1366">
      <w:pPr>
        <w:spacing w:after="0" w:line="259" w:lineRule="auto"/>
        <w:ind w:left="0" w:right="0" w:firstLine="0"/>
        <w:jc w:val="left"/>
      </w:pPr>
    </w:p>
    <w:p w:rsidR="00DA1366" w:rsidRDefault="00DA1366">
      <w:pPr>
        <w:spacing w:after="0" w:line="259" w:lineRule="auto"/>
        <w:ind w:left="0" w:right="0" w:firstLine="0"/>
        <w:jc w:val="left"/>
      </w:pPr>
    </w:p>
    <w:p w:rsidR="00DA1366" w:rsidRDefault="00DA1366">
      <w:pPr>
        <w:spacing w:after="0" w:line="259" w:lineRule="auto"/>
        <w:ind w:left="0" w:right="0" w:firstLine="0"/>
        <w:jc w:val="left"/>
      </w:pPr>
    </w:p>
    <w:p w:rsidR="00DA1366" w:rsidRDefault="00DA1366">
      <w:pPr>
        <w:spacing w:after="0" w:line="259" w:lineRule="auto"/>
        <w:ind w:left="0" w:right="0" w:firstLine="0"/>
        <w:jc w:val="left"/>
      </w:pPr>
    </w:p>
    <w:p w:rsidR="00DA1366" w:rsidRDefault="00DA1366">
      <w:pPr>
        <w:spacing w:after="0" w:line="259" w:lineRule="auto"/>
        <w:ind w:left="0" w:right="0" w:firstLine="0"/>
        <w:jc w:val="left"/>
      </w:pPr>
    </w:p>
    <w:p w:rsidR="00DA1366" w:rsidRDefault="00DA1366">
      <w:pPr>
        <w:spacing w:after="0" w:line="259" w:lineRule="auto"/>
        <w:ind w:left="0" w:right="0" w:firstLine="0"/>
        <w:jc w:val="left"/>
      </w:pPr>
    </w:p>
    <w:p w:rsidR="00DA1366" w:rsidRDefault="00DA1366">
      <w:pPr>
        <w:spacing w:after="0" w:line="259" w:lineRule="auto"/>
        <w:ind w:left="0" w:right="0" w:firstLine="0"/>
        <w:jc w:val="left"/>
      </w:pPr>
    </w:p>
    <w:p w:rsidR="00DA1366" w:rsidRDefault="00DA1366">
      <w:pPr>
        <w:spacing w:after="0" w:line="259" w:lineRule="auto"/>
        <w:ind w:left="0" w:right="0" w:firstLine="0"/>
        <w:jc w:val="left"/>
      </w:pPr>
    </w:p>
    <w:p w:rsidR="00DA1366" w:rsidRDefault="00DA1366">
      <w:pPr>
        <w:spacing w:after="0" w:line="259" w:lineRule="auto"/>
        <w:ind w:left="0" w:right="0" w:firstLine="0"/>
        <w:jc w:val="left"/>
      </w:pPr>
    </w:p>
    <w:p w:rsidR="00DA1366" w:rsidRDefault="00DA1366">
      <w:pPr>
        <w:spacing w:after="0" w:line="259" w:lineRule="auto"/>
        <w:ind w:left="0" w:right="0" w:firstLine="0"/>
        <w:jc w:val="left"/>
      </w:pPr>
    </w:p>
    <w:p w:rsidR="00DA1366" w:rsidRDefault="00DA1366">
      <w:pPr>
        <w:spacing w:after="0" w:line="259" w:lineRule="auto"/>
        <w:ind w:left="0" w:right="0" w:firstLine="0"/>
        <w:jc w:val="left"/>
      </w:pPr>
    </w:p>
    <w:p w:rsidR="00DA1366" w:rsidRDefault="00DA1366">
      <w:pPr>
        <w:spacing w:after="0" w:line="259" w:lineRule="auto"/>
        <w:ind w:left="0" w:right="0" w:firstLine="0"/>
        <w:jc w:val="left"/>
      </w:pPr>
    </w:p>
    <w:p w:rsidR="00DA1366" w:rsidRDefault="00DA1366">
      <w:pPr>
        <w:spacing w:after="0" w:line="259" w:lineRule="auto"/>
        <w:ind w:left="0" w:right="0" w:firstLine="0"/>
        <w:jc w:val="left"/>
      </w:pPr>
    </w:p>
    <w:p w:rsidR="00DA1366" w:rsidRDefault="00DA1366">
      <w:pPr>
        <w:spacing w:after="0" w:line="259" w:lineRule="auto"/>
        <w:ind w:left="0" w:right="0" w:firstLine="0"/>
        <w:jc w:val="left"/>
      </w:pPr>
    </w:p>
    <w:p w:rsidR="00DA1366" w:rsidRDefault="00DA1366">
      <w:pPr>
        <w:spacing w:after="0" w:line="259" w:lineRule="auto"/>
        <w:ind w:left="0" w:right="0" w:firstLine="0"/>
        <w:jc w:val="left"/>
      </w:pPr>
    </w:p>
    <w:p w:rsidR="00DA1366" w:rsidRDefault="00DA1366">
      <w:pPr>
        <w:spacing w:after="0" w:line="259" w:lineRule="auto"/>
        <w:ind w:left="0" w:right="0" w:firstLine="0"/>
        <w:jc w:val="left"/>
      </w:pPr>
    </w:p>
    <w:p w:rsidR="00DA1366" w:rsidRDefault="00DA1366">
      <w:pPr>
        <w:spacing w:after="0" w:line="259" w:lineRule="auto"/>
        <w:ind w:left="0" w:right="0" w:firstLine="0"/>
        <w:jc w:val="left"/>
      </w:pPr>
    </w:p>
    <w:p w:rsidR="00DA1366" w:rsidRDefault="00DA1366">
      <w:pPr>
        <w:spacing w:after="0" w:line="259" w:lineRule="auto"/>
        <w:ind w:left="0" w:right="0" w:firstLine="0"/>
        <w:jc w:val="left"/>
      </w:pPr>
    </w:p>
    <w:p w:rsidR="00DA1366" w:rsidRDefault="00DA1366">
      <w:pPr>
        <w:spacing w:after="0" w:line="259" w:lineRule="auto"/>
        <w:ind w:left="0" w:right="0" w:firstLine="0"/>
        <w:jc w:val="left"/>
      </w:pPr>
    </w:p>
    <w:p w:rsidR="00DA1366" w:rsidRDefault="00DA1366" w:rsidP="00DA1366">
      <w:pPr>
        <w:spacing w:after="0" w:line="269" w:lineRule="auto"/>
        <w:ind w:left="10" w:right="240" w:hanging="10"/>
        <w:jc w:val="right"/>
      </w:pPr>
      <w:r>
        <w:lastRenderedPageBreak/>
        <w:t xml:space="preserve">Приложение № </w:t>
      </w:r>
      <w:r w:rsidR="00E05718">
        <w:t>11</w:t>
      </w:r>
    </w:p>
    <w:p w:rsidR="00DA1366" w:rsidRDefault="00DA1366" w:rsidP="00DA1366">
      <w:pPr>
        <w:spacing w:after="0" w:line="269" w:lineRule="auto"/>
        <w:ind w:left="10" w:right="15" w:hanging="10"/>
        <w:jc w:val="right"/>
      </w:pPr>
      <w:r>
        <w:t xml:space="preserve">к Административному регламенту </w:t>
      </w:r>
    </w:p>
    <w:p w:rsidR="00DA1366" w:rsidRDefault="00DA1366" w:rsidP="00DA1366">
      <w:pPr>
        <w:spacing w:after="5" w:line="269" w:lineRule="auto"/>
        <w:ind w:left="10" w:right="15" w:hanging="10"/>
        <w:jc w:val="right"/>
      </w:pPr>
      <w:r>
        <w:t xml:space="preserve">ФОРМА </w:t>
      </w:r>
    </w:p>
    <w:p w:rsidR="00C154AE" w:rsidRDefault="00696F5E">
      <w:pPr>
        <w:spacing w:after="0" w:line="259" w:lineRule="auto"/>
        <w:ind w:left="0" w:right="13" w:firstLine="0"/>
        <w:jc w:val="center"/>
      </w:pPr>
      <w:r>
        <w:rPr>
          <w:b/>
        </w:rPr>
        <w:t xml:space="preserve"> </w:t>
      </w:r>
    </w:p>
    <w:p w:rsidR="00C154AE" w:rsidRDefault="00696F5E">
      <w:pPr>
        <w:spacing w:after="0" w:line="259" w:lineRule="auto"/>
        <w:ind w:left="0" w:right="13" w:firstLine="0"/>
        <w:jc w:val="center"/>
      </w:pPr>
      <w:r>
        <w:rPr>
          <w:b/>
        </w:rPr>
        <w:t xml:space="preserve"> </w:t>
      </w:r>
    </w:p>
    <w:p w:rsidR="00C154AE" w:rsidRDefault="00696F5E">
      <w:pPr>
        <w:spacing w:after="25" w:line="259" w:lineRule="auto"/>
        <w:ind w:left="0" w:right="13" w:firstLine="0"/>
        <w:jc w:val="center"/>
      </w:pPr>
      <w:r>
        <w:rPr>
          <w:b/>
        </w:rPr>
        <w:t xml:space="preserve"> </w:t>
      </w:r>
    </w:p>
    <w:p w:rsidR="00C154AE" w:rsidRDefault="00696F5E">
      <w:pPr>
        <w:spacing w:after="35" w:line="249" w:lineRule="auto"/>
        <w:ind w:left="12" w:right="73" w:hanging="10"/>
        <w:jc w:val="center"/>
      </w:pPr>
      <w:r>
        <w:rPr>
          <w:b/>
        </w:rPr>
        <w:t xml:space="preserve">З А Я В Л Е Н И Е </w:t>
      </w:r>
    </w:p>
    <w:p w:rsidR="00C154AE" w:rsidRDefault="00696F5E">
      <w:pPr>
        <w:spacing w:after="37" w:line="249" w:lineRule="auto"/>
        <w:ind w:left="12" w:right="76" w:hanging="10"/>
        <w:jc w:val="center"/>
      </w:pPr>
      <w:r>
        <w:rPr>
          <w:b/>
        </w:rPr>
        <w:t xml:space="preserve">об исправлении допущенных опечаток и (или) ошибок в  </w:t>
      </w:r>
    </w:p>
    <w:p w:rsidR="00C154AE" w:rsidRDefault="00696F5E">
      <w:pPr>
        <w:spacing w:after="8" w:line="249" w:lineRule="auto"/>
        <w:ind w:left="12" w:right="81" w:hanging="10"/>
        <w:jc w:val="center"/>
      </w:pPr>
      <w:r>
        <w:rPr>
          <w:b/>
        </w:rPr>
        <w:t xml:space="preserve">решении о предоставлении разрешения на отклонение от предельных параметров </w:t>
      </w:r>
    </w:p>
    <w:p w:rsidR="00C154AE" w:rsidRDefault="00696F5E">
      <w:pPr>
        <w:spacing w:after="8" w:line="249" w:lineRule="auto"/>
        <w:ind w:left="12" w:right="2" w:hanging="10"/>
        <w:jc w:val="center"/>
      </w:pPr>
      <w:r>
        <w:rPr>
          <w:b/>
        </w:rPr>
        <w:t xml:space="preserve">разрешенного строительства, реконструкции объекта капитального строительства либо решении об отказе в предоставлении разрешения на отклонение от предельных параметров разрешенного строительства, реконструкции объекта капитального </w:t>
      </w:r>
    </w:p>
    <w:p w:rsidR="00C154AE" w:rsidRDefault="00696F5E">
      <w:pPr>
        <w:spacing w:after="65" w:line="249" w:lineRule="auto"/>
        <w:ind w:left="12" w:right="74" w:hanging="10"/>
        <w:jc w:val="center"/>
      </w:pPr>
      <w:r>
        <w:rPr>
          <w:b/>
        </w:rPr>
        <w:t>строительства</w:t>
      </w:r>
      <w:r>
        <w:rPr>
          <w:b/>
          <w:vertAlign w:val="superscript"/>
        </w:rPr>
        <w:footnoteReference w:id="8"/>
      </w:r>
      <w:r>
        <w:rPr>
          <w:b/>
        </w:rPr>
        <w:t xml:space="preserve"> </w:t>
      </w:r>
    </w:p>
    <w:p w:rsidR="00C154AE" w:rsidRDefault="00696F5E">
      <w:pPr>
        <w:spacing w:after="8" w:line="249" w:lineRule="auto"/>
        <w:ind w:left="12" w:right="77" w:hanging="10"/>
        <w:jc w:val="center"/>
      </w:pPr>
      <w:r>
        <w:rPr>
          <w:b/>
        </w:rPr>
        <w:t xml:space="preserve">(далее - решение) </w:t>
      </w:r>
    </w:p>
    <w:p w:rsidR="00C154AE" w:rsidRDefault="00696F5E">
      <w:pPr>
        <w:spacing w:after="0" w:line="259" w:lineRule="auto"/>
        <w:ind w:left="0" w:right="0" w:firstLine="0"/>
        <w:jc w:val="left"/>
      </w:pPr>
      <w:r>
        <w:t xml:space="preserve"> </w:t>
      </w:r>
    </w:p>
    <w:p w:rsidR="00C154AE" w:rsidRDefault="00696F5E">
      <w:pPr>
        <w:spacing w:after="5" w:line="269" w:lineRule="auto"/>
        <w:ind w:left="10" w:right="15" w:hanging="10"/>
        <w:jc w:val="right"/>
      </w:pPr>
      <w:r>
        <w:t xml:space="preserve">«___» _________ 20___ г. </w:t>
      </w:r>
    </w:p>
    <w:p w:rsidR="00C154AE" w:rsidRDefault="00696F5E">
      <w:pPr>
        <w:spacing w:after="0" w:line="259" w:lineRule="auto"/>
        <w:ind w:left="0" w:right="0" w:firstLine="0"/>
        <w:jc w:val="left"/>
      </w:pPr>
      <w:r>
        <w:t xml:space="preserve"> </w:t>
      </w:r>
    </w:p>
    <w:p w:rsidR="00C154AE" w:rsidRDefault="00696F5E">
      <w:pPr>
        <w:spacing w:after="35" w:line="259" w:lineRule="auto"/>
        <w:ind w:left="0" w:right="0" w:firstLine="0"/>
        <w:jc w:val="left"/>
      </w:pPr>
      <w:r>
        <w:rPr>
          <w:sz w:val="20"/>
          <w:u w:val="single" w:color="000000"/>
        </w:rPr>
        <w:t xml:space="preserve"> </w:t>
      </w:r>
      <w:r>
        <w:rPr>
          <w:sz w:val="20"/>
          <w:u w:val="single" w:color="000000"/>
        </w:rPr>
        <w:tab/>
        <w:t xml:space="preserve"> </w:t>
      </w:r>
      <w:r>
        <w:rPr>
          <w:sz w:val="20"/>
          <w:u w:val="single" w:color="000000"/>
        </w:rPr>
        <w:tab/>
        <w:t xml:space="preserve"> </w:t>
      </w:r>
      <w:r>
        <w:rPr>
          <w:sz w:val="20"/>
          <w:u w:val="single" w:color="000000"/>
        </w:rPr>
        <w:tab/>
        <w:t xml:space="preserve"> </w:t>
      </w:r>
      <w:r>
        <w:rPr>
          <w:sz w:val="20"/>
          <w:u w:val="single" w:color="000000"/>
        </w:rPr>
        <w:tab/>
        <w:t xml:space="preserve"> </w:t>
      </w:r>
      <w:r>
        <w:rPr>
          <w:sz w:val="20"/>
          <w:u w:val="single" w:color="000000"/>
        </w:rPr>
        <w:tab/>
        <w:t xml:space="preserve"> </w:t>
      </w:r>
      <w:r>
        <w:rPr>
          <w:sz w:val="20"/>
          <w:u w:val="single" w:color="000000"/>
        </w:rPr>
        <w:tab/>
        <w:t xml:space="preserve"> </w:t>
      </w:r>
      <w:r>
        <w:rPr>
          <w:sz w:val="20"/>
          <w:u w:val="single" w:color="000000"/>
        </w:rPr>
        <w:tab/>
        <w:t xml:space="preserve"> </w:t>
      </w:r>
      <w:r>
        <w:rPr>
          <w:sz w:val="20"/>
          <w:u w:val="single" w:color="000000"/>
        </w:rPr>
        <w:tab/>
        <w:t xml:space="preserve"> </w:t>
      </w:r>
      <w:r>
        <w:rPr>
          <w:sz w:val="20"/>
          <w:u w:val="single" w:color="000000"/>
        </w:rPr>
        <w:tab/>
        <w:t xml:space="preserve"> </w:t>
      </w:r>
      <w:r>
        <w:rPr>
          <w:sz w:val="20"/>
          <w:u w:val="single" w:color="000000"/>
        </w:rPr>
        <w:tab/>
        <w:t xml:space="preserve"> </w:t>
      </w:r>
      <w:r>
        <w:rPr>
          <w:sz w:val="20"/>
          <w:u w:val="single" w:color="000000"/>
        </w:rPr>
        <w:tab/>
        <w:t xml:space="preserve"> </w:t>
      </w:r>
      <w:r>
        <w:rPr>
          <w:sz w:val="20"/>
          <w:u w:val="single" w:color="000000"/>
        </w:rPr>
        <w:tab/>
        <w:t xml:space="preserve"> </w:t>
      </w:r>
      <w:r>
        <w:rPr>
          <w:sz w:val="20"/>
          <w:u w:val="single" w:color="000000"/>
        </w:rPr>
        <w:tab/>
      </w:r>
      <w:r>
        <w:rPr>
          <w:sz w:val="20"/>
        </w:rPr>
        <w:t xml:space="preserve"> </w:t>
      </w:r>
    </w:p>
    <w:p w:rsidR="00C154AE" w:rsidRDefault="00696F5E">
      <w:pPr>
        <w:spacing w:after="23" w:line="254" w:lineRule="auto"/>
        <w:ind w:left="10" w:right="75" w:hanging="10"/>
        <w:jc w:val="center"/>
      </w:pPr>
      <w:r>
        <w:rPr>
          <w:sz w:val="20"/>
        </w:rPr>
        <w:t xml:space="preserve"> (наименование органа местного самоуправления) </w:t>
      </w:r>
    </w:p>
    <w:p w:rsidR="00C154AE" w:rsidRDefault="00696F5E">
      <w:pPr>
        <w:spacing w:after="64" w:line="259" w:lineRule="auto"/>
        <w:ind w:left="0" w:right="23" w:firstLine="0"/>
        <w:jc w:val="center"/>
      </w:pPr>
      <w:r>
        <w:rPr>
          <w:sz w:val="20"/>
        </w:rPr>
        <w:t xml:space="preserve"> </w:t>
      </w:r>
    </w:p>
    <w:p w:rsidR="00C154AE" w:rsidRDefault="00696F5E">
      <w:pPr>
        <w:ind w:left="-13" w:right="15" w:firstLine="0"/>
      </w:pPr>
      <w:r>
        <w:t xml:space="preserve">Прошу исправить допущенную опечатку/ ошибку в решении. </w:t>
      </w:r>
    </w:p>
    <w:p w:rsidR="00C154AE" w:rsidRDefault="00696F5E">
      <w:pPr>
        <w:spacing w:after="22" w:line="259" w:lineRule="auto"/>
        <w:ind w:left="0" w:right="13" w:firstLine="0"/>
        <w:jc w:val="center"/>
      </w:pPr>
      <w:r>
        <w:t xml:space="preserve"> </w:t>
      </w:r>
    </w:p>
    <w:p w:rsidR="00C154AE" w:rsidRDefault="00696F5E">
      <w:pPr>
        <w:numPr>
          <w:ilvl w:val="0"/>
          <w:numId w:val="95"/>
        </w:numPr>
        <w:spacing w:after="0" w:line="268" w:lineRule="auto"/>
        <w:ind w:right="89" w:hanging="240"/>
        <w:jc w:val="center"/>
      </w:pPr>
      <w:r>
        <w:t xml:space="preserve">Сведения о заявителе </w:t>
      </w:r>
    </w:p>
    <w:p w:rsidR="00C154AE" w:rsidRDefault="00696F5E">
      <w:pPr>
        <w:spacing w:after="0" w:line="259" w:lineRule="auto"/>
        <w:ind w:left="0" w:right="13" w:firstLine="0"/>
        <w:jc w:val="center"/>
      </w:pPr>
      <w:r>
        <w:t xml:space="preserve"> </w:t>
      </w:r>
    </w:p>
    <w:tbl>
      <w:tblPr>
        <w:tblStyle w:val="TableGrid"/>
        <w:tblW w:w="9777" w:type="dxa"/>
        <w:tblInd w:w="5" w:type="dxa"/>
        <w:tblCellMar>
          <w:top w:w="69" w:type="dxa"/>
          <w:left w:w="106" w:type="dxa"/>
          <w:right w:w="106" w:type="dxa"/>
        </w:tblCellMar>
        <w:tblLook w:val="04A0" w:firstRow="1" w:lastRow="0" w:firstColumn="1" w:lastColumn="0" w:noHBand="0" w:noVBand="1"/>
      </w:tblPr>
      <w:tblGrid>
        <w:gridCol w:w="1102"/>
        <w:gridCol w:w="4254"/>
        <w:gridCol w:w="4421"/>
      </w:tblGrid>
      <w:tr w:rsidR="00C154AE">
        <w:trPr>
          <w:trHeight w:val="960"/>
        </w:trPr>
        <w:tc>
          <w:tcPr>
            <w:tcW w:w="1102"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center"/>
            </w:pPr>
            <w:r>
              <w:t xml:space="preserve">1.1 </w:t>
            </w:r>
          </w:p>
        </w:tc>
        <w:tc>
          <w:tcPr>
            <w:tcW w:w="4254"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2" w:right="0" w:firstLine="0"/>
              <w:jc w:val="left"/>
            </w:pPr>
            <w:r>
              <w:t xml:space="preserve">Сведения о физическом лице, в случае если заявителем является физическое лицо: </w:t>
            </w:r>
          </w:p>
        </w:tc>
        <w:tc>
          <w:tcPr>
            <w:tcW w:w="4422"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left"/>
            </w:pPr>
            <w:r>
              <w:t xml:space="preserve"> </w:t>
            </w:r>
          </w:p>
        </w:tc>
      </w:tr>
      <w:tr w:rsidR="00C154AE">
        <w:trPr>
          <w:trHeight w:val="406"/>
        </w:trPr>
        <w:tc>
          <w:tcPr>
            <w:tcW w:w="1102"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2" w:firstLine="0"/>
              <w:jc w:val="center"/>
            </w:pPr>
            <w:r>
              <w:t xml:space="preserve">1.1.1 </w:t>
            </w:r>
          </w:p>
        </w:tc>
        <w:tc>
          <w:tcPr>
            <w:tcW w:w="4254"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2" w:right="0" w:firstLine="0"/>
            </w:pPr>
            <w:r>
              <w:t xml:space="preserve">Фамилия, имя, отчество (при наличии) </w:t>
            </w:r>
          </w:p>
        </w:tc>
        <w:tc>
          <w:tcPr>
            <w:tcW w:w="4422"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left"/>
            </w:pPr>
            <w:r>
              <w:t xml:space="preserve"> </w:t>
            </w:r>
          </w:p>
        </w:tc>
      </w:tr>
      <w:tr w:rsidR="00C154AE">
        <w:trPr>
          <w:trHeight w:val="1510"/>
        </w:trPr>
        <w:tc>
          <w:tcPr>
            <w:tcW w:w="1102"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2" w:firstLine="0"/>
              <w:jc w:val="center"/>
            </w:pPr>
            <w:r>
              <w:t xml:space="preserve">1.1.2 </w:t>
            </w:r>
          </w:p>
        </w:tc>
        <w:tc>
          <w:tcPr>
            <w:tcW w:w="4254"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2" w:right="276" w:firstLine="0"/>
              <w:jc w:val="left"/>
            </w:pPr>
            <w:r>
              <w:t xml:space="preserve">Реквизиты документа, удостоверяющего личность (не указываются в случае, если заявитель является индивидуальным предпринимателем) </w:t>
            </w:r>
          </w:p>
        </w:tc>
        <w:tc>
          <w:tcPr>
            <w:tcW w:w="4422"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left"/>
            </w:pPr>
            <w:r>
              <w:t xml:space="preserve"> </w:t>
            </w:r>
          </w:p>
        </w:tc>
      </w:tr>
      <w:tr w:rsidR="00C154AE">
        <w:trPr>
          <w:trHeight w:val="1510"/>
        </w:trPr>
        <w:tc>
          <w:tcPr>
            <w:tcW w:w="1102"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2" w:firstLine="0"/>
              <w:jc w:val="center"/>
            </w:pPr>
            <w:r>
              <w:t xml:space="preserve">1.1.3 </w:t>
            </w:r>
          </w:p>
        </w:tc>
        <w:tc>
          <w:tcPr>
            <w:tcW w:w="4254"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2" w:right="0" w:firstLine="0"/>
              <w:jc w:val="left"/>
            </w:pPr>
            <w:r>
              <w:t xml:space="preserve">Основной государственный регистрационный номер индивидуального предпринимателя (в случае если заявитель является индивидуальным предпринимателем) </w:t>
            </w:r>
          </w:p>
        </w:tc>
        <w:tc>
          <w:tcPr>
            <w:tcW w:w="4422"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left"/>
            </w:pPr>
            <w:r>
              <w:t xml:space="preserve"> </w:t>
            </w:r>
          </w:p>
        </w:tc>
      </w:tr>
      <w:tr w:rsidR="00C154AE">
        <w:trPr>
          <w:trHeight w:val="958"/>
        </w:trPr>
        <w:tc>
          <w:tcPr>
            <w:tcW w:w="1102"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center"/>
            </w:pPr>
            <w:r>
              <w:t xml:space="preserve">1.2 </w:t>
            </w:r>
          </w:p>
        </w:tc>
        <w:tc>
          <w:tcPr>
            <w:tcW w:w="4254"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2" w:right="0" w:firstLine="0"/>
              <w:jc w:val="left"/>
            </w:pPr>
            <w:r>
              <w:t xml:space="preserve">Сведения о юридическом лице (в случае если заявителем является юридическое лицо): </w:t>
            </w:r>
          </w:p>
        </w:tc>
        <w:tc>
          <w:tcPr>
            <w:tcW w:w="4422"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left"/>
            </w:pPr>
            <w:r>
              <w:t xml:space="preserve"> </w:t>
            </w:r>
          </w:p>
        </w:tc>
      </w:tr>
      <w:tr w:rsidR="00C154AE">
        <w:trPr>
          <w:trHeight w:val="406"/>
        </w:trPr>
        <w:tc>
          <w:tcPr>
            <w:tcW w:w="1102"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2" w:firstLine="0"/>
              <w:jc w:val="center"/>
            </w:pPr>
            <w:r>
              <w:t xml:space="preserve">1.2.1 </w:t>
            </w:r>
          </w:p>
        </w:tc>
        <w:tc>
          <w:tcPr>
            <w:tcW w:w="4254"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2" w:right="0" w:firstLine="0"/>
              <w:jc w:val="left"/>
            </w:pPr>
            <w:r>
              <w:t xml:space="preserve">Полное наименование </w:t>
            </w:r>
          </w:p>
        </w:tc>
        <w:tc>
          <w:tcPr>
            <w:tcW w:w="4422"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left"/>
            </w:pPr>
            <w:r>
              <w:t xml:space="preserve"> </w:t>
            </w:r>
          </w:p>
        </w:tc>
      </w:tr>
      <w:tr w:rsidR="00C154AE">
        <w:trPr>
          <w:trHeight w:val="682"/>
        </w:trPr>
        <w:tc>
          <w:tcPr>
            <w:tcW w:w="1102"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2" w:firstLine="0"/>
              <w:jc w:val="center"/>
            </w:pPr>
            <w:r>
              <w:lastRenderedPageBreak/>
              <w:t xml:space="preserve">1.2.2 </w:t>
            </w:r>
          </w:p>
        </w:tc>
        <w:tc>
          <w:tcPr>
            <w:tcW w:w="4254"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2" w:right="0" w:firstLine="0"/>
              <w:jc w:val="left"/>
            </w:pPr>
            <w:r>
              <w:t xml:space="preserve">Основной государственный регистрационный номер </w:t>
            </w:r>
          </w:p>
        </w:tc>
        <w:tc>
          <w:tcPr>
            <w:tcW w:w="4422"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left"/>
            </w:pPr>
            <w:r>
              <w:t xml:space="preserve"> </w:t>
            </w:r>
          </w:p>
        </w:tc>
      </w:tr>
      <w:tr w:rsidR="00C154AE">
        <w:trPr>
          <w:trHeight w:val="1512"/>
        </w:trPr>
        <w:tc>
          <w:tcPr>
            <w:tcW w:w="1102"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2" w:firstLine="0"/>
              <w:jc w:val="center"/>
            </w:pPr>
            <w:r>
              <w:t xml:space="preserve">1.2.3 </w:t>
            </w:r>
          </w:p>
        </w:tc>
        <w:tc>
          <w:tcPr>
            <w:tcW w:w="4254"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2" w:right="0" w:firstLine="0"/>
              <w:jc w:val="left"/>
            </w:pPr>
            <w:r>
              <w:t xml:space="preserve">Идентификационный номер налогоплательщика - юридического лица (не указывается в случае, если заявителем является иностранное юридическое лицо) </w:t>
            </w:r>
          </w:p>
        </w:tc>
        <w:tc>
          <w:tcPr>
            <w:tcW w:w="4422"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left"/>
            </w:pPr>
            <w:r>
              <w:t xml:space="preserve"> </w:t>
            </w:r>
          </w:p>
        </w:tc>
      </w:tr>
    </w:tbl>
    <w:p w:rsidR="00C154AE" w:rsidRDefault="00696F5E">
      <w:pPr>
        <w:numPr>
          <w:ilvl w:val="0"/>
          <w:numId w:val="95"/>
        </w:numPr>
        <w:spacing w:after="0" w:line="268" w:lineRule="auto"/>
        <w:ind w:right="89" w:hanging="240"/>
        <w:jc w:val="center"/>
      </w:pPr>
      <w:r>
        <w:t xml:space="preserve">Сведения о выданном решении, содержащем опечатку/ ошибку </w:t>
      </w:r>
    </w:p>
    <w:p w:rsidR="00C154AE" w:rsidRDefault="00696F5E">
      <w:pPr>
        <w:spacing w:after="0" w:line="259" w:lineRule="auto"/>
        <w:ind w:left="0" w:right="13" w:firstLine="0"/>
        <w:jc w:val="center"/>
      </w:pPr>
      <w:r>
        <w:t xml:space="preserve"> </w:t>
      </w:r>
    </w:p>
    <w:tbl>
      <w:tblPr>
        <w:tblStyle w:val="TableGrid"/>
        <w:tblW w:w="9777" w:type="dxa"/>
        <w:tblInd w:w="5" w:type="dxa"/>
        <w:tblCellMar>
          <w:top w:w="9" w:type="dxa"/>
          <w:left w:w="115" w:type="dxa"/>
          <w:right w:w="115" w:type="dxa"/>
        </w:tblCellMar>
        <w:tblLook w:val="04A0" w:firstRow="1" w:lastRow="0" w:firstColumn="1" w:lastColumn="0" w:noHBand="0" w:noVBand="1"/>
      </w:tblPr>
      <w:tblGrid>
        <w:gridCol w:w="819"/>
        <w:gridCol w:w="3855"/>
        <w:gridCol w:w="2127"/>
        <w:gridCol w:w="2976"/>
      </w:tblGrid>
      <w:tr w:rsidR="00C154AE">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4" w:firstLine="0"/>
              <w:jc w:val="center"/>
            </w:pPr>
            <w:r>
              <w:t xml:space="preserve">№ </w:t>
            </w:r>
          </w:p>
        </w:tc>
        <w:tc>
          <w:tcPr>
            <w:tcW w:w="3855"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3" w:firstLine="0"/>
              <w:jc w:val="center"/>
            </w:pPr>
            <w:r>
              <w:t xml:space="preserve">Орган, выдавший решение </w:t>
            </w:r>
          </w:p>
        </w:tc>
        <w:tc>
          <w:tcPr>
            <w:tcW w:w="2127"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center"/>
            </w:pPr>
            <w:r>
              <w:t>Номер документа</w:t>
            </w:r>
            <w:r>
              <w:rPr>
                <w:vertAlign w:val="superscript"/>
              </w:rPr>
              <w:footnoteReference w:id="9"/>
            </w: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595" w:right="473" w:firstLine="0"/>
              <w:jc w:val="center"/>
            </w:pPr>
            <w:r>
              <w:t xml:space="preserve">Дата  документа </w:t>
            </w:r>
          </w:p>
        </w:tc>
      </w:tr>
      <w:tr w:rsidR="00C154AE">
        <w:trPr>
          <w:trHeight w:val="286"/>
        </w:trPr>
        <w:tc>
          <w:tcPr>
            <w:tcW w:w="818"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58" w:right="0" w:firstLine="0"/>
              <w:jc w:val="center"/>
            </w:pPr>
            <w:r>
              <w:t xml:space="preserve"> </w:t>
            </w:r>
          </w:p>
        </w:tc>
        <w:tc>
          <w:tcPr>
            <w:tcW w:w="3855"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55" w:right="0" w:firstLine="0"/>
              <w:jc w:val="center"/>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59" w:right="0" w:firstLine="0"/>
              <w:jc w:val="center"/>
            </w:pP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60" w:right="0" w:firstLine="0"/>
              <w:jc w:val="center"/>
            </w:pPr>
            <w:r>
              <w:t xml:space="preserve"> </w:t>
            </w:r>
          </w:p>
        </w:tc>
      </w:tr>
    </w:tbl>
    <w:p w:rsidR="00C154AE" w:rsidRDefault="00696F5E">
      <w:pPr>
        <w:spacing w:after="21" w:line="259" w:lineRule="auto"/>
        <w:ind w:left="0" w:right="13" w:firstLine="0"/>
        <w:jc w:val="center"/>
      </w:pPr>
      <w:r>
        <w:t xml:space="preserve"> </w:t>
      </w:r>
    </w:p>
    <w:p w:rsidR="00C154AE" w:rsidRDefault="00696F5E">
      <w:pPr>
        <w:numPr>
          <w:ilvl w:val="0"/>
          <w:numId w:val="95"/>
        </w:numPr>
        <w:ind w:right="89" w:hanging="240"/>
        <w:jc w:val="center"/>
      </w:pPr>
      <w:r>
        <w:t xml:space="preserve">Обоснование для внесения исправлений в результат предоставления муниципальной услуги  </w:t>
      </w:r>
    </w:p>
    <w:p w:rsidR="00C154AE" w:rsidRDefault="00696F5E">
      <w:pPr>
        <w:spacing w:after="0" w:line="259" w:lineRule="auto"/>
        <w:ind w:left="0" w:right="13" w:firstLine="0"/>
        <w:jc w:val="center"/>
      </w:pPr>
      <w:r>
        <w:t xml:space="preserve"> </w:t>
      </w:r>
    </w:p>
    <w:tbl>
      <w:tblPr>
        <w:tblStyle w:val="TableGrid"/>
        <w:tblW w:w="9916" w:type="dxa"/>
        <w:tblInd w:w="5" w:type="dxa"/>
        <w:tblCellMar>
          <w:top w:w="9" w:type="dxa"/>
          <w:left w:w="139" w:type="dxa"/>
          <w:right w:w="82" w:type="dxa"/>
        </w:tblCellMar>
        <w:tblLook w:val="04A0" w:firstRow="1" w:lastRow="0" w:firstColumn="1" w:lastColumn="0" w:noHBand="0" w:noVBand="1"/>
      </w:tblPr>
      <w:tblGrid>
        <w:gridCol w:w="799"/>
        <w:gridCol w:w="2089"/>
        <w:gridCol w:w="2496"/>
        <w:gridCol w:w="4532"/>
      </w:tblGrid>
      <w:tr w:rsidR="00C154AE">
        <w:trPr>
          <w:trHeight w:val="1114"/>
        </w:trPr>
        <w:tc>
          <w:tcPr>
            <w:tcW w:w="799"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146" w:right="0" w:firstLine="0"/>
              <w:jc w:val="left"/>
            </w:pPr>
            <w:r>
              <w:t xml:space="preserve">№ </w:t>
            </w:r>
          </w:p>
        </w:tc>
        <w:tc>
          <w:tcPr>
            <w:tcW w:w="2089"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60" w:firstLine="0"/>
              <w:jc w:val="center"/>
            </w:pPr>
            <w:r>
              <w:t xml:space="preserve">Данные </w:t>
            </w:r>
          </w:p>
          <w:p w:rsidR="00C154AE" w:rsidRDefault="00696F5E">
            <w:pPr>
              <w:spacing w:after="0" w:line="259" w:lineRule="auto"/>
              <w:ind w:left="0" w:right="0" w:firstLine="0"/>
              <w:jc w:val="center"/>
            </w:pPr>
            <w:r>
              <w:t xml:space="preserve">(сведения), указанные в решении </w:t>
            </w:r>
          </w:p>
        </w:tc>
        <w:tc>
          <w:tcPr>
            <w:tcW w:w="2496"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0" w:firstLine="0"/>
              <w:jc w:val="center"/>
            </w:pPr>
            <w:r>
              <w:t xml:space="preserve">Данные (сведения), которые необходимо указать в решении </w:t>
            </w:r>
          </w:p>
        </w:tc>
        <w:tc>
          <w:tcPr>
            <w:tcW w:w="4532"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78" w:lineRule="auto"/>
              <w:ind w:left="0" w:right="0" w:firstLine="0"/>
              <w:jc w:val="center"/>
            </w:pPr>
            <w:r>
              <w:t xml:space="preserve">Обоснование с указанием реквизита (-ов) документа (-ов), документации, на </w:t>
            </w:r>
          </w:p>
          <w:p w:rsidR="00C154AE" w:rsidRDefault="00696F5E">
            <w:pPr>
              <w:spacing w:after="20" w:line="259" w:lineRule="auto"/>
              <w:ind w:left="0" w:right="62" w:firstLine="0"/>
              <w:jc w:val="center"/>
            </w:pPr>
            <w:r>
              <w:t xml:space="preserve">основании которых принималось </w:t>
            </w:r>
          </w:p>
          <w:p w:rsidR="00C154AE" w:rsidRDefault="00696F5E">
            <w:pPr>
              <w:spacing w:after="0" w:line="259" w:lineRule="auto"/>
              <w:ind w:left="0" w:right="59" w:firstLine="0"/>
              <w:jc w:val="center"/>
            </w:pPr>
            <w:r>
              <w:t xml:space="preserve">решение </w:t>
            </w:r>
          </w:p>
        </w:tc>
      </w:tr>
      <w:tr w:rsidR="00C154AE">
        <w:trPr>
          <w:trHeight w:val="288"/>
        </w:trPr>
        <w:tc>
          <w:tcPr>
            <w:tcW w:w="799"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center"/>
            </w:pPr>
            <w:r>
              <w:t xml:space="preserve"> </w:t>
            </w:r>
          </w:p>
        </w:tc>
        <w:tc>
          <w:tcPr>
            <w:tcW w:w="2089"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2" w:right="0" w:firstLine="0"/>
              <w:jc w:val="center"/>
            </w:pPr>
            <w:r>
              <w:t xml:space="preserve"> </w:t>
            </w:r>
          </w:p>
        </w:tc>
        <w:tc>
          <w:tcPr>
            <w:tcW w:w="2496"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2" w:right="0" w:firstLine="0"/>
              <w:jc w:val="center"/>
            </w:pPr>
            <w:r>
              <w:t xml:space="preserve"> </w:t>
            </w:r>
          </w:p>
        </w:tc>
        <w:tc>
          <w:tcPr>
            <w:tcW w:w="4532"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3" w:right="0" w:firstLine="0"/>
              <w:jc w:val="center"/>
            </w:pPr>
            <w:r>
              <w:t xml:space="preserve"> </w:t>
            </w:r>
          </w:p>
        </w:tc>
      </w:tr>
    </w:tbl>
    <w:p w:rsidR="00C154AE" w:rsidRDefault="00696F5E">
      <w:pPr>
        <w:spacing w:after="20" w:line="259" w:lineRule="auto"/>
        <w:ind w:left="0" w:right="0" w:firstLine="0"/>
        <w:jc w:val="left"/>
      </w:pPr>
      <w:r>
        <w:t xml:space="preserve"> </w:t>
      </w:r>
    </w:p>
    <w:p w:rsidR="00C154AE" w:rsidRDefault="00696F5E">
      <w:pPr>
        <w:tabs>
          <w:tab w:val="center" w:pos="9074"/>
        </w:tabs>
        <w:ind w:left="-13" w:right="0" w:firstLine="0"/>
        <w:jc w:val="left"/>
      </w:pPr>
      <w:r>
        <w:t xml:space="preserve">Приложение: </w:t>
      </w:r>
      <w:r>
        <w:rPr>
          <w:u w:val="single" w:color="000000"/>
        </w:rPr>
        <w:t xml:space="preserve"> </w:t>
      </w:r>
      <w:r>
        <w:rPr>
          <w:u w:val="single" w:color="000000"/>
        </w:rPr>
        <w:tab/>
        <w:t xml:space="preserve"> </w:t>
      </w:r>
    </w:p>
    <w:p w:rsidR="00C154AE" w:rsidRDefault="00696F5E">
      <w:pPr>
        <w:spacing w:after="29" w:line="259" w:lineRule="auto"/>
        <w:ind w:left="0" w:right="0" w:firstLine="0"/>
        <w:jc w:val="left"/>
      </w:pPr>
      <w:r>
        <w:rPr>
          <w:u w:val="single" w:color="000000"/>
        </w:rPr>
        <w:t xml:space="preserve"> </w:t>
      </w:r>
      <w:r>
        <w:rPr>
          <w:u w:val="single" w:color="000000"/>
        </w:rPr>
        <w:tab/>
      </w:r>
      <w:r>
        <w:t xml:space="preserve"> </w:t>
      </w:r>
    </w:p>
    <w:p w:rsidR="00C154AE" w:rsidRDefault="00696F5E">
      <w:pPr>
        <w:tabs>
          <w:tab w:val="center" w:pos="9074"/>
        </w:tabs>
        <w:ind w:left="-13" w:right="0" w:firstLine="0"/>
        <w:jc w:val="left"/>
      </w:pPr>
      <w:r>
        <w:t xml:space="preserve">Номер телефона и адрес электронной почты для связи: </w:t>
      </w:r>
      <w:r>
        <w:rPr>
          <w:u w:val="single" w:color="000000"/>
        </w:rPr>
        <w:t xml:space="preserve"> </w:t>
      </w:r>
      <w:r>
        <w:rPr>
          <w:u w:val="single" w:color="000000"/>
        </w:rPr>
        <w:tab/>
        <w:t xml:space="preserve"> </w:t>
      </w:r>
    </w:p>
    <w:p w:rsidR="00C154AE" w:rsidRDefault="00696F5E">
      <w:pPr>
        <w:spacing w:after="29" w:line="259" w:lineRule="auto"/>
        <w:ind w:left="0" w:right="0" w:firstLine="0"/>
        <w:jc w:val="left"/>
      </w:pPr>
      <w:r>
        <w:rPr>
          <w:u w:val="single" w:color="000000"/>
        </w:rPr>
        <w:t xml:space="preserve"> </w:t>
      </w:r>
      <w:r>
        <w:rPr>
          <w:u w:val="single" w:color="000000"/>
        </w:rPr>
        <w:tab/>
      </w:r>
      <w:r>
        <w:t xml:space="preserve"> </w:t>
      </w:r>
    </w:p>
    <w:p w:rsidR="00C154AE" w:rsidRDefault="00696F5E">
      <w:pPr>
        <w:ind w:left="-13" w:right="15" w:firstLine="0"/>
      </w:pPr>
      <w:r>
        <w:t xml:space="preserve">Результат рассмотрения настоящего заявления прошу: </w:t>
      </w:r>
    </w:p>
    <w:tbl>
      <w:tblPr>
        <w:tblStyle w:val="TableGrid"/>
        <w:tblW w:w="9885" w:type="dxa"/>
        <w:tblInd w:w="5" w:type="dxa"/>
        <w:tblCellMar>
          <w:top w:w="69" w:type="dxa"/>
          <w:left w:w="106" w:type="dxa"/>
          <w:right w:w="115" w:type="dxa"/>
        </w:tblCellMar>
        <w:tblLook w:val="04A0" w:firstRow="1" w:lastRow="0" w:firstColumn="1" w:lastColumn="0" w:noHBand="0" w:noVBand="1"/>
      </w:tblPr>
      <w:tblGrid>
        <w:gridCol w:w="8078"/>
        <w:gridCol w:w="1807"/>
      </w:tblGrid>
      <w:tr w:rsidR="00C154AE">
        <w:trPr>
          <w:trHeight w:val="1236"/>
        </w:trPr>
        <w:tc>
          <w:tcPr>
            <w:tcW w:w="8078"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2" w:right="0" w:firstLine="0"/>
              <w:jc w:val="left"/>
            </w:pPr>
            <w: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 </w:t>
            </w:r>
          </w:p>
        </w:tc>
        <w:tc>
          <w:tcPr>
            <w:tcW w:w="1808"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left"/>
            </w:pPr>
            <w:r>
              <w:t xml:space="preserve"> </w:t>
            </w:r>
          </w:p>
        </w:tc>
      </w:tr>
      <w:tr w:rsidR="00C154AE">
        <w:trPr>
          <w:trHeight w:val="1510"/>
        </w:trPr>
        <w:tc>
          <w:tcPr>
            <w:tcW w:w="8078"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2" w:lineRule="auto"/>
              <w:ind w:left="2" w:right="0" w:firstLine="0"/>
              <w:jc w:val="left"/>
            </w:pPr>
            <w: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w:t>
            </w:r>
          </w:p>
          <w:p w:rsidR="00C154AE" w:rsidRDefault="00696F5E">
            <w:pPr>
              <w:spacing w:after="0" w:line="259" w:lineRule="auto"/>
              <w:ind w:left="2" w:right="0" w:firstLine="0"/>
              <w:jc w:val="left"/>
            </w:pPr>
            <w:r>
              <w:t xml:space="preserve">_______________________________________________________ </w:t>
            </w:r>
          </w:p>
        </w:tc>
        <w:tc>
          <w:tcPr>
            <w:tcW w:w="1808"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left"/>
            </w:pPr>
            <w:r>
              <w:t xml:space="preserve"> </w:t>
            </w:r>
          </w:p>
        </w:tc>
      </w:tr>
      <w:tr w:rsidR="00C154AE">
        <w:trPr>
          <w:trHeight w:val="682"/>
        </w:trPr>
        <w:tc>
          <w:tcPr>
            <w:tcW w:w="8078"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2" w:right="0" w:firstLine="0"/>
              <w:jc w:val="left"/>
            </w:pPr>
            <w:r>
              <w:t xml:space="preserve">направить на бумажном носителе на почтовый адрес: </w:t>
            </w:r>
          </w:p>
          <w:p w:rsidR="00C154AE" w:rsidRDefault="00696F5E">
            <w:pPr>
              <w:spacing w:after="0" w:line="259" w:lineRule="auto"/>
              <w:ind w:left="2" w:right="0" w:firstLine="0"/>
              <w:jc w:val="left"/>
            </w:pPr>
            <w:r>
              <w:t xml:space="preserve">_______________________________________________________ </w:t>
            </w:r>
          </w:p>
        </w:tc>
        <w:tc>
          <w:tcPr>
            <w:tcW w:w="1808"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left"/>
            </w:pPr>
            <w:r>
              <w:t xml:space="preserve"> </w:t>
            </w:r>
          </w:p>
        </w:tc>
      </w:tr>
      <w:tr w:rsidR="00C154AE">
        <w:trPr>
          <w:trHeight w:val="406"/>
        </w:trPr>
        <w:tc>
          <w:tcPr>
            <w:tcW w:w="8078"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6" w:right="0" w:firstLine="0"/>
              <w:jc w:val="center"/>
            </w:pPr>
            <w:r>
              <w:rPr>
                <w:i/>
                <w:sz w:val="20"/>
              </w:rPr>
              <w:t xml:space="preserve">Указывается один из перечисленных способов </w:t>
            </w:r>
          </w:p>
        </w:tc>
        <w:tc>
          <w:tcPr>
            <w:tcW w:w="1808"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left"/>
            </w:pPr>
            <w:r>
              <w:t xml:space="preserve"> </w:t>
            </w:r>
          </w:p>
        </w:tc>
      </w:tr>
    </w:tbl>
    <w:p w:rsidR="00C154AE" w:rsidRDefault="00696F5E">
      <w:pPr>
        <w:spacing w:after="0" w:line="259" w:lineRule="auto"/>
        <w:ind w:left="113" w:right="0" w:firstLine="0"/>
        <w:jc w:val="left"/>
      </w:pPr>
      <w:r>
        <w:t xml:space="preserve"> </w:t>
      </w:r>
      <w:r>
        <w:tab/>
        <w:t xml:space="preserve"> </w:t>
      </w:r>
      <w:r>
        <w:tab/>
        <w:t xml:space="preserve"> </w:t>
      </w:r>
      <w:r>
        <w:tab/>
        <w:t xml:space="preserve"> </w:t>
      </w:r>
      <w:r>
        <w:tab/>
        <w:t xml:space="preserve"> </w:t>
      </w:r>
    </w:p>
    <w:p w:rsidR="00C154AE" w:rsidRDefault="00696F5E">
      <w:pPr>
        <w:spacing w:after="50" w:line="259" w:lineRule="auto"/>
        <w:ind w:left="3517" w:right="0" w:firstLine="0"/>
        <w:jc w:val="left"/>
      </w:pPr>
      <w:r>
        <w:rPr>
          <w:rFonts w:ascii="Calibri" w:eastAsia="Calibri" w:hAnsi="Calibri" w:cs="Calibri"/>
          <w:noProof/>
          <w:sz w:val="22"/>
        </w:rPr>
        <mc:AlternateContent>
          <mc:Choice Requires="wpg">
            <w:drawing>
              <wp:inline distT="0" distB="0" distL="0" distR="0">
                <wp:extent cx="3435985" cy="6096"/>
                <wp:effectExtent l="0" t="0" r="0" b="0"/>
                <wp:docPr id="123793" name="Group 123793"/>
                <wp:cNvGraphicFramePr/>
                <a:graphic xmlns:a="http://schemas.openxmlformats.org/drawingml/2006/main">
                  <a:graphicData uri="http://schemas.microsoft.com/office/word/2010/wordprocessingGroup">
                    <wpg:wgp>
                      <wpg:cNvGrpSpPr/>
                      <wpg:grpSpPr>
                        <a:xfrm>
                          <a:off x="0" y="0"/>
                          <a:ext cx="3435985" cy="6096"/>
                          <a:chOff x="0" y="0"/>
                          <a:chExt cx="3435985" cy="6096"/>
                        </a:xfrm>
                      </wpg:grpSpPr>
                      <wps:wsp>
                        <wps:cNvPr id="127484" name="Shape 127484"/>
                        <wps:cNvSpPr/>
                        <wps:spPr>
                          <a:xfrm>
                            <a:off x="0" y="0"/>
                            <a:ext cx="1286510" cy="9144"/>
                          </a:xfrm>
                          <a:custGeom>
                            <a:avLst/>
                            <a:gdLst/>
                            <a:ahLst/>
                            <a:cxnLst/>
                            <a:rect l="0" t="0" r="0" b="0"/>
                            <a:pathLst>
                              <a:path w="1286510" h="9144">
                                <a:moveTo>
                                  <a:pt x="0" y="0"/>
                                </a:moveTo>
                                <a:lnTo>
                                  <a:pt x="1286510" y="0"/>
                                </a:lnTo>
                                <a:lnTo>
                                  <a:pt x="12865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485" name="Shape 127485"/>
                        <wps:cNvSpPr/>
                        <wps:spPr>
                          <a:xfrm>
                            <a:off x="1620266" y="0"/>
                            <a:ext cx="1815719" cy="9144"/>
                          </a:xfrm>
                          <a:custGeom>
                            <a:avLst/>
                            <a:gdLst/>
                            <a:ahLst/>
                            <a:cxnLst/>
                            <a:rect l="0" t="0" r="0" b="0"/>
                            <a:pathLst>
                              <a:path w="1815719" h="9144">
                                <a:moveTo>
                                  <a:pt x="0" y="0"/>
                                </a:moveTo>
                                <a:lnTo>
                                  <a:pt x="1815719" y="0"/>
                                </a:lnTo>
                                <a:lnTo>
                                  <a:pt x="18157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3793" style="width:270.55pt;height:0.47998pt;mso-position-horizontal-relative:char;mso-position-vertical-relative:line" coordsize="34359,60">
                <v:shape id="Shape 127486" style="position:absolute;width:12865;height:91;left:0;top:0;" coordsize="1286510,9144" path="m0,0l1286510,0l1286510,9144l0,9144l0,0">
                  <v:stroke weight="0pt" endcap="flat" joinstyle="miter" miterlimit="10" on="false" color="#000000" opacity="0"/>
                  <v:fill on="true" color="#000000"/>
                </v:shape>
                <v:shape id="Shape 127487" style="position:absolute;width:18157;height:91;left:16202;top:0;" coordsize="1815719,9144" path="m0,0l1815719,0l1815719,9144l0,9144l0,0">
                  <v:stroke weight="0pt" endcap="flat" joinstyle="miter" miterlimit="10" on="false" color="#000000" opacity="0"/>
                  <v:fill on="true" color="#000000"/>
                </v:shape>
              </v:group>
            </w:pict>
          </mc:Fallback>
        </mc:AlternateContent>
      </w:r>
    </w:p>
    <w:p w:rsidR="00C154AE" w:rsidRDefault="00696F5E">
      <w:pPr>
        <w:tabs>
          <w:tab w:val="center" w:pos="3092"/>
          <w:tab w:val="center" w:pos="4526"/>
          <w:tab w:val="center" w:pos="5804"/>
          <w:tab w:val="center" w:pos="7495"/>
        </w:tabs>
        <w:spacing w:after="4" w:line="269" w:lineRule="auto"/>
        <w:ind w:left="0" w:right="0" w:firstLine="0"/>
        <w:jc w:val="left"/>
      </w:pPr>
      <w:r>
        <w:t xml:space="preserve"> </w:t>
      </w:r>
      <w:r>
        <w:tab/>
        <w:t xml:space="preserve"> </w:t>
      </w:r>
      <w:r>
        <w:tab/>
      </w:r>
      <w:r>
        <w:rPr>
          <w:sz w:val="20"/>
        </w:rPr>
        <w:t xml:space="preserve">(подпись) </w:t>
      </w:r>
      <w:r>
        <w:rPr>
          <w:sz w:val="20"/>
        </w:rPr>
        <w:tab/>
        <w:t xml:space="preserve"> </w:t>
      </w:r>
      <w:r>
        <w:rPr>
          <w:sz w:val="20"/>
        </w:rPr>
        <w:tab/>
        <w:t xml:space="preserve">(фамилия, имя, отчество  </w:t>
      </w:r>
    </w:p>
    <w:p w:rsidR="00C154AE" w:rsidRDefault="00696F5E">
      <w:pPr>
        <w:spacing w:after="4" w:line="269" w:lineRule="auto"/>
        <w:ind w:left="6900" w:right="0" w:hanging="10"/>
        <w:jc w:val="left"/>
      </w:pPr>
      <w:r>
        <w:rPr>
          <w:sz w:val="20"/>
        </w:rPr>
        <w:t xml:space="preserve">(при наличии) </w:t>
      </w:r>
    </w:p>
    <w:p w:rsidR="00C154AE" w:rsidRDefault="00696F5E">
      <w:pPr>
        <w:spacing w:after="0" w:line="259" w:lineRule="auto"/>
        <w:ind w:left="0" w:right="0" w:firstLine="0"/>
        <w:jc w:val="left"/>
      </w:pPr>
      <w:r>
        <w:rPr>
          <w:b/>
        </w:rPr>
        <w:t xml:space="preserve"> </w:t>
      </w:r>
    </w:p>
    <w:p w:rsidR="00C154AE" w:rsidRDefault="00696F5E">
      <w:pPr>
        <w:spacing w:after="0" w:line="259" w:lineRule="auto"/>
        <w:ind w:left="0" w:right="0" w:firstLine="0"/>
        <w:jc w:val="left"/>
      </w:pPr>
      <w:r>
        <w:rPr>
          <w:b/>
        </w:rPr>
        <w:lastRenderedPageBreak/>
        <w:t xml:space="preserve"> </w:t>
      </w:r>
      <w:r>
        <w:rPr>
          <w:b/>
        </w:rPr>
        <w:tab/>
        <w:t xml:space="preserve"> </w:t>
      </w:r>
    </w:p>
    <w:p w:rsidR="00DA1366" w:rsidRDefault="00DA1366" w:rsidP="00DA1366">
      <w:pPr>
        <w:spacing w:after="0" w:line="269" w:lineRule="auto"/>
        <w:ind w:left="10" w:right="240" w:hanging="10"/>
        <w:jc w:val="right"/>
      </w:pPr>
      <w:r>
        <w:t xml:space="preserve">Приложение № </w:t>
      </w:r>
      <w:r w:rsidR="00E05718">
        <w:t>12</w:t>
      </w:r>
    </w:p>
    <w:p w:rsidR="00DA1366" w:rsidRDefault="00DA1366" w:rsidP="00DA1366">
      <w:pPr>
        <w:spacing w:after="0" w:line="269" w:lineRule="auto"/>
        <w:ind w:left="10" w:right="15" w:hanging="10"/>
        <w:jc w:val="right"/>
      </w:pPr>
      <w:r>
        <w:t xml:space="preserve">к Административному регламенту </w:t>
      </w:r>
    </w:p>
    <w:p w:rsidR="00DA1366" w:rsidRDefault="00DA1366" w:rsidP="00DA1366">
      <w:pPr>
        <w:spacing w:after="5" w:line="269" w:lineRule="auto"/>
        <w:ind w:left="10" w:right="15" w:hanging="10"/>
        <w:jc w:val="right"/>
      </w:pPr>
      <w:r>
        <w:t xml:space="preserve">ФОРМА </w:t>
      </w:r>
    </w:p>
    <w:p w:rsidR="00C154AE" w:rsidRDefault="00696F5E">
      <w:pPr>
        <w:spacing w:after="23" w:line="259" w:lineRule="auto"/>
        <w:ind w:left="0" w:right="10" w:firstLine="0"/>
        <w:jc w:val="right"/>
      </w:pPr>
      <w:r>
        <w:t xml:space="preserve"> </w:t>
      </w:r>
    </w:p>
    <w:p w:rsidR="00C154AE" w:rsidRDefault="00696F5E">
      <w:pPr>
        <w:spacing w:after="5" w:line="269" w:lineRule="auto"/>
        <w:ind w:left="10" w:right="168" w:hanging="10"/>
        <w:jc w:val="right"/>
      </w:pPr>
      <w:r>
        <w:t xml:space="preserve">Кому ____________________________________________________ </w:t>
      </w:r>
    </w:p>
    <w:p w:rsidR="00C154AE" w:rsidRDefault="00696F5E">
      <w:pPr>
        <w:spacing w:after="23" w:line="254" w:lineRule="auto"/>
        <w:ind w:left="3503" w:right="0" w:hanging="10"/>
        <w:jc w:val="center"/>
      </w:pPr>
      <w:r>
        <w:rPr>
          <w:sz w:val="20"/>
        </w:rPr>
        <w:t xml:space="preserve">(фамилия, имя, отчество (при наличии) заявителя, ОГРНИП (для физического лица, зарегистрированного в качестве индивидуального </w:t>
      </w:r>
    </w:p>
    <w:p w:rsidR="00C154AE" w:rsidRDefault="00696F5E">
      <w:pPr>
        <w:spacing w:after="4" w:line="269" w:lineRule="auto"/>
        <w:ind w:left="2977" w:right="0" w:firstLine="1034"/>
        <w:jc w:val="left"/>
      </w:pPr>
      <w:r>
        <w:rPr>
          <w:sz w:val="20"/>
        </w:rPr>
        <w:t>предпринимателя) - для физического лица; полное наименование заявителя, ИНН</w:t>
      </w:r>
      <w:r>
        <w:rPr>
          <w:sz w:val="20"/>
          <w:vertAlign w:val="superscript"/>
        </w:rPr>
        <w:footnoteReference w:id="10"/>
      </w:r>
      <w:r>
        <w:rPr>
          <w:sz w:val="20"/>
        </w:rPr>
        <w:t xml:space="preserve">, ОГРН - для юридического лица </w:t>
      </w:r>
      <w:r>
        <w:t xml:space="preserve">_________________________________________________________ </w:t>
      </w:r>
      <w:r>
        <w:rPr>
          <w:sz w:val="20"/>
        </w:rPr>
        <w:t xml:space="preserve">почтовый индекс и адрес, телефон, адрес электронной почты заявителя) </w:t>
      </w:r>
    </w:p>
    <w:p w:rsidR="00C154AE" w:rsidRDefault="00696F5E">
      <w:pPr>
        <w:spacing w:after="30" w:line="259" w:lineRule="auto"/>
        <w:ind w:left="0" w:right="0" w:firstLine="0"/>
        <w:jc w:val="left"/>
      </w:pPr>
      <w:r>
        <w:t xml:space="preserve"> </w:t>
      </w:r>
    </w:p>
    <w:p w:rsidR="00C154AE" w:rsidRDefault="00696F5E">
      <w:pPr>
        <w:spacing w:after="36" w:line="249" w:lineRule="auto"/>
        <w:ind w:left="12" w:right="75" w:hanging="10"/>
        <w:jc w:val="center"/>
      </w:pPr>
      <w:r>
        <w:rPr>
          <w:b/>
        </w:rPr>
        <w:t xml:space="preserve">Р Е Ш Е Н И Е </w:t>
      </w:r>
    </w:p>
    <w:p w:rsidR="00C154AE" w:rsidRDefault="00696F5E">
      <w:pPr>
        <w:spacing w:after="37" w:line="249" w:lineRule="auto"/>
        <w:ind w:left="12" w:right="78" w:hanging="10"/>
        <w:jc w:val="center"/>
      </w:pPr>
      <w:r>
        <w:rPr>
          <w:b/>
        </w:rPr>
        <w:t xml:space="preserve">об отказе во внесении исправлений в  </w:t>
      </w:r>
    </w:p>
    <w:p w:rsidR="00C154AE" w:rsidRDefault="00696F5E">
      <w:pPr>
        <w:spacing w:after="8" w:line="249" w:lineRule="auto"/>
        <w:ind w:left="12" w:right="81" w:hanging="10"/>
        <w:jc w:val="center"/>
      </w:pPr>
      <w:r>
        <w:rPr>
          <w:b/>
        </w:rPr>
        <w:t xml:space="preserve">решение о предоставлении разрешения на отклонение от предельных параметров </w:t>
      </w:r>
    </w:p>
    <w:p w:rsidR="00C154AE" w:rsidRDefault="00696F5E">
      <w:pPr>
        <w:spacing w:after="8" w:line="249" w:lineRule="auto"/>
        <w:ind w:left="12" w:right="7" w:hanging="10"/>
        <w:jc w:val="center"/>
      </w:pPr>
      <w:r>
        <w:rPr>
          <w:b/>
        </w:rPr>
        <w:t xml:space="preserve">разрешенного строительства, реконструкции объекта капитального строительства либо решение об отказе в предоставлении разрешения на отклонение от предельных параметров разрешенного строительства, реконструкции объекта капитального </w:t>
      </w:r>
    </w:p>
    <w:p w:rsidR="00C154AE" w:rsidRDefault="00696F5E">
      <w:pPr>
        <w:spacing w:after="65" w:line="249" w:lineRule="auto"/>
        <w:ind w:left="12" w:right="74" w:hanging="10"/>
        <w:jc w:val="center"/>
      </w:pPr>
      <w:r>
        <w:rPr>
          <w:b/>
        </w:rPr>
        <w:t>строительства</w:t>
      </w:r>
      <w:r>
        <w:rPr>
          <w:b/>
          <w:vertAlign w:val="superscript"/>
        </w:rPr>
        <w:t>21</w:t>
      </w:r>
      <w:r>
        <w:rPr>
          <w:b/>
        </w:rPr>
        <w:t xml:space="preserve"> </w:t>
      </w:r>
    </w:p>
    <w:p w:rsidR="00C154AE" w:rsidRDefault="00696F5E">
      <w:pPr>
        <w:spacing w:after="8" w:line="249" w:lineRule="auto"/>
        <w:ind w:left="12" w:right="77" w:hanging="10"/>
        <w:jc w:val="center"/>
      </w:pPr>
      <w:r>
        <w:rPr>
          <w:b/>
        </w:rPr>
        <w:t xml:space="preserve">(далее - решение) </w:t>
      </w:r>
    </w:p>
    <w:p w:rsidR="00C154AE" w:rsidRDefault="00696F5E">
      <w:pPr>
        <w:ind w:left="-13" w:right="15" w:firstLine="0"/>
      </w:pPr>
      <w:r>
        <w:t xml:space="preserve">__________________________________________________________________________________  </w:t>
      </w:r>
    </w:p>
    <w:p w:rsidR="00C154AE" w:rsidRDefault="00696F5E">
      <w:pPr>
        <w:spacing w:after="23" w:line="254" w:lineRule="auto"/>
        <w:ind w:left="10" w:right="77" w:hanging="10"/>
        <w:jc w:val="center"/>
      </w:pPr>
      <w:r>
        <w:rPr>
          <w:sz w:val="20"/>
        </w:rPr>
        <w:t>(наименование органа местного самоуправления)</w:t>
      </w:r>
      <w:r>
        <w:t xml:space="preserve"> </w:t>
      </w:r>
    </w:p>
    <w:p w:rsidR="00C154AE" w:rsidRDefault="00696F5E">
      <w:pPr>
        <w:spacing w:after="23" w:line="259" w:lineRule="auto"/>
        <w:ind w:left="0" w:right="0" w:firstLine="0"/>
        <w:jc w:val="left"/>
      </w:pPr>
      <w:r>
        <w:t xml:space="preserve"> </w:t>
      </w:r>
    </w:p>
    <w:p w:rsidR="00C154AE" w:rsidRDefault="00696F5E">
      <w:pPr>
        <w:ind w:left="-13" w:right="15" w:firstLine="0"/>
      </w:pPr>
      <w:r>
        <w:t>по результатам рассмотрения заявления об исправлении допущенных опечаток и (или) ошибок в решении от ___________ № ____________</w:t>
      </w:r>
      <w:r>
        <w:rPr>
          <w:sz w:val="28"/>
        </w:rPr>
        <w:t xml:space="preserve"> </w:t>
      </w:r>
      <w:r>
        <w:t xml:space="preserve">принято решение об отказе во внесении </w:t>
      </w:r>
    </w:p>
    <w:p w:rsidR="00C154AE" w:rsidRDefault="00696F5E">
      <w:pPr>
        <w:spacing w:after="4" w:line="269" w:lineRule="auto"/>
        <w:ind w:left="-5" w:right="4225" w:hanging="10"/>
        <w:jc w:val="left"/>
      </w:pPr>
      <w:r>
        <w:t xml:space="preserve">                                 </w:t>
      </w:r>
      <w:r>
        <w:rPr>
          <w:sz w:val="20"/>
        </w:rPr>
        <w:t>(дата и номер регистрации)</w:t>
      </w:r>
      <w:r>
        <w:t xml:space="preserve"> </w:t>
      </w:r>
      <w:r>
        <w:rPr>
          <w:sz w:val="28"/>
        </w:rPr>
        <w:t xml:space="preserve"> </w:t>
      </w:r>
      <w:r>
        <w:t xml:space="preserve">исправлений в решение. </w:t>
      </w:r>
    </w:p>
    <w:p w:rsidR="00C154AE" w:rsidRDefault="00696F5E">
      <w:pPr>
        <w:spacing w:after="0" w:line="259" w:lineRule="auto"/>
        <w:ind w:left="0" w:right="0" w:firstLine="0"/>
        <w:jc w:val="left"/>
      </w:pPr>
      <w:r>
        <w:t xml:space="preserve"> </w:t>
      </w:r>
    </w:p>
    <w:tbl>
      <w:tblPr>
        <w:tblStyle w:val="TableGrid"/>
        <w:tblW w:w="9916" w:type="dxa"/>
        <w:tblInd w:w="5" w:type="dxa"/>
        <w:tblCellMar>
          <w:top w:w="52" w:type="dxa"/>
          <w:left w:w="108" w:type="dxa"/>
          <w:right w:w="96" w:type="dxa"/>
        </w:tblCellMar>
        <w:tblLook w:val="04A0" w:firstRow="1" w:lastRow="0" w:firstColumn="1" w:lastColumn="0" w:noHBand="0" w:noVBand="1"/>
      </w:tblPr>
      <w:tblGrid>
        <w:gridCol w:w="1785"/>
        <w:gridCol w:w="4386"/>
        <w:gridCol w:w="3745"/>
      </w:tblGrid>
      <w:tr w:rsidR="00C154AE">
        <w:trPr>
          <w:trHeight w:val="1114"/>
        </w:trPr>
        <w:tc>
          <w:tcPr>
            <w:tcW w:w="1786"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15" w:firstLine="0"/>
              <w:jc w:val="center"/>
            </w:pPr>
            <w:r>
              <w:t xml:space="preserve">№ пункта </w:t>
            </w:r>
          </w:p>
          <w:p w:rsidR="00C154AE" w:rsidRDefault="00696F5E">
            <w:pPr>
              <w:spacing w:after="0" w:line="259" w:lineRule="auto"/>
              <w:ind w:left="0" w:right="0" w:firstLine="0"/>
              <w:jc w:val="center"/>
            </w:pPr>
            <w:r>
              <w:t xml:space="preserve">Администрати вного регламента </w:t>
            </w:r>
          </w:p>
        </w:tc>
        <w:tc>
          <w:tcPr>
            <w:tcW w:w="4386"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38" w:lineRule="auto"/>
              <w:ind w:left="0" w:right="0" w:firstLine="0"/>
              <w:jc w:val="center"/>
            </w:pPr>
            <w:r>
              <w:t xml:space="preserve">Наименование основания для отказа во внесении исправлений в решение в </w:t>
            </w:r>
          </w:p>
          <w:p w:rsidR="00C154AE" w:rsidRDefault="00696F5E">
            <w:pPr>
              <w:spacing w:after="21" w:line="259" w:lineRule="auto"/>
              <w:ind w:left="0" w:right="14" w:firstLine="0"/>
              <w:jc w:val="center"/>
            </w:pPr>
            <w:r>
              <w:t xml:space="preserve">соответствии с Административным </w:t>
            </w:r>
          </w:p>
          <w:p w:rsidR="00C154AE" w:rsidRDefault="00696F5E">
            <w:pPr>
              <w:spacing w:after="0" w:line="259" w:lineRule="auto"/>
              <w:ind w:left="0" w:right="17" w:firstLine="0"/>
              <w:jc w:val="center"/>
            </w:pPr>
            <w:r>
              <w:t xml:space="preserve">регламентом </w:t>
            </w:r>
          </w:p>
        </w:tc>
        <w:tc>
          <w:tcPr>
            <w:tcW w:w="3745"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0" w:firstLine="0"/>
              <w:jc w:val="center"/>
            </w:pPr>
            <w:r>
              <w:t xml:space="preserve">Разъяснение причин отказа во внесении исправлений в решение </w:t>
            </w:r>
          </w:p>
        </w:tc>
      </w:tr>
      <w:tr w:rsidR="00C154AE">
        <w:trPr>
          <w:trHeight w:val="1032"/>
        </w:trPr>
        <w:tc>
          <w:tcPr>
            <w:tcW w:w="1786" w:type="dxa"/>
            <w:tcBorders>
              <w:top w:val="single" w:sz="4" w:space="0" w:color="000000"/>
              <w:left w:val="single" w:sz="4" w:space="0" w:color="000000"/>
              <w:bottom w:val="single" w:sz="4" w:space="0" w:color="000000"/>
              <w:right w:val="single" w:sz="4" w:space="0" w:color="000000"/>
            </w:tcBorders>
          </w:tcPr>
          <w:p w:rsidR="00C154AE" w:rsidRDefault="00696F5E">
            <w:pPr>
              <w:spacing w:after="17" w:line="259" w:lineRule="auto"/>
              <w:ind w:left="98" w:right="0" w:firstLine="0"/>
              <w:jc w:val="left"/>
            </w:pPr>
            <w:r>
              <w:t xml:space="preserve">подпункт «а» </w:t>
            </w:r>
          </w:p>
          <w:p w:rsidR="00C154AE" w:rsidRDefault="00696F5E">
            <w:pPr>
              <w:spacing w:after="0" w:line="259" w:lineRule="auto"/>
              <w:ind w:left="0" w:right="17" w:firstLine="0"/>
              <w:jc w:val="center"/>
            </w:pPr>
            <w:r>
              <w:t xml:space="preserve">пункта 2.8.7 </w:t>
            </w:r>
          </w:p>
        </w:tc>
        <w:tc>
          <w:tcPr>
            <w:tcW w:w="4386" w:type="dxa"/>
            <w:tcBorders>
              <w:top w:val="single" w:sz="4" w:space="0" w:color="000000"/>
              <w:left w:val="single" w:sz="4" w:space="0" w:color="000000"/>
              <w:bottom w:val="single" w:sz="4" w:space="0" w:color="000000"/>
              <w:right w:val="single" w:sz="4" w:space="0" w:color="000000"/>
            </w:tcBorders>
          </w:tcPr>
          <w:p w:rsidR="00C154AE" w:rsidRDefault="00696F5E">
            <w:pPr>
              <w:spacing w:after="47" w:line="238" w:lineRule="auto"/>
              <w:ind w:left="1" w:right="0" w:firstLine="0"/>
              <w:jc w:val="left"/>
            </w:pPr>
            <w:r>
              <w:t xml:space="preserve">несоответствие заявителя кругу лиц, указанных в пункте 1.2 </w:t>
            </w:r>
          </w:p>
          <w:p w:rsidR="00C154AE" w:rsidRDefault="00696F5E">
            <w:pPr>
              <w:spacing w:after="0" w:line="259" w:lineRule="auto"/>
              <w:ind w:left="1" w:right="0" w:firstLine="0"/>
              <w:jc w:val="left"/>
            </w:pPr>
            <w:r>
              <w:t xml:space="preserve">Административного регламента </w:t>
            </w:r>
          </w:p>
        </w:tc>
        <w:tc>
          <w:tcPr>
            <w:tcW w:w="3745"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left"/>
            </w:pPr>
            <w:r>
              <w:rPr>
                <w:i/>
              </w:rPr>
              <w:t xml:space="preserve">Указываются основания такого вывода </w:t>
            </w:r>
          </w:p>
        </w:tc>
      </w:tr>
      <w:tr w:rsidR="00C154AE">
        <w:trPr>
          <w:trHeight w:val="1116"/>
        </w:trPr>
        <w:tc>
          <w:tcPr>
            <w:tcW w:w="1786" w:type="dxa"/>
            <w:tcBorders>
              <w:top w:val="single" w:sz="4" w:space="0" w:color="000000"/>
              <w:left w:val="single" w:sz="4" w:space="0" w:color="000000"/>
              <w:bottom w:val="single" w:sz="4" w:space="0" w:color="000000"/>
              <w:right w:val="single" w:sz="4" w:space="0" w:color="000000"/>
            </w:tcBorders>
          </w:tcPr>
          <w:p w:rsidR="00C154AE" w:rsidRDefault="00696F5E">
            <w:pPr>
              <w:spacing w:after="17" w:line="259" w:lineRule="auto"/>
              <w:ind w:left="91" w:right="0" w:firstLine="0"/>
              <w:jc w:val="left"/>
            </w:pPr>
            <w:r>
              <w:t xml:space="preserve">подпункт «б» </w:t>
            </w:r>
          </w:p>
          <w:p w:rsidR="00C154AE" w:rsidRDefault="00696F5E">
            <w:pPr>
              <w:spacing w:after="0" w:line="259" w:lineRule="auto"/>
              <w:ind w:left="0" w:right="17" w:firstLine="0"/>
              <w:jc w:val="center"/>
            </w:pPr>
            <w:r>
              <w:t xml:space="preserve">пункта 2.8.7 </w:t>
            </w:r>
          </w:p>
        </w:tc>
        <w:tc>
          <w:tcPr>
            <w:tcW w:w="4386"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1" w:right="0" w:firstLine="0"/>
              <w:jc w:val="left"/>
            </w:pPr>
            <w:r>
              <w:t xml:space="preserve">отсутствие опечаток и (или) ошибок в решении о признании садового дома жилым домом и жилого дома садовым домом </w:t>
            </w:r>
          </w:p>
        </w:tc>
        <w:tc>
          <w:tcPr>
            <w:tcW w:w="3745"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left"/>
            </w:pPr>
            <w:r>
              <w:rPr>
                <w:i/>
              </w:rPr>
              <w:t xml:space="preserve">Указываются основания такого вывода </w:t>
            </w:r>
          </w:p>
        </w:tc>
      </w:tr>
    </w:tbl>
    <w:p w:rsidR="00C154AE" w:rsidRDefault="00696F5E">
      <w:pPr>
        <w:ind w:left="-13" w:right="15"/>
      </w:pPr>
      <w:r>
        <w:t xml:space="preserve">Вы вправе повторно обратиться с заявлением об исправлении допущенных опечаток и (или) ошибок в решение после устранения указанных нарушений. </w:t>
      </w:r>
    </w:p>
    <w:p w:rsidR="00C154AE" w:rsidRDefault="00696F5E">
      <w:pPr>
        <w:spacing w:after="5" w:line="264" w:lineRule="auto"/>
        <w:ind w:left="-15" w:right="0" w:firstLine="708"/>
        <w:jc w:val="left"/>
      </w:pPr>
      <w:r>
        <w:t xml:space="preserve">Данный отказ может быть обжалован в досудебном порядке путем направления жалобы в ______________________________________________________, а также в судебном порядке. </w:t>
      </w:r>
      <w:r>
        <w:lastRenderedPageBreak/>
        <w:t xml:space="preserve">Дополнительно информируем:__________________________________________________ __________________________________________________________________________________. </w:t>
      </w:r>
    </w:p>
    <w:p w:rsidR="00C154AE" w:rsidRDefault="00696F5E">
      <w:pPr>
        <w:spacing w:after="4" w:line="269" w:lineRule="auto"/>
        <w:ind w:left="2077" w:right="0" w:hanging="980"/>
        <w:jc w:val="left"/>
      </w:pPr>
      <w:r>
        <w:rPr>
          <w:sz w:val="20"/>
        </w:rPr>
        <w:t xml:space="preserve">(указывается информация, необходимая для устранения причин отказа во внесении исправлений в заявление, а также иная дополнительная информация при наличии) </w:t>
      </w:r>
    </w:p>
    <w:p w:rsidR="00C154AE" w:rsidRDefault="00696F5E">
      <w:pPr>
        <w:spacing w:after="0" w:line="238" w:lineRule="auto"/>
        <w:ind w:left="0" w:right="3784" w:firstLine="0"/>
        <w:jc w:val="left"/>
      </w:pPr>
      <w:r>
        <w:t xml:space="preserve">  </w:t>
      </w:r>
      <w:r>
        <w:tab/>
        <w:t xml:space="preserve"> </w:t>
      </w:r>
      <w:r>
        <w:tab/>
        <w:t xml:space="preserve"> </w:t>
      </w:r>
      <w:r>
        <w:tab/>
        <w:t xml:space="preserve"> </w:t>
      </w:r>
      <w:r>
        <w:tab/>
        <w:t xml:space="preserve"> </w:t>
      </w:r>
    </w:p>
    <w:p w:rsidR="00C154AE" w:rsidRDefault="00696F5E">
      <w:pPr>
        <w:spacing w:after="52" w:line="259" w:lineRule="auto"/>
        <w:ind w:left="0" w:right="0" w:firstLine="0"/>
        <w:jc w:val="left"/>
      </w:pPr>
      <w:r>
        <w:rPr>
          <w:rFonts w:ascii="Calibri" w:eastAsia="Calibri" w:hAnsi="Calibri" w:cs="Calibri"/>
          <w:noProof/>
          <w:sz w:val="22"/>
        </w:rPr>
        <mc:AlternateContent>
          <mc:Choice Requires="wpg">
            <w:drawing>
              <wp:inline distT="0" distB="0" distL="0" distR="0">
                <wp:extent cx="6014923" cy="6096"/>
                <wp:effectExtent l="0" t="0" r="0" b="0"/>
                <wp:docPr id="124277" name="Group 124277"/>
                <wp:cNvGraphicFramePr/>
                <a:graphic xmlns:a="http://schemas.openxmlformats.org/drawingml/2006/main">
                  <a:graphicData uri="http://schemas.microsoft.com/office/word/2010/wordprocessingGroup">
                    <wpg:wgp>
                      <wpg:cNvGrpSpPr/>
                      <wpg:grpSpPr>
                        <a:xfrm>
                          <a:off x="0" y="0"/>
                          <a:ext cx="6014923" cy="6096"/>
                          <a:chOff x="0" y="0"/>
                          <a:chExt cx="6014923" cy="6096"/>
                        </a:xfrm>
                      </wpg:grpSpPr>
                      <wps:wsp>
                        <wps:cNvPr id="127488" name="Shape 127488"/>
                        <wps:cNvSpPr/>
                        <wps:spPr>
                          <a:xfrm>
                            <a:off x="0" y="0"/>
                            <a:ext cx="1981454" cy="9144"/>
                          </a:xfrm>
                          <a:custGeom>
                            <a:avLst/>
                            <a:gdLst/>
                            <a:ahLst/>
                            <a:cxnLst/>
                            <a:rect l="0" t="0" r="0" b="0"/>
                            <a:pathLst>
                              <a:path w="1981454" h="9144">
                                <a:moveTo>
                                  <a:pt x="0" y="0"/>
                                </a:moveTo>
                                <a:lnTo>
                                  <a:pt x="1981454" y="0"/>
                                </a:lnTo>
                                <a:lnTo>
                                  <a:pt x="19814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489" name="Shape 127489"/>
                        <wps:cNvSpPr/>
                        <wps:spPr>
                          <a:xfrm>
                            <a:off x="2359482" y="0"/>
                            <a:ext cx="1079297" cy="9144"/>
                          </a:xfrm>
                          <a:custGeom>
                            <a:avLst/>
                            <a:gdLst/>
                            <a:ahLst/>
                            <a:cxnLst/>
                            <a:rect l="0" t="0" r="0" b="0"/>
                            <a:pathLst>
                              <a:path w="1079297" h="9144">
                                <a:moveTo>
                                  <a:pt x="0" y="0"/>
                                </a:moveTo>
                                <a:lnTo>
                                  <a:pt x="1079297" y="0"/>
                                </a:lnTo>
                                <a:lnTo>
                                  <a:pt x="1079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490" name="Shape 127490"/>
                        <wps:cNvSpPr/>
                        <wps:spPr>
                          <a:xfrm>
                            <a:off x="3889832" y="0"/>
                            <a:ext cx="2125091" cy="9144"/>
                          </a:xfrm>
                          <a:custGeom>
                            <a:avLst/>
                            <a:gdLst/>
                            <a:ahLst/>
                            <a:cxnLst/>
                            <a:rect l="0" t="0" r="0" b="0"/>
                            <a:pathLst>
                              <a:path w="2125091" h="9144">
                                <a:moveTo>
                                  <a:pt x="0" y="0"/>
                                </a:moveTo>
                                <a:lnTo>
                                  <a:pt x="2125091" y="0"/>
                                </a:lnTo>
                                <a:lnTo>
                                  <a:pt x="21250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4277" style="width:473.616pt;height:0.47998pt;mso-position-horizontal-relative:char;mso-position-vertical-relative:line" coordsize="60149,60">
                <v:shape id="Shape 127491" style="position:absolute;width:19814;height:91;left:0;top:0;" coordsize="1981454,9144" path="m0,0l1981454,0l1981454,9144l0,9144l0,0">
                  <v:stroke weight="0pt" endcap="flat" joinstyle="miter" miterlimit="10" on="false" color="#000000" opacity="0"/>
                  <v:fill on="true" color="#000000"/>
                </v:shape>
                <v:shape id="Shape 127492" style="position:absolute;width:10792;height:91;left:23594;top:0;" coordsize="1079297,9144" path="m0,0l1079297,0l1079297,9144l0,9144l0,0">
                  <v:stroke weight="0pt" endcap="flat" joinstyle="miter" miterlimit="10" on="false" color="#000000" opacity="0"/>
                  <v:fill on="true" color="#000000"/>
                </v:shape>
                <v:shape id="Shape 127493" style="position:absolute;width:21250;height:91;left:38898;top:0;" coordsize="2125091,9144" path="m0,0l2125091,0l2125091,9144l0,9144l0,0">
                  <v:stroke weight="0pt" endcap="flat" joinstyle="miter" miterlimit="10" on="false" color="#000000" opacity="0"/>
                  <v:fill on="true" color="#000000"/>
                </v:shape>
              </v:group>
            </w:pict>
          </mc:Fallback>
        </mc:AlternateContent>
      </w:r>
    </w:p>
    <w:p w:rsidR="00C154AE" w:rsidRDefault="00696F5E">
      <w:pPr>
        <w:tabs>
          <w:tab w:val="center" w:pos="1557"/>
          <w:tab w:val="center" w:pos="3416"/>
          <w:tab w:val="center" w:pos="4562"/>
          <w:tab w:val="center" w:pos="5771"/>
          <w:tab w:val="center" w:pos="7795"/>
        </w:tabs>
        <w:spacing w:after="23" w:line="254" w:lineRule="auto"/>
        <w:ind w:left="0" w:right="0" w:firstLine="0"/>
        <w:jc w:val="left"/>
      </w:pPr>
      <w:r>
        <w:rPr>
          <w:rFonts w:ascii="Calibri" w:eastAsia="Calibri" w:hAnsi="Calibri" w:cs="Calibri"/>
          <w:sz w:val="22"/>
        </w:rPr>
        <w:tab/>
      </w:r>
      <w:r>
        <w:rPr>
          <w:sz w:val="20"/>
        </w:rPr>
        <w:t xml:space="preserve">(должность) </w:t>
      </w:r>
      <w:r>
        <w:rPr>
          <w:sz w:val="20"/>
        </w:rPr>
        <w:tab/>
        <w:t xml:space="preserve"> </w:t>
      </w:r>
      <w:r>
        <w:rPr>
          <w:sz w:val="20"/>
        </w:rPr>
        <w:tab/>
        <w:t xml:space="preserve">(подпись) </w:t>
      </w:r>
      <w:r>
        <w:rPr>
          <w:sz w:val="20"/>
        </w:rPr>
        <w:tab/>
        <w:t xml:space="preserve"> </w:t>
      </w:r>
      <w:r>
        <w:rPr>
          <w:sz w:val="20"/>
        </w:rPr>
        <w:tab/>
        <w:t xml:space="preserve">(фамилия, имя, отчество </w:t>
      </w:r>
    </w:p>
    <w:p w:rsidR="00C154AE" w:rsidRDefault="00696F5E">
      <w:pPr>
        <w:spacing w:after="54" w:line="269" w:lineRule="auto"/>
        <w:ind w:left="7200" w:right="0" w:hanging="10"/>
        <w:jc w:val="left"/>
      </w:pPr>
      <w:r>
        <w:rPr>
          <w:sz w:val="20"/>
        </w:rPr>
        <w:t xml:space="preserve">(при наличии) </w:t>
      </w:r>
    </w:p>
    <w:p w:rsidR="00C154AE" w:rsidRDefault="00696F5E">
      <w:pPr>
        <w:tabs>
          <w:tab w:val="center" w:pos="6219"/>
        </w:tabs>
        <w:ind w:left="-13" w:right="0" w:firstLine="0"/>
        <w:jc w:val="left"/>
      </w:pPr>
      <w:r>
        <w:t xml:space="preserve">«_____» ______________ 20 __г. </w:t>
      </w:r>
      <w:r>
        <w:tab/>
        <w:t xml:space="preserve"> </w:t>
      </w:r>
    </w:p>
    <w:p w:rsidR="00DA1366" w:rsidRDefault="00DA1366">
      <w:pPr>
        <w:tabs>
          <w:tab w:val="center" w:pos="6219"/>
        </w:tabs>
        <w:ind w:left="-13" w:right="0" w:firstLine="0"/>
        <w:jc w:val="left"/>
      </w:pPr>
    </w:p>
    <w:p w:rsidR="00DA1366" w:rsidRDefault="00DA1366">
      <w:pPr>
        <w:tabs>
          <w:tab w:val="center" w:pos="6219"/>
        </w:tabs>
        <w:ind w:left="-13" w:right="0" w:firstLine="0"/>
        <w:jc w:val="left"/>
      </w:pPr>
    </w:p>
    <w:p w:rsidR="00DA1366" w:rsidRDefault="00DA1366">
      <w:pPr>
        <w:tabs>
          <w:tab w:val="center" w:pos="6219"/>
        </w:tabs>
        <w:ind w:left="-13" w:right="0" w:firstLine="0"/>
        <w:jc w:val="left"/>
      </w:pPr>
    </w:p>
    <w:p w:rsidR="00DA1366" w:rsidRDefault="00DA1366">
      <w:pPr>
        <w:tabs>
          <w:tab w:val="center" w:pos="6219"/>
        </w:tabs>
        <w:ind w:left="-13" w:right="0" w:firstLine="0"/>
        <w:jc w:val="left"/>
      </w:pPr>
    </w:p>
    <w:p w:rsidR="00DA1366" w:rsidRDefault="00DA1366">
      <w:pPr>
        <w:tabs>
          <w:tab w:val="center" w:pos="6219"/>
        </w:tabs>
        <w:ind w:left="-13" w:right="0" w:firstLine="0"/>
        <w:jc w:val="left"/>
      </w:pPr>
    </w:p>
    <w:p w:rsidR="00DA1366" w:rsidRDefault="00DA1366">
      <w:pPr>
        <w:tabs>
          <w:tab w:val="center" w:pos="6219"/>
        </w:tabs>
        <w:ind w:left="-13" w:right="0" w:firstLine="0"/>
        <w:jc w:val="left"/>
      </w:pPr>
    </w:p>
    <w:p w:rsidR="00DA1366" w:rsidRDefault="00DA1366">
      <w:pPr>
        <w:tabs>
          <w:tab w:val="center" w:pos="6219"/>
        </w:tabs>
        <w:ind w:left="-13" w:right="0" w:firstLine="0"/>
        <w:jc w:val="left"/>
      </w:pPr>
    </w:p>
    <w:p w:rsidR="00DA1366" w:rsidRDefault="00DA1366">
      <w:pPr>
        <w:tabs>
          <w:tab w:val="center" w:pos="6219"/>
        </w:tabs>
        <w:ind w:left="-13" w:right="0" w:firstLine="0"/>
        <w:jc w:val="left"/>
      </w:pPr>
    </w:p>
    <w:p w:rsidR="00DA1366" w:rsidRDefault="00DA1366">
      <w:pPr>
        <w:tabs>
          <w:tab w:val="center" w:pos="6219"/>
        </w:tabs>
        <w:ind w:left="-13" w:right="0" w:firstLine="0"/>
        <w:jc w:val="left"/>
      </w:pPr>
    </w:p>
    <w:p w:rsidR="00DA1366" w:rsidRDefault="00DA1366">
      <w:pPr>
        <w:tabs>
          <w:tab w:val="center" w:pos="6219"/>
        </w:tabs>
        <w:ind w:left="-13" w:right="0" w:firstLine="0"/>
        <w:jc w:val="left"/>
      </w:pPr>
    </w:p>
    <w:p w:rsidR="00DA1366" w:rsidRDefault="00DA1366">
      <w:pPr>
        <w:tabs>
          <w:tab w:val="center" w:pos="6219"/>
        </w:tabs>
        <w:ind w:left="-13" w:right="0" w:firstLine="0"/>
        <w:jc w:val="left"/>
      </w:pPr>
    </w:p>
    <w:p w:rsidR="00DA1366" w:rsidRDefault="00DA1366">
      <w:pPr>
        <w:tabs>
          <w:tab w:val="center" w:pos="6219"/>
        </w:tabs>
        <w:ind w:left="-13" w:right="0" w:firstLine="0"/>
        <w:jc w:val="left"/>
      </w:pPr>
    </w:p>
    <w:p w:rsidR="00DA1366" w:rsidRDefault="00DA1366">
      <w:pPr>
        <w:tabs>
          <w:tab w:val="center" w:pos="6219"/>
        </w:tabs>
        <w:ind w:left="-13" w:right="0" w:firstLine="0"/>
        <w:jc w:val="left"/>
      </w:pPr>
    </w:p>
    <w:p w:rsidR="00DA1366" w:rsidRDefault="00DA1366">
      <w:pPr>
        <w:tabs>
          <w:tab w:val="center" w:pos="6219"/>
        </w:tabs>
        <w:ind w:left="-13" w:right="0" w:firstLine="0"/>
        <w:jc w:val="left"/>
      </w:pPr>
    </w:p>
    <w:p w:rsidR="00DA1366" w:rsidRDefault="00DA1366">
      <w:pPr>
        <w:tabs>
          <w:tab w:val="center" w:pos="6219"/>
        </w:tabs>
        <w:ind w:left="-13" w:right="0" w:firstLine="0"/>
        <w:jc w:val="left"/>
      </w:pPr>
    </w:p>
    <w:p w:rsidR="00DA1366" w:rsidRDefault="00DA1366">
      <w:pPr>
        <w:tabs>
          <w:tab w:val="center" w:pos="6219"/>
        </w:tabs>
        <w:ind w:left="-13" w:right="0" w:firstLine="0"/>
        <w:jc w:val="left"/>
      </w:pPr>
    </w:p>
    <w:p w:rsidR="00DA1366" w:rsidRDefault="00DA1366">
      <w:pPr>
        <w:tabs>
          <w:tab w:val="center" w:pos="6219"/>
        </w:tabs>
        <w:ind w:left="-13" w:right="0" w:firstLine="0"/>
        <w:jc w:val="left"/>
      </w:pPr>
    </w:p>
    <w:p w:rsidR="00DA1366" w:rsidRDefault="00DA1366">
      <w:pPr>
        <w:tabs>
          <w:tab w:val="center" w:pos="6219"/>
        </w:tabs>
        <w:ind w:left="-13" w:right="0" w:firstLine="0"/>
        <w:jc w:val="left"/>
      </w:pPr>
    </w:p>
    <w:p w:rsidR="00DA1366" w:rsidRDefault="00DA1366">
      <w:pPr>
        <w:tabs>
          <w:tab w:val="center" w:pos="6219"/>
        </w:tabs>
        <w:ind w:left="-13" w:right="0" w:firstLine="0"/>
        <w:jc w:val="left"/>
      </w:pPr>
    </w:p>
    <w:p w:rsidR="00DA1366" w:rsidRDefault="00DA1366">
      <w:pPr>
        <w:tabs>
          <w:tab w:val="center" w:pos="6219"/>
        </w:tabs>
        <w:ind w:left="-13" w:right="0" w:firstLine="0"/>
        <w:jc w:val="left"/>
      </w:pPr>
    </w:p>
    <w:p w:rsidR="00DA1366" w:rsidRDefault="00DA1366">
      <w:pPr>
        <w:tabs>
          <w:tab w:val="center" w:pos="6219"/>
        </w:tabs>
        <w:ind w:left="-13" w:right="0" w:firstLine="0"/>
        <w:jc w:val="left"/>
      </w:pPr>
    </w:p>
    <w:p w:rsidR="00DA1366" w:rsidRDefault="00DA1366">
      <w:pPr>
        <w:tabs>
          <w:tab w:val="center" w:pos="6219"/>
        </w:tabs>
        <w:ind w:left="-13" w:right="0" w:firstLine="0"/>
        <w:jc w:val="left"/>
      </w:pPr>
    </w:p>
    <w:p w:rsidR="00DA1366" w:rsidRDefault="00DA1366">
      <w:pPr>
        <w:tabs>
          <w:tab w:val="center" w:pos="6219"/>
        </w:tabs>
        <w:ind w:left="-13" w:right="0" w:firstLine="0"/>
        <w:jc w:val="left"/>
      </w:pPr>
    </w:p>
    <w:p w:rsidR="00DA1366" w:rsidRDefault="00DA1366">
      <w:pPr>
        <w:tabs>
          <w:tab w:val="center" w:pos="6219"/>
        </w:tabs>
        <w:ind w:left="-13" w:right="0" w:firstLine="0"/>
        <w:jc w:val="left"/>
      </w:pPr>
    </w:p>
    <w:p w:rsidR="00DA1366" w:rsidRDefault="00DA1366">
      <w:pPr>
        <w:tabs>
          <w:tab w:val="center" w:pos="6219"/>
        </w:tabs>
        <w:ind w:left="-13" w:right="0" w:firstLine="0"/>
        <w:jc w:val="left"/>
      </w:pPr>
    </w:p>
    <w:p w:rsidR="00DA1366" w:rsidRDefault="00DA1366">
      <w:pPr>
        <w:tabs>
          <w:tab w:val="center" w:pos="6219"/>
        </w:tabs>
        <w:ind w:left="-13" w:right="0" w:firstLine="0"/>
        <w:jc w:val="left"/>
      </w:pPr>
    </w:p>
    <w:p w:rsidR="00DA1366" w:rsidRDefault="00DA1366">
      <w:pPr>
        <w:tabs>
          <w:tab w:val="center" w:pos="6219"/>
        </w:tabs>
        <w:ind w:left="-13" w:right="0" w:firstLine="0"/>
        <w:jc w:val="left"/>
      </w:pPr>
    </w:p>
    <w:p w:rsidR="00DA1366" w:rsidRDefault="00DA1366">
      <w:pPr>
        <w:tabs>
          <w:tab w:val="center" w:pos="6219"/>
        </w:tabs>
        <w:ind w:left="-13" w:right="0" w:firstLine="0"/>
        <w:jc w:val="left"/>
      </w:pPr>
    </w:p>
    <w:p w:rsidR="00DA1366" w:rsidRDefault="00DA1366">
      <w:pPr>
        <w:tabs>
          <w:tab w:val="center" w:pos="6219"/>
        </w:tabs>
        <w:ind w:left="-13" w:right="0" w:firstLine="0"/>
        <w:jc w:val="left"/>
      </w:pPr>
    </w:p>
    <w:p w:rsidR="00DA1366" w:rsidRDefault="00DA1366">
      <w:pPr>
        <w:tabs>
          <w:tab w:val="center" w:pos="6219"/>
        </w:tabs>
        <w:ind w:left="-13" w:right="0" w:firstLine="0"/>
        <w:jc w:val="left"/>
      </w:pPr>
    </w:p>
    <w:p w:rsidR="00DA1366" w:rsidRDefault="00DA1366">
      <w:pPr>
        <w:tabs>
          <w:tab w:val="center" w:pos="6219"/>
        </w:tabs>
        <w:ind w:left="-13" w:right="0" w:firstLine="0"/>
        <w:jc w:val="left"/>
      </w:pPr>
    </w:p>
    <w:p w:rsidR="00DA1366" w:rsidRDefault="00DA1366">
      <w:pPr>
        <w:tabs>
          <w:tab w:val="center" w:pos="6219"/>
        </w:tabs>
        <w:ind w:left="-13" w:right="0" w:firstLine="0"/>
        <w:jc w:val="left"/>
      </w:pPr>
    </w:p>
    <w:p w:rsidR="00DA1366" w:rsidRDefault="00DA1366">
      <w:pPr>
        <w:tabs>
          <w:tab w:val="center" w:pos="6219"/>
        </w:tabs>
        <w:ind w:left="-13" w:right="0" w:firstLine="0"/>
        <w:jc w:val="left"/>
      </w:pPr>
    </w:p>
    <w:p w:rsidR="00DA1366" w:rsidRDefault="00DA1366">
      <w:pPr>
        <w:tabs>
          <w:tab w:val="center" w:pos="6219"/>
        </w:tabs>
        <w:ind w:left="-13" w:right="0" w:firstLine="0"/>
        <w:jc w:val="left"/>
      </w:pPr>
    </w:p>
    <w:p w:rsidR="00DA1366" w:rsidRDefault="00DA1366">
      <w:pPr>
        <w:tabs>
          <w:tab w:val="center" w:pos="6219"/>
        </w:tabs>
        <w:ind w:left="-13" w:right="0" w:firstLine="0"/>
        <w:jc w:val="left"/>
      </w:pPr>
    </w:p>
    <w:p w:rsidR="00DA1366" w:rsidRDefault="00DA1366">
      <w:pPr>
        <w:tabs>
          <w:tab w:val="center" w:pos="6219"/>
        </w:tabs>
        <w:ind w:left="-13" w:right="0" w:firstLine="0"/>
        <w:jc w:val="left"/>
      </w:pPr>
    </w:p>
    <w:p w:rsidR="00DA1366" w:rsidRDefault="00DA1366">
      <w:pPr>
        <w:tabs>
          <w:tab w:val="center" w:pos="6219"/>
        </w:tabs>
        <w:ind w:left="-13" w:right="0" w:firstLine="0"/>
        <w:jc w:val="left"/>
      </w:pPr>
    </w:p>
    <w:p w:rsidR="00DA1366" w:rsidRDefault="00DA1366" w:rsidP="00DA1366">
      <w:pPr>
        <w:spacing w:after="0" w:line="269" w:lineRule="auto"/>
        <w:ind w:left="10" w:right="240" w:hanging="10"/>
        <w:jc w:val="right"/>
      </w:pPr>
      <w:r>
        <w:lastRenderedPageBreak/>
        <w:t xml:space="preserve">Приложение № </w:t>
      </w:r>
      <w:r w:rsidR="00E05718">
        <w:t>13</w:t>
      </w:r>
    </w:p>
    <w:p w:rsidR="00DA1366" w:rsidRDefault="00DA1366" w:rsidP="00DA1366">
      <w:pPr>
        <w:spacing w:after="0" w:line="269" w:lineRule="auto"/>
        <w:ind w:left="10" w:right="15" w:hanging="10"/>
        <w:jc w:val="right"/>
      </w:pPr>
      <w:r>
        <w:t xml:space="preserve">к Административному регламенту </w:t>
      </w:r>
    </w:p>
    <w:p w:rsidR="00DA1366" w:rsidRDefault="00DA1366" w:rsidP="00DA1366">
      <w:pPr>
        <w:spacing w:after="5" w:line="269" w:lineRule="auto"/>
        <w:ind w:left="10" w:right="15" w:hanging="10"/>
        <w:jc w:val="right"/>
      </w:pPr>
      <w:r>
        <w:t xml:space="preserve">ФОРМА </w:t>
      </w:r>
    </w:p>
    <w:p w:rsidR="00C154AE" w:rsidRDefault="00696F5E">
      <w:pPr>
        <w:spacing w:after="30" w:line="259" w:lineRule="auto"/>
        <w:ind w:left="0" w:right="10" w:firstLine="0"/>
        <w:jc w:val="right"/>
      </w:pPr>
      <w:r>
        <w:t xml:space="preserve"> </w:t>
      </w:r>
    </w:p>
    <w:p w:rsidR="00C154AE" w:rsidRDefault="00696F5E">
      <w:pPr>
        <w:spacing w:after="37" w:line="249" w:lineRule="auto"/>
        <w:ind w:left="12" w:right="73" w:hanging="10"/>
        <w:jc w:val="center"/>
      </w:pPr>
      <w:r>
        <w:rPr>
          <w:b/>
        </w:rPr>
        <w:t xml:space="preserve">З А Я В Л Е Н И Е </w:t>
      </w:r>
    </w:p>
    <w:p w:rsidR="00C154AE" w:rsidRDefault="00696F5E">
      <w:pPr>
        <w:spacing w:after="8" w:line="249" w:lineRule="auto"/>
        <w:ind w:left="12" w:right="2" w:hanging="10"/>
        <w:jc w:val="center"/>
      </w:pPr>
      <w:r>
        <w:rPr>
          <w:b/>
        </w:rPr>
        <w:t xml:space="preserve">об оставлении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(далее - заявление) без рассмотрения </w:t>
      </w:r>
    </w:p>
    <w:p w:rsidR="00C154AE" w:rsidRDefault="00696F5E">
      <w:pPr>
        <w:spacing w:after="8" w:line="259" w:lineRule="auto"/>
        <w:ind w:left="698" w:right="0" w:firstLine="0"/>
        <w:jc w:val="center"/>
      </w:pPr>
      <w:r>
        <w:rPr>
          <w:b/>
        </w:rPr>
        <w:t xml:space="preserve"> </w:t>
      </w:r>
    </w:p>
    <w:p w:rsidR="00C154AE" w:rsidRDefault="00696F5E">
      <w:pPr>
        <w:spacing w:after="5" w:line="269" w:lineRule="auto"/>
        <w:ind w:left="10" w:right="15" w:hanging="10"/>
        <w:jc w:val="right"/>
      </w:pPr>
      <w:r>
        <w:t xml:space="preserve">"__" __________ 20___ г. </w:t>
      </w:r>
    </w:p>
    <w:p w:rsidR="00C154AE" w:rsidRDefault="00696F5E">
      <w:pPr>
        <w:spacing w:after="0" w:line="259" w:lineRule="auto"/>
        <w:ind w:left="0" w:right="0" w:firstLine="0"/>
        <w:jc w:val="right"/>
      </w:pPr>
      <w:r>
        <w:rPr>
          <w:sz w:val="28"/>
        </w:rPr>
        <w:t xml:space="preserve"> </w:t>
      </w:r>
    </w:p>
    <w:p w:rsidR="00C154AE" w:rsidRDefault="00696F5E">
      <w:pPr>
        <w:spacing w:after="0" w:line="259" w:lineRule="auto"/>
        <w:ind w:left="0" w:right="72" w:firstLine="0"/>
        <w:jc w:val="right"/>
      </w:pPr>
      <w:r>
        <w:rPr>
          <w:sz w:val="28"/>
        </w:rPr>
        <w:t xml:space="preserve"> </w:t>
      </w:r>
    </w:p>
    <w:p w:rsidR="00C154AE" w:rsidRDefault="00696F5E">
      <w:pPr>
        <w:spacing w:after="5" w:line="259" w:lineRule="auto"/>
        <w:ind w:left="0" w:right="0" w:firstLine="0"/>
        <w:jc w:val="left"/>
      </w:pPr>
      <w:r>
        <w:rPr>
          <w:rFonts w:ascii="Calibri" w:eastAsia="Calibri" w:hAnsi="Calibri" w:cs="Calibri"/>
          <w:noProof/>
          <w:sz w:val="22"/>
        </w:rPr>
        <mc:AlternateContent>
          <mc:Choice Requires="wpg">
            <w:drawing>
              <wp:inline distT="0" distB="0" distL="0" distR="0">
                <wp:extent cx="6325870" cy="6096"/>
                <wp:effectExtent l="0" t="0" r="0" b="0"/>
                <wp:docPr id="122810" name="Group 122810"/>
                <wp:cNvGraphicFramePr/>
                <a:graphic xmlns:a="http://schemas.openxmlformats.org/drawingml/2006/main">
                  <a:graphicData uri="http://schemas.microsoft.com/office/word/2010/wordprocessingGroup">
                    <wpg:wgp>
                      <wpg:cNvGrpSpPr/>
                      <wpg:grpSpPr>
                        <a:xfrm>
                          <a:off x="0" y="0"/>
                          <a:ext cx="6325870" cy="6096"/>
                          <a:chOff x="0" y="0"/>
                          <a:chExt cx="6325870" cy="6096"/>
                        </a:xfrm>
                      </wpg:grpSpPr>
                      <wps:wsp>
                        <wps:cNvPr id="127494" name="Shape 127494"/>
                        <wps:cNvSpPr/>
                        <wps:spPr>
                          <a:xfrm>
                            <a:off x="0" y="0"/>
                            <a:ext cx="6325870" cy="9144"/>
                          </a:xfrm>
                          <a:custGeom>
                            <a:avLst/>
                            <a:gdLst/>
                            <a:ahLst/>
                            <a:cxnLst/>
                            <a:rect l="0" t="0" r="0" b="0"/>
                            <a:pathLst>
                              <a:path w="6325870" h="9144">
                                <a:moveTo>
                                  <a:pt x="0" y="0"/>
                                </a:moveTo>
                                <a:lnTo>
                                  <a:pt x="6325870" y="0"/>
                                </a:lnTo>
                                <a:lnTo>
                                  <a:pt x="63258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2810" style="width:498.1pt;height:0.47998pt;mso-position-horizontal-relative:char;mso-position-vertical-relative:line" coordsize="63258,60">
                <v:shape id="Shape 127495" style="position:absolute;width:63258;height:91;left:0;top:0;" coordsize="6325870,9144" path="m0,0l6325870,0l6325870,9144l0,9144l0,0">
                  <v:stroke weight="0pt" endcap="flat" joinstyle="miter" miterlimit="10" on="false" color="#000000" opacity="0"/>
                  <v:fill on="true" color="#000000"/>
                </v:shape>
              </v:group>
            </w:pict>
          </mc:Fallback>
        </mc:AlternateContent>
      </w:r>
    </w:p>
    <w:p w:rsidR="00C154AE" w:rsidRDefault="00696F5E">
      <w:pPr>
        <w:spacing w:after="0" w:line="259" w:lineRule="auto"/>
        <w:ind w:left="0" w:right="72" w:firstLine="0"/>
        <w:jc w:val="right"/>
      </w:pPr>
      <w:r>
        <w:rPr>
          <w:sz w:val="28"/>
        </w:rPr>
        <w:t xml:space="preserve"> </w:t>
      </w:r>
    </w:p>
    <w:p w:rsidR="00C154AE" w:rsidRDefault="00696F5E">
      <w:pPr>
        <w:spacing w:after="43" w:line="259" w:lineRule="auto"/>
        <w:ind w:left="0" w:right="0" w:firstLine="0"/>
        <w:jc w:val="left"/>
      </w:pPr>
      <w:r>
        <w:rPr>
          <w:rFonts w:ascii="Calibri" w:eastAsia="Calibri" w:hAnsi="Calibri" w:cs="Calibri"/>
          <w:noProof/>
          <w:sz w:val="22"/>
        </w:rPr>
        <mc:AlternateContent>
          <mc:Choice Requires="wpg">
            <w:drawing>
              <wp:inline distT="0" distB="0" distL="0" distR="0">
                <wp:extent cx="6325870" cy="6096"/>
                <wp:effectExtent l="0" t="0" r="0" b="0"/>
                <wp:docPr id="122811" name="Group 122811"/>
                <wp:cNvGraphicFramePr/>
                <a:graphic xmlns:a="http://schemas.openxmlformats.org/drawingml/2006/main">
                  <a:graphicData uri="http://schemas.microsoft.com/office/word/2010/wordprocessingGroup">
                    <wpg:wgp>
                      <wpg:cNvGrpSpPr/>
                      <wpg:grpSpPr>
                        <a:xfrm>
                          <a:off x="0" y="0"/>
                          <a:ext cx="6325870" cy="6096"/>
                          <a:chOff x="0" y="0"/>
                          <a:chExt cx="6325870" cy="6096"/>
                        </a:xfrm>
                      </wpg:grpSpPr>
                      <wps:wsp>
                        <wps:cNvPr id="127496" name="Shape 127496"/>
                        <wps:cNvSpPr/>
                        <wps:spPr>
                          <a:xfrm>
                            <a:off x="0" y="0"/>
                            <a:ext cx="6325870" cy="9144"/>
                          </a:xfrm>
                          <a:custGeom>
                            <a:avLst/>
                            <a:gdLst/>
                            <a:ahLst/>
                            <a:cxnLst/>
                            <a:rect l="0" t="0" r="0" b="0"/>
                            <a:pathLst>
                              <a:path w="6325870" h="9144">
                                <a:moveTo>
                                  <a:pt x="0" y="0"/>
                                </a:moveTo>
                                <a:lnTo>
                                  <a:pt x="6325870" y="0"/>
                                </a:lnTo>
                                <a:lnTo>
                                  <a:pt x="63258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2811" style="width:498.1pt;height:0.47998pt;mso-position-horizontal-relative:char;mso-position-vertical-relative:line" coordsize="63258,60">
                <v:shape id="Shape 127497" style="position:absolute;width:63258;height:91;left:0;top:0;" coordsize="6325870,9144" path="m0,0l6325870,0l6325870,9144l0,9144l0,0">
                  <v:stroke weight="0pt" endcap="flat" joinstyle="miter" miterlimit="10" on="false" color="#000000" opacity="0"/>
                  <v:fill on="true" color="#000000"/>
                </v:shape>
              </v:group>
            </w:pict>
          </mc:Fallback>
        </mc:AlternateContent>
      </w:r>
    </w:p>
    <w:p w:rsidR="00C154AE" w:rsidRDefault="00696F5E">
      <w:pPr>
        <w:spacing w:after="57" w:line="254" w:lineRule="auto"/>
        <w:ind w:left="10" w:right="40" w:hanging="10"/>
        <w:jc w:val="center"/>
      </w:pPr>
      <w:r>
        <w:rPr>
          <w:sz w:val="20"/>
        </w:rPr>
        <w:t xml:space="preserve">(наименование уполномоченного органа местного самоуправления) </w:t>
      </w:r>
    </w:p>
    <w:p w:rsidR="00C154AE" w:rsidRDefault="00696F5E">
      <w:pPr>
        <w:spacing w:after="0" w:line="259" w:lineRule="auto"/>
        <w:ind w:left="0" w:right="0" w:firstLine="0"/>
        <w:jc w:val="right"/>
      </w:pPr>
      <w:r>
        <w:rPr>
          <w:sz w:val="28"/>
        </w:rPr>
        <w:t xml:space="preserve"> </w:t>
      </w:r>
    </w:p>
    <w:p w:rsidR="00C154AE" w:rsidRDefault="00696F5E">
      <w:pPr>
        <w:ind w:left="3862" w:right="932" w:hanging="3154"/>
      </w:pPr>
      <w:r>
        <w:t xml:space="preserve">Прошу оставить заявление от ___________ № ____________ без рассмотрения. 1. Сведения о заявителе </w:t>
      </w:r>
    </w:p>
    <w:tbl>
      <w:tblPr>
        <w:tblStyle w:val="TableGrid"/>
        <w:tblW w:w="10176" w:type="dxa"/>
        <w:tblInd w:w="0" w:type="dxa"/>
        <w:tblCellMar>
          <w:top w:w="9" w:type="dxa"/>
          <w:left w:w="106" w:type="dxa"/>
          <w:right w:w="50" w:type="dxa"/>
        </w:tblCellMar>
        <w:tblLook w:val="04A0" w:firstRow="1" w:lastRow="0" w:firstColumn="1" w:lastColumn="0" w:noHBand="0" w:noVBand="1"/>
      </w:tblPr>
      <w:tblGrid>
        <w:gridCol w:w="1045"/>
        <w:gridCol w:w="4628"/>
        <w:gridCol w:w="4503"/>
      </w:tblGrid>
      <w:tr w:rsidR="00C154AE">
        <w:trPr>
          <w:trHeight w:val="614"/>
        </w:trPr>
        <w:tc>
          <w:tcPr>
            <w:tcW w:w="1044"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55" w:firstLine="0"/>
              <w:jc w:val="center"/>
            </w:pPr>
            <w:r>
              <w:t xml:space="preserve">1.1 </w:t>
            </w:r>
          </w:p>
        </w:tc>
        <w:tc>
          <w:tcPr>
            <w:tcW w:w="4628"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pPr>
            <w:r>
              <w:t xml:space="preserve">Сведения о физическом лице, в случае если заявителем является физическое лицо: </w:t>
            </w:r>
          </w:p>
        </w:tc>
        <w:tc>
          <w:tcPr>
            <w:tcW w:w="4503"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709" w:right="0" w:firstLine="0"/>
              <w:jc w:val="left"/>
            </w:pPr>
            <w:r>
              <w:rPr>
                <w:sz w:val="28"/>
              </w:rPr>
              <w:t xml:space="preserve"> </w:t>
            </w:r>
          </w:p>
        </w:tc>
      </w:tr>
      <w:tr w:rsidR="00C154AE">
        <w:trPr>
          <w:trHeight w:val="439"/>
        </w:trPr>
        <w:tc>
          <w:tcPr>
            <w:tcW w:w="1044"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58" w:firstLine="0"/>
              <w:jc w:val="center"/>
            </w:pPr>
            <w:r>
              <w:t xml:space="preserve">1.1.1 </w:t>
            </w:r>
          </w:p>
        </w:tc>
        <w:tc>
          <w:tcPr>
            <w:tcW w:w="4628"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left"/>
            </w:pPr>
            <w:r>
              <w:t xml:space="preserve">Фамилия, имя, отчество (при наличии) </w:t>
            </w:r>
          </w:p>
        </w:tc>
        <w:tc>
          <w:tcPr>
            <w:tcW w:w="4503"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709" w:right="0" w:firstLine="0"/>
              <w:jc w:val="left"/>
            </w:pPr>
            <w:r>
              <w:rPr>
                <w:sz w:val="28"/>
              </w:rPr>
              <w:t xml:space="preserve"> </w:t>
            </w:r>
          </w:p>
        </w:tc>
      </w:tr>
      <w:tr w:rsidR="00C154AE">
        <w:trPr>
          <w:trHeight w:val="1114"/>
        </w:trPr>
        <w:tc>
          <w:tcPr>
            <w:tcW w:w="1044"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58" w:firstLine="0"/>
              <w:jc w:val="center"/>
            </w:pPr>
            <w:r>
              <w:t xml:space="preserve">1.1.2 </w:t>
            </w:r>
          </w:p>
        </w:tc>
        <w:tc>
          <w:tcPr>
            <w:tcW w:w="4628"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65" w:firstLine="0"/>
            </w:pPr>
            <w:r>
              <w:t xml:space="preserve">Реквизиты документа, удостоверяющего личность (не указываются в случае, если заявитель является индивидуальным предпринимателем) </w:t>
            </w:r>
          </w:p>
        </w:tc>
        <w:tc>
          <w:tcPr>
            <w:tcW w:w="4503"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709" w:right="0" w:firstLine="0"/>
              <w:jc w:val="left"/>
            </w:pPr>
            <w:r>
              <w:rPr>
                <w:sz w:val="28"/>
              </w:rPr>
              <w:t xml:space="preserve"> </w:t>
            </w:r>
          </w:p>
        </w:tc>
      </w:tr>
      <w:tr w:rsidR="00C154AE">
        <w:trPr>
          <w:trHeight w:val="1510"/>
        </w:trPr>
        <w:tc>
          <w:tcPr>
            <w:tcW w:w="1044"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58" w:firstLine="0"/>
              <w:jc w:val="center"/>
            </w:pPr>
            <w:r>
              <w:t xml:space="preserve">1.1.3 </w:t>
            </w:r>
          </w:p>
        </w:tc>
        <w:tc>
          <w:tcPr>
            <w:tcW w:w="4628" w:type="dxa"/>
            <w:tcBorders>
              <w:top w:val="single" w:sz="4" w:space="0" w:color="000000"/>
              <w:left w:val="single" w:sz="4" w:space="0" w:color="000000"/>
              <w:bottom w:val="single" w:sz="4" w:space="0" w:color="000000"/>
              <w:right w:val="single" w:sz="4" w:space="0" w:color="000000"/>
            </w:tcBorders>
          </w:tcPr>
          <w:p w:rsidR="00C154AE" w:rsidRDefault="00696F5E">
            <w:pPr>
              <w:spacing w:after="30" w:line="252" w:lineRule="auto"/>
              <w:ind w:left="0" w:right="61" w:firstLine="0"/>
            </w:pPr>
            <w:r>
              <w:t xml:space="preserve">Основной государственный регистрационный номер индивидуального предпринимателя (в случае если заявитель является индивидуальным </w:t>
            </w:r>
          </w:p>
          <w:p w:rsidR="00C154AE" w:rsidRDefault="00696F5E">
            <w:pPr>
              <w:spacing w:after="0" w:line="259" w:lineRule="auto"/>
              <w:ind w:left="0" w:right="0" w:firstLine="0"/>
              <w:jc w:val="left"/>
            </w:pPr>
            <w:r>
              <w:t xml:space="preserve">предпринимателем) </w:t>
            </w:r>
          </w:p>
        </w:tc>
        <w:tc>
          <w:tcPr>
            <w:tcW w:w="4503"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709" w:right="0" w:firstLine="0"/>
              <w:jc w:val="left"/>
            </w:pPr>
            <w:r>
              <w:t xml:space="preserve"> </w:t>
            </w:r>
          </w:p>
        </w:tc>
      </w:tr>
      <w:tr w:rsidR="00C154AE">
        <w:trPr>
          <w:trHeight w:val="838"/>
        </w:trPr>
        <w:tc>
          <w:tcPr>
            <w:tcW w:w="1044"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55" w:firstLine="0"/>
              <w:jc w:val="center"/>
            </w:pPr>
            <w:r>
              <w:t xml:space="preserve">1.2 </w:t>
            </w:r>
          </w:p>
        </w:tc>
        <w:tc>
          <w:tcPr>
            <w:tcW w:w="4628"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63" w:firstLine="0"/>
            </w:pPr>
            <w:r>
              <w:t xml:space="preserve">Сведения о юридическом лице, в случае если заявителем является юридическое лицо: </w:t>
            </w:r>
          </w:p>
        </w:tc>
        <w:tc>
          <w:tcPr>
            <w:tcW w:w="4503"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709" w:right="0" w:firstLine="0"/>
              <w:jc w:val="left"/>
            </w:pPr>
            <w:r>
              <w:rPr>
                <w:sz w:val="28"/>
              </w:rPr>
              <w:t xml:space="preserve"> </w:t>
            </w:r>
          </w:p>
        </w:tc>
      </w:tr>
      <w:tr w:rsidR="00C154AE">
        <w:trPr>
          <w:trHeight w:val="334"/>
        </w:trPr>
        <w:tc>
          <w:tcPr>
            <w:tcW w:w="1044"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58" w:firstLine="0"/>
              <w:jc w:val="center"/>
            </w:pPr>
            <w:r>
              <w:t xml:space="preserve">1.2.1 </w:t>
            </w:r>
          </w:p>
        </w:tc>
        <w:tc>
          <w:tcPr>
            <w:tcW w:w="4628"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jc w:val="left"/>
            </w:pPr>
            <w:r>
              <w:t xml:space="preserve">Полное наименование </w:t>
            </w:r>
          </w:p>
        </w:tc>
        <w:tc>
          <w:tcPr>
            <w:tcW w:w="4503"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709" w:right="0" w:firstLine="0"/>
              <w:jc w:val="left"/>
            </w:pPr>
            <w:r>
              <w:rPr>
                <w:sz w:val="28"/>
              </w:rPr>
              <w:t xml:space="preserve"> </w:t>
            </w:r>
          </w:p>
        </w:tc>
      </w:tr>
      <w:tr w:rsidR="00C154AE">
        <w:trPr>
          <w:trHeight w:val="910"/>
        </w:trPr>
        <w:tc>
          <w:tcPr>
            <w:tcW w:w="1044"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58" w:firstLine="0"/>
              <w:jc w:val="center"/>
            </w:pPr>
            <w:r>
              <w:t xml:space="preserve">1.2.2 </w:t>
            </w:r>
          </w:p>
        </w:tc>
        <w:tc>
          <w:tcPr>
            <w:tcW w:w="4628" w:type="dxa"/>
            <w:tcBorders>
              <w:top w:val="single" w:sz="4" w:space="0" w:color="000000"/>
              <w:left w:val="single" w:sz="4" w:space="0" w:color="000000"/>
              <w:bottom w:val="single" w:sz="4" w:space="0" w:color="000000"/>
              <w:right w:val="single" w:sz="4" w:space="0" w:color="000000"/>
            </w:tcBorders>
          </w:tcPr>
          <w:p w:rsidR="00C154AE" w:rsidRDefault="00696F5E">
            <w:pPr>
              <w:tabs>
                <w:tab w:val="right" w:pos="4472"/>
              </w:tabs>
              <w:spacing w:after="28" w:line="259" w:lineRule="auto"/>
              <w:ind w:left="0" w:right="0" w:firstLine="0"/>
              <w:jc w:val="left"/>
            </w:pPr>
            <w:r>
              <w:t xml:space="preserve">Основной </w:t>
            </w:r>
            <w:r>
              <w:tab/>
              <w:t xml:space="preserve">государственный </w:t>
            </w:r>
          </w:p>
          <w:p w:rsidR="00C154AE" w:rsidRDefault="00696F5E">
            <w:pPr>
              <w:spacing w:after="0" w:line="259" w:lineRule="auto"/>
              <w:ind w:left="0" w:right="0" w:firstLine="0"/>
              <w:jc w:val="left"/>
            </w:pPr>
            <w:r>
              <w:t xml:space="preserve">регистрационный номер </w:t>
            </w:r>
          </w:p>
        </w:tc>
        <w:tc>
          <w:tcPr>
            <w:tcW w:w="4503"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709" w:right="0" w:firstLine="0"/>
              <w:jc w:val="left"/>
            </w:pPr>
            <w:r>
              <w:rPr>
                <w:sz w:val="28"/>
              </w:rPr>
              <w:t xml:space="preserve"> </w:t>
            </w:r>
          </w:p>
        </w:tc>
      </w:tr>
      <w:tr w:rsidR="00C154AE">
        <w:trPr>
          <w:trHeight w:val="1114"/>
        </w:trPr>
        <w:tc>
          <w:tcPr>
            <w:tcW w:w="1044"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58" w:firstLine="0"/>
              <w:jc w:val="center"/>
            </w:pPr>
            <w:r>
              <w:t xml:space="preserve">1.2.3 </w:t>
            </w:r>
          </w:p>
        </w:tc>
        <w:tc>
          <w:tcPr>
            <w:tcW w:w="4628"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58" w:firstLine="0"/>
            </w:pPr>
            <w:r>
              <w:t xml:space="preserve">Идентификационный номер налогоплательщика – юридического лица (не указывается в случае, если заявителем является иностранное юридическое лицо) </w:t>
            </w:r>
          </w:p>
        </w:tc>
        <w:tc>
          <w:tcPr>
            <w:tcW w:w="4503"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709" w:right="0" w:firstLine="0"/>
              <w:jc w:val="left"/>
            </w:pPr>
            <w:r>
              <w:rPr>
                <w:sz w:val="28"/>
              </w:rPr>
              <w:t xml:space="preserve"> </w:t>
            </w:r>
          </w:p>
        </w:tc>
      </w:tr>
    </w:tbl>
    <w:p w:rsidR="00C154AE" w:rsidRDefault="00696F5E">
      <w:pPr>
        <w:spacing w:after="0" w:line="259" w:lineRule="auto"/>
        <w:ind w:left="708" w:right="0" w:firstLine="0"/>
        <w:jc w:val="left"/>
      </w:pPr>
      <w:r>
        <w:rPr>
          <w:sz w:val="28"/>
        </w:rPr>
        <w:t xml:space="preserve"> </w:t>
      </w:r>
    </w:p>
    <w:p w:rsidR="00C154AE" w:rsidRDefault="00696F5E">
      <w:pPr>
        <w:spacing w:after="5" w:line="264" w:lineRule="auto"/>
        <w:ind w:left="708" w:right="0" w:firstLine="2"/>
        <w:jc w:val="left"/>
      </w:pPr>
      <w:r>
        <w:t xml:space="preserve">Приложение: ___________________________________________________________ Номер телефона и адрес электронной почты для связи: _______________________ Результат рассмотрения настоящего заявления прошу: </w:t>
      </w:r>
    </w:p>
    <w:tbl>
      <w:tblPr>
        <w:tblStyle w:val="TableGrid"/>
        <w:tblW w:w="10176" w:type="dxa"/>
        <w:tblInd w:w="5" w:type="dxa"/>
        <w:tblCellMar>
          <w:top w:w="56" w:type="dxa"/>
          <w:left w:w="108" w:type="dxa"/>
          <w:right w:w="48" w:type="dxa"/>
        </w:tblCellMar>
        <w:tblLook w:val="04A0" w:firstRow="1" w:lastRow="0" w:firstColumn="1" w:lastColumn="0" w:noHBand="0" w:noVBand="1"/>
      </w:tblPr>
      <w:tblGrid>
        <w:gridCol w:w="8928"/>
        <w:gridCol w:w="1248"/>
      </w:tblGrid>
      <w:tr w:rsidR="00C154AE">
        <w:trPr>
          <w:trHeight w:val="682"/>
        </w:trPr>
        <w:tc>
          <w:tcPr>
            <w:tcW w:w="8928" w:type="dxa"/>
            <w:tcBorders>
              <w:top w:val="single" w:sz="4" w:space="0" w:color="000000"/>
              <w:left w:val="single" w:sz="4" w:space="0" w:color="000000"/>
              <w:bottom w:val="single" w:sz="4" w:space="0" w:color="000000"/>
              <w:right w:val="single" w:sz="4" w:space="0" w:color="000000"/>
            </w:tcBorders>
            <w:vAlign w:val="bottom"/>
          </w:tcPr>
          <w:p w:rsidR="00C154AE" w:rsidRDefault="00696F5E">
            <w:pPr>
              <w:spacing w:after="0" w:line="259" w:lineRule="auto"/>
              <w:ind w:left="0" w:right="0" w:firstLine="0"/>
            </w:pPr>
            <w:r>
              <w:lastRenderedPageBreak/>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w:t>
            </w:r>
          </w:p>
        </w:tc>
        <w:tc>
          <w:tcPr>
            <w:tcW w:w="1248"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385" w:right="0" w:firstLine="0"/>
              <w:jc w:val="center"/>
            </w:pPr>
            <w:r>
              <w:t xml:space="preserve"> </w:t>
            </w:r>
          </w:p>
        </w:tc>
      </w:tr>
      <w:tr w:rsidR="00C154AE">
        <w:trPr>
          <w:trHeight w:val="682"/>
        </w:trPr>
        <w:tc>
          <w:tcPr>
            <w:tcW w:w="8928"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0" w:right="0" w:firstLine="0"/>
            </w:pPr>
            <w:r>
              <w:t>муниципальных услуг (функций)»/на региональном портале государственных и муниципальных услуг</w:t>
            </w:r>
            <w:r>
              <w:rPr>
                <w:i/>
              </w:rPr>
              <w:t xml:space="preserve"> </w:t>
            </w:r>
          </w:p>
        </w:tc>
        <w:tc>
          <w:tcPr>
            <w:tcW w:w="1248" w:type="dxa"/>
            <w:tcBorders>
              <w:top w:val="single" w:sz="4" w:space="0" w:color="000000"/>
              <w:left w:val="single" w:sz="4" w:space="0" w:color="000000"/>
              <w:bottom w:val="single" w:sz="4" w:space="0" w:color="000000"/>
              <w:right w:val="single" w:sz="4" w:space="0" w:color="000000"/>
            </w:tcBorders>
          </w:tcPr>
          <w:p w:rsidR="00C154AE" w:rsidRDefault="00C154AE">
            <w:pPr>
              <w:spacing w:after="160" w:line="259" w:lineRule="auto"/>
              <w:ind w:left="0" w:right="0" w:firstLine="0"/>
              <w:jc w:val="left"/>
            </w:pPr>
          </w:p>
        </w:tc>
      </w:tr>
      <w:tr w:rsidR="00C154AE">
        <w:trPr>
          <w:trHeight w:val="1630"/>
        </w:trPr>
        <w:tc>
          <w:tcPr>
            <w:tcW w:w="8928" w:type="dxa"/>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2" w:lineRule="auto"/>
              <w:ind w:left="0" w:right="64" w:firstLine="0"/>
            </w:pPr>
            <w: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w:t>
            </w:r>
          </w:p>
          <w:p w:rsidR="00C154AE" w:rsidRDefault="00696F5E">
            <w:pPr>
              <w:spacing w:after="0" w:line="259" w:lineRule="auto"/>
              <w:ind w:left="0" w:right="0" w:firstLine="0"/>
              <w:jc w:val="left"/>
            </w:pPr>
            <w:r>
              <w:t xml:space="preserve">_______________________________________________________ </w:t>
            </w:r>
          </w:p>
        </w:tc>
        <w:tc>
          <w:tcPr>
            <w:tcW w:w="1248"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384" w:right="0" w:firstLine="0"/>
              <w:jc w:val="center"/>
            </w:pPr>
            <w:r>
              <w:t xml:space="preserve"> </w:t>
            </w:r>
          </w:p>
        </w:tc>
      </w:tr>
      <w:tr w:rsidR="00C154AE">
        <w:trPr>
          <w:trHeight w:val="802"/>
        </w:trPr>
        <w:tc>
          <w:tcPr>
            <w:tcW w:w="8928" w:type="dxa"/>
            <w:tcBorders>
              <w:top w:val="single" w:sz="4" w:space="0" w:color="000000"/>
              <w:left w:val="single" w:sz="4" w:space="0" w:color="000000"/>
              <w:bottom w:val="single" w:sz="4" w:space="0" w:color="000000"/>
              <w:right w:val="single" w:sz="4" w:space="0" w:color="000000"/>
            </w:tcBorders>
            <w:vAlign w:val="center"/>
          </w:tcPr>
          <w:p w:rsidR="00C154AE" w:rsidRDefault="00696F5E">
            <w:pPr>
              <w:tabs>
                <w:tab w:val="center" w:pos="1761"/>
                <w:tab w:val="center" w:pos="3004"/>
                <w:tab w:val="center" w:pos="4594"/>
                <w:tab w:val="center" w:pos="5769"/>
                <w:tab w:val="center" w:pos="6981"/>
                <w:tab w:val="right" w:pos="8772"/>
              </w:tabs>
              <w:spacing w:after="0" w:line="259" w:lineRule="auto"/>
              <w:ind w:left="0" w:right="0" w:firstLine="0"/>
              <w:jc w:val="left"/>
            </w:pPr>
            <w:r>
              <w:t xml:space="preserve">направить </w:t>
            </w:r>
            <w:r>
              <w:tab/>
              <w:t xml:space="preserve">на </w:t>
            </w:r>
            <w:r>
              <w:tab/>
              <w:t xml:space="preserve">бумажном </w:t>
            </w:r>
            <w:r>
              <w:tab/>
              <w:t xml:space="preserve">носителе </w:t>
            </w:r>
            <w:r>
              <w:tab/>
              <w:t xml:space="preserve">на </w:t>
            </w:r>
            <w:r>
              <w:tab/>
              <w:t xml:space="preserve">почтовый </w:t>
            </w:r>
            <w:r>
              <w:tab/>
              <w:t xml:space="preserve">адрес: </w:t>
            </w:r>
          </w:p>
          <w:p w:rsidR="00C154AE" w:rsidRDefault="00696F5E">
            <w:pPr>
              <w:spacing w:after="0" w:line="259" w:lineRule="auto"/>
              <w:ind w:left="0" w:right="0" w:firstLine="0"/>
              <w:jc w:val="left"/>
            </w:pPr>
            <w:r>
              <w:t xml:space="preserve">_______________________________________________________ </w:t>
            </w:r>
          </w:p>
        </w:tc>
        <w:tc>
          <w:tcPr>
            <w:tcW w:w="1248" w:type="dxa"/>
            <w:tcBorders>
              <w:top w:val="single" w:sz="4" w:space="0" w:color="000000"/>
              <w:left w:val="single" w:sz="4" w:space="0" w:color="000000"/>
              <w:bottom w:val="single" w:sz="4" w:space="0" w:color="000000"/>
              <w:right w:val="single" w:sz="4" w:space="0" w:color="000000"/>
            </w:tcBorders>
          </w:tcPr>
          <w:p w:rsidR="00C154AE" w:rsidRDefault="00696F5E">
            <w:pPr>
              <w:spacing w:after="0" w:line="259" w:lineRule="auto"/>
              <w:ind w:left="384" w:right="0" w:firstLine="0"/>
              <w:jc w:val="center"/>
            </w:pPr>
            <w:r>
              <w:t xml:space="preserve"> </w:t>
            </w:r>
          </w:p>
        </w:tc>
      </w:tr>
      <w:tr w:rsidR="00C154AE">
        <w:trPr>
          <w:trHeight w:val="526"/>
        </w:trPr>
        <w:tc>
          <w:tcPr>
            <w:tcW w:w="10176" w:type="dxa"/>
            <w:gridSpan w:val="2"/>
            <w:tcBorders>
              <w:top w:val="single" w:sz="4" w:space="0" w:color="000000"/>
              <w:left w:val="single" w:sz="4" w:space="0" w:color="000000"/>
              <w:bottom w:val="single" w:sz="4" w:space="0" w:color="000000"/>
              <w:right w:val="single" w:sz="4" w:space="0" w:color="000000"/>
            </w:tcBorders>
            <w:vAlign w:val="center"/>
          </w:tcPr>
          <w:p w:rsidR="00C154AE" w:rsidRDefault="00696F5E">
            <w:pPr>
              <w:spacing w:after="0" w:line="259" w:lineRule="auto"/>
              <w:ind w:left="0" w:right="321" w:firstLine="0"/>
              <w:jc w:val="center"/>
            </w:pPr>
            <w:r>
              <w:rPr>
                <w:i/>
              </w:rPr>
              <w:t xml:space="preserve">Указывается один из перечисленных способов </w:t>
            </w:r>
          </w:p>
        </w:tc>
      </w:tr>
    </w:tbl>
    <w:p w:rsidR="00C154AE" w:rsidRDefault="00696F5E">
      <w:pPr>
        <w:spacing w:after="381" w:line="259" w:lineRule="auto"/>
        <w:ind w:left="708" w:right="0" w:firstLine="0"/>
        <w:jc w:val="left"/>
      </w:pPr>
      <w:r>
        <w:rPr>
          <w:sz w:val="28"/>
        </w:rPr>
        <w:t xml:space="preserve"> </w:t>
      </w:r>
    </w:p>
    <w:p w:rsidR="00C154AE" w:rsidRDefault="00696F5E">
      <w:pPr>
        <w:spacing w:after="0" w:line="259" w:lineRule="auto"/>
        <w:ind w:left="1558" w:right="0" w:firstLine="0"/>
        <w:jc w:val="left"/>
      </w:pPr>
      <w:r>
        <w:rPr>
          <w:sz w:val="28"/>
        </w:rPr>
        <w:t xml:space="preserve"> </w:t>
      </w:r>
      <w:r>
        <w:rPr>
          <w:sz w:val="28"/>
        </w:rPr>
        <w:tab/>
        <w:t xml:space="preserve"> </w:t>
      </w:r>
      <w:r>
        <w:rPr>
          <w:sz w:val="28"/>
        </w:rPr>
        <w:tab/>
        <w:t xml:space="preserve"> </w:t>
      </w:r>
      <w:r>
        <w:rPr>
          <w:sz w:val="28"/>
        </w:rPr>
        <w:tab/>
        <w:t xml:space="preserve"> </w:t>
      </w:r>
      <w:r>
        <w:rPr>
          <w:sz w:val="28"/>
        </w:rPr>
        <w:tab/>
        <w:t xml:space="preserve"> </w:t>
      </w:r>
    </w:p>
    <w:p w:rsidR="00C154AE" w:rsidRDefault="00696F5E">
      <w:pPr>
        <w:spacing w:after="43" w:line="259" w:lineRule="auto"/>
        <w:ind w:left="3404" w:right="0" w:firstLine="0"/>
        <w:jc w:val="left"/>
      </w:pPr>
      <w:r>
        <w:rPr>
          <w:rFonts w:ascii="Calibri" w:eastAsia="Calibri" w:hAnsi="Calibri" w:cs="Calibri"/>
          <w:noProof/>
          <w:sz w:val="22"/>
        </w:rPr>
        <mc:AlternateContent>
          <mc:Choice Requires="wpg">
            <w:drawing>
              <wp:inline distT="0" distB="0" distL="0" distR="0">
                <wp:extent cx="4141597" cy="6096"/>
                <wp:effectExtent l="0" t="0" r="0" b="0"/>
                <wp:docPr id="121452" name="Group 121452"/>
                <wp:cNvGraphicFramePr/>
                <a:graphic xmlns:a="http://schemas.openxmlformats.org/drawingml/2006/main">
                  <a:graphicData uri="http://schemas.microsoft.com/office/word/2010/wordprocessingGroup">
                    <wpg:wgp>
                      <wpg:cNvGrpSpPr/>
                      <wpg:grpSpPr>
                        <a:xfrm>
                          <a:off x="0" y="0"/>
                          <a:ext cx="4141597" cy="6096"/>
                          <a:chOff x="0" y="0"/>
                          <a:chExt cx="4141597" cy="6096"/>
                        </a:xfrm>
                      </wpg:grpSpPr>
                      <wps:wsp>
                        <wps:cNvPr id="127498" name="Shape 127498"/>
                        <wps:cNvSpPr/>
                        <wps:spPr>
                          <a:xfrm>
                            <a:off x="0" y="0"/>
                            <a:ext cx="1440434" cy="9144"/>
                          </a:xfrm>
                          <a:custGeom>
                            <a:avLst/>
                            <a:gdLst/>
                            <a:ahLst/>
                            <a:cxnLst/>
                            <a:rect l="0" t="0" r="0" b="0"/>
                            <a:pathLst>
                              <a:path w="1440434" h="9144">
                                <a:moveTo>
                                  <a:pt x="0" y="0"/>
                                </a:moveTo>
                                <a:lnTo>
                                  <a:pt x="1440434" y="0"/>
                                </a:lnTo>
                                <a:lnTo>
                                  <a:pt x="14404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499" name="Shape 127499"/>
                        <wps:cNvSpPr/>
                        <wps:spPr>
                          <a:xfrm>
                            <a:off x="1620266" y="0"/>
                            <a:ext cx="2521331" cy="9144"/>
                          </a:xfrm>
                          <a:custGeom>
                            <a:avLst/>
                            <a:gdLst/>
                            <a:ahLst/>
                            <a:cxnLst/>
                            <a:rect l="0" t="0" r="0" b="0"/>
                            <a:pathLst>
                              <a:path w="2521331" h="9144">
                                <a:moveTo>
                                  <a:pt x="0" y="0"/>
                                </a:moveTo>
                                <a:lnTo>
                                  <a:pt x="2521331" y="0"/>
                                </a:lnTo>
                                <a:lnTo>
                                  <a:pt x="25213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452" style="width:326.11pt;height:0.47998pt;mso-position-horizontal-relative:char;mso-position-vertical-relative:line" coordsize="41415,60">
                <v:shape id="Shape 127500" style="position:absolute;width:14404;height:91;left:0;top:0;" coordsize="1440434,9144" path="m0,0l1440434,0l1440434,9144l0,9144l0,0">
                  <v:stroke weight="0pt" endcap="flat" joinstyle="miter" miterlimit="10" on="false" color="#000000" opacity="0"/>
                  <v:fill on="true" color="#000000"/>
                </v:shape>
                <v:shape id="Shape 127501" style="position:absolute;width:25213;height:91;left:16202;top:0;" coordsize="2521331,9144" path="m0,0l2521331,0l2521331,9144l0,9144l0,0">
                  <v:stroke weight="0pt" endcap="flat" joinstyle="miter" miterlimit="10" on="false" color="#000000" opacity="0"/>
                  <v:fill on="true" color="#000000"/>
                </v:shape>
              </v:group>
            </w:pict>
          </mc:Fallback>
        </mc:AlternateContent>
      </w:r>
    </w:p>
    <w:p w:rsidR="00C154AE" w:rsidRDefault="00696F5E">
      <w:pPr>
        <w:tabs>
          <w:tab w:val="center" w:pos="1558"/>
          <w:tab w:val="center" w:pos="3147"/>
          <w:tab w:val="center" w:pos="4536"/>
          <w:tab w:val="center" w:pos="5699"/>
          <w:tab w:val="center" w:pos="7938"/>
        </w:tabs>
        <w:spacing w:after="53" w:line="259" w:lineRule="auto"/>
        <w:ind w:left="0" w:right="0" w:firstLine="0"/>
        <w:jc w:val="left"/>
      </w:pPr>
      <w:r>
        <w:rPr>
          <w:rFonts w:ascii="Calibri" w:eastAsia="Calibri" w:hAnsi="Calibri" w:cs="Calibri"/>
          <w:sz w:val="22"/>
        </w:rPr>
        <w:tab/>
      </w:r>
      <w:r>
        <w:rPr>
          <w:sz w:val="28"/>
        </w:rPr>
        <w:t xml:space="preserve"> </w:t>
      </w:r>
      <w:r>
        <w:rPr>
          <w:sz w:val="28"/>
        </w:rPr>
        <w:tab/>
        <w:t xml:space="preserve"> </w:t>
      </w:r>
      <w:r>
        <w:rPr>
          <w:sz w:val="28"/>
        </w:rPr>
        <w:tab/>
      </w:r>
      <w:r>
        <w:rPr>
          <w:sz w:val="22"/>
        </w:rPr>
        <w:t xml:space="preserve">(подпись) </w:t>
      </w:r>
      <w:r>
        <w:rPr>
          <w:sz w:val="22"/>
        </w:rPr>
        <w:tab/>
        <w:t xml:space="preserve"> </w:t>
      </w:r>
      <w:r>
        <w:rPr>
          <w:sz w:val="22"/>
        </w:rPr>
        <w:tab/>
        <w:t xml:space="preserve">(фамилия, имя, отчество (при наличии) </w:t>
      </w:r>
    </w:p>
    <w:p w:rsidR="00C154AE" w:rsidRDefault="00696F5E">
      <w:pPr>
        <w:spacing w:after="0" w:line="259" w:lineRule="auto"/>
        <w:ind w:left="0" w:right="0" w:firstLine="0"/>
        <w:jc w:val="left"/>
      </w:pPr>
      <w:r>
        <w:rPr>
          <w:b/>
        </w:rPr>
        <w:t xml:space="preserve"> </w:t>
      </w:r>
    </w:p>
    <w:p w:rsidR="00C154AE" w:rsidRDefault="00696F5E">
      <w:pPr>
        <w:spacing w:after="0" w:line="259" w:lineRule="auto"/>
        <w:ind w:left="0" w:right="0" w:firstLine="0"/>
        <w:jc w:val="left"/>
      </w:pPr>
      <w:r>
        <w:rPr>
          <w:b/>
        </w:rPr>
        <w:t xml:space="preserve"> </w:t>
      </w:r>
      <w:r>
        <w:rPr>
          <w:b/>
        </w:rPr>
        <w:tab/>
        <w:t xml:space="preserve"> </w:t>
      </w:r>
      <w:r>
        <w:br w:type="page"/>
      </w:r>
    </w:p>
    <w:p w:rsidR="00E05718" w:rsidRDefault="00E05718" w:rsidP="00E05718">
      <w:pPr>
        <w:spacing w:after="0" w:line="269" w:lineRule="auto"/>
        <w:ind w:left="10" w:right="240" w:hanging="10"/>
        <w:jc w:val="right"/>
      </w:pPr>
      <w:r>
        <w:lastRenderedPageBreak/>
        <w:t>Приложение № 14</w:t>
      </w:r>
    </w:p>
    <w:p w:rsidR="00E05718" w:rsidRDefault="00E05718" w:rsidP="00E05718">
      <w:pPr>
        <w:spacing w:after="0" w:line="269" w:lineRule="auto"/>
        <w:ind w:left="10" w:right="15" w:hanging="10"/>
        <w:jc w:val="right"/>
      </w:pPr>
      <w:r>
        <w:t xml:space="preserve">к Административному регламенту </w:t>
      </w:r>
    </w:p>
    <w:p w:rsidR="00E05718" w:rsidRDefault="00E05718" w:rsidP="00E05718">
      <w:pPr>
        <w:spacing w:after="5" w:line="269" w:lineRule="auto"/>
        <w:ind w:left="10" w:right="15" w:hanging="10"/>
        <w:jc w:val="right"/>
      </w:pPr>
      <w:r>
        <w:t xml:space="preserve">ФОРМА </w:t>
      </w:r>
    </w:p>
    <w:p w:rsidR="00C154AE" w:rsidRDefault="00696F5E">
      <w:pPr>
        <w:spacing w:after="0" w:line="259" w:lineRule="auto"/>
        <w:ind w:left="0" w:right="10" w:firstLine="0"/>
        <w:jc w:val="right"/>
      </w:pPr>
      <w:r>
        <w:t xml:space="preserve"> </w:t>
      </w:r>
    </w:p>
    <w:p w:rsidR="00C154AE" w:rsidRDefault="00696F5E">
      <w:pPr>
        <w:spacing w:after="0" w:line="259" w:lineRule="auto"/>
        <w:ind w:left="0" w:right="10" w:firstLine="0"/>
        <w:jc w:val="right"/>
      </w:pPr>
      <w:r>
        <w:t xml:space="preserve"> </w:t>
      </w:r>
    </w:p>
    <w:p w:rsidR="00C154AE" w:rsidRDefault="00696F5E">
      <w:pPr>
        <w:spacing w:after="23" w:line="259" w:lineRule="auto"/>
        <w:ind w:left="0" w:right="10" w:firstLine="0"/>
        <w:jc w:val="right"/>
      </w:pPr>
      <w:r>
        <w:t xml:space="preserve"> </w:t>
      </w:r>
    </w:p>
    <w:p w:rsidR="00C154AE" w:rsidRDefault="00696F5E">
      <w:pPr>
        <w:spacing w:after="5" w:line="269" w:lineRule="auto"/>
        <w:ind w:left="10" w:right="168" w:hanging="10"/>
        <w:jc w:val="right"/>
      </w:pPr>
      <w:r>
        <w:t xml:space="preserve">Кому ____________________________________________________ </w:t>
      </w:r>
    </w:p>
    <w:p w:rsidR="00C154AE" w:rsidRDefault="00696F5E">
      <w:pPr>
        <w:spacing w:after="23" w:line="254" w:lineRule="auto"/>
        <w:ind w:left="3503" w:right="0" w:hanging="10"/>
        <w:jc w:val="center"/>
      </w:pPr>
      <w:r>
        <w:rPr>
          <w:sz w:val="20"/>
        </w:rPr>
        <w:t xml:space="preserve">(фамилия, имя, отчество (при наличии) заявителя, ОГРНИП (для физического лица, зарегистрированного в качестве индивидуального </w:t>
      </w:r>
    </w:p>
    <w:p w:rsidR="00C154AE" w:rsidRDefault="00696F5E">
      <w:pPr>
        <w:spacing w:after="4" w:line="269" w:lineRule="auto"/>
        <w:ind w:left="2977" w:right="0" w:firstLine="1034"/>
        <w:jc w:val="left"/>
      </w:pPr>
      <w:r>
        <w:rPr>
          <w:sz w:val="20"/>
        </w:rPr>
        <w:t>предпринимателя) - для физического лица; полное наименование заявителя, ИНН</w:t>
      </w:r>
      <w:r>
        <w:rPr>
          <w:sz w:val="20"/>
          <w:vertAlign w:val="superscript"/>
        </w:rPr>
        <w:footnoteReference w:id="11"/>
      </w:r>
      <w:r>
        <w:rPr>
          <w:sz w:val="20"/>
        </w:rPr>
        <w:t xml:space="preserve">, ОГРН - для юридического лица </w:t>
      </w:r>
      <w:r>
        <w:t xml:space="preserve">_________________________________________________________ </w:t>
      </w:r>
      <w:r>
        <w:rPr>
          <w:sz w:val="20"/>
        </w:rPr>
        <w:t xml:space="preserve">почтовый индекс и адрес, телефон, адрес электронной почты заявителя) </w:t>
      </w:r>
    </w:p>
    <w:p w:rsidR="00C154AE" w:rsidRDefault="00696F5E">
      <w:pPr>
        <w:spacing w:after="0" w:line="259" w:lineRule="auto"/>
        <w:ind w:left="0" w:right="0" w:firstLine="0"/>
        <w:jc w:val="left"/>
      </w:pPr>
      <w:r>
        <w:t xml:space="preserve"> </w:t>
      </w:r>
    </w:p>
    <w:p w:rsidR="00C154AE" w:rsidRDefault="00696F5E">
      <w:pPr>
        <w:spacing w:after="0" w:line="259" w:lineRule="auto"/>
        <w:ind w:left="0" w:right="0" w:firstLine="0"/>
        <w:jc w:val="left"/>
      </w:pPr>
      <w:r>
        <w:t xml:space="preserve"> </w:t>
      </w:r>
    </w:p>
    <w:p w:rsidR="00C154AE" w:rsidRDefault="00696F5E">
      <w:pPr>
        <w:spacing w:after="31" w:line="259" w:lineRule="auto"/>
        <w:ind w:left="0" w:right="0" w:firstLine="0"/>
        <w:jc w:val="left"/>
      </w:pPr>
      <w:r>
        <w:t xml:space="preserve"> </w:t>
      </w:r>
    </w:p>
    <w:p w:rsidR="00C154AE" w:rsidRDefault="00696F5E">
      <w:pPr>
        <w:spacing w:after="8" w:line="249" w:lineRule="auto"/>
        <w:ind w:left="12" w:right="75" w:hanging="10"/>
        <w:jc w:val="center"/>
      </w:pPr>
      <w:r>
        <w:rPr>
          <w:b/>
        </w:rPr>
        <w:t xml:space="preserve">Р Е Ш Е Н И Е </w:t>
      </w:r>
    </w:p>
    <w:p w:rsidR="00C154AE" w:rsidRDefault="00696F5E">
      <w:pPr>
        <w:spacing w:after="8" w:line="249" w:lineRule="auto"/>
        <w:ind w:left="12" w:right="2" w:hanging="10"/>
        <w:jc w:val="center"/>
      </w:pPr>
      <w:r>
        <w:rPr>
          <w:b/>
        </w:rPr>
        <w:t xml:space="preserve">об оставлении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(далее - заявление) без рассмотрения </w:t>
      </w:r>
    </w:p>
    <w:p w:rsidR="00C154AE" w:rsidRDefault="00696F5E">
      <w:pPr>
        <w:spacing w:after="42" w:line="259" w:lineRule="auto"/>
        <w:ind w:left="0" w:right="0" w:firstLine="0"/>
        <w:jc w:val="left"/>
      </w:pPr>
      <w:r>
        <w:rPr>
          <w:sz w:val="22"/>
        </w:rPr>
        <w:t xml:space="preserve"> </w:t>
      </w:r>
    </w:p>
    <w:p w:rsidR="00C154AE" w:rsidRDefault="00696F5E">
      <w:pPr>
        <w:ind w:left="708" w:right="15" w:firstLine="0"/>
      </w:pPr>
      <w:r>
        <w:t xml:space="preserve">На основании Вашего заявления от _______________ № ______________ </w:t>
      </w:r>
    </w:p>
    <w:p w:rsidR="00C154AE" w:rsidRDefault="00696F5E">
      <w:pPr>
        <w:spacing w:after="23" w:line="254" w:lineRule="auto"/>
        <w:ind w:left="861" w:right="0" w:hanging="10"/>
        <w:jc w:val="center"/>
      </w:pPr>
      <w:r>
        <w:rPr>
          <w:sz w:val="20"/>
        </w:rPr>
        <w:t>(дата и номер регистрации)</w:t>
      </w:r>
      <w:r>
        <w:t xml:space="preserve"> </w:t>
      </w:r>
    </w:p>
    <w:p w:rsidR="00C154AE" w:rsidRDefault="00696F5E">
      <w:pPr>
        <w:ind w:left="-13" w:right="15" w:firstLine="0"/>
      </w:pPr>
      <w:r>
        <w:t xml:space="preserve">об оставлении заявления без рассмотрения  </w:t>
      </w:r>
    </w:p>
    <w:p w:rsidR="00C154AE" w:rsidRDefault="00696F5E">
      <w:pPr>
        <w:ind w:left="-13" w:right="15" w:firstLine="0"/>
      </w:pPr>
      <w:r>
        <w:t>__________________________________________________________________________________</w:t>
      </w:r>
    </w:p>
    <w:p w:rsidR="00C154AE" w:rsidRDefault="00696F5E">
      <w:pPr>
        <w:ind w:left="-13" w:right="15" w:firstLine="0"/>
      </w:pPr>
      <w:r>
        <w:t xml:space="preserve">__________________________________________________________________________________  </w:t>
      </w:r>
    </w:p>
    <w:p w:rsidR="00C154AE" w:rsidRDefault="00696F5E">
      <w:pPr>
        <w:spacing w:after="23" w:line="254" w:lineRule="auto"/>
        <w:ind w:left="10" w:right="77" w:hanging="10"/>
        <w:jc w:val="center"/>
      </w:pPr>
      <w:r>
        <w:rPr>
          <w:sz w:val="20"/>
        </w:rPr>
        <w:t xml:space="preserve">(наименование органа местного самоуправления) </w:t>
      </w:r>
    </w:p>
    <w:p w:rsidR="00C154AE" w:rsidRDefault="00696F5E">
      <w:pPr>
        <w:spacing w:after="84" w:line="259" w:lineRule="auto"/>
        <w:ind w:left="0" w:right="28" w:firstLine="0"/>
        <w:jc w:val="center"/>
      </w:pPr>
      <w:r>
        <w:rPr>
          <w:sz w:val="18"/>
        </w:rPr>
        <w:t xml:space="preserve"> </w:t>
      </w:r>
    </w:p>
    <w:p w:rsidR="00C154AE" w:rsidRDefault="00696F5E">
      <w:pPr>
        <w:ind w:left="-13" w:right="15" w:firstLine="0"/>
      </w:pPr>
      <w:r>
        <w:t xml:space="preserve">принято решение об оставлении заявления от _____________№____________ без рассмотрения. </w:t>
      </w:r>
    </w:p>
    <w:p w:rsidR="00C154AE" w:rsidRDefault="00696F5E">
      <w:pPr>
        <w:spacing w:after="4" w:line="269" w:lineRule="auto"/>
        <w:ind w:left="-5" w:right="0" w:hanging="10"/>
        <w:jc w:val="left"/>
      </w:pPr>
      <w:r>
        <w:rPr>
          <w:sz w:val="20"/>
        </w:rPr>
        <w:t xml:space="preserve">                                                                                                       (дата и номер регистрации) </w:t>
      </w:r>
    </w:p>
    <w:p w:rsidR="00C154AE" w:rsidRDefault="00696F5E">
      <w:pPr>
        <w:spacing w:after="0" w:line="259" w:lineRule="auto"/>
        <w:ind w:left="0" w:right="0" w:firstLine="0"/>
        <w:jc w:val="left"/>
      </w:pPr>
      <w:r>
        <w:rPr>
          <w:rFonts w:ascii="Arial" w:eastAsia="Arial" w:hAnsi="Arial" w:cs="Arial"/>
        </w:rPr>
        <w:t xml:space="preserve"> </w:t>
      </w:r>
    </w:p>
    <w:p w:rsidR="00C154AE" w:rsidRDefault="00696F5E">
      <w:pPr>
        <w:spacing w:after="0" w:line="259" w:lineRule="auto"/>
        <w:ind w:left="720" w:right="0" w:firstLine="0"/>
        <w:jc w:val="left"/>
      </w:pPr>
      <w:r>
        <w:rPr>
          <w:rFonts w:ascii="Arial" w:eastAsia="Arial" w:hAnsi="Arial" w:cs="Arial"/>
        </w:rPr>
        <w:t xml:space="preserve"> </w:t>
      </w:r>
    </w:p>
    <w:p w:rsidR="00C154AE" w:rsidRDefault="00696F5E">
      <w:pPr>
        <w:spacing w:after="0" w:line="259" w:lineRule="auto"/>
        <w:ind w:left="1558" w:right="0" w:firstLine="0"/>
        <w:jc w:val="left"/>
      </w:pPr>
      <w:r>
        <w:t xml:space="preserve"> </w:t>
      </w:r>
      <w:r>
        <w:tab/>
        <w:t xml:space="preserve"> </w:t>
      </w:r>
      <w:r>
        <w:tab/>
        <w:t xml:space="preserve"> </w:t>
      </w:r>
      <w:r>
        <w:tab/>
        <w:t xml:space="preserve"> </w:t>
      </w:r>
      <w:r>
        <w:tab/>
        <w:t xml:space="preserve"> </w:t>
      </w:r>
    </w:p>
    <w:p w:rsidR="00C154AE" w:rsidRDefault="00696F5E">
      <w:pPr>
        <w:spacing w:after="42" w:line="259" w:lineRule="auto"/>
        <w:ind w:left="0" w:right="0" w:firstLine="0"/>
        <w:jc w:val="left"/>
      </w:pPr>
      <w:r>
        <w:rPr>
          <w:rFonts w:ascii="Calibri" w:eastAsia="Calibri" w:hAnsi="Calibri" w:cs="Calibri"/>
          <w:noProof/>
          <w:sz w:val="22"/>
        </w:rPr>
        <mc:AlternateContent>
          <mc:Choice Requires="wpg">
            <w:drawing>
              <wp:inline distT="0" distB="0" distL="0" distR="0">
                <wp:extent cx="6014923" cy="6096"/>
                <wp:effectExtent l="0" t="0" r="0" b="0"/>
                <wp:docPr id="121943" name="Group 121943"/>
                <wp:cNvGraphicFramePr/>
                <a:graphic xmlns:a="http://schemas.openxmlformats.org/drawingml/2006/main">
                  <a:graphicData uri="http://schemas.microsoft.com/office/word/2010/wordprocessingGroup">
                    <wpg:wgp>
                      <wpg:cNvGrpSpPr/>
                      <wpg:grpSpPr>
                        <a:xfrm>
                          <a:off x="0" y="0"/>
                          <a:ext cx="6014923" cy="6096"/>
                          <a:chOff x="0" y="0"/>
                          <a:chExt cx="6014923" cy="6096"/>
                        </a:xfrm>
                      </wpg:grpSpPr>
                      <wps:wsp>
                        <wps:cNvPr id="127502" name="Shape 127502"/>
                        <wps:cNvSpPr/>
                        <wps:spPr>
                          <a:xfrm>
                            <a:off x="0" y="0"/>
                            <a:ext cx="1981454" cy="9144"/>
                          </a:xfrm>
                          <a:custGeom>
                            <a:avLst/>
                            <a:gdLst/>
                            <a:ahLst/>
                            <a:cxnLst/>
                            <a:rect l="0" t="0" r="0" b="0"/>
                            <a:pathLst>
                              <a:path w="1981454" h="9144">
                                <a:moveTo>
                                  <a:pt x="0" y="0"/>
                                </a:moveTo>
                                <a:lnTo>
                                  <a:pt x="1981454" y="0"/>
                                </a:lnTo>
                                <a:lnTo>
                                  <a:pt x="19814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503" name="Shape 127503"/>
                        <wps:cNvSpPr/>
                        <wps:spPr>
                          <a:xfrm>
                            <a:off x="2161362" y="0"/>
                            <a:ext cx="1440434" cy="9144"/>
                          </a:xfrm>
                          <a:custGeom>
                            <a:avLst/>
                            <a:gdLst/>
                            <a:ahLst/>
                            <a:cxnLst/>
                            <a:rect l="0" t="0" r="0" b="0"/>
                            <a:pathLst>
                              <a:path w="1440434" h="9144">
                                <a:moveTo>
                                  <a:pt x="0" y="0"/>
                                </a:moveTo>
                                <a:lnTo>
                                  <a:pt x="1440434" y="0"/>
                                </a:lnTo>
                                <a:lnTo>
                                  <a:pt x="14404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504" name="Shape 127504"/>
                        <wps:cNvSpPr/>
                        <wps:spPr>
                          <a:xfrm>
                            <a:off x="3781628" y="0"/>
                            <a:ext cx="2233295" cy="9144"/>
                          </a:xfrm>
                          <a:custGeom>
                            <a:avLst/>
                            <a:gdLst/>
                            <a:ahLst/>
                            <a:cxnLst/>
                            <a:rect l="0" t="0" r="0" b="0"/>
                            <a:pathLst>
                              <a:path w="2233295" h="9144">
                                <a:moveTo>
                                  <a:pt x="0" y="0"/>
                                </a:moveTo>
                                <a:lnTo>
                                  <a:pt x="2233295" y="0"/>
                                </a:lnTo>
                                <a:lnTo>
                                  <a:pt x="2233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943" style="width:473.616pt;height:0.480011pt;mso-position-horizontal-relative:char;mso-position-vertical-relative:line" coordsize="60149,60">
                <v:shape id="Shape 127505" style="position:absolute;width:19814;height:91;left:0;top:0;" coordsize="1981454,9144" path="m0,0l1981454,0l1981454,9144l0,9144l0,0">
                  <v:stroke weight="0pt" endcap="flat" joinstyle="miter" miterlimit="10" on="false" color="#000000" opacity="0"/>
                  <v:fill on="true" color="#000000"/>
                </v:shape>
                <v:shape id="Shape 127506" style="position:absolute;width:14404;height:91;left:21613;top:0;" coordsize="1440434,9144" path="m0,0l1440434,0l1440434,9144l0,9144l0,0">
                  <v:stroke weight="0pt" endcap="flat" joinstyle="miter" miterlimit="10" on="false" color="#000000" opacity="0"/>
                  <v:fill on="true" color="#000000"/>
                </v:shape>
                <v:shape id="Shape 127507" style="position:absolute;width:22332;height:91;left:37816;top:0;" coordsize="2233295,9144" path="m0,0l2233295,0l2233295,9144l0,9144l0,0">
                  <v:stroke weight="0pt" endcap="flat" joinstyle="miter" miterlimit="10" on="false" color="#000000" opacity="0"/>
                  <v:fill on="true" color="#000000"/>
                </v:shape>
              </v:group>
            </w:pict>
          </mc:Fallback>
        </mc:AlternateContent>
      </w:r>
    </w:p>
    <w:p w:rsidR="00C154AE" w:rsidRDefault="00696F5E">
      <w:pPr>
        <w:tabs>
          <w:tab w:val="center" w:pos="1557"/>
          <w:tab w:val="center" w:pos="3147"/>
          <w:tab w:val="center" w:pos="4536"/>
          <w:tab w:val="center" w:pos="5699"/>
          <w:tab w:val="center" w:pos="7709"/>
        </w:tabs>
        <w:spacing w:after="4" w:line="269" w:lineRule="auto"/>
        <w:ind w:left="0" w:right="0" w:firstLine="0"/>
        <w:jc w:val="left"/>
      </w:pPr>
      <w:r>
        <w:rPr>
          <w:rFonts w:ascii="Calibri" w:eastAsia="Calibri" w:hAnsi="Calibri" w:cs="Calibri"/>
          <w:sz w:val="22"/>
        </w:rPr>
        <w:tab/>
      </w:r>
      <w:r>
        <w:rPr>
          <w:sz w:val="20"/>
        </w:rPr>
        <w:t xml:space="preserve">(должность) </w:t>
      </w:r>
      <w:r>
        <w:rPr>
          <w:sz w:val="20"/>
        </w:rPr>
        <w:tab/>
        <w:t xml:space="preserve"> </w:t>
      </w:r>
      <w:r>
        <w:rPr>
          <w:sz w:val="20"/>
        </w:rPr>
        <w:tab/>
        <w:t xml:space="preserve">(подпись) </w:t>
      </w:r>
      <w:r>
        <w:rPr>
          <w:sz w:val="20"/>
        </w:rPr>
        <w:tab/>
        <w:t xml:space="preserve"> </w:t>
      </w:r>
      <w:r>
        <w:rPr>
          <w:sz w:val="20"/>
        </w:rPr>
        <w:tab/>
        <w:t xml:space="preserve">(фамилия, имя, отчество (при наличии) </w:t>
      </w:r>
    </w:p>
    <w:p w:rsidR="00C154AE" w:rsidRDefault="00696F5E">
      <w:pPr>
        <w:spacing w:after="471" w:line="259" w:lineRule="auto"/>
        <w:ind w:left="0" w:right="0" w:firstLine="0"/>
        <w:jc w:val="left"/>
      </w:pPr>
      <w:r>
        <w:rPr>
          <w:sz w:val="2"/>
        </w:rPr>
        <w:t xml:space="preserve"> </w:t>
      </w:r>
    </w:p>
    <w:p w:rsidR="00C154AE" w:rsidRDefault="00696F5E">
      <w:pPr>
        <w:ind w:left="-13" w:right="15" w:firstLine="0"/>
      </w:pPr>
      <w:r>
        <w:t xml:space="preserve">«_____» ______________ 20 __г. </w:t>
      </w:r>
    </w:p>
    <w:p w:rsidR="00C154AE" w:rsidRDefault="00696F5E">
      <w:pPr>
        <w:spacing w:after="0" w:line="259" w:lineRule="auto"/>
        <w:ind w:left="0" w:right="0" w:firstLine="0"/>
        <w:jc w:val="left"/>
      </w:pPr>
      <w:r>
        <w:t xml:space="preserve"> </w:t>
      </w:r>
    </w:p>
    <w:sectPr w:rsidR="00C154AE">
      <w:headerReference w:type="even" r:id="rId45"/>
      <w:headerReference w:type="default" r:id="rId46"/>
      <w:headerReference w:type="first" r:id="rId47"/>
      <w:pgSz w:w="11911" w:h="16841"/>
      <w:pgMar w:top="970" w:right="496" w:bottom="969"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0CF" w:rsidRDefault="00FA40CF">
      <w:pPr>
        <w:spacing w:after="0" w:line="240" w:lineRule="auto"/>
      </w:pPr>
      <w:r>
        <w:separator/>
      </w:r>
    </w:p>
  </w:endnote>
  <w:endnote w:type="continuationSeparator" w:id="0">
    <w:p w:rsidR="00FA40CF" w:rsidRDefault="00FA4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0CF" w:rsidRDefault="00FA40CF">
      <w:pPr>
        <w:spacing w:after="0" w:line="272" w:lineRule="auto"/>
        <w:ind w:left="0" w:right="14" w:firstLine="708"/>
      </w:pPr>
      <w:r>
        <w:separator/>
      </w:r>
    </w:p>
  </w:footnote>
  <w:footnote w:type="continuationSeparator" w:id="0">
    <w:p w:rsidR="00FA40CF" w:rsidRDefault="00FA40CF">
      <w:pPr>
        <w:spacing w:after="0" w:line="272" w:lineRule="auto"/>
        <w:ind w:left="0" w:right="14" w:firstLine="708"/>
      </w:pPr>
      <w:r>
        <w:continuationSeparator/>
      </w:r>
    </w:p>
  </w:footnote>
  <w:footnote w:id="1">
    <w:p w:rsidR="00624D23" w:rsidRDefault="00624D23">
      <w:pPr>
        <w:pStyle w:val="footnotedescription"/>
        <w:spacing w:line="272" w:lineRule="auto"/>
        <w:ind w:left="0" w:right="14" w:firstLine="708"/>
        <w:jc w:val="both"/>
      </w:pPr>
      <w:r>
        <w:rPr>
          <w:rStyle w:val="footnotemark"/>
        </w:rPr>
        <w:footnoteRef/>
      </w:r>
      <w:r>
        <w:t xml:space="preserve"> Реконструкция объектов капитального строительства, предельные параметры которых не соответствуют градостроительному регламенту,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w:t>
      </w:r>
    </w:p>
  </w:footnote>
  <w:footnote w:id="2">
    <w:p w:rsidR="00624D23" w:rsidRDefault="00624D23">
      <w:pPr>
        <w:pStyle w:val="footnotedescription"/>
        <w:spacing w:line="259" w:lineRule="auto"/>
        <w:ind w:right="0"/>
      </w:pPr>
      <w:r>
        <w:rPr>
          <w:rStyle w:val="footnotemark"/>
        </w:rPr>
        <w:footnoteRef/>
      </w:r>
      <w:r>
        <w:t xml:space="preserve"> Официальный интернет-портал правовой информации http://www.pravo.gov.ru, 05.10.2020 </w:t>
      </w:r>
    </w:p>
  </w:footnote>
  <w:footnote w:id="3">
    <w:p w:rsidR="00624D23" w:rsidRDefault="00624D23">
      <w:pPr>
        <w:pStyle w:val="footnotedescription"/>
        <w:spacing w:line="259" w:lineRule="auto"/>
        <w:ind w:right="0"/>
      </w:pPr>
      <w:r>
        <w:rPr>
          <w:rStyle w:val="footnotemark"/>
        </w:rPr>
        <w:footnoteRef/>
      </w:r>
      <w:r>
        <w:t xml:space="preserve"> «Собрание законодательства РФ», 02.07.2012, № 27, ст. 3744. </w:t>
      </w:r>
    </w:p>
  </w:footnote>
  <w:footnote w:id="4">
    <w:p w:rsidR="00624D23" w:rsidRDefault="00624D23">
      <w:pPr>
        <w:pStyle w:val="footnotedescription"/>
        <w:spacing w:line="259" w:lineRule="auto"/>
        <w:ind w:right="0"/>
      </w:pPr>
      <w:r>
        <w:rPr>
          <w:rStyle w:val="footnotemark"/>
        </w:rPr>
        <w:footnoteRef/>
      </w:r>
      <w:r>
        <w:t xml:space="preserve"> Сведения об ИНН в отношении иностранного юридического лица не указываются </w:t>
      </w:r>
    </w:p>
  </w:footnote>
  <w:footnote w:id="5">
    <w:p w:rsidR="00624D23" w:rsidRDefault="00624D23">
      <w:pPr>
        <w:pStyle w:val="footnotedescription"/>
        <w:spacing w:line="259" w:lineRule="auto"/>
        <w:ind w:right="0"/>
      </w:pPr>
      <w:r>
        <w:rPr>
          <w:rStyle w:val="footnotemark"/>
        </w:rPr>
        <w:footnoteRef/>
      </w:r>
      <w:r>
        <w:t xml:space="preserve"> Нужное подчеркнуть. </w:t>
      </w:r>
    </w:p>
  </w:footnote>
  <w:footnote w:id="6">
    <w:p w:rsidR="00624D23" w:rsidRDefault="00624D23">
      <w:pPr>
        <w:pStyle w:val="footnotedescription"/>
        <w:spacing w:line="259" w:lineRule="auto"/>
        <w:ind w:right="0"/>
      </w:pPr>
      <w:r>
        <w:rPr>
          <w:rStyle w:val="footnotemark"/>
        </w:rPr>
        <w:footnoteRef/>
      </w:r>
      <w:r>
        <w:t xml:space="preserve"> При наличии </w:t>
      </w:r>
    </w:p>
  </w:footnote>
  <w:footnote w:id="7">
    <w:p w:rsidR="00624D23" w:rsidRDefault="00624D23">
      <w:pPr>
        <w:pStyle w:val="footnotedescription"/>
        <w:spacing w:line="285" w:lineRule="auto"/>
        <w:ind w:right="1828"/>
      </w:pPr>
      <w:r>
        <w:rPr>
          <w:rStyle w:val="footnotemark"/>
        </w:rPr>
        <w:footnoteRef/>
      </w:r>
      <w:r>
        <w:t xml:space="preserve"> Сведения об ИНН в отношении иностранного юридического лица не указываются. </w:t>
      </w:r>
      <w:r>
        <w:rPr>
          <w:vertAlign w:val="superscript"/>
        </w:rPr>
        <w:t>17</w:t>
      </w:r>
      <w:r>
        <w:t xml:space="preserve"> Нужное подчеркнуть. </w:t>
      </w:r>
    </w:p>
  </w:footnote>
  <w:footnote w:id="8">
    <w:p w:rsidR="00624D23" w:rsidRDefault="00624D23">
      <w:pPr>
        <w:pStyle w:val="footnotedescription"/>
        <w:spacing w:line="259" w:lineRule="auto"/>
        <w:ind w:right="0"/>
      </w:pPr>
      <w:r>
        <w:rPr>
          <w:rStyle w:val="footnotemark"/>
        </w:rPr>
        <w:footnoteRef/>
      </w:r>
      <w:r>
        <w:t xml:space="preserve"> Нужное подчеркнуть. </w:t>
      </w:r>
    </w:p>
  </w:footnote>
  <w:footnote w:id="9">
    <w:p w:rsidR="00624D23" w:rsidRDefault="00624D23">
      <w:pPr>
        <w:pStyle w:val="footnotedescription"/>
        <w:spacing w:line="259" w:lineRule="auto"/>
        <w:ind w:right="0"/>
      </w:pPr>
      <w:r>
        <w:rPr>
          <w:rStyle w:val="footnotemark"/>
        </w:rPr>
        <w:footnoteRef/>
      </w:r>
      <w:r>
        <w:t xml:space="preserve"> При наличии </w:t>
      </w:r>
    </w:p>
  </w:footnote>
  <w:footnote w:id="10">
    <w:p w:rsidR="00624D23" w:rsidRDefault="00624D23">
      <w:pPr>
        <w:pStyle w:val="footnotedescription"/>
        <w:spacing w:line="289" w:lineRule="auto"/>
        <w:ind w:right="1828"/>
      </w:pPr>
      <w:r>
        <w:rPr>
          <w:rStyle w:val="footnotemark"/>
        </w:rPr>
        <w:footnoteRef/>
      </w:r>
      <w:r>
        <w:t xml:space="preserve"> Сведения об ИНН в отношении иностранного юридического лица не указываются. </w:t>
      </w:r>
      <w:r>
        <w:rPr>
          <w:vertAlign w:val="superscript"/>
        </w:rPr>
        <w:t>21</w:t>
      </w:r>
      <w:r>
        <w:t xml:space="preserve"> Нужное подчеркнуть. </w:t>
      </w:r>
    </w:p>
  </w:footnote>
  <w:footnote w:id="11">
    <w:p w:rsidR="00624D23" w:rsidRDefault="00624D23">
      <w:pPr>
        <w:pStyle w:val="footnotedescription"/>
        <w:spacing w:line="259" w:lineRule="auto"/>
        <w:ind w:right="0"/>
      </w:pPr>
      <w:r>
        <w:rPr>
          <w:rStyle w:val="footnotemark"/>
        </w:rPr>
        <w:footnoteRef/>
      </w:r>
      <w:r>
        <w:t xml:space="preserve"> Сведения об ИНН в отношении иностранного юридического лица не указываются.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D23" w:rsidRDefault="00624D23">
    <w:pPr>
      <w:spacing w:after="0" w:line="278" w:lineRule="auto"/>
      <w:ind w:left="6390" w:right="59"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D23" w:rsidRDefault="00624D23">
    <w:pPr>
      <w:spacing w:after="0" w:line="278" w:lineRule="auto"/>
      <w:ind w:left="6390" w:right="59"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D23" w:rsidRDefault="00624D23">
    <w:pPr>
      <w:spacing w:after="0" w:line="278" w:lineRule="auto"/>
      <w:ind w:left="6390" w:right="59" w:firstLine="0"/>
      <w:jc w:val="right"/>
    </w:pPr>
    <w:r>
      <w:t xml:space="preserve">Приложение № </w:t>
    </w:r>
    <w:r>
      <w:fldChar w:fldCharType="begin"/>
    </w:r>
    <w:r>
      <w:instrText xml:space="preserve"> PAGE   \* MERGEFORMAT </w:instrText>
    </w:r>
    <w:r>
      <w:fldChar w:fldCharType="separate"/>
    </w:r>
    <w:r>
      <w:t>5</w:t>
    </w:r>
    <w:r>
      <w:fldChar w:fldCharType="end"/>
    </w:r>
    <w:r>
      <w:t xml:space="preserve"> к Административному регламенту</w:t>
    </w:r>
    <w:r>
      <w:rPr>
        <w:color w:val="FF000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D23" w:rsidRDefault="00624D23">
    <w:pPr>
      <w:spacing w:after="0" w:line="278" w:lineRule="auto"/>
      <w:ind w:left="6387" w:right="-60" w:firstLine="0"/>
      <w:jc w:val="righ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D23" w:rsidRDefault="00624D23">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D23" w:rsidRDefault="00624D23">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D23" w:rsidRDefault="00624D23">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D23" w:rsidRDefault="00624D23">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D23" w:rsidRDefault="00624D23">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65DB"/>
    <w:multiLevelType w:val="multilevel"/>
    <w:tmpl w:val="B63A5D9E"/>
    <w:lvl w:ilvl="0">
      <w:start w:val="2"/>
      <w:numFmt w:val="decimal"/>
      <w:lvlText w:val="%1."/>
      <w:lvlJc w:val="left"/>
      <w:pPr>
        <w:ind w:left="660" w:hanging="660"/>
      </w:pPr>
      <w:rPr>
        <w:rFonts w:hint="default"/>
        <w:b w:val="0"/>
      </w:rPr>
    </w:lvl>
    <w:lvl w:ilvl="1">
      <w:start w:val="12"/>
      <w:numFmt w:val="decimal"/>
      <w:lvlText w:val="%1.%2."/>
      <w:lvlJc w:val="left"/>
      <w:pPr>
        <w:ind w:left="1020" w:hanging="660"/>
      </w:pPr>
      <w:rPr>
        <w:rFonts w:hint="default"/>
        <w:b/>
      </w:rPr>
    </w:lvl>
    <w:lvl w:ilvl="2">
      <w:start w:val="2"/>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15:restartNumberingAfterBreak="0">
    <w:nsid w:val="01AB218D"/>
    <w:multiLevelType w:val="hybridMultilevel"/>
    <w:tmpl w:val="94305AD2"/>
    <w:lvl w:ilvl="0" w:tplc="86FE55D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661C6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0C34C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86AFC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E4983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CE1F4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ECA9C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EAD4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40C4F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252C78"/>
    <w:multiLevelType w:val="hybridMultilevel"/>
    <w:tmpl w:val="5488435E"/>
    <w:lvl w:ilvl="0" w:tplc="02F48EB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8226A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AABF3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28F08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C25AB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D087A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CADF4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E6117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DAC94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C40386"/>
    <w:multiLevelType w:val="hybridMultilevel"/>
    <w:tmpl w:val="92D0D126"/>
    <w:lvl w:ilvl="0" w:tplc="2364264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06626A">
      <w:start w:val="1"/>
      <w:numFmt w:val="lowerLetter"/>
      <w:lvlText w:val="%2"/>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E822AC">
      <w:start w:val="1"/>
      <w:numFmt w:val="lowerRoman"/>
      <w:lvlText w:val="%3"/>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7026B2">
      <w:start w:val="1"/>
      <w:numFmt w:val="decimal"/>
      <w:lvlText w:val="%4"/>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6C3DF6">
      <w:start w:val="1"/>
      <w:numFmt w:val="lowerLetter"/>
      <w:lvlText w:val="%5"/>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B4ADA6">
      <w:start w:val="1"/>
      <w:numFmt w:val="lowerRoman"/>
      <w:lvlText w:val="%6"/>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38A884">
      <w:start w:val="1"/>
      <w:numFmt w:val="decimal"/>
      <w:lvlText w:val="%7"/>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DE8FCE">
      <w:start w:val="1"/>
      <w:numFmt w:val="lowerLetter"/>
      <w:lvlText w:val="%8"/>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1E0A86">
      <w:start w:val="1"/>
      <w:numFmt w:val="lowerRoman"/>
      <w:lvlText w:val="%9"/>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092E4E"/>
    <w:multiLevelType w:val="hybridMultilevel"/>
    <w:tmpl w:val="64E06C34"/>
    <w:lvl w:ilvl="0" w:tplc="91469AA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984AC4">
      <w:start w:val="1"/>
      <w:numFmt w:val="lowerLetter"/>
      <w:lvlText w:val="%2"/>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FA7930">
      <w:start w:val="1"/>
      <w:numFmt w:val="lowerRoman"/>
      <w:lvlText w:val="%3"/>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FECBE2">
      <w:start w:val="1"/>
      <w:numFmt w:val="decimal"/>
      <w:lvlText w:val="%4"/>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84DF50">
      <w:start w:val="1"/>
      <w:numFmt w:val="lowerLetter"/>
      <w:lvlText w:val="%5"/>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7A8828">
      <w:start w:val="1"/>
      <w:numFmt w:val="lowerRoman"/>
      <w:lvlText w:val="%6"/>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EE8848">
      <w:start w:val="1"/>
      <w:numFmt w:val="decimal"/>
      <w:lvlText w:val="%7"/>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8E7D9C">
      <w:start w:val="1"/>
      <w:numFmt w:val="lowerLetter"/>
      <w:lvlText w:val="%8"/>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E81758">
      <w:start w:val="1"/>
      <w:numFmt w:val="lowerRoman"/>
      <w:lvlText w:val="%9"/>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6CC62CA"/>
    <w:multiLevelType w:val="hybridMultilevel"/>
    <w:tmpl w:val="49C6B098"/>
    <w:lvl w:ilvl="0" w:tplc="410250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16E858">
      <w:start w:val="1"/>
      <w:numFmt w:val="bullet"/>
      <w:lvlText w:val="o"/>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E2ECAA">
      <w:start w:val="1"/>
      <w:numFmt w:val="bullet"/>
      <w:lvlText w:val="▪"/>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C6121A">
      <w:start w:val="1"/>
      <w:numFmt w:val="bullet"/>
      <w:lvlText w:val="•"/>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F20C94">
      <w:start w:val="1"/>
      <w:numFmt w:val="bullet"/>
      <w:lvlText w:val="o"/>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686128">
      <w:start w:val="1"/>
      <w:numFmt w:val="bullet"/>
      <w:lvlText w:val="▪"/>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B8E7CE">
      <w:start w:val="1"/>
      <w:numFmt w:val="bullet"/>
      <w:lvlText w:val="•"/>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68B5B8">
      <w:start w:val="1"/>
      <w:numFmt w:val="bullet"/>
      <w:lvlText w:val="o"/>
      <w:lvlJc w:val="left"/>
      <w:pPr>
        <w:ind w:left="6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6CC6A2">
      <w:start w:val="1"/>
      <w:numFmt w:val="bullet"/>
      <w:lvlText w:val="▪"/>
      <w:lvlJc w:val="left"/>
      <w:pPr>
        <w:ind w:left="6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7810CDE"/>
    <w:multiLevelType w:val="multilevel"/>
    <w:tmpl w:val="B58AF50C"/>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85D0CCF"/>
    <w:multiLevelType w:val="hybridMultilevel"/>
    <w:tmpl w:val="096E077E"/>
    <w:lvl w:ilvl="0" w:tplc="B6EC132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34956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98FC9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80E6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AEE2C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901DF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DE02E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9C6E8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F69F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8F13E05"/>
    <w:multiLevelType w:val="hybridMultilevel"/>
    <w:tmpl w:val="17C08382"/>
    <w:lvl w:ilvl="0" w:tplc="8D5A56E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1685C2">
      <w:start w:val="1"/>
      <w:numFmt w:val="lowerLetter"/>
      <w:lvlText w:val="%2"/>
      <w:lvlJc w:val="left"/>
      <w:pPr>
        <w:ind w:left="1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B449E0">
      <w:start w:val="1"/>
      <w:numFmt w:val="lowerRoman"/>
      <w:lvlText w:val="%3"/>
      <w:lvlJc w:val="left"/>
      <w:pPr>
        <w:ind w:left="2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40ECAA">
      <w:start w:val="1"/>
      <w:numFmt w:val="decimal"/>
      <w:lvlText w:val="%4"/>
      <w:lvlJc w:val="left"/>
      <w:pPr>
        <w:ind w:left="3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A0D5EA">
      <w:start w:val="1"/>
      <w:numFmt w:val="lowerLetter"/>
      <w:lvlText w:val="%5"/>
      <w:lvlJc w:val="left"/>
      <w:pPr>
        <w:ind w:left="3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2472B2">
      <w:start w:val="1"/>
      <w:numFmt w:val="lowerRoman"/>
      <w:lvlText w:val="%6"/>
      <w:lvlJc w:val="left"/>
      <w:pPr>
        <w:ind w:left="4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7ACF12">
      <w:start w:val="1"/>
      <w:numFmt w:val="decimal"/>
      <w:lvlText w:val="%7"/>
      <w:lvlJc w:val="left"/>
      <w:pPr>
        <w:ind w:left="5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FC1354">
      <w:start w:val="1"/>
      <w:numFmt w:val="lowerLetter"/>
      <w:lvlText w:val="%8"/>
      <w:lvlJc w:val="left"/>
      <w:pPr>
        <w:ind w:left="6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CAA7AE">
      <w:start w:val="1"/>
      <w:numFmt w:val="lowerRoman"/>
      <w:lvlText w:val="%9"/>
      <w:lvlJc w:val="left"/>
      <w:pPr>
        <w:ind w:left="6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B0621A6"/>
    <w:multiLevelType w:val="hybridMultilevel"/>
    <w:tmpl w:val="07DAA22C"/>
    <w:lvl w:ilvl="0" w:tplc="FE98B2C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D0EB7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A03A1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7AA4F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500C3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3C50C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900CB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F63BF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86CDA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CC51DAA"/>
    <w:multiLevelType w:val="hybridMultilevel"/>
    <w:tmpl w:val="5BA6798C"/>
    <w:lvl w:ilvl="0" w:tplc="90883D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761E8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98B97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864E6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C27C7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1AD2F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EC627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7450D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008FF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E004E89"/>
    <w:multiLevelType w:val="hybridMultilevel"/>
    <w:tmpl w:val="346EB67C"/>
    <w:lvl w:ilvl="0" w:tplc="63DA194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D2755C">
      <w:start w:val="1"/>
      <w:numFmt w:val="lowerLetter"/>
      <w:lvlText w:val="%2"/>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BC2708">
      <w:start w:val="1"/>
      <w:numFmt w:val="lowerRoman"/>
      <w:lvlText w:val="%3"/>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C2756E">
      <w:start w:val="1"/>
      <w:numFmt w:val="decimal"/>
      <w:lvlText w:val="%4"/>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EA1464">
      <w:start w:val="1"/>
      <w:numFmt w:val="lowerLetter"/>
      <w:lvlText w:val="%5"/>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58C2DE">
      <w:start w:val="1"/>
      <w:numFmt w:val="lowerRoman"/>
      <w:lvlText w:val="%6"/>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063420">
      <w:start w:val="1"/>
      <w:numFmt w:val="decimal"/>
      <w:lvlText w:val="%7"/>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0E11AA">
      <w:start w:val="1"/>
      <w:numFmt w:val="lowerLetter"/>
      <w:lvlText w:val="%8"/>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7C8988">
      <w:start w:val="1"/>
      <w:numFmt w:val="lowerRoman"/>
      <w:lvlText w:val="%9"/>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E2146BB"/>
    <w:multiLevelType w:val="hybridMultilevel"/>
    <w:tmpl w:val="5CF6BB0A"/>
    <w:lvl w:ilvl="0" w:tplc="009A76B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1CD53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FE4CE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7C6F5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A42E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D2974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D67E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C8157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62AFA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E493D94"/>
    <w:multiLevelType w:val="hybridMultilevel"/>
    <w:tmpl w:val="4B1CFF62"/>
    <w:lvl w:ilvl="0" w:tplc="0AF261A8">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74E50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C6521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2C8E4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68148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02E40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6E1E6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C2290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2E867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E8C4108"/>
    <w:multiLevelType w:val="multilevel"/>
    <w:tmpl w:val="28849F50"/>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ED66C8F"/>
    <w:multiLevelType w:val="hybridMultilevel"/>
    <w:tmpl w:val="E0AA9B94"/>
    <w:lvl w:ilvl="0" w:tplc="0980F38C">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BEDED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72FDC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90FB4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FC679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3E7C5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F42D4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92496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90F22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EFD2CCF"/>
    <w:multiLevelType w:val="hybridMultilevel"/>
    <w:tmpl w:val="78AAAF2C"/>
    <w:lvl w:ilvl="0" w:tplc="D914720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CE164C">
      <w:start w:val="1"/>
      <w:numFmt w:val="bullet"/>
      <w:lvlText w:val="o"/>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28AB84">
      <w:start w:val="1"/>
      <w:numFmt w:val="bullet"/>
      <w:lvlText w:val="▪"/>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CC1CBA">
      <w:start w:val="1"/>
      <w:numFmt w:val="bullet"/>
      <w:lvlText w:val="•"/>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2C7F86">
      <w:start w:val="1"/>
      <w:numFmt w:val="bullet"/>
      <w:lvlText w:val="o"/>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5EB74C">
      <w:start w:val="1"/>
      <w:numFmt w:val="bullet"/>
      <w:lvlText w:val="-"/>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EC77EC">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6AFE16">
      <w:start w:val="1"/>
      <w:numFmt w:val="bullet"/>
      <w:lvlText w:val="o"/>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AEF2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3265F79"/>
    <w:multiLevelType w:val="multilevel"/>
    <w:tmpl w:val="D9A2CF3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4652D0B"/>
    <w:multiLevelType w:val="hybridMultilevel"/>
    <w:tmpl w:val="806ADACC"/>
    <w:lvl w:ilvl="0" w:tplc="76EC9C0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729F8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DA93B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9CF9D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6E0E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9CA48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58B38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F8BA4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ECC11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4EA1961"/>
    <w:multiLevelType w:val="hybridMultilevel"/>
    <w:tmpl w:val="9266BE5C"/>
    <w:lvl w:ilvl="0" w:tplc="4D6818B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72D8DA">
      <w:start w:val="1"/>
      <w:numFmt w:val="bullet"/>
      <w:lvlText w:val="o"/>
      <w:lvlJc w:val="left"/>
      <w:pPr>
        <w:ind w:left="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865FCC">
      <w:start w:val="1"/>
      <w:numFmt w:val="bullet"/>
      <w:lvlText w:val="▪"/>
      <w:lvlJc w:val="left"/>
      <w:pPr>
        <w:ind w:left="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FC309C">
      <w:start w:val="1"/>
      <w:numFmt w:val="bullet"/>
      <w:lvlRestart w:val="0"/>
      <w:lvlText w:val="-"/>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D69AF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FAD3B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EA60F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38895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8C86E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4FA5F4E"/>
    <w:multiLevelType w:val="hybridMultilevel"/>
    <w:tmpl w:val="E3F26C60"/>
    <w:lvl w:ilvl="0" w:tplc="23421EA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78CA1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2625F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38AEB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32177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0E79A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8AD1C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46716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E633A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50B7484"/>
    <w:multiLevelType w:val="hybridMultilevel"/>
    <w:tmpl w:val="96969122"/>
    <w:lvl w:ilvl="0" w:tplc="687607A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D28616">
      <w:start w:val="1"/>
      <w:numFmt w:val="lowerLetter"/>
      <w:lvlText w:val="%2"/>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C469E6">
      <w:start w:val="1"/>
      <w:numFmt w:val="lowerRoman"/>
      <w:lvlText w:val="%3"/>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50B69A">
      <w:start w:val="1"/>
      <w:numFmt w:val="decimal"/>
      <w:lvlText w:val="%4"/>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324E3E">
      <w:start w:val="1"/>
      <w:numFmt w:val="lowerLetter"/>
      <w:lvlText w:val="%5"/>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DCE512">
      <w:start w:val="1"/>
      <w:numFmt w:val="lowerRoman"/>
      <w:lvlText w:val="%6"/>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2EB4CA">
      <w:start w:val="1"/>
      <w:numFmt w:val="decimal"/>
      <w:lvlText w:val="%7"/>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DAD5B2">
      <w:start w:val="1"/>
      <w:numFmt w:val="lowerLetter"/>
      <w:lvlText w:val="%8"/>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561DE4">
      <w:start w:val="1"/>
      <w:numFmt w:val="lowerRoman"/>
      <w:lvlText w:val="%9"/>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5AB6B53"/>
    <w:multiLevelType w:val="hybridMultilevel"/>
    <w:tmpl w:val="5A6094E0"/>
    <w:lvl w:ilvl="0" w:tplc="C1D0DAC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5C68AE">
      <w:start w:val="1"/>
      <w:numFmt w:val="lowerLetter"/>
      <w:lvlText w:val="%2"/>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CE3E40">
      <w:start w:val="1"/>
      <w:numFmt w:val="lowerRoman"/>
      <w:lvlText w:val="%3"/>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52DCE4">
      <w:start w:val="1"/>
      <w:numFmt w:val="decimal"/>
      <w:lvlText w:val="%4"/>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8C4740">
      <w:start w:val="1"/>
      <w:numFmt w:val="lowerLetter"/>
      <w:lvlText w:val="%5"/>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32EFE6">
      <w:start w:val="1"/>
      <w:numFmt w:val="lowerRoman"/>
      <w:lvlText w:val="%6"/>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1C83B6">
      <w:start w:val="1"/>
      <w:numFmt w:val="decimal"/>
      <w:lvlText w:val="%7"/>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903730">
      <w:start w:val="1"/>
      <w:numFmt w:val="lowerLetter"/>
      <w:lvlText w:val="%8"/>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4C1AA2">
      <w:start w:val="1"/>
      <w:numFmt w:val="lowerRoman"/>
      <w:lvlText w:val="%9"/>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6951746"/>
    <w:multiLevelType w:val="hybridMultilevel"/>
    <w:tmpl w:val="2564F0BE"/>
    <w:lvl w:ilvl="0" w:tplc="6128C704">
      <w:start w:val="1"/>
      <w:numFmt w:val="decimal"/>
      <w:lvlText w:val="%1)"/>
      <w:lvlJc w:val="left"/>
      <w:pPr>
        <w:ind w:left="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A2428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E6B46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DE65B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CAC20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2AEB9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42604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160A3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62CE3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7C21E68"/>
    <w:multiLevelType w:val="hybridMultilevel"/>
    <w:tmpl w:val="5D448F1A"/>
    <w:lvl w:ilvl="0" w:tplc="3CEEDCC6">
      <w:start w:val="1"/>
      <w:numFmt w:val="bullet"/>
      <w:lvlText w:val="-"/>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12943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40B55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7C5A2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7A60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0ED40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DE89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0A8CE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0E763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8203D26"/>
    <w:multiLevelType w:val="hybridMultilevel"/>
    <w:tmpl w:val="1D02334A"/>
    <w:lvl w:ilvl="0" w:tplc="12DE26F6">
      <w:start w:val="1"/>
      <w:numFmt w:val="bullet"/>
      <w:lvlText w:val="-"/>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6C91B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125A5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30FC1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FCD66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08FD2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8EECB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92F6D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64EEC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97B451D"/>
    <w:multiLevelType w:val="hybridMultilevel"/>
    <w:tmpl w:val="44528A70"/>
    <w:lvl w:ilvl="0" w:tplc="96302A4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BC3B0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06C68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EAC9E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4A580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4296A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C47CB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8CA9F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4A41E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C0059C0"/>
    <w:multiLevelType w:val="hybridMultilevel"/>
    <w:tmpl w:val="C1AA3372"/>
    <w:lvl w:ilvl="0" w:tplc="EE90C1D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C4C68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5EA60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02B79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12A8C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2C250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0E51B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2A169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CE789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D190387"/>
    <w:multiLevelType w:val="hybridMultilevel"/>
    <w:tmpl w:val="E500D598"/>
    <w:lvl w:ilvl="0" w:tplc="E2A0B47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E67E7E">
      <w:start w:val="1"/>
      <w:numFmt w:val="lowerLetter"/>
      <w:lvlText w:val="%2"/>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005E5C">
      <w:start w:val="1"/>
      <w:numFmt w:val="lowerRoman"/>
      <w:lvlText w:val="%3"/>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767396">
      <w:start w:val="1"/>
      <w:numFmt w:val="decimal"/>
      <w:lvlText w:val="%4"/>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94760C">
      <w:start w:val="1"/>
      <w:numFmt w:val="lowerLetter"/>
      <w:lvlText w:val="%5"/>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9266C0">
      <w:start w:val="1"/>
      <w:numFmt w:val="lowerRoman"/>
      <w:lvlText w:val="%6"/>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0AB7D4">
      <w:start w:val="1"/>
      <w:numFmt w:val="decimal"/>
      <w:lvlText w:val="%7"/>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FA7322">
      <w:start w:val="1"/>
      <w:numFmt w:val="lowerLetter"/>
      <w:lvlText w:val="%8"/>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6C9B24">
      <w:start w:val="1"/>
      <w:numFmt w:val="lowerRoman"/>
      <w:lvlText w:val="%9"/>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EC5102A"/>
    <w:multiLevelType w:val="hybridMultilevel"/>
    <w:tmpl w:val="BD924342"/>
    <w:lvl w:ilvl="0" w:tplc="AC84BED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D2455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4A365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C6A0D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28B4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70E0A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A6828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8C432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F0B1C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F93132F"/>
    <w:multiLevelType w:val="hybridMultilevel"/>
    <w:tmpl w:val="68C279A4"/>
    <w:lvl w:ilvl="0" w:tplc="12DE541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D0471A">
      <w:start w:val="1"/>
      <w:numFmt w:val="lowerLetter"/>
      <w:lvlText w:val="%2"/>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E8694E">
      <w:start w:val="1"/>
      <w:numFmt w:val="lowerRoman"/>
      <w:lvlText w:val="%3"/>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DC7220">
      <w:start w:val="1"/>
      <w:numFmt w:val="decimal"/>
      <w:lvlText w:val="%4"/>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7EC26C">
      <w:start w:val="1"/>
      <w:numFmt w:val="lowerLetter"/>
      <w:lvlText w:val="%5"/>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DCB13A">
      <w:start w:val="1"/>
      <w:numFmt w:val="lowerRoman"/>
      <w:lvlText w:val="%6"/>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A09970">
      <w:start w:val="1"/>
      <w:numFmt w:val="decimal"/>
      <w:lvlText w:val="%7"/>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440EF2">
      <w:start w:val="1"/>
      <w:numFmt w:val="lowerLetter"/>
      <w:lvlText w:val="%8"/>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F8BEFE">
      <w:start w:val="1"/>
      <w:numFmt w:val="lowerRoman"/>
      <w:lvlText w:val="%9"/>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0E9453E"/>
    <w:multiLevelType w:val="multilevel"/>
    <w:tmpl w:val="25B86636"/>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15F7D56"/>
    <w:multiLevelType w:val="multilevel"/>
    <w:tmpl w:val="5F7A479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5"/>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23456CC"/>
    <w:multiLevelType w:val="hybridMultilevel"/>
    <w:tmpl w:val="30860098"/>
    <w:lvl w:ilvl="0" w:tplc="463CBD0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B06E80">
      <w:start w:val="1"/>
      <w:numFmt w:val="lowerLetter"/>
      <w:lvlText w:val="%2"/>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C03928">
      <w:start w:val="1"/>
      <w:numFmt w:val="lowerRoman"/>
      <w:lvlText w:val="%3"/>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CECA6E">
      <w:start w:val="1"/>
      <w:numFmt w:val="decimal"/>
      <w:lvlText w:val="%4"/>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A2DF96">
      <w:start w:val="1"/>
      <w:numFmt w:val="lowerLetter"/>
      <w:lvlText w:val="%5"/>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043124">
      <w:start w:val="1"/>
      <w:numFmt w:val="lowerRoman"/>
      <w:lvlText w:val="%6"/>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E8F77E">
      <w:start w:val="1"/>
      <w:numFmt w:val="decimal"/>
      <w:lvlText w:val="%7"/>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5EA5E8">
      <w:start w:val="1"/>
      <w:numFmt w:val="lowerLetter"/>
      <w:lvlText w:val="%8"/>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E80486">
      <w:start w:val="1"/>
      <w:numFmt w:val="lowerRoman"/>
      <w:lvlText w:val="%9"/>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31A5D2F"/>
    <w:multiLevelType w:val="multilevel"/>
    <w:tmpl w:val="2AFEB710"/>
    <w:lvl w:ilvl="0">
      <w:start w:val="1"/>
      <w:numFmt w:val="decimal"/>
      <w:lvlText w:val="%1."/>
      <w:lvlJc w:val="left"/>
      <w:pPr>
        <w:ind w:left="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4B1515B"/>
    <w:multiLevelType w:val="hybridMultilevel"/>
    <w:tmpl w:val="8B4C494C"/>
    <w:lvl w:ilvl="0" w:tplc="73AE78C2">
      <w:start w:val="1"/>
      <w:numFmt w:val="bullet"/>
      <w:lvlText w:val="-"/>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10954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1E1CA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F2D71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B0C9A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40BDA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B6724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70976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A8847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4D66424"/>
    <w:multiLevelType w:val="hybridMultilevel"/>
    <w:tmpl w:val="F2E6F008"/>
    <w:lvl w:ilvl="0" w:tplc="2634F3A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8A62C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72CF4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861C1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A8E96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643A5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2C3B0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BE3A1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C24D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7AC368A"/>
    <w:multiLevelType w:val="hybridMultilevel"/>
    <w:tmpl w:val="03F2D66E"/>
    <w:lvl w:ilvl="0" w:tplc="DD688C8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BCDF80">
      <w:start w:val="1"/>
      <w:numFmt w:val="lowerLetter"/>
      <w:lvlText w:val="%2"/>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0AAE20">
      <w:start w:val="1"/>
      <w:numFmt w:val="lowerRoman"/>
      <w:lvlText w:val="%3"/>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AAC9CE">
      <w:start w:val="1"/>
      <w:numFmt w:val="decimal"/>
      <w:lvlText w:val="%4"/>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184C1C">
      <w:start w:val="1"/>
      <w:numFmt w:val="lowerLetter"/>
      <w:lvlText w:val="%5"/>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5EB6FA">
      <w:start w:val="1"/>
      <w:numFmt w:val="lowerRoman"/>
      <w:lvlText w:val="%6"/>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021502">
      <w:start w:val="1"/>
      <w:numFmt w:val="decimal"/>
      <w:lvlText w:val="%7"/>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2C1C24">
      <w:start w:val="1"/>
      <w:numFmt w:val="lowerLetter"/>
      <w:lvlText w:val="%8"/>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4E44E2">
      <w:start w:val="1"/>
      <w:numFmt w:val="lowerRoman"/>
      <w:lvlText w:val="%9"/>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8452683"/>
    <w:multiLevelType w:val="multilevel"/>
    <w:tmpl w:val="A2C8402A"/>
    <w:lvl w:ilvl="0">
      <w:start w:val="12"/>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4F5C7F"/>
    <w:multiLevelType w:val="hybridMultilevel"/>
    <w:tmpl w:val="9100170C"/>
    <w:lvl w:ilvl="0" w:tplc="98383DB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CAB4F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6C1D2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C6C6D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88F7D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6826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3E64F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364C7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80AEB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B1E571B"/>
    <w:multiLevelType w:val="hybridMultilevel"/>
    <w:tmpl w:val="BF82976E"/>
    <w:lvl w:ilvl="0" w:tplc="CFEACB2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B09104">
      <w:start w:val="1"/>
      <w:numFmt w:val="bullet"/>
      <w:lvlText w:val="o"/>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6056CA">
      <w:start w:val="1"/>
      <w:numFmt w:val="bullet"/>
      <w:lvlText w:val="▪"/>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54535A">
      <w:start w:val="1"/>
      <w:numFmt w:val="bullet"/>
      <w:lvlText w:val="•"/>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3C3278">
      <w:start w:val="1"/>
      <w:numFmt w:val="bullet"/>
      <w:lvlText w:val="o"/>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72F400">
      <w:start w:val="1"/>
      <w:numFmt w:val="bullet"/>
      <w:lvlText w:val="-"/>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2C7160">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826DA2">
      <w:start w:val="1"/>
      <w:numFmt w:val="bullet"/>
      <w:lvlText w:val="o"/>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54857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DD50339"/>
    <w:multiLevelType w:val="hybridMultilevel"/>
    <w:tmpl w:val="C1F8CEBA"/>
    <w:lvl w:ilvl="0" w:tplc="56EE65B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E01CEE">
      <w:start w:val="1"/>
      <w:numFmt w:val="lowerLetter"/>
      <w:lvlText w:val="%2"/>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3236D6">
      <w:start w:val="1"/>
      <w:numFmt w:val="lowerRoman"/>
      <w:lvlText w:val="%3"/>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B009E0">
      <w:start w:val="1"/>
      <w:numFmt w:val="decimal"/>
      <w:lvlText w:val="%4"/>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CEEF5A">
      <w:start w:val="1"/>
      <w:numFmt w:val="lowerLetter"/>
      <w:lvlText w:val="%5"/>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48C534">
      <w:start w:val="1"/>
      <w:numFmt w:val="lowerRoman"/>
      <w:lvlText w:val="%6"/>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62923C">
      <w:start w:val="1"/>
      <w:numFmt w:val="decimal"/>
      <w:lvlText w:val="%7"/>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BC3576">
      <w:start w:val="1"/>
      <w:numFmt w:val="lowerLetter"/>
      <w:lvlText w:val="%8"/>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4AB054">
      <w:start w:val="1"/>
      <w:numFmt w:val="lowerRoman"/>
      <w:lvlText w:val="%9"/>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F7A1AF2"/>
    <w:multiLevelType w:val="hybridMultilevel"/>
    <w:tmpl w:val="DC4CFD0C"/>
    <w:lvl w:ilvl="0" w:tplc="5644FBA4">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B6D24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A6D51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8CCFA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5A082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8430B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60EBC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4C8A4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0C87E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0556E99"/>
    <w:multiLevelType w:val="hybridMultilevel"/>
    <w:tmpl w:val="7FF439EE"/>
    <w:lvl w:ilvl="0" w:tplc="E11CAF2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6634CC">
      <w:start w:val="1"/>
      <w:numFmt w:val="lowerLetter"/>
      <w:lvlText w:val="%2"/>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0E57C6">
      <w:start w:val="1"/>
      <w:numFmt w:val="lowerRoman"/>
      <w:lvlText w:val="%3"/>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C0E428">
      <w:start w:val="1"/>
      <w:numFmt w:val="decimal"/>
      <w:lvlText w:val="%4"/>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C2FE2C">
      <w:start w:val="1"/>
      <w:numFmt w:val="lowerLetter"/>
      <w:lvlText w:val="%5"/>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D0CFD2">
      <w:start w:val="1"/>
      <w:numFmt w:val="lowerRoman"/>
      <w:lvlText w:val="%6"/>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FC7296">
      <w:start w:val="1"/>
      <w:numFmt w:val="decimal"/>
      <w:lvlText w:val="%7"/>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FC5926">
      <w:start w:val="1"/>
      <w:numFmt w:val="lowerLetter"/>
      <w:lvlText w:val="%8"/>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B9BC">
      <w:start w:val="1"/>
      <w:numFmt w:val="lowerRoman"/>
      <w:lvlText w:val="%9"/>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0864DD4"/>
    <w:multiLevelType w:val="hybridMultilevel"/>
    <w:tmpl w:val="F17E2894"/>
    <w:lvl w:ilvl="0" w:tplc="0EA07FE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7C06D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08CC4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BEE8A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1ED7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CCB9E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4678A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A2980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D4EAF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2593A29"/>
    <w:multiLevelType w:val="hybridMultilevel"/>
    <w:tmpl w:val="E39452C6"/>
    <w:lvl w:ilvl="0" w:tplc="E3C6A84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8E3E32">
      <w:start w:val="1"/>
      <w:numFmt w:val="bullet"/>
      <w:lvlText w:val="o"/>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C08C30">
      <w:start w:val="1"/>
      <w:numFmt w:val="bullet"/>
      <w:lvlText w:val="▪"/>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8410B2">
      <w:start w:val="1"/>
      <w:numFmt w:val="bullet"/>
      <w:lvlText w:val="•"/>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72EA42">
      <w:start w:val="1"/>
      <w:numFmt w:val="bullet"/>
      <w:lvlText w:val="o"/>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46DBFC">
      <w:start w:val="1"/>
      <w:numFmt w:val="bullet"/>
      <w:lvlText w:val="-"/>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381072">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DC98FE">
      <w:start w:val="1"/>
      <w:numFmt w:val="bullet"/>
      <w:lvlText w:val="o"/>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D0E3C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4207D91"/>
    <w:multiLevelType w:val="hybridMultilevel"/>
    <w:tmpl w:val="DA10385C"/>
    <w:lvl w:ilvl="0" w:tplc="7F6CC420">
      <w:start w:val="1"/>
      <w:numFmt w:val="bullet"/>
      <w:lvlText w:val="-"/>
      <w:lvlJc w:val="left"/>
      <w:pPr>
        <w:ind w:left="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AECE1C">
      <w:start w:val="1"/>
      <w:numFmt w:val="bullet"/>
      <w:lvlText w:val="o"/>
      <w:lvlJc w:val="left"/>
      <w:pPr>
        <w:ind w:left="1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AE805E">
      <w:start w:val="1"/>
      <w:numFmt w:val="bullet"/>
      <w:lvlText w:val="▪"/>
      <w:lvlJc w:val="left"/>
      <w:pPr>
        <w:ind w:left="2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A22484">
      <w:start w:val="1"/>
      <w:numFmt w:val="bullet"/>
      <w:lvlText w:val="•"/>
      <w:lvlJc w:val="left"/>
      <w:pPr>
        <w:ind w:left="3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7C2242">
      <w:start w:val="1"/>
      <w:numFmt w:val="bullet"/>
      <w:lvlText w:val="o"/>
      <w:lvlJc w:val="left"/>
      <w:pPr>
        <w:ind w:left="3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68AABC">
      <w:start w:val="1"/>
      <w:numFmt w:val="bullet"/>
      <w:lvlText w:val="▪"/>
      <w:lvlJc w:val="left"/>
      <w:pPr>
        <w:ind w:left="4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32D9E4">
      <w:start w:val="1"/>
      <w:numFmt w:val="bullet"/>
      <w:lvlText w:val="•"/>
      <w:lvlJc w:val="left"/>
      <w:pPr>
        <w:ind w:left="5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C6F322">
      <w:start w:val="1"/>
      <w:numFmt w:val="bullet"/>
      <w:lvlText w:val="o"/>
      <w:lvlJc w:val="left"/>
      <w:pPr>
        <w:ind w:left="6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F6C8F6">
      <w:start w:val="1"/>
      <w:numFmt w:val="bullet"/>
      <w:lvlText w:val="▪"/>
      <w:lvlJc w:val="left"/>
      <w:pPr>
        <w:ind w:left="6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67F5CD4"/>
    <w:multiLevelType w:val="multilevel"/>
    <w:tmpl w:val="0B2AC40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78B0ABF"/>
    <w:multiLevelType w:val="hybridMultilevel"/>
    <w:tmpl w:val="72E41AFE"/>
    <w:lvl w:ilvl="0" w:tplc="E4F2D32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70285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A6133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002C5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70F0C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6EFDD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1A381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52339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AC8B4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79178DC"/>
    <w:multiLevelType w:val="hybridMultilevel"/>
    <w:tmpl w:val="C3900C82"/>
    <w:lvl w:ilvl="0" w:tplc="5B18113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56E9E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201C6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502F1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0E1AD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388FE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C0CB8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D63F6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0C762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87065E6"/>
    <w:multiLevelType w:val="hybridMultilevel"/>
    <w:tmpl w:val="E090722A"/>
    <w:lvl w:ilvl="0" w:tplc="57F0E56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8604C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DE745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7A17E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A8F9D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948DA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4A70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5C7CA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D8533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8764B6B"/>
    <w:multiLevelType w:val="hybridMultilevel"/>
    <w:tmpl w:val="18F82338"/>
    <w:lvl w:ilvl="0" w:tplc="66844F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789E9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5EDFF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588DB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E6FB2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76D3A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3E87D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8CF95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CC1B0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8B11042"/>
    <w:multiLevelType w:val="hybridMultilevel"/>
    <w:tmpl w:val="E7BA8E20"/>
    <w:lvl w:ilvl="0" w:tplc="0E3EDF8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CAA9D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A45EA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FEDED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9CF0C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1E9C0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CCEA0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B2D3A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287AD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97A2E9D"/>
    <w:multiLevelType w:val="hybridMultilevel"/>
    <w:tmpl w:val="D4D8D96E"/>
    <w:lvl w:ilvl="0" w:tplc="ED3837E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FE96CC">
      <w:start w:val="1"/>
      <w:numFmt w:val="lowerLetter"/>
      <w:lvlText w:val="%2"/>
      <w:lvlJc w:val="left"/>
      <w:pPr>
        <w:ind w:left="1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929B1E">
      <w:start w:val="1"/>
      <w:numFmt w:val="lowerRoman"/>
      <w:lvlText w:val="%3"/>
      <w:lvlJc w:val="left"/>
      <w:pPr>
        <w:ind w:left="2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E6389C">
      <w:start w:val="1"/>
      <w:numFmt w:val="decimal"/>
      <w:lvlText w:val="%4"/>
      <w:lvlJc w:val="left"/>
      <w:pPr>
        <w:ind w:left="3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964650">
      <w:start w:val="1"/>
      <w:numFmt w:val="lowerLetter"/>
      <w:lvlText w:val="%5"/>
      <w:lvlJc w:val="left"/>
      <w:pPr>
        <w:ind w:left="3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6A449A">
      <w:start w:val="1"/>
      <w:numFmt w:val="lowerRoman"/>
      <w:lvlText w:val="%6"/>
      <w:lvlJc w:val="left"/>
      <w:pPr>
        <w:ind w:left="4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24A884">
      <w:start w:val="1"/>
      <w:numFmt w:val="decimal"/>
      <w:lvlText w:val="%7"/>
      <w:lvlJc w:val="left"/>
      <w:pPr>
        <w:ind w:left="5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6616F2">
      <w:start w:val="1"/>
      <w:numFmt w:val="lowerLetter"/>
      <w:lvlText w:val="%8"/>
      <w:lvlJc w:val="left"/>
      <w:pPr>
        <w:ind w:left="6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E6A190">
      <w:start w:val="1"/>
      <w:numFmt w:val="lowerRoman"/>
      <w:lvlText w:val="%9"/>
      <w:lvlJc w:val="left"/>
      <w:pPr>
        <w:ind w:left="6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9930CCC"/>
    <w:multiLevelType w:val="hybridMultilevel"/>
    <w:tmpl w:val="5DC02C56"/>
    <w:lvl w:ilvl="0" w:tplc="3F8C3AA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BA412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E4CF7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38AD8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4AFB8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14232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62C3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4AD52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72DAE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C85764D"/>
    <w:multiLevelType w:val="hybridMultilevel"/>
    <w:tmpl w:val="51A80D28"/>
    <w:lvl w:ilvl="0" w:tplc="0ECE5A48">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64821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C005A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923A5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7C87F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2CE9B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FCAE5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1EF35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52E76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CCF209A"/>
    <w:multiLevelType w:val="hybridMultilevel"/>
    <w:tmpl w:val="E46CBEC2"/>
    <w:lvl w:ilvl="0" w:tplc="92C041CE">
      <w:start w:val="1"/>
      <w:numFmt w:val="bullet"/>
      <w:lvlText w:val="-"/>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0AEC3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7E926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9AA9A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FA714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366F8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B8826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CC441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7EC81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DA10458"/>
    <w:multiLevelType w:val="hybridMultilevel"/>
    <w:tmpl w:val="B824C9A0"/>
    <w:lvl w:ilvl="0" w:tplc="A3C4480C">
      <w:start w:val="1"/>
      <w:numFmt w:val="bullet"/>
      <w:lvlText w:val="-"/>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A0DD4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2CACD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42EB2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2096A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DE28D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167FC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501D0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7AFD2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DFC3322"/>
    <w:multiLevelType w:val="hybridMultilevel"/>
    <w:tmpl w:val="C2A01532"/>
    <w:lvl w:ilvl="0" w:tplc="9D8A4628">
      <w:start w:val="1"/>
      <w:numFmt w:val="decimal"/>
      <w:lvlText w:val="%1."/>
      <w:lvlJc w:val="left"/>
      <w:pPr>
        <w:ind w:left="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305D56">
      <w:start w:val="1"/>
      <w:numFmt w:val="lowerLetter"/>
      <w:lvlText w:val="%2"/>
      <w:lvlJc w:val="left"/>
      <w:pPr>
        <w:ind w:left="2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2C1F02">
      <w:start w:val="1"/>
      <w:numFmt w:val="lowerRoman"/>
      <w:lvlText w:val="%3"/>
      <w:lvlJc w:val="left"/>
      <w:pPr>
        <w:ind w:left="3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440B16">
      <w:start w:val="1"/>
      <w:numFmt w:val="decimal"/>
      <w:lvlText w:val="%4"/>
      <w:lvlJc w:val="left"/>
      <w:pPr>
        <w:ind w:left="4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8C1ABA">
      <w:start w:val="1"/>
      <w:numFmt w:val="lowerLetter"/>
      <w:lvlText w:val="%5"/>
      <w:lvlJc w:val="left"/>
      <w:pPr>
        <w:ind w:left="5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427934">
      <w:start w:val="1"/>
      <w:numFmt w:val="lowerRoman"/>
      <w:lvlText w:val="%6"/>
      <w:lvlJc w:val="left"/>
      <w:pPr>
        <w:ind w:left="5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A44920">
      <w:start w:val="1"/>
      <w:numFmt w:val="decimal"/>
      <w:lvlText w:val="%7"/>
      <w:lvlJc w:val="left"/>
      <w:pPr>
        <w:ind w:left="6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941900">
      <w:start w:val="1"/>
      <w:numFmt w:val="lowerLetter"/>
      <w:lvlText w:val="%8"/>
      <w:lvlJc w:val="left"/>
      <w:pPr>
        <w:ind w:left="7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52BFF0">
      <w:start w:val="1"/>
      <w:numFmt w:val="lowerRoman"/>
      <w:lvlText w:val="%9"/>
      <w:lvlJc w:val="left"/>
      <w:pPr>
        <w:ind w:left="7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3E3E1754"/>
    <w:multiLevelType w:val="hybridMultilevel"/>
    <w:tmpl w:val="8450646E"/>
    <w:lvl w:ilvl="0" w:tplc="4506458A">
      <w:start w:val="1"/>
      <w:numFmt w:val="decimal"/>
      <w:lvlText w:val="%1."/>
      <w:lvlJc w:val="left"/>
      <w:pPr>
        <w:ind w:left="1399" w:hanging="69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3FA54EB1"/>
    <w:multiLevelType w:val="hybridMultilevel"/>
    <w:tmpl w:val="51FA797E"/>
    <w:lvl w:ilvl="0" w:tplc="58DA33A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5A5B10">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382A98">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9E1C8A">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AEDEDE">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801F7E">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9EF0DA">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FEC09A">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04F0A0">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0095F3E"/>
    <w:multiLevelType w:val="hybridMultilevel"/>
    <w:tmpl w:val="2C6EFA36"/>
    <w:lvl w:ilvl="0" w:tplc="6C1627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C2EBD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E2739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327E9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F6DA7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D2B83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20E3B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0814B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EACFA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418F4FBE"/>
    <w:multiLevelType w:val="hybridMultilevel"/>
    <w:tmpl w:val="C0C4AAB4"/>
    <w:lvl w:ilvl="0" w:tplc="28943070">
      <w:start w:val="1"/>
      <w:numFmt w:val="bullet"/>
      <w:lvlText w:val="-"/>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14B89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2E81D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1A347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9A8BD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006E4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9E27C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7EB72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D4146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208776B"/>
    <w:multiLevelType w:val="hybridMultilevel"/>
    <w:tmpl w:val="0ACA33A4"/>
    <w:lvl w:ilvl="0" w:tplc="836E7322">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37E196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6CFE0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A871C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F8D2A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3A883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1A95F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E8068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2008D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433A5BAD"/>
    <w:multiLevelType w:val="hybridMultilevel"/>
    <w:tmpl w:val="8CE48AAC"/>
    <w:lvl w:ilvl="0" w:tplc="78A4D1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28D50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96B16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4A997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9618C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A8A33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4C19D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56793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1C916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8F6457B"/>
    <w:multiLevelType w:val="hybridMultilevel"/>
    <w:tmpl w:val="8FBA65CA"/>
    <w:lvl w:ilvl="0" w:tplc="806C424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38E88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3C3AC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26D1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14F32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B4AD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D2DEE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FC1ED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40BAF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BA37C93"/>
    <w:multiLevelType w:val="hybridMultilevel"/>
    <w:tmpl w:val="E2CC6DA8"/>
    <w:lvl w:ilvl="0" w:tplc="651E895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B0CCC2">
      <w:start w:val="1"/>
      <w:numFmt w:val="lowerLetter"/>
      <w:lvlText w:val="%2"/>
      <w:lvlJc w:val="left"/>
      <w:pPr>
        <w:ind w:left="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2ECEBA">
      <w:start w:val="1"/>
      <w:numFmt w:val="lowerRoman"/>
      <w:lvlText w:val="%3"/>
      <w:lvlJc w:val="left"/>
      <w:pPr>
        <w:ind w:left="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F43630">
      <w:start w:val="1"/>
      <w:numFmt w:val="decimal"/>
      <w:lvlRestart w:val="0"/>
      <w:lvlText w:val="%4)"/>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4E77CA">
      <w:start w:val="1"/>
      <w:numFmt w:val="lowerLetter"/>
      <w:lvlText w:val="%5"/>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40F788">
      <w:start w:val="1"/>
      <w:numFmt w:val="lowerRoman"/>
      <w:lvlText w:val="%6"/>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1ADAFA">
      <w:start w:val="1"/>
      <w:numFmt w:val="decimal"/>
      <w:lvlText w:val="%7"/>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162834">
      <w:start w:val="1"/>
      <w:numFmt w:val="lowerLetter"/>
      <w:lvlText w:val="%8"/>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EAA86E">
      <w:start w:val="1"/>
      <w:numFmt w:val="lowerRoman"/>
      <w:lvlText w:val="%9"/>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E026223"/>
    <w:multiLevelType w:val="hybridMultilevel"/>
    <w:tmpl w:val="2BA60CF2"/>
    <w:lvl w:ilvl="0" w:tplc="F7CCF27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928E7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62E73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54111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7AE10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CCF3D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1C8FA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3C3EA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A283D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4F7C1463"/>
    <w:multiLevelType w:val="hybridMultilevel"/>
    <w:tmpl w:val="BCC42F62"/>
    <w:lvl w:ilvl="0" w:tplc="242048A6">
      <w:start w:val="1"/>
      <w:numFmt w:val="decimal"/>
      <w:lvlText w:val="%1)"/>
      <w:lvlJc w:val="left"/>
      <w:pPr>
        <w:ind w:left="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80D1A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2CC4E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96872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50A01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FA3D5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DC237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B491A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804F9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50440F3B"/>
    <w:multiLevelType w:val="multilevel"/>
    <w:tmpl w:val="F670EA3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51934745"/>
    <w:multiLevelType w:val="hybridMultilevel"/>
    <w:tmpl w:val="D74AEFF2"/>
    <w:lvl w:ilvl="0" w:tplc="DADCE09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42AF0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D4379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2E136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B4EB1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F26E6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EC7D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5CDE6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E4F86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52E734B6"/>
    <w:multiLevelType w:val="hybridMultilevel"/>
    <w:tmpl w:val="E9340824"/>
    <w:lvl w:ilvl="0" w:tplc="A162DFA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5228C2">
      <w:start w:val="1"/>
      <w:numFmt w:val="bullet"/>
      <w:lvlText w:val="o"/>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DC8694">
      <w:start w:val="1"/>
      <w:numFmt w:val="bullet"/>
      <w:lvlText w:val="▪"/>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5C13A4">
      <w:start w:val="1"/>
      <w:numFmt w:val="bullet"/>
      <w:lvlText w:val="•"/>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8463B4">
      <w:start w:val="1"/>
      <w:numFmt w:val="bullet"/>
      <w:lvlText w:val="o"/>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3CAF6A">
      <w:start w:val="1"/>
      <w:numFmt w:val="bullet"/>
      <w:lvlText w:val="-"/>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AAE8EA">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BC97D6">
      <w:start w:val="1"/>
      <w:numFmt w:val="bullet"/>
      <w:lvlText w:val="o"/>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02EC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54B902F0"/>
    <w:multiLevelType w:val="multilevel"/>
    <w:tmpl w:val="D1C2B046"/>
    <w:lvl w:ilvl="0">
      <w:start w:val="3"/>
      <w:numFmt w:val="decimal"/>
      <w:lvlText w:val="%1."/>
      <w:lvlJc w:val="left"/>
      <w:pPr>
        <w:ind w:left="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6)"/>
      <w:lvlJc w:val="left"/>
      <w:pPr>
        <w:ind w:left="2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4F468AF"/>
    <w:multiLevelType w:val="hybridMultilevel"/>
    <w:tmpl w:val="9372E73A"/>
    <w:lvl w:ilvl="0" w:tplc="36C0F4BE">
      <w:start w:val="1"/>
      <w:numFmt w:val="bullet"/>
      <w:lvlText w:val="-"/>
      <w:lvlJc w:val="left"/>
      <w:pPr>
        <w:ind w:left="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0E7B34">
      <w:start w:val="1"/>
      <w:numFmt w:val="bullet"/>
      <w:lvlText w:val="o"/>
      <w:lvlJc w:val="left"/>
      <w:pPr>
        <w:ind w:left="1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A6D7CE">
      <w:start w:val="1"/>
      <w:numFmt w:val="bullet"/>
      <w:lvlText w:val="▪"/>
      <w:lvlJc w:val="left"/>
      <w:pPr>
        <w:ind w:left="2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C85312">
      <w:start w:val="1"/>
      <w:numFmt w:val="bullet"/>
      <w:lvlText w:val="•"/>
      <w:lvlJc w:val="left"/>
      <w:pPr>
        <w:ind w:left="3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CC423E">
      <w:start w:val="1"/>
      <w:numFmt w:val="bullet"/>
      <w:lvlText w:val="o"/>
      <w:lvlJc w:val="left"/>
      <w:pPr>
        <w:ind w:left="3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06C8FA">
      <w:start w:val="1"/>
      <w:numFmt w:val="bullet"/>
      <w:lvlText w:val="▪"/>
      <w:lvlJc w:val="left"/>
      <w:pPr>
        <w:ind w:left="4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70B8D6">
      <w:start w:val="1"/>
      <w:numFmt w:val="bullet"/>
      <w:lvlText w:val="•"/>
      <w:lvlJc w:val="left"/>
      <w:pPr>
        <w:ind w:left="5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7A7F8A">
      <w:start w:val="1"/>
      <w:numFmt w:val="bullet"/>
      <w:lvlText w:val="o"/>
      <w:lvlJc w:val="left"/>
      <w:pPr>
        <w:ind w:left="6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C8818A">
      <w:start w:val="1"/>
      <w:numFmt w:val="bullet"/>
      <w:lvlText w:val="▪"/>
      <w:lvlJc w:val="left"/>
      <w:pPr>
        <w:ind w:left="6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55142C61"/>
    <w:multiLevelType w:val="hybridMultilevel"/>
    <w:tmpl w:val="6614A4A4"/>
    <w:lvl w:ilvl="0" w:tplc="BF44072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6A331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C00A5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CE995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AAD24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4E59C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4A2B6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24350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32BEA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55816CF3"/>
    <w:multiLevelType w:val="hybridMultilevel"/>
    <w:tmpl w:val="E460EF18"/>
    <w:lvl w:ilvl="0" w:tplc="066CB1DE">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4C11E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46B2C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F0F58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1CFC3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68BD1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C03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BA379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A6245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55973950"/>
    <w:multiLevelType w:val="hybridMultilevel"/>
    <w:tmpl w:val="F016416E"/>
    <w:lvl w:ilvl="0" w:tplc="71928DA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36D14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C2AC0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AC854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56D5A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CC7B4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90D1C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5EFC1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009FF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572E52C1"/>
    <w:multiLevelType w:val="hybridMultilevel"/>
    <w:tmpl w:val="14BA7FD6"/>
    <w:lvl w:ilvl="0" w:tplc="B7EEA98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FE7DD6">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4A811C">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640E2A">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1A23F0">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8AFAA0">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964572">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246342">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94D68C">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7D55B9D"/>
    <w:multiLevelType w:val="hybridMultilevel"/>
    <w:tmpl w:val="9D0EBED4"/>
    <w:lvl w:ilvl="0" w:tplc="427E3970">
      <w:start w:val="1"/>
      <w:numFmt w:val="decimal"/>
      <w:lvlText w:val="%1."/>
      <w:lvlJc w:val="left"/>
      <w:pPr>
        <w:ind w:left="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F2D6AC">
      <w:start w:val="1"/>
      <w:numFmt w:val="lowerLetter"/>
      <w:lvlText w:val="%2"/>
      <w:lvlJc w:val="left"/>
      <w:pPr>
        <w:ind w:left="4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48893A">
      <w:start w:val="1"/>
      <w:numFmt w:val="lowerRoman"/>
      <w:lvlText w:val="%3"/>
      <w:lvlJc w:val="left"/>
      <w:pPr>
        <w:ind w:left="5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9CED58">
      <w:start w:val="1"/>
      <w:numFmt w:val="decimal"/>
      <w:lvlText w:val="%4"/>
      <w:lvlJc w:val="left"/>
      <w:pPr>
        <w:ind w:left="6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2EC31E">
      <w:start w:val="1"/>
      <w:numFmt w:val="lowerLetter"/>
      <w:lvlText w:val="%5"/>
      <w:lvlJc w:val="left"/>
      <w:pPr>
        <w:ind w:left="6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56C66C">
      <w:start w:val="1"/>
      <w:numFmt w:val="lowerRoman"/>
      <w:lvlText w:val="%6"/>
      <w:lvlJc w:val="left"/>
      <w:pPr>
        <w:ind w:left="7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2ED716">
      <w:start w:val="1"/>
      <w:numFmt w:val="decimal"/>
      <w:lvlText w:val="%7"/>
      <w:lvlJc w:val="left"/>
      <w:pPr>
        <w:ind w:left="8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E41586">
      <w:start w:val="1"/>
      <w:numFmt w:val="lowerLetter"/>
      <w:lvlText w:val="%8"/>
      <w:lvlJc w:val="left"/>
      <w:pPr>
        <w:ind w:left="8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9AE4EA">
      <w:start w:val="1"/>
      <w:numFmt w:val="lowerRoman"/>
      <w:lvlText w:val="%9"/>
      <w:lvlJc w:val="left"/>
      <w:pPr>
        <w:ind w:left="9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588F1D5D"/>
    <w:multiLevelType w:val="hybridMultilevel"/>
    <w:tmpl w:val="57CEDC48"/>
    <w:lvl w:ilvl="0" w:tplc="3002200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C836D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5EF29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90B87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2C8EE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D290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D8B28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EE1C0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D658F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58BB351C"/>
    <w:multiLevelType w:val="hybridMultilevel"/>
    <w:tmpl w:val="46823C1E"/>
    <w:lvl w:ilvl="0" w:tplc="DD8ABC2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04EDA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68AF3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E88DC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E0533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0EDBF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02A88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4AF9C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A6E3F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58D52F3C"/>
    <w:multiLevelType w:val="hybridMultilevel"/>
    <w:tmpl w:val="8B222CFA"/>
    <w:lvl w:ilvl="0" w:tplc="F676A2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B0B55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424EE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D239B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0CC4E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5EEB8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04F99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1E122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60665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59683241"/>
    <w:multiLevelType w:val="hybridMultilevel"/>
    <w:tmpl w:val="6B2C110C"/>
    <w:lvl w:ilvl="0" w:tplc="7598B2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74E90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BE8D8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3C639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AA9B2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8C3E3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52BF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2660F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22BC2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5ADA1FBC"/>
    <w:multiLevelType w:val="hybridMultilevel"/>
    <w:tmpl w:val="38DCD974"/>
    <w:lvl w:ilvl="0" w:tplc="E844009C">
      <w:start w:val="1"/>
      <w:numFmt w:val="bullet"/>
      <w:lvlText w:val=""/>
      <w:lvlJc w:val="left"/>
      <w:pPr>
        <w:ind w:left="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23254E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9688D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501F8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BE0E7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3E205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C4B84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A6284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862DF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5B4F2EEA"/>
    <w:multiLevelType w:val="hybridMultilevel"/>
    <w:tmpl w:val="03D2D7F6"/>
    <w:lvl w:ilvl="0" w:tplc="9C1C672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C0F07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767E2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9812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2E516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02759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A46DF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D6B50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1273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B675978"/>
    <w:multiLevelType w:val="hybridMultilevel"/>
    <w:tmpl w:val="405A1C64"/>
    <w:lvl w:ilvl="0" w:tplc="676ACD6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F8BFD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8C747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CE37E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16C77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42548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7466F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16785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5202D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5BD66F32"/>
    <w:multiLevelType w:val="hybridMultilevel"/>
    <w:tmpl w:val="63F08C04"/>
    <w:lvl w:ilvl="0" w:tplc="FC90DCB6">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6A5CD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F6610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BA0C5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14242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D86AF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C8F52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1E3E6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94DF9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5CB14430"/>
    <w:multiLevelType w:val="hybridMultilevel"/>
    <w:tmpl w:val="3E768478"/>
    <w:lvl w:ilvl="0" w:tplc="8236E83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90D124">
      <w:start w:val="1"/>
      <w:numFmt w:val="lowerLetter"/>
      <w:lvlText w:val="%2"/>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4A6B7E">
      <w:start w:val="1"/>
      <w:numFmt w:val="lowerRoman"/>
      <w:lvlText w:val="%3"/>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F0B696">
      <w:start w:val="1"/>
      <w:numFmt w:val="decimal"/>
      <w:lvlText w:val="%4"/>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A0896C">
      <w:start w:val="1"/>
      <w:numFmt w:val="lowerLetter"/>
      <w:lvlText w:val="%5"/>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3CB0A2">
      <w:start w:val="1"/>
      <w:numFmt w:val="lowerRoman"/>
      <w:lvlText w:val="%6"/>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4819A6">
      <w:start w:val="1"/>
      <w:numFmt w:val="decimal"/>
      <w:lvlText w:val="%7"/>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1C2A94">
      <w:start w:val="1"/>
      <w:numFmt w:val="lowerLetter"/>
      <w:lvlText w:val="%8"/>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024270">
      <w:start w:val="1"/>
      <w:numFmt w:val="lowerRoman"/>
      <w:lvlText w:val="%9"/>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5D706606"/>
    <w:multiLevelType w:val="hybridMultilevel"/>
    <w:tmpl w:val="5C164E62"/>
    <w:lvl w:ilvl="0" w:tplc="95822E6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781FB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389D9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2C60B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D2B34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300F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C8DAA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AEBAE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F2B7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5F673D46"/>
    <w:multiLevelType w:val="hybridMultilevel"/>
    <w:tmpl w:val="C1C2A65C"/>
    <w:lvl w:ilvl="0" w:tplc="A24E03C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DC9636">
      <w:start w:val="1"/>
      <w:numFmt w:val="bullet"/>
      <w:lvlText w:val="o"/>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20EB16">
      <w:start w:val="1"/>
      <w:numFmt w:val="bullet"/>
      <w:lvlText w:val="▪"/>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FAEAC8">
      <w:start w:val="1"/>
      <w:numFmt w:val="bullet"/>
      <w:lvlText w:val="•"/>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E85156">
      <w:start w:val="1"/>
      <w:numFmt w:val="bullet"/>
      <w:lvlText w:val="o"/>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3865C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3253E0">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EE6A00">
      <w:start w:val="1"/>
      <w:numFmt w:val="bullet"/>
      <w:lvlText w:val="o"/>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5068F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61430C87"/>
    <w:multiLevelType w:val="hybridMultilevel"/>
    <w:tmpl w:val="86C81812"/>
    <w:lvl w:ilvl="0" w:tplc="C2E094C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A0683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E68D7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304EF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E8B68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CAC8F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8A748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A093A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D01CF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632F4133"/>
    <w:multiLevelType w:val="hybridMultilevel"/>
    <w:tmpl w:val="283CE5E2"/>
    <w:lvl w:ilvl="0" w:tplc="98F8E35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4000C2">
      <w:start w:val="1"/>
      <w:numFmt w:val="lowerLetter"/>
      <w:lvlText w:val="%2"/>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061AE8">
      <w:start w:val="1"/>
      <w:numFmt w:val="lowerRoman"/>
      <w:lvlText w:val="%3"/>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967EEA">
      <w:start w:val="1"/>
      <w:numFmt w:val="decimal"/>
      <w:lvlText w:val="%4"/>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A618DC">
      <w:start w:val="1"/>
      <w:numFmt w:val="lowerLetter"/>
      <w:lvlText w:val="%5"/>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74BB68">
      <w:start w:val="1"/>
      <w:numFmt w:val="lowerRoman"/>
      <w:lvlText w:val="%6"/>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801606">
      <w:start w:val="1"/>
      <w:numFmt w:val="decimal"/>
      <w:lvlText w:val="%7"/>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305718">
      <w:start w:val="1"/>
      <w:numFmt w:val="lowerLetter"/>
      <w:lvlText w:val="%8"/>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7877C8">
      <w:start w:val="1"/>
      <w:numFmt w:val="lowerRoman"/>
      <w:lvlText w:val="%9"/>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6577514B"/>
    <w:multiLevelType w:val="hybridMultilevel"/>
    <w:tmpl w:val="0414C9B4"/>
    <w:lvl w:ilvl="0" w:tplc="83C000F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4EC2F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30EE9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70081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18EB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DC592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701BB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924E7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56C98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673D6313"/>
    <w:multiLevelType w:val="hybridMultilevel"/>
    <w:tmpl w:val="5AFE1960"/>
    <w:lvl w:ilvl="0" w:tplc="EA9873E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F21846">
      <w:start w:val="1"/>
      <w:numFmt w:val="lowerLetter"/>
      <w:lvlText w:val="%2"/>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3C08EE">
      <w:start w:val="1"/>
      <w:numFmt w:val="lowerRoman"/>
      <w:lvlText w:val="%3"/>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D8DA80">
      <w:start w:val="1"/>
      <w:numFmt w:val="decimal"/>
      <w:lvlText w:val="%4"/>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9ABD9A">
      <w:start w:val="1"/>
      <w:numFmt w:val="lowerLetter"/>
      <w:lvlText w:val="%5"/>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9430EA">
      <w:start w:val="1"/>
      <w:numFmt w:val="lowerRoman"/>
      <w:lvlText w:val="%6"/>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4A0424">
      <w:start w:val="1"/>
      <w:numFmt w:val="decimal"/>
      <w:lvlText w:val="%7"/>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348A8A">
      <w:start w:val="1"/>
      <w:numFmt w:val="lowerLetter"/>
      <w:lvlText w:val="%8"/>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20E0A2">
      <w:start w:val="1"/>
      <w:numFmt w:val="lowerRoman"/>
      <w:lvlText w:val="%9"/>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AC016F0"/>
    <w:multiLevelType w:val="hybridMultilevel"/>
    <w:tmpl w:val="56963E14"/>
    <w:lvl w:ilvl="0" w:tplc="F18ADA2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E47800">
      <w:start w:val="1"/>
      <w:numFmt w:val="lowerLetter"/>
      <w:lvlText w:val="%2"/>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34262C">
      <w:start w:val="1"/>
      <w:numFmt w:val="lowerRoman"/>
      <w:lvlText w:val="%3"/>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6058BE">
      <w:start w:val="1"/>
      <w:numFmt w:val="decimal"/>
      <w:lvlText w:val="%4"/>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964E5E">
      <w:start w:val="1"/>
      <w:numFmt w:val="lowerLetter"/>
      <w:lvlText w:val="%5"/>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76020C">
      <w:start w:val="1"/>
      <w:numFmt w:val="lowerRoman"/>
      <w:lvlText w:val="%6"/>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FA023C">
      <w:start w:val="1"/>
      <w:numFmt w:val="decimal"/>
      <w:lvlText w:val="%7"/>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E8A370">
      <w:start w:val="1"/>
      <w:numFmt w:val="lowerLetter"/>
      <w:lvlText w:val="%8"/>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3A4484">
      <w:start w:val="1"/>
      <w:numFmt w:val="lowerRoman"/>
      <w:lvlText w:val="%9"/>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B1F4AF3"/>
    <w:multiLevelType w:val="hybridMultilevel"/>
    <w:tmpl w:val="1F648EA2"/>
    <w:lvl w:ilvl="0" w:tplc="682004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FACC8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1A5AE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2616B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4204F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8ACE6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8ED2B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5AAF0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8C6C5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6B5D163D"/>
    <w:multiLevelType w:val="hybridMultilevel"/>
    <w:tmpl w:val="C0F057C6"/>
    <w:lvl w:ilvl="0" w:tplc="ADA4F56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2CBA7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3276C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86AED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3E61A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D0AFB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508EE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28FFF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9E783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6D00776B"/>
    <w:multiLevelType w:val="hybridMultilevel"/>
    <w:tmpl w:val="1168107E"/>
    <w:lvl w:ilvl="0" w:tplc="EE7A54D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C83C06">
      <w:start w:val="1"/>
      <w:numFmt w:val="lowerLetter"/>
      <w:lvlText w:val="%2"/>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CA8C76">
      <w:start w:val="1"/>
      <w:numFmt w:val="lowerRoman"/>
      <w:lvlText w:val="%3"/>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ACE20A">
      <w:start w:val="1"/>
      <w:numFmt w:val="decimal"/>
      <w:lvlText w:val="%4"/>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84BA5A">
      <w:start w:val="1"/>
      <w:numFmt w:val="lowerLetter"/>
      <w:lvlText w:val="%5"/>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2566A">
      <w:start w:val="1"/>
      <w:numFmt w:val="lowerRoman"/>
      <w:lvlText w:val="%6"/>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CA0D98">
      <w:start w:val="1"/>
      <w:numFmt w:val="decimal"/>
      <w:lvlText w:val="%7"/>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922BA0">
      <w:start w:val="1"/>
      <w:numFmt w:val="lowerLetter"/>
      <w:lvlText w:val="%8"/>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04E248">
      <w:start w:val="1"/>
      <w:numFmt w:val="lowerRoman"/>
      <w:lvlText w:val="%9"/>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6D0947C6"/>
    <w:multiLevelType w:val="hybridMultilevel"/>
    <w:tmpl w:val="72E41AFE"/>
    <w:lvl w:ilvl="0" w:tplc="E4F2D32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70285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A6133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002C5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70F0C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6EFDD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1A381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52339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AC8B4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6D856788"/>
    <w:multiLevelType w:val="hybridMultilevel"/>
    <w:tmpl w:val="328C9FE8"/>
    <w:lvl w:ilvl="0" w:tplc="05C6C26C">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1CFA8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9EAFB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A60A9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28ECC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10C18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F4969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18FF2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C0C0F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6E1E46CB"/>
    <w:multiLevelType w:val="hybridMultilevel"/>
    <w:tmpl w:val="5966FA64"/>
    <w:lvl w:ilvl="0" w:tplc="7A1626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401A9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362A3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3A2B1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3E967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76F4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A627D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14995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94BB9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6E3A0450"/>
    <w:multiLevelType w:val="hybridMultilevel"/>
    <w:tmpl w:val="6744FF66"/>
    <w:lvl w:ilvl="0" w:tplc="B72CA73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C6341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7007E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D4E46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8CD77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82F61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A8DC3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30A9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147E3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6F2E0C58"/>
    <w:multiLevelType w:val="hybridMultilevel"/>
    <w:tmpl w:val="81809C6A"/>
    <w:lvl w:ilvl="0" w:tplc="0CA2E44E">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8639E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80263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6A786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8680F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5AF32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AE9FE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4E6A9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4821A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6F914FA1"/>
    <w:multiLevelType w:val="hybridMultilevel"/>
    <w:tmpl w:val="10747CF6"/>
    <w:lvl w:ilvl="0" w:tplc="45F2B3E0">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28F70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C4A2A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AE079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DC280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0618C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BEB34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18144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2A3BF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70733E87"/>
    <w:multiLevelType w:val="hybridMultilevel"/>
    <w:tmpl w:val="16FC024A"/>
    <w:lvl w:ilvl="0" w:tplc="3890611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1637C2">
      <w:start w:val="1"/>
      <w:numFmt w:val="lowerLetter"/>
      <w:lvlText w:val="%2"/>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F63080">
      <w:start w:val="1"/>
      <w:numFmt w:val="lowerRoman"/>
      <w:lvlText w:val="%3"/>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B03FD4">
      <w:start w:val="1"/>
      <w:numFmt w:val="decimal"/>
      <w:lvlText w:val="%4"/>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04C350">
      <w:start w:val="1"/>
      <w:numFmt w:val="lowerLetter"/>
      <w:lvlText w:val="%5"/>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42AF86">
      <w:start w:val="1"/>
      <w:numFmt w:val="lowerRoman"/>
      <w:lvlText w:val="%6"/>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B68F6A">
      <w:start w:val="1"/>
      <w:numFmt w:val="decimal"/>
      <w:lvlText w:val="%7"/>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DA6B92">
      <w:start w:val="1"/>
      <w:numFmt w:val="lowerLetter"/>
      <w:lvlText w:val="%8"/>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E87EB4">
      <w:start w:val="1"/>
      <w:numFmt w:val="lowerRoman"/>
      <w:lvlText w:val="%9"/>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710B7A30"/>
    <w:multiLevelType w:val="hybridMultilevel"/>
    <w:tmpl w:val="A24A70C2"/>
    <w:lvl w:ilvl="0" w:tplc="31D401B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2AC3DE">
      <w:start w:val="1"/>
      <w:numFmt w:val="lowerLetter"/>
      <w:lvlText w:val="%2"/>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EE24D6">
      <w:start w:val="1"/>
      <w:numFmt w:val="lowerRoman"/>
      <w:lvlText w:val="%3"/>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2ED430">
      <w:start w:val="1"/>
      <w:numFmt w:val="decimal"/>
      <w:lvlText w:val="%4"/>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1C50C2">
      <w:start w:val="1"/>
      <w:numFmt w:val="lowerLetter"/>
      <w:lvlText w:val="%5"/>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42407C">
      <w:start w:val="1"/>
      <w:numFmt w:val="lowerRoman"/>
      <w:lvlText w:val="%6"/>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A48F30">
      <w:start w:val="1"/>
      <w:numFmt w:val="decimal"/>
      <w:lvlText w:val="%7"/>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DE6C08">
      <w:start w:val="1"/>
      <w:numFmt w:val="lowerLetter"/>
      <w:lvlText w:val="%8"/>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A0A5EE">
      <w:start w:val="1"/>
      <w:numFmt w:val="lowerRoman"/>
      <w:lvlText w:val="%9"/>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711211C2"/>
    <w:multiLevelType w:val="hybridMultilevel"/>
    <w:tmpl w:val="E5E8B41C"/>
    <w:lvl w:ilvl="0" w:tplc="106C86C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1CF7A6">
      <w:start w:val="1"/>
      <w:numFmt w:val="bullet"/>
      <w:lvlText w:val="o"/>
      <w:lvlJc w:val="left"/>
      <w:pPr>
        <w:ind w:left="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3AC708">
      <w:start w:val="1"/>
      <w:numFmt w:val="bullet"/>
      <w:lvlText w:val="▪"/>
      <w:lvlJc w:val="left"/>
      <w:pPr>
        <w:ind w:left="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32B3E0">
      <w:start w:val="1"/>
      <w:numFmt w:val="bullet"/>
      <w:lvlRestart w:val="0"/>
      <w:lvlText w:val="-"/>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2EB42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929C1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A08C7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2252C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024FB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7158105B"/>
    <w:multiLevelType w:val="hybridMultilevel"/>
    <w:tmpl w:val="5824B684"/>
    <w:lvl w:ilvl="0" w:tplc="8A0C77D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6A53A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88141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F0A4E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0853C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F8051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EEB83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C489D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8A7EB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72CC4B6D"/>
    <w:multiLevelType w:val="multilevel"/>
    <w:tmpl w:val="B9127F8C"/>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3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6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74D018DB"/>
    <w:multiLevelType w:val="hybridMultilevel"/>
    <w:tmpl w:val="8F96EC48"/>
    <w:lvl w:ilvl="0" w:tplc="3DBEF7E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3051D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1E8D3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0C8CE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34532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78C20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78793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08F97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866BE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76880ADA"/>
    <w:multiLevelType w:val="hybridMultilevel"/>
    <w:tmpl w:val="E91EB64C"/>
    <w:lvl w:ilvl="0" w:tplc="13B8C3E2">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48C7D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82FA7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F4215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FEB23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BCF3D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1643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88790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72360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775B32D6"/>
    <w:multiLevelType w:val="hybridMultilevel"/>
    <w:tmpl w:val="0E74EBA6"/>
    <w:lvl w:ilvl="0" w:tplc="F156FCC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48126">
      <w:start w:val="1"/>
      <w:numFmt w:val="bullet"/>
      <w:lvlText w:val="o"/>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208412">
      <w:start w:val="1"/>
      <w:numFmt w:val="bullet"/>
      <w:lvlText w:val="▪"/>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B401D2">
      <w:start w:val="1"/>
      <w:numFmt w:val="bullet"/>
      <w:lvlText w:val="•"/>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EEC962">
      <w:start w:val="1"/>
      <w:numFmt w:val="bullet"/>
      <w:lvlText w:val="o"/>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0A389A">
      <w:start w:val="1"/>
      <w:numFmt w:val="bullet"/>
      <w:lvlRestart w:val="0"/>
      <w:lvlText w:val="-"/>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FC4842">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648C08">
      <w:start w:val="1"/>
      <w:numFmt w:val="bullet"/>
      <w:lvlText w:val="o"/>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F4362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77DC7D0B"/>
    <w:multiLevelType w:val="hybridMultilevel"/>
    <w:tmpl w:val="BAE8CA44"/>
    <w:lvl w:ilvl="0" w:tplc="321CAFCE">
      <w:start w:val="1"/>
      <w:numFmt w:val="bullet"/>
      <w:lvlText w:val="-"/>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2EDB1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D6435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B2556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44AA1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00349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76B3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A4FA2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38D8C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7931119A"/>
    <w:multiLevelType w:val="hybridMultilevel"/>
    <w:tmpl w:val="E6A04496"/>
    <w:lvl w:ilvl="0" w:tplc="947CDB5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EC3AF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EE3F1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E64C4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32C76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7E401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5A558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E03D3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D421B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793C4FDB"/>
    <w:multiLevelType w:val="multilevel"/>
    <w:tmpl w:val="A148C34C"/>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Restart w:val="0"/>
      <w:lvlText w:val="%1.%2."/>
      <w:lvlJc w:val="left"/>
      <w:pPr>
        <w:ind w:left="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7B343F06"/>
    <w:multiLevelType w:val="hybridMultilevel"/>
    <w:tmpl w:val="2752BAB8"/>
    <w:lvl w:ilvl="0" w:tplc="B8A89C0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667274">
      <w:start w:val="1"/>
      <w:numFmt w:val="lowerLetter"/>
      <w:lvlText w:val="%2"/>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DEA35A">
      <w:start w:val="1"/>
      <w:numFmt w:val="lowerRoman"/>
      <w:lvlText w:val="%3"/>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085EF6">
      <w:start w:val="1"/>
      <w:numFmt w:val="decimal"/>
      <w:lvlText w:val="%4"/>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E0B53C">
      <w:start w:val="1"/>
      <w:numFmt w:val="lowerLetter"/>
      <w:lvlText w:val="%5"/>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706E04">
      <w:start w:val="1"/>
      <w:numFmt w:val="lowerRoman"/>
      <w:lvlText w:val="%6"/>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842BF6">
      <w:start w:val="1"/>
      <w:numFmt w:val="decimal"/>
      <w:lvlText w:val="%7"/>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98BE18">
      <w:start w:val="1"/>
      <w:numFmt w:val="lowerLetter"/>
      <w:lvlText w:val="%8"/>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A2F1B4">
      <w:start w:val="1"/>
      <w:numFmt w:val="lowerRoman"/>
      <w:lvlText w:val="%9"/>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7BFF29B7"/>
    <w:multiLevelType w:val="multilevel"/>
    <w:tmpl w:val="33280EB6"/>
    <w:lvl w:ilvl="0">
      <w:start w:val="4"/>
      <w:numFmt w:val="decimal"/>
      <w:lvlText w:val="%1."/>
      <w:lvlJc w:val="left"/>
      <w:pPr>
        <w:ind w:left="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7D80582B"/>
    <w:multiLevelType w:val="hybridMultilevel"/>
    <w:tmpl w:val="7F2C5AC4"/>
    <w:lvl w:ilvl="0" w:tplc="95DEF66A">
      <w:start w:val="1"/>
      <w:numFmt w:val="bullet"/>
      <w:lvlText w:val="-"/>
      <w:lvlJc w:val="left"/>
      <w:pPr>
        <w:ind w:left="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96DBD6">
      <w:start w:val="1"/>
      <w:numFmt w:val="bullet"/>
      <w:lvlText w:val="o"/>
      <w:lvlJc w:val="left"/>
      <w:pPr>
        <w:ind w:left="1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FEF466">
      <w:start w:val="1"/>
      <w:numFmt w:val="bullet"/>
      <w:lvlText w:val="▪"/>
      <w:lvlJc w:val="left"/>
      <w:pPr>
        <w:ind w:left="2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144F14">
      <w:start w:val="1"/>
      <w:numFmt w:val="bullet"/>
      <w:lvlText w:val="•"/>
      <w:lvlJc w:val="left"/>
      <w:pPr>
        <w:ind w:left="3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A4D286">
      <w:start w:val="1"/>
      <w:numFmt w:val="bullet"/>
      <w:lvlText w:val="o"/>
      <w:lvlJc w:val="left"/>
      <w:pPr>
        <w:ind w:left="3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6803A6">
      <w:start w:val="1"/>
      <w:numFmt w:val="bullet"/>
      <w:lvlText w:val="▪"/>
      <w:lvlJc w:val="left"/>
      <w:pPr>
        <w:ind w:left="4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F279C6">
      <w:start w:val="1"/>
      <w:numFmt w:val="bullet"/>
      <w:lvlText w:val="•"/>
      <w:lvlJc w:val="left"/>
      <w:pPr>
        <w:ind w:left="5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F42E4E">
      <w:start w:val="1"/>
      <w:numFmt w:val="bullet"/>
      <w:lvlText w:val="o"/>
      <w:lvlJc w:val="left"/>
      <w:pPr>
        <w:ind w:left="6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549E6E">
      <w:start w:val="1"/>
      <w:numFmt w:val="bullet"/>
      <w:lvlText w:val="▪"/>
      <w:lvlJc w:val="left"/>
      <w:pPr>
        <w:ind w:left="6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4"/>
  </w:num>
  <w:num w:numId="2">
    <w:abstractNumId w:val="60"/>
  </w:num>
  <w:num w:numId="3">
    <w:abstractNumId w:val="108"/>
  </w:num>
  <w:num w:numId="4">
    <w:abstractNumId w:val="69"/>
  </w:num>
  <w:num w:numId="5">
    <w:abstractNumId w:val="6"/>
  </w:num>
  <w:num w:numId="6">
    <w:abstractNumId w:val="47"/>
  </w:num>
  <w:num w:numId="7">
    <w:abstractNumId w:val="32"/>
  </w:num>
  <w:num w:numId="8">
    <w:abstractNumId w:val="96"/>
  </w:num>
  <w:num w:numId="9">
    <w:abstractNumId w:val="18"/>
  </w:num>
  <w:num w:numId="10">
    <w:abstractNumId w:val="50"/>
  </w:num>
  <w:num w:numId="11">
    <w:abstractNumId w:val="79"/>
  </w:num>
  <w:num w:numId="12">
    <w:abstractNumId w:val="64"/>
  </w:num>
  <w:num w:numId="13">
    <w:abstractNumId w:val="77"/>
  </w:num>
  <w:num w:numId="14">
    <w:abstractNumId w:val="56"/>
  </w:num>
  <w:num w:numId="15">
    <w:abstractNumId w:val="52"/>
  </w:num>
  <w:num w:numId="16">
    <w:abstractNumId w:val="8"/>
  </w:num>
  <w:num w:numId="17">
    <w:abstractNumId w:val="53"/>
  </w:num>
  <w:num w:numId="18">
    <w:abstractNumId w:val="73"/>
  </w:num>
  <w:num w:numId="19">
    <w:abstractNumId w:val="117"/>
  </w:num>
  <w:num w:numId="20">
    <w:abstractNumId w:val="46"/>
  </w:num>
  <w:num w:numId="21">
    <w:abstractNumId w:val="5"/>
  </w:num>
  <w:num w:numId="22">
    <w:abstractNumId w:val="114"/>
  </w:num>
  <w:num w:numId="23">
    <w:abstractNumId w:val="80"/>
  </w:num>
  <w:num w:numId="24">
    <w:abstractNumId w:val="72"/>
  </w:num>
  <w:num w:numId="25">
    <w:abstractNumId w:val="111"/>
  </w:num>
  <w:num w:numId="26">
    <w:abstractNumId w:val="40"/>
  </w:num>
  <w:num w:numId="27">
    <w:abstractNumId w:val="89"/>
  </w:num>
  <w:num w:numId="28">
    <w:abstractNumId w:val="71"/>
  </w:num>
  <w:num w:numId="29">
    <w:abstractNumId w:val="16"/>
  </w:num>
  <w:num w:numId="30">
    <w:abstractNumId w:val="45"/>
  </w:num>
  <w:num w:numId="31">
    <w:abstractNumId w:val="99"/>
  </w:num>
  <w:num w:numId="32">
    <w:abstractNumId w:val="29"/>
  </w:num>
  <w:num w:numId="33">
    <w:abstractNumId w:val="101"/>
  </w:num>
  <w:num w:numId="34">
    <w:abstractNumId w:val="1"/>
  </w:num>
  <w:num w:numId="35">
    <w:abstractNumId w:val="49"/>
  </w:num>
  <w:num w:numId="36">
    <w:abstractNumId w:val="20"/>
  </w:num>
  <w:num w:numId="37">
    <w:abstractNumId w:val="57"/>
  </w:num>
  <w:num w:numId="38">
    <w:abstractNumId w:val="85"/>
  </w:num>
  <w:num w:numId="39">
    <w:abstractNumId w:val="61"/>
  </w:num>
  <w:num w:numId="40">
    <w:abstractNumId w:val="67"/>
  </w:num>
  <w:num w:numId="41">
    <w:abstractNumId w:val="36"/>
  </w:num>
  <w:num w:numId="42">
    <w:abstractNumId w:val="74"/>
  </w:num>
  <w:num w:numId="43">
    <w:abstractNumId w:val="62"/>
  </w:num>
  <w:num w:numId="44">
    <w:abstractNumId w:val="35"/>
  </w:num>
  <w:num w:numId="45">
    <w:abstractNumId w:val="26"/>
  </w:num>
  <w:num w:numId="46">
    <w:abstractNumId w:val="70"/>
  </w:num>
  <w:num w:numId="47">
    <w:abstractNumId w:val="107"/>
  </w:num>
  <w:num w:numId="48">
    <w:abstractNumId w:val="88"/>
  </w:num>
  <w:num w:numId="49">
    <w:abstractNumId w:val="54"/>
  </w:num>
  <w:num w:numId="50">
    <w:abstractNumId w:val="82"/>
  </w:num>
  <w:num w:numId="51">
    <w:abstractNumId w:val="102"/>
  </w:num>
  <w:num w:numId="52">
    <w:abstractNumId w:val="95"/>
  </w:num>
  <w:num w:numId="53">
    <w:abstractNumId w:val="25"/>
  </w:num>
  <w:num w:numId="54">
    <w:abstractNumId w:val="44"/>
  </w:num>
  <w:num w:numId="55">
    <w:abstractNumId w:val="55"/>
  </w:num>
  <w:num w:numId="56">
    <w:abstractNumId w:val="27"/>
  </w:num>
  <w:num w:numId="57">
    <w:abstractNumId w:val="81"/>
  </w:num>
  <w:num w:numId="58">
    <w:abstractNumId w:val="110"/>
  </w:num>
  <w:num w:numId="59">
    <w:abstractNumId w:val="2"/>
  </w:num>
  <w:num w:numId="60">
    <w:abstractNumId w:val="39"/>
  </w:num>
  <w:num w:numId="61">
    <w:abstractNumId w:val="9"/>
  </w:num>
  <w:num w:numId="62">
    <w:abstractNumId w:val="100"/>
  </w:num>
  <w:num w:numId="63">
    <w:abstractNumId w:val="7"/>
  </w:num>
  <w:num w:numId="64">
    <w:abstractNumId w:val="10"/>
  </w:num>
  <w:num w:numId="65">
    <w:abstractNumId w:val="51"/>
  </w:num>
  <w:num w:numId="66">
    <w:abstractNumId w:val="112"/>
  </w:num>
  <w:num w:numId="67">
    <w:abstractNumId w:val="24"/>
  </w:num>
  <w:num w:numId="68">
    <w:abstractNumId w:val="103"/>
  </w:num>
  <w:num w:numId="69">
    <w:abstractNumId w:val="65"/>
  </w:num>
  <w:num w:numId="70">
    <w:abstractNumId w:val="90"/>
  </w:num>
  <w:num w:numId="71">
    <w:abstractNumId w:val="68"/>
  </w:num>
  <w:num w:numId="72">
    <w:abstractNumId w:val="23"/>
  </w:num>
  <w:num w:numId="73">
    <w:abstractNumId w:val="13"/>
  </w:num>
  <w:num w:numId="74">
    <w:abstractNumId w:val="109"/>
  </w:num>
  <w:num w:numId="75">
    <w:abstractNumId w:val="92"/>
  </w:num>
  <w:num w:numId="76">
    <w:abstractNumId w:val="12"/>
  </w:num>
  <w:num w:numId="77">
    <w:abstractNumId w:val="76"/>
  </w:num>
  <w:num w:numId="78">
    <w:abstractNumId w:val="75"/>
  </w:num>
  <w:num w:numId="79">
    <w:abstractNumId w:val="116"/>
  </w:num>
  <w:num w:numId="80">
    <w:abstractNumId w:val="66"/>
  </w:num>
  <w:num w:numId="81">
    <w:abstractNumId w:val="19"/>
  </w:num>
  <w:num w:numId="82">
    <w:abstractNumId w:val="106"/>
  </w:num>
  <w:num w:numId="83">
    <w:abstractNumId w:val="42"/>
  </w:num>
  <w:num w:numId="84">
    <w:abstractNumId w:val="63"/>
  </w:num>
  <w:num w:numId="85">
    <w:abstractNumId w:val="14"/>
  </w:num>
  <w:num w:numId="86">
    <w:abstractNumId w:val="17"/>
  </w:num>
  <w:num w:numId="87">
    <w:abstractNumId w:val="83"/>
  </w:num>
  <w:num w:numId="88">
    <w:abstractNumId w:val="31"/>
  </w:num>
  <w:num w:numId="89">
    <w:abstractNumId w:val="84"/>
  </w:num>
  <w:num w:numId="90">
    <w:abstractNumId w:val="113"/>
  </w:num>
  <w:num w:numId="91">
    <w:abstractNumId w:val="86"/>
  </w:num>
  <w:num w:numId="92">
    <w:abstractNumId w:val="15"/>
  </w:num>
  <w:num w:numId="93">
    <w:abstractNumId w:val="98"/>
  </w:num>
  <w:num w:numId="94">
    <w:abstractNumId w:val="78"/>
  </w:num>
  <w:num w:numId="95">
    <w:abstractNumId w:val="58"/>
  </w:num>
  <w:num w:numId="96">
    <w:abstractNumId w:val="4"/>
  </w:num>
  <w:num w:numId="97">
    <w:abstractNumId w:val="105"/>
  </w:num>
  <w:num w:numId="98">
    <w:abstractNumId w:val="37"/>
  </w:num>
  <w:num w:numId="99">
    <w:abstractNumId w:val="104"/>
  </w:num>
  <w:num w:numId="100">
    <w:abstractNumId w:val="22"/>
  </w:num>
  <w:num w:numId="101">
    <w:abstractNumId w:val="3"/>
  </w:num>
  <w:num w:numId="102">
    <w:abstractNumId w:val="11"/>
  </w:num>
  <w:num w:numId="103">
    <w:abstractNumId w:val="93"/>
  </w:num>
  <w:num w:numId="104">
    <w:abstractNumId w:val="21"/>
  </w:num>
  <w:num w:numId="105">
    <w:abstractNumId w:val="30"/>
  </w:num>
  <w:num w:numId="106">
    <w:abstractNumId w:val="91"/>
  </w:num>
  <w:num w:numId="107">
    <w:abstractNumId w:val="87"/>
  </w:num>
  <w:num w:numId="108">
    <w:abstractNumId w:val="33"/>
  </w:num>
  <w:num w:numId="109">
    <w:abstractNumId w:val="97"/>
  </w:num>
  <w:num w:numId="110">
    <w:abstractNumId w:val="43"/>
  </w:num>
  <w:num w:numId="111">
    <w:abstractNumId w:val="94"/>
  </w:num>
  <w:num w:numId="112">
    <w:abstractNumId w:val="115"/>
  </w:num>
  <w:num w:numId="113">
    <w:abstractNumId w:val="28"/>
  </w:num>
  <w:num w:numId="114">
    <w:abstractNumId w:val="41"/>
  </w:num>
  <w:num w:numId="115">
    <w:abstractNumId w:val="38"/>
  </w:num>
  <w:num w:numId="116">
    <w:abstractNumId w:val="0"/>
  </w:num>
  <w:num w:numId="117">
    <w:abstractNumId w:val="48"/>
  </w:num>
  <w:num w:numId="118">
    <w:abstractNumId w:val="59"/>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4AE"/>
    <w:rsid w:val="00011E6D"/>
    <w:rsid w:val="00017F65"/>
    <w:rsid w:val="0003391D"/>
    <w:rsid w:val="0015681F"/>
    <w:rsid w:val="00176090"/>
    <w:rsid w:val="0018602F"/>
    <w:rsid w:val="001E0415"/>
    <w:rsid w:val="002D563D"/>
    <w:rsid w:val="003E35B3"/>
    <w:rsid w:val="004B52AE"/>
    <w:rsid w:val="004B7C59"/>
    <w:rsid w:val="004E6BB1"/>
    <w:rsid w:val="005663A6"/>
    <w:rsid w:val="00571224"/>
    <w:rsid w:val="0058166A"/>
    <w:rsid w:val="005C15C9"/>
    <w:rsid w:val="00624D23"/>
    <w:rsid w:val="0064045B"/>
    <w:rsid w:val="00696F5E"/>
    <w:rsid w:val="00745EAD"/>
    <w:rsid w:val="007F5CE3"/>
    <w:rsid w:val="00834ACC"/>
    <w:rsid w:val="00862EA4"/>
    <w:rsid w:val="008C5B8B"/>
    <w:rsid w:val="00964E0C"/>
    <w:rsid w:val="0097709B"/>
    <w:rsid w:val="009F52DA"/>
    <w:rsid w:val="00A55C21"/>
    <w:rsid w:val="00B105B1"/>
    <w:rsid w:val="00B94477"/>
    <w:rsid w:val="00BA0547"/>
    <w:rsid w:val="00BC1C6E"/>
    <w:rsid w:val="00BD6576"/>
    <w:rsid w:val="00C154AE"/>
    <w:rsid w:val="00C33804"/>
    <w:rsid w:val="00C80B28"/>
    <w:rsid w:val="00C81108"/>
    <w:rsid w:val="00C97F45"/>
    <w:rsid w:val="00D81275"/>
    <w:rsid w:val="00D93F08"/>
    <w:rsid w:val="00DA1366"/>
    <w:rsid w:val="00DB5A8A"/>
    <w:rsid w:val="00E05718"/>
    <w:rsid w:val="00E10926"/>
    <w:rsid w:val="00E14A2D"/>
    <w:rsid w:val="00FA40CF"/>
    <w:rsid w:val="00FD1F1C"/>
    <w:rsid w:val="00FD39C8"/>
    <w:rsid w:val="00FF7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C2B34"/>
  <w15:docId w15:val="{91A5F33D-C27B-466B-8E4A-375F6C3F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7" w:lineRule="auto"/>
      <w:ind w:left="6239" w:right="372" w:firstLine="7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68" w:lineRule="auto"/>
      <w:ind w:left="708" w:right="12"/>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3E35B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3E35B3"/>
    <w:rPr>
      <w:rFonts w:ascii="Times New Roman" w:eastAsia="Times New Roman" w:hAnsi="Times New Roman" w:cs="Times New Roman"/>
      <w:color w:val="000000"/>
      <w:sz w:val="24"/>
    </w:rPr>
  </w:style>
  <w:style w:type="paragraph" w:styleId="a5">
    <w:name w:val="List Paragraph"/>
    <w:basedOn w:val="a"/>
    <w:uiPriority w:val="34"/>
    <w:qFormat/>
    <w:rsid w:val="00FF7E7B"/>
    <w:pPr>
      <w:ind w:left="720"/>
      <w:contextualSpacing/>
    </w:pPr>
  </w:style>
  <w:style w:type="character" w:styleId="a6">
    <w:name w:val="Hyperlink"/>
    <w:basedOn w:val="a0"/>
    <w:uiPriority w:val="99"/>
    <w:unhideWhenUsed/>
    <w:rsid w:val="00E109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B80012B5EF1513729B9B592FF169DC4497F827EB08F153DF4ABF68C8B81C10DD0DE1176D17F862A743814C8D8974358295E65589BE7F1D0PDg5I" TargetMode="External"/><Relationship Id="rId18" Type="http://schemas.openxmlformats.org/officeDocument/2006/relationships/hyperlink" Target="consultantplus://offline/ref=BB80012B5EF1513729B9B592FF169DC4497F827EB08F153DF4ABF68C8B81C10DD0DE1176D17F852A703814C8D8974358295E65589BE7F1D0PDg5I" TargetMode="External"/><Relationship Id="rId26" Type="http://schemas.openxmlformats.org/officeDocument/2006/relationships/hyperlink" Target="http://www.gosuslugi.ru/"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gosuslugi.ru/" TargetMode="External"/><Relationship Id="rId34" Type="http://schemas.openxmlformats.org/officeDocument/2006/relationships/hyperlink" Target="consultantplus://offline/ref=434EE5ACA9E74743D45890AEC988E78A0079D88C44FCF5E1DB77BDFC2ED553D2F180857FE94C906ATFTCI" TargetMode="External"/><Relationship Id="rId42" Type="http://schemas.openxmlformats.org/officeDocument/2006/relationships/header" Target="header4.xml"/><Relationship Id="rId47" Type="http://schemas.openxmlformats.org/officeDocument/2006/relationships/header" Target="header9.xml"/><Relationship Id="rId7" Type="http://schemas.openxmlformats.org/officeDocument/2006/relationships/image" Target="media/image1.jpeg"/><Relationship Id="rId12" Type="http://schemas.openxmlformats.org/officeDocument/2006/relationships/hyperlink" Target="consultantplus://offline/ref=BB80012B5EF1513729B9B592FF169DC4497F827EB08F153DF4ABF68C8B81C10DD0DE1173D274D27E36664D9B9ADC4F5A31426459P8gDI" TargetMode="External"/><Relationship Id="rId17" Type="http://schemas.openxmlformats.org/officeDocument/2006/relationships/hyperlink" Target="consultantplus://offline/ref=BB80012B5EF1513729B9B592FF169DC4497F827EB08F153DF4ABF68C8B81C10DD0DE1176D17F852A703814C8D8974358295E65589BE7F1D0PDg5I" TargetMode="External"/><Relationship Id="rId25" Type="http://schemas.openxmlformats.org/officeDocument/2006/relationships/hyperlink" Target="http://www.gosuslugi.ru/" TargetMode="External"/><Relationship Id="rId33" Type="http://schemas.openxmlformats.org/officeDocument/2006/relationships/hyperlink" Target="consultantplus://offline/ref=434EE5ACA9E74743D45890AEC988E78A0079D88C44FCF5E1DB77BDFC2ED553D2F180857FE94C906ATFTCI" TargetMode="External"/><Relationship Id="rId38" Type="http://schemas.openxmlformats.org/officeDocument/2006/relationships/hyperlink" Target="consultantplus://offline/ref=434EE5ACA9E74743D45890AEC988E78A0079D88C44FCF5E1DB77BDFC2ED553D2F180857FE94C9362TFT8I" TargetMode="External"/><Relationship Id="rId46" Type="http://schemas.openxmlformats.org/officeDocument/2006/relationships/header" Target="header8.xml"/><Relationship Id="rId2" Type="http://schemas.openxmlformats.org/officeDocument/2006/relationships/styles" Target="styles.xml"/><Relationship Id="rId16" Type="http://schemas.openxmlformats.org/officeDocument/2006/relationships/hyperlink" Target="consultantplus://offline/ref=BB80012B5EF1513729B9B592FF169DC4497F827EB08F153DF4ABF68C8B81C10DD0DE1176D17F852A703814C8D8974358295E65589BE7F1D0PDg5I" TargetMode="External"/><Relationship Id="rId20" Type="http://schemas.openxmlformats.org/officeDocument/2006/relationships/hyperlink" Target="http://www.gosuslugi.ru/" TargetMode="External"/><Relationship Id="rId29" Type="http://schemas.openxmlformats.org/officeDocument/2006/relationships/hyperlink" Target="consultantplus://offline/ref=434EE5ACA9E74743D45890AEC988E78A0079D88C44FCF5E1DB77BDFC2ED553D2F180857FE94C9264TFTEI"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B80012B5EF1513729B9B592FF169DC4497F827EB08F153DF4ABF68C8B81C10DD0DE1173D274D27E36664D9B9ADC4F5A31426459P8gDI" TargetMode="External"/><Relationship Id="rId24" Type="http://schemas.openxmlformats.org/officeDocument/2006/relationships/hyperlink" Target="http://www.gosuslugi.ru/" TargetMode="External"/><Relationship Id="rId32" Type="http://schemas.openxmlformats.org/officeDocument/2006/relationships/hyperlink" Target="consultantplus://offline/ref=434EE5ACA9E74743D45890AEC988E78A0079D88C44FCF5E1DB77BDFC2ED553D2F180857FE94C9264TFT7I" TargetMode="External"/><Relationship Id="rId37" Type="http://schemas.openxmlformats.org/officeDocument/2006/relationships/hyperlink" Target="consultantplus://offline/ref=434EE5ACA9E74743D45890AEC988E78A0079D88C44FCF5E1DB77BDFC2ED553D2F180857FE94C9362TFT8I" TargetMode="External"/><Relationship Id="rId40" Type="http://schemas.openxmlformats.org/officeDocument/2006/relationships/header" Target="header2.xml"/><Relationship Id="rId45"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yperlink" Target="consultantplus://offline/ref=BB80012B5EF1513729B9B592FF169DC4497F827EB08F153DF4ABF68C8B81C10DD0DE1176D17F852A703814C8D8974358295E65589BE7F1D0PDg5I" TargetMode="External"/><Relationship Id="rId23" Type="http://schemas.openxmlformats.org/officeDocument/2006/relationships/hyperlink" Target="http://www.gosuslugi.ru/" TargetMode="External"/><Relationship Id="rId28" Type="http://schemas.openxmlformats.org/officeDocument/2006/relationships/hyperlink" Target="consultantplus://offline/ref=434EE5ACA9E74743D45890AEC988E78A0079D88C44FCF5E1DB77BDFC2ED553D2F180857FE94C9264TFTEI" TargetMode="External"/><Relationship Id="rId36" Type="http://schemas.openxmlformats.org/officeDocument/2006/relationships/hyperlink" Target="consultantplus://offline/ref=434EE5ACA9E74743D45890AEC988E78A0079D88C44FCF5E1DB77BDFC2ED553D2F180857FE94C906ATFTCI" TargetMode="External"/><Relationship Id="rId49" Type="http://schemas.openxmlformats.org/officeDocument/2006/relationships/theme" Target="theme/theme1.xml"/><Relationship Id="rId10" Type="http://schemas.openxmlformats.org/officeDocument/2006/relationships/hyperlink" Target="consultantplus://offline/ref=BB80012B5EF1513729B9B592FF169DC4497F827EB08F153DF4ABF68C8B81C10DD0DE1176D17F862E723814C8D8974358295E65589BE7F1D0PDg5I" TargetMode="External"/><Relationship Id="rId19" Type="http://schemas.openxmlformats.org/officeDocument/2006/relationships/hyperlink" Target="http://www.gosuslugi.ru/" TargetMode="External"/><Relationship Id="rId31" Type="http://schemas.openxmlformats.org/officeDocument/2006/relationships/hyperlink" Target="consultantplus://offline/ref=434EE5ACA9E74743D45890AEC988E78A0079D88C44FCF5E1DB77BDFC2ED553D2F180857FE94C9264TFT7I" TargetMode="External"/><Relationship Id="rId44"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consultantplus://offline/ref=BB80012B5EF1513729B9B592FF169DC4497F827EB08F153DF4ABF68C8B81C10DD0DE1176D17F862E723814C8D8974358295E65589BE7F1D0PDg5I" TargetMode="External"/><Relationship Id="rId14" Type="http://schemas.openxmlformats.org/officeDocument/2006/relationships/hyperlink" Target="consultantplus://offline/ref=BB80012B5EF1513729B9B592FF169DC4497F827EB08F153DF4ABF68C8B81C10DD0DE1176D17F862A743814C8D8974358295E65589BE7F1D0PDg5I" TargetMode="External"/><Relationship Id="rId22" Type="http://schemas.openxmlformats.org/officeDocument/2006/relationships/hyperlink" Target="http://www.gosuslugi.ru/" TargetMode="External"/><Relationship Id="rId27" Type="http://schemas.openxmlformats.org/officeDocument/2006/relationships/image" Target="media/image2.jpg"/><Relationship Id="rId30" Type="http://schemas.openxmlformats.org/officeDocument/2006/relationships/hyperlink" Target="consultantplus://offline/ref=434EE5ACA9E74743D45890AEC988E78A0079D88C44FCF5E1DB77BDFC2ED553D2F180857FE94C9264TFT7I" TargetMode="External"/><Relationship Id="rId35" Type="http://schemas.openxmlformats.org/officeDocument/2006/relationships/hyperlink" Target="consultantplus://offline/ref=434EE5ACA9E74743D45890AEC988E78A0079D88C44FCF5E1DB77BDFC2ED553D2F180857FE94C906ATFTCI" TargetMode="External"/><Relationship Id="rId43" Type="http://schemas.openxmlformats.org/officeDocument/2006/relationships/header" Target="header5.xml"/><Relationship Id="rId48" Type="http://schemas.openxmlformats.org/officeDocument/2006/relationships/fontTable" Target="fontTable.xml"/><Relationship Id="rId8"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54</Pages>
  <Words>18178</Words>
  <Characters>103615</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Matus</dc:creator>
  <cp:keywords/>
  <cp:lastModifiedBy>User</cp:lastModifiedBy>
  <cp:revision>22</cp:revision>
  <dcterms:created xsi:type="dcterms:W3CDTF">2025-02-14T11:58:00Z</dcterms:created>
  <dcterms:modified xsi:type="dcterms:W3CDTF">2025-02-27T11:10:00Z</dcterms:modified>
</cp:coreProperties>
</file>