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CE86" w14:textId="77777777" w:rsidR="00061475" w:rsidRPr="00061475" w:rsidRDefault="00061475" w:rsidP="00061475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r w:rsidRPr="00061475">
        <w:rPr>
          <w:rFonts w:ascii="Times New Roman" w:eastAsia="Calibri" w:hAnsi="Times New Roman" w:cs="Times New Roman"/>
          <w:b/>
          <w:noProof/>
          <w:color w:val="006FB8"/>
          <w:kern w:val="0"/>
          <w:lang w:eastAsia="ru-RU"/>
        </w:rPr>
        <w:drawing>
          <wp:inline distT="0" distB="0" distL="0" distR="0" wp14:anchorId="6FAE33DA" wp14:editId="09082B0F">
            <wp:extent cx="31527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C62A" w14:textId="77777777" w:rsidR="00061475" w:rsidRPr="00061475" w:rsidRDefault="00061475" w:rsidP="0006147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6FB8"/>
          <w:kern w:val="0"/>
          <w:sz w:val="24"/>
          <w:szCs w:val="24"/>
        </w:rPr>
      </w:pPr>
    </w:p>
    <w:p w14:paraId="306F3125" w14:textId="77777777" w:rsidR="00061475" w:rsidRPr="00061475" w:rsidRDefault="00061475" w:rsidP="0006147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bookmarkStart w:id="0" w:name="_Hlk169010287"/>
      <w:r w:rsidRPr="00061475">
        <w:rPr>
          <w:rFonts w:ascii="Times New Roman" w:eastAsia="Calibri" w:hAnsi="Times New Roman" w:cs="Times New Roman"/>
          <w:b/>
          <w:kern w:val="0"/>
          <w:sz w:val="26"/>
          <w:szCs w:val="26"/>
        </w:rPr>
        <w:t xml:space="preserve">       ПРЕСС-РЕЛИЗ</w:t>
      </w:r>
      <w:bookmarkEnd w:id="0"/>
    </w:p>
    <w:p w14:paraId="34BD23E5" w14:textId="77777777" w:rsidR="00061475" w:rsidRPr="00061475" w:rsidRDefault="00061475" w:rsidP="0006147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32"/>
        </w:rPr>
      </w:pPr>
      <w:r w:rsidRPr="00061475">
        <w:rPr>
          <w:rFonts w:ascii="Times New Roman" w:eastAsia="Calibri" w:hAnsi="Times New Roman" w:cs="Times New Roman"/>
          <w:b/>
          <w:kern w:val="0"/>
          <w:sz w:val="28"/>
          <w:szCs w:val="32"/>
        </w:rPr>
        <w:t>Филиал ППК «Роскадастр» по Мурманской области информирует</w:t>
      </w:r>
    </w:p>
    <w:p w14:paraId="5716DEA8" w14:textId="77777777" w:rsidR="00061475" w:rsidRPr="00061475" w:rsidRDefault="00061475" w:rsidP="00061475">
      <w:pPr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61475">
        <w:rPr>
          <w:rFonts w:ascii="Times New Roman" w:eastAsia="Calibri" w:hAnsi="Times New Roman" w:cs="Times New Roman"/>
          <w:kern w:val="0"/>
          <w:sz w:val="28"/>
          <w:szCs w:val="28"/>
        </w:rPr>
        <w:t>____________________________________________________________</w:t>
      </w:r>
    </w:p>
    <w:p w14:paraId="2368C466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05435014" w14:textId="77777777" w:rsidR="005600D9" w:rsidRDefault="004F067D" w:rsidP="00927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13E79" w:rsidRPr="00B7486C">
        <w:rPr>
          <w:rFonts w:ascii="Times New Roman" w:hAnsi="Times New Roman" w:cs="Times New Roman"/>
          <w:b/>
          <w:bCs/>
          <w:sz w:val="28"/>
          <w:szCs w:val="28"/>
        </w:rPr>
        <w:t>ак вернуть деньги за предоставление сведений из ЕГРН?</w:t>
      </w:r>
    </w:p>
    <w:p w14:paraId="0263CCA3" w14:textId="77777777" w:rsidR="00B7486C" w:rsidRPr="00B7486C" w:rsidRDefault="00B7486C" w:rsidP="00B74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E33A0" w14:textId="33968244" w:rsidR="005600D9" w:rsidRPr="00E13E79" w:rsidRDefault="00E13E79" w:rsidP="00B74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486C">
        <w:rPr>
          <w:rFonts w:ascii="Times New Roman" w:hAnsi="Times New Roman" w:cs="Times New Roman"/>
          <w:sz w:val="28"/>
          <w:szCs w:val="28"/>
        </w:rPr>
        <w:tab/>
      </w:r>
      <w:r w:rsidRPr="00E13E79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пунктом </w:t>
      </w:r>
      <w:r w:rsidR="00B7486C" w:rsidRPr="00E13E79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4B3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B7486C" w:rsidRPr="00E13E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риказа</w:t>
      </w:r>
      <w:r w:rsidRPr="00E13E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Росреестра от 13.05.2020 № П/0144 </w:t>
      </w:r>
      <w:r w:rsidRPr="00E13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«Об утверждении порядка взимания и возврата платы </w:t>
      </w:r>
      <w:bookmarkStart w:id="1" w:name="_Hlk192063410"/>
      <w:r w:rsidRPr="00E13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за предоставление сведений, содержащихся в Едином государственном реестре недвижимости</w:t>
      </w:r>
      <w:bookmarkEnd w:id="1"/>
      <w:r w:rsidR="00B32E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(ЕГРН)</w:t>
      </w:r>
      <w:r w:rsidRPr="00E13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, и иной </w:t>
      </w:r>
      <w:r w:rsidR="00B7486C" w:rsidRPr="00E13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информации» </w:t>
      </w:r>
      <w:r w:rsidRPr="00E13E79">
        <w:rPr>
          <w:rFonts w:ascii="Times New Roman" w:hAnsi="Times New Roman" w:cs="Times New Roman"/>
          <w:b/>
          <w:bCs/>
          <w:sz w:val="28"/>
          <w:szCs w:val="28"/>
        </w:rPr>
        <w:t>плата подлежит возврату в двух случаях:</w:t>
      </w:r>
    </w:p>
    <w:p w14:paraId="3AFF53A0" w14:textId="77777777" w:rsidR="005600D9" w:rsidRPr="00B7486C" w:rsidRDefault="00E13E79" w:rsidP="00B748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86C">
        <w:rPr>
          <w:rFonts w:ascii="Times New Roman" w:hAnsi="Times New Roman" w:cs="Times New Roman"/>
          <w:sz w:val="28"/>
          <w:szCs w:val="28"/>
        </w:rPr>
        <w:t xml:space="preserve">– полностью в случае, если заявителем не представлялся запрос </w:t>
      </w:r>
      <w:r w:rsidRPr="00B7486C">
        <w:rPr>
          <w:rFonts w:ascii="Times New Roman" w:hAnsi="Times New Roman" w:cs="Times New Roman"/>
          <w:sz w:val="28"/>
          <w:szCs w:val="28"/>
        </w:rPr>
        <w:br/>
        <w:t>о предоставлении сведений ЕГРН;</w:t>
      </w:r>
    </w:p>
    <w:p w14:paraId="7037EB14" w14:textId="77777777" w:rsidR="005600D9" w:rsidRPr="00B7486C" w:rsidRDefault="00E13E79" w:rsidP="00B748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86C">
        <w:rPr>
          <w:rFonts w:ascii="Times New Roman" w:hAnsi="Times New Roman" w:cs="Times New Roman"/>
          <w:sz w:val="28"/>
          <w:szCs w:val="28"/>
        </w:rPr>
        <w:t xml:space="preserve">– в случае внесения ее в большем размере, чем предусмотрено </w:t>
      </w:r>
      <w:r w:rsidRPr="00B7486C"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2 статьи 63 Федерального закона от 13.07.2015 </w:t>
      </w:r>
      <w:r w:rsidRPr="00B7486C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недвижимости», при этом возврату подлежат средства в размере, превышающем размер установленной платы.</w:t>
      </w:r>
    </w:p>
    <w:p w14:paraId="2C4242D2" w14:textId="328B832B" w:rsidR="00D10359" w:rsidRPr="006B4146" w:rsidRDefault="00B32EC9" w:rsidP="00B74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EC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10359" w:rsidRPr="00B32EC9">
        <w:rPr>
          <w:rFonts w:ascii="Times New Roman" w:hAnsi="Times New Roman" w:cs="Times New Roman"/>
          <w:i/>
          <w:iCs/>
          <w:sz w:val="28"/>
          <w:szCs w:val="28"/>
        </w:rPr>
        <w:t xml:space="preserve">За период 2023-2024 г. </w:t>
      </w:r>
      <w:r w:rsidR="00DE7B35">
        <w:rPr>
          <w:rFonts w:ascii="Times New Roman" w:hAnsi="Times New Roman" w:cs="Times New Roman"/>
          <w:i/>
          <w:iCs/>
          <w:sz w:val="28"/>
          <w:szCs w:val="28"/>
        </w:rPr>
        <w:t>в Ф</w:t>
      </w:r>
      <w:r w:rsidRPr="00B32EC9">
        <w:rPr>
          <w:rFonts w:ascii="Times New Roman" w:hAnsi="Times New Roman" w:cs="Times New Roman"/>
          <w:i/>
          <w:iCs/>
          <w:sz w:val="28"/>
          <w:szCs w:val="28"/>
        </w:rPr>
        <w:t>илиал поступило 343 заявлени</w:t>
      </w:r>
      <w:r w:rsidR="008F6251">
        <w:rPr>
          <w:rFonts w:ascii="Times New Roman" w:hAnsi="Times New Roman" w:cs="Times New Roman"/>
          <w:i/>
          <w:iCs/>
          <w:sz w:val="28"/>
          <w:szCs w:val="28"/>
        </w:rPr>
        <w:t>я о</w:t>
      </w:r>
      <w:r w:rsidRPr="00B32EC9">
        <w:rPr>
          <w:rFonts w:ascii="Times New Roman" w:hAnsi="Times New Roman" w:cs="Times New Roman"/>
          <w:i/>
          <w:iCs/>
          <w:sz w:val="28"/>
          <w:szCs w:val="28"/>
        </w:rPr>
        <w:t xml:space="preserve"> возврат</w:t>
      </w:r>
      <w:r w:rsidR="008F625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32EC9">
        <w:rPr>
          <w:rFonts w:ascii="Times New Roman" w:hAnsi="Times New Roman" w:cs="Times New Roman"/>
          <w:i/>
          <w:iCs/>
          <w:sz w:val="28"/>
          <w:szCs w:val="28"/>
        </w:rPr>
        <w:t xml:space="preserve"> денежных средств за предоставление сведений, содержащихся в ЕГРН</w:t>
      </w:r>
      <w:r w:rsidR="004B3926">
        <w:rPr>
          <w:rFonts w:ascii="Times New Roman" w:hAnsi="Times New Roman" w:cs="Times New Roman"/>
          <w:i/>
          <w:iCs/>
          <w:sz w:val="28"/>
          <w:szCs w:val="28"/>
        </w:rPr>
        <w:t xml:space="preserve"> (в 2023 г. - 221, в 2024 г. – 122). </w:t>
      </w:r>
      <w:r w:rsidR="008F6251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="008F6251" w:rsidRPr="00B32EC9">
        <w:rPr>
          <w:rFonts w:ascii="Times New Roman" w:hAnsi="Times New Roman" w:cs="Times New Roman"/>
          <w:i/>
          <w:iCs/>
          <w:sz w:val="28"/>
          <w:szCs w:val="28"/>
        </w:rPr>
        <w:t>оложительн</w:t>
      </w:r>
      <w:r w:rsidR="008F6251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8F6251" w:rsidRPr="00B32EC9">
        <w:rPr>
          <w:rFonts w:ascii="Times New Roman" w:hAnsi="Times New Roman" w:cs="Times New Roman"/>
          <w:i/>
          <w:iCs/>
          <w:sz w:val="28"/>
          <w:szCs w:val="28"/>
        </w:rPr>
        <w:t xml:space="preserve"> динамик</w:t>
      </w:r>
      <w:r w:rsidR="008F625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8F6251" w:rsidRPr="00B32EC9">
        <w:rPr>
          <w:rFonts w:ascii="Times New Roman" w:hAnsi="Times New Roman" w:cs="Times New Roman"/>
          <w:i/>
          <w:iCs/>
          <w:sz w:val="28"/>
          <w:szCs w:val="28"/>
        </w:rPr>
        <w:t xml:space="preserve"> снижения количества заявлений на 55%</w:t>
      </w:r>
      <w:r w:rsidRPr="00B32E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6251">
        <w:rPr>
          <w:rFonts w:ascii="Times New Roman" w:hAnsi="Times New Roman" w:cs="Times New Roman"/>
          <w:i/>
          <w:iCs/>
          <w:sz w:val="28"/>
          <w:szCs w:val="28"/>
        </w:rPr>
        <w:t xml:space="preserve">обусловлена </w:t>
      </w:r>
      <w:r w:rsidR="0012680B">
        <w:rPr>
          <w:rFonts w:ascii="Times New Roman" w:hAnsi="Times New Roman" w:cs="Times New Roman"/>
          <w:i/>
          <w:iCs/>
          <w:sz w:val="28"/>
          <w:szCs w:val="28"/>
        </w:rPr>
        <w:t>появившейся возможностью получения бесплатной онлайн-выписки об объекте недвижимости на портале «Госуслуги»</w:t>
      </w:r>
      <w:r w:rsidRPr="00B32EC9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6B4146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</w:t>
      </w:r>
      <w:r w:rsidR="00B73442" w:rsidRPr="006B414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B4146">
        <w:rPr>
          <w:rFonts w:ascii="Times New Roman" w:hAnsi="Times New Roman" w:cs="Times New Roman"/>
          <w:b/>
          <w:bCs/>
          <w:sz w:val="28"/>
          <w:szCs w:val="28"/>
        </w:rPr>
        <w:t>илиала Татьяна Лазарева</w:t>
      </w:r>
      <w:r w:rsidR="006B41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0A4324" w14:textId="77777777" w:rsidR="005600D9" w:rsidRPr="00B7486C" w:rsidRDefault="00E13E79" w:rsidP="00B748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86C">
        <w:rPr>
          <w:rFonts w:ascii="Times New Roman" w:hAnsi="Times New Roman" w:cs="Times New Roman"/>
          <w:sz w:val="28"/>
          <w:szCs w:val="28"/>
        </w:rPr>
        <w:t>Возврат денежных средств возможно осуществить в течение трех лет со дня внесения платы. Для этого необходимо заполнить заявление, приложить подлинные платежные документы (в случае, если плата внесена в наличной форме) или копии платежных документов (в случае, если плата внесена в безналичной форме) и направить в филиал компании «Роскадастр», в который подавался запрос о предоставлении сведений ЕГРН.</w:t>
      </w:r>
    </w:p>
    <w:p w14:paraId="75BE6F2D" w14:textId="6248BA9F" w:rsidR="005600D9" w:rsidRDefault="00E13E79" w:rsidP="00B7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86C">
        <w:rPr>
          <w:rFonts w:ascii="Times New Roman" w:hAnsi="Times New Roman" w:cs="Times New Roman"/>
          <w:sz w:val="28"/>
          <w:szCs w:val="28"/>
        </w:rPr>
        <w:tab/>
      </w:r>
      <w:r w:rsidR="00C378D5">
        <w:rPr>
          <w:rFonts w:ascii="Times New Roman" w:hAnsi="Times New Roman" w:cs="Times New Roman"/>
          <w:sz w:val="28"/>
          <w:szCs w:val="28"/>
        </w:rPr>
        <w:t>Н</w:t>
      </w:r>
      <w:r w:rsidR="00C378D5" w:rsidRPr="00B7486C">
        <w:rPr>
          <w:rFonts w:ascii="Times New Roman" w:hAnsi="Times New Roman" w:cs="Times New Roman"/>
          <w:sz w:val="28"/>
          <w:szCs w:val="28"/>
        </w:rPr>
        <w:t>аправить</w:t>
      </w:r>
      <w:r w:rsidR="00275630">
        <w:rPr>
          <w:rFonts w:ascii="Times New Roman" w:hAnsi="Times New Roman" w:cs="Times New Roman"/>
          <w:sz w:val="28"/>
          <w:szCs w:val="28"/>
        </w:rPr>
        <w:t xml:space="preserve"> </w:t>
      </w:r>
      <w:r w:rsidR="00C378D5">
        <w:rPr>
          <w:rFonts w:ascii="Times New Roman" w:hAnsi="Times New Roman" w:cs="Times New Roman"/>
          <w:sz w:val="28"/>
          <w:szCs w:val="28"/>
        </w:rPr>
        <w:t>з</w:t>
      </w:r>
      <w:r w:rsidRPr="00B7486C">
        <w:rPr>
          <w:rFonts w:ascii="Times New Roman" w:hAnsi="Times New Roman" w:cs="Times New Roman"/>
          <w:sz w:val="28"/>
          <w:szCs w:val="28"/>
        </w:rPr>
        <w:t xml:space="preserve">аявление можно посредством почтового отправления по </w:t>
      </w:r>
      <w:r w:rsidR="009D4AEC" w:rsidRPr="00B7486C">
        <w:rPr>
          <w:rFonts w:ascii="Times New Roman" w:hAnsi="Times New Roman" w:cs="Times New Roman"/>
          <w:sz w:val="28"/>
          <w:szCs w:val="28"/>
        </w:rPr>
        <w:t>адресу: 183025</w:t>
      </w:r>
      <w:r w:rsidRPr="00B7486C">
        <w:rPr>
          <w:rFonts w:ascii="Times New Roman" w:hAnsi="Times New Roman" w:cs="Times New Roman"/>
          <w:sz w:val="28"/>
          <w:szCs w:val="28"/>
        </w:rPr>
        <w:t xml:space="preserve">, г. Мурманск, ул. Полярные Зори, д. </w:t>
      </w:r>
      <w:proofErr w:type="gramStart"/>
      <w:r w:rsidRPr="00B7486C">
        <w:rPr>
          <w:rFonts w:ascii="Times New Roman" w:hAnsi="Times New Roman" w:cs="Times New Roman"/>
          <w:sz w:val="28"/>
          <w:szCs w:val="28"/>
        </w:rPr>
        <w:t>44</w:t>
      </w:r>
      <w:r w:rsidR="00C378D5">
        <w:rPr>
          <w:rFonts w:ascii="Times New Roman" w:hAnsi="Times New Roman" w:cs="Times New Roman"/>
          <w:sz w:val="28"/>
          <w:szCs w:val="28"/>
        </w:rPr>
        <w:t>,</w:t>
      </w:r>
      <w:r w:rsidR="009D4AEC" w:rsidRPr="00B7486C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9D4AEC" w:rsidRPr="00B7486C">
        <w:rPr>
          <w:rFonts w:ascii="Times New Roman" w:hAnsi="Times New Roman" w:cs="Times New Roman"/>
          <w:sz w:val="28"/>
          <w:szCs w:val="28"/>
        </w:rPr>
        <w:t xml:space="preserve"> по</w:t>
      </w:r>
      <w:r w:rsidRPr="00B7486C">
        <w:rPr>
          <w:rFonts w:ascii="Times New Roman" w:hAnsi="Times New Roman" w:cs="Times New Roman"/>
          <w:sz w:val="28"/>
          <w:szCs w:val="28"/>
        </w:rPr>
        <w:t xml:space="preserve"> адресу электронной почты</w:t>
      </w:r>
      <w:r w:rsidR="00C378D5">
        <w:rPr>
          <w:rFonts w:ascii="Times New Roman" w:hAnsi="Times New Roman" w:cs="Times New Roman"/>
          <w:sz w:val="28"/>
          <w:szCs w:val="28"/>
        </w:rPr>
        <w:t>:</w:t>
      </w:r>
      <w:r w:rsidRPr="00B7486C">
        <w:rPr>
          <w:rFonts w:ascii="Times New Roman" w:hAnsi="Times New Roman" w:cs="Times New Roman"/>
          <w:sz w:val="28"/>
          <w:szCs w:val="28"/>
        </w:rPr>
        <w:t xml:space="preserve"> filial@51.kadastr.ru (в этом случае заявление должно быть </w:t>
      </w:r>
      <w:r w:rsidR="009D4AEC" w:rsidRPr="00B7486C">
        <w:rPr>
          <w:rFonts w:ascii="Times New Roman" w:hAnsi="Times New Roman" w:cs="Times New Roman"/>
          <w:sz w:val="28"/>
          <w:szCs w:val="28"/>
        </w:rPr>
        <w:t>подписано усиленной</w:t>
      </w:r>
      <w:r w:rsidRPr="00B7486C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подписью).</w:t>
      </w:r>
    </w:p>
    <w:p w14:paraId="25BC0CE8" w14:textId="77777777" w:rsidR="00C378D5" w:rsidRPr="00B7486C" w:rsidRDefault="00C378D5" w:rsidP="00B7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</w:t>
      </w:r>
      <w:r w:rsidRPr="00C378D5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 w:rsidRPr="00E22822">
          <w:rPr>
            <w:rStyle w:val="a8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C378D5">
        <w:rPr>
          <w:rFonts w:ascii="Times New Roman" w:hAnsi="Times New Roman" w:cs="Times New Roman"/>
          <w:sz w:val="28"/>
          <w:szCs w:val="28"/>
        </w:rPr>
        <w:t xml:space="preserve"> в личном кабинете - lk.rosreestr.ru</w:t>
      </w:r>
      <w:r w:rsidR="00E22822">
        <w:rPr>
          <w:rFonts w:ascii="Times New Roman" w:hAnsi="Times New Roman" w:cs="Times New Roman"/>
          <w:sz w:val="28"/>
          <w:szCs w:val="28"/>
        </w:rPr>
        <w:t xml:space="preserve">, авторизовавшись через </w:t>
      </w:r>
      <w:hyperlink r:id="rId7" w:history="1">
        <w:r w:rsidR="00E22822" w:rsidRPr="00E22822">
          <w:rPr>
            <w:rStyle w:val="a8"/>
            <w:rFonts w:ascii="Times New Roman" w:hAnsi="Times New Roman" w:cs="Times New Roman"/>
            <w:sz w:val="28"/>
            <w:szCs w:val="28"/>
          </w:rPr>
          <w:t>портал «Госуслуги»</w:t>
        </w:r>
      </w:hyperlink>
      <w:r w:rsidRPr="00C378D5">
        <w:rPr>
          <w:rFonts w:ascii="Times New Roman" w:hAnsi="Times New Roman" w:cs="Times New Roman"/>
          <w:sz w:val="28"/>
          <w:szCs w:val="28"/>
        </w:rPr>
        <w:t xml:space="preserve"> (Мои услуги и сервисы – Иное – Возврат платы и государственной пошлины).</w:t>
      </w:r>
    </w:p>
    <w:p w14:paraId="3A47E7FD" w14:textId="37D500AE" w:rsidR="00F92B2D" w:rsidRDefault="00E13E79" w:rsidP="00DE7264">
      <w:pPr>
        <w:rPr>
          <w:rFonts w:ascii="Times New Roman" w:hAnsi="Times New Roman" w:cs="Times New Roman"/>
          <w:sz w:val="28"/>
          <w:szCs w:val="28"/>
        </w:rPr>
      </w:pPr>
      <w:r w:rsidRPr="00B7486C">
        <w:rPr>
          <w:rFonts w:ascii="Times New Roman" w:hAnsi="Times New Roman" w:cs="Times New Roman"/>
          <w:sz w:val="28"/>
          <w:szCs w:val="28"/>
        </w:rPr>
        <w:tab/>
      </w:r>
      <w:r w:rsidR="00DE7264" w:rsidRPr="00DE7264">
        <w:rPr>
          <w:rFonts w:ascii="Times New Roman" w:hAnsi="Times New Roman" w:cs="Times New Roman"/>
          <w:sz w:val="28"/>
          <w:szCs w:val="28"/>
        </w:rPr>
        <w:t>Возврат платежа осуществляется на основании заявления плательщика или его правопреемника либо на основании решения суда.</w:t>
      </w:r>
      <w:r w:rsidR="00DE7264">
        <w:rPr>
          <w:rFonts w:ascii="Times New Roman" w:hAnsi="Times New Roman" w:cs="Times New Roman"/>
          <w:sz w:val="28"/>
          <w:szCs w:val="28"/>
        </w:rPr>
        <w:t xml:space="preserve"> </w:t>
      </w:r>
      <w:r w:rsidRPr="00B7486C">
        <w:rPr>
          <w:rFonts w:ascii="Times New Roman" w:hAnsi="Times New Roman" w:cs="Times New Roman"/>
          <w:sz w:val="28"/>
          <w:szCs w:val="28"/>
        </w:rPr>
        <w:t>В случае подачи заявления о возврате платежа правопреемником плательщика</w:t>
      </w:r>
      <w:r w:rsidR="00E22822">
        <w:rPr>
          <w:rFonts w:ascii="Times New Roman" w:hAnsi="Times New Roman" w:cs="Times New Roman"/>
          <w:sz w:val="28"/>
          <w:szCs w:val="28"/>
        </w:rPr>
        <w:t>,</w:t>
      </w:r>
      <w:r w:rsidRPr="00B7486C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Pr="00B7486C">
        <w:rPr>
          <w:rFonts w:ascii="Times New Roman" w:hAnsi="Times New Roman" w:cs="Times New Roman"/>
          <w:sz w:val="28"/>
          <w:szCs w:val="28"/>
        </w:rPr>
        <w:lastRenderedPageBreak/>
        <w:t>с заявлением представляются (направляются) документы, подтверждающие переход прав требования к правопреемнику плательщика.</w:t>
      </w:r>
    </w:p>
    <w:p w14:paraId="739BA83A" w14:textId="77777777" w:rsidR="00FB1A3B" w:rsidRDefault="00FB1A3B" w:rsidP="00F11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1B8AD" w14:textId="77777777" w:rsidR="00E22822" w:rsidRPr="00E22822" w:rsidRDefault="00E22822" w:rsidP="00F92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22">
        <w:rPr>
          <w:rFonts w:ascii="Times New Roman" w:hAnsi="Times New Roman" w:cs="Times New Roman"/>
          <w:sz w:val="28"/>
          <w:szCs w:val="28"/>
        </w:rPr>
        <w:t>Телефон для справок: 8 (8152) 40-30-00.</w:t>
      </w:r>
    </w:p>
    <w:p w14:paraId="32668536" w14:textId="77777777" w:rsidR="005600D9" w:rsidRDefault="00E22822" w:rsidP="00E2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22">
        <w:rPr>
          <w:rFonts w:ascii="Times New Roman" w:hAnsi="Times New Roman" w:cs="Times New Roman"/>
          <w:sz w:val="28"/>
          <w:szCs w:val="28"/>
        </w:rPr>
        <w:t>Единый многоканальный номер ВЦТО: 8-800-100-34-34 (круглосуточно)</w:t>
      </w:r>
    </w:p>
    <w:p w14:paraId="22114395" w14:textId="77777777" w:rsidR="00F11AC5" w:rsidRDefault="00F11AC5" w:rsidP="00F1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A723D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61475">
        <w:rPr>
          <w:rFonts w:ascii="Times New Roman" w:eastAsia="Calibri" w:hAnsi="Times New Roman" w:cs="Times New Roman"/>
          <w:kern w:val="0"/>
          <w:sz w:val="28"/>
          <w:szCs w:val="28"/>
        </w:rPr>
        <w:t>#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СведенияИзЕГРН</w:t>
      </w:r>
    </w:p>
    <w:p w14:paraId="27DD5019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61475">
        <w:rPr>
          <w:rFonts w:ascii="Times New Roman" w:eastAsia="Calibri" w:hAnsi="Times New Roman" w:cs="Times New Roman"/>
          <w:kern w:val="0"/>
          <w:sz w:val="28"/>
          <w:szCs w:val="28"/>
        </w:rPr>
        <w:t>#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ВозвратСредств</w:t>
      </w:r>
    </w:p>
    <w:p w14:paraId="7056A2ED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61475">
        <w:rPr>
          <w:rFonts w:ascii="Times New Roman" w:eastAsia="Calibri" w:hAnsi="Times New Roman" w:cs="Times New Roman"/>
          <w:kern w:val="0"/>
          <w:sz w:val="28"/>
          <w:szCs w:val="28"/>
        </w:rPr>
        <w:t>#Роскадастр51</w:t>
      </w:r>
    </w:p>
    <w:p w14:paraId="46B541C1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61475">
        <w:rPr>
          <w:rFonts w:ascii="Times New Roman" w:eastAsia="Calibri" w:hAnsi="Times New Roman" w:cs="Times New Roman"/>
          <w:kern w:val="0"/>
          <w:sz w:val="28"/>
          <w:szCs w:val="28"/>
        </w:rPr>
        <w:t>#РоскадастрМурманск</w:t>
      </w:r>
    </w:p>
    <w:p w14:paraId="32A85312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E8797BA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61475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Роскадастр по Мурманской области </w:t>
      </w:r>
      <w:r w:rsidRPr="00061475">
        <w:rPr>
          <w:rFonts w:ascii="Times New Roman" w:eastAsia="Calibri" w:hAnsi="Times New Roman" w:cs="Times New Roman"/>
          <w:kern w:val="0"/>
          <w:sz w:val="28"/>
          <w:szCs w:val="28"/>
        </w:rPr>
        <w:t>приглашает граждан, кадастровых инженеров и представителей бизнес-сообществ в официальные группы в социальных сетях.</w:t>
      </w:r>
    </w:p>
    <w:p w14:paraId="32D4B1A2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Присоединяйтесь и будьте всегда в курсе событий!</w:t>
      </w:r>
    </w:p>
    <w:p w14:paraId="24AF5F75" w14:textId="77777777" w:rsidR="00061475" w:rsidRPr="00061475" w:rsidRDefault="00061475" w:rsidP="000614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</w:pPr>
    </w:p>
    <w:p w14:paraId="76EDC98B" w14:textId="77777777" w:rsidR="00061475" w:rsidRPr="00061475" w:rsidRDefault="00061475" w:rsidP="00061475">
      <w:pPr>
        <w:numPr>
          <w:ilvl w:val="0"/>
          <w:numId w:val="1"/>
        </w:numPr>
        <w:suppressAutoHyphens w:val="0"/>
        <w:spacing w:after="0" w:line="240" w:lineRule="auto"/>
        <w:outlineLvl w:val="0"/>
        <w:rPr>
          <w:rFonts w:ascii="Calibri" w:eastAsia="Calibri" w:hAnsi="Calibri" w:cs="Times New Roman"/>
          <w:kern w:val="0"/>
          <w:sz w:val="28"/>
          <w:szCs w:val="28"/>
        </w:rPr>
      </w:pP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val="en-US" w:eastAsia="ru-RU"/>
        </w:rPr>
        <w:t>roskadastr</w:t>
      </w: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  <w:t xml:space="preserve">51 </w:t>
      </w:r>
      <w:r w:rsidRPr="00061475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 wp14:anchorId="1968917A" wp14:editId="5BA1C38B">
            <wp:extent cx="666750" cy="657225"/>
            <wp:effectExtent l="0" t="0" r="0" b="0"/>
            <wp:docPr id="5" name="Рисунок 5" descr="03d44c216560ecd256ff1d24fd88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d44c216560ecd256ff1d24fd8814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13600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475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 wp14:anchorId="67D79D9C" wp14:editId="469FA8FE">
            <wp:extent cx="733425" cy="733425"/>
            <wp:effectExtent l="0" t="0" r="0" b="0"/>
            <wp:docPr id="4" name="Рисунок 4" descr="167653586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6765358616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9C2A0" w14:textId="77777777" w:rsidR="00061475" w:rsidRPr="00061475" w:rsidRDefault="00061475" w:rsidP="00061475">
      <w:pPr>
        <w:numPr>
          <w:ilvl w:val="0"/>
          <w:numId w:val="1"/>
        </w:numPr>
        <w:suppressAutoHyphens w:val="0"/>
        <w:spacing w:after="0" w:line="240" w:lineRule="auto"/>
        <w:outlineLvl w:val="0"/>
        <w:rPr>
          <w:rFonts w:ascii="Calibri" w:eastAsia="Calibri" w:hAnsi="Calibri" w:cs="Times New Roman"/>
          <w:kern w:val="0"/>
          <w:sz w:val="28"/>
          <w:szCs w:val="28"/>
        </w:rPr>
      </w:pP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val="en-US" w:eastAsia="ru-RU"/>
        </w:rPr>
        <w:t>t</w:t>
      </w: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  <w:t>.</w:t>
      </w: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val="en-US" w:eastAsia="ru-RU"/>
        </w:rPr>
        <w:t>me</w:t>
      </w: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  <w:t>/</w:t>
      </w: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val="en-US" w:eastAsia="ru-RU"/>
        </w:rPr>
        <w:t>Roskadastr</w:t>
      </w: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  <w:t>_</w:t>
      </w:r>
      <w:r w:rsidRPr="00061475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val="en-US" w:eastAsia="ru-RU"/>
        </w:rPr>
        <w:t>murmansk</w:t>
      </w:r>
      <w:r w:rsidRPr="00061475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 wp14:anchorId="35C4BFF9" wp14:editId="580587FA">
            <wp:extent cx="676275" cy="666750"/>
            <wp:effectExtent l="0" t="0" r="0" b="0"/>
            <wp:docPr id="3" name="Рисунок 3" descr="pape-plan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ape-plane-ic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7" t="19173" r="31429" b="2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475">
        <w:rPr>
          <w:rFonts w:ascii="Calibri" w:eastAsia="Calibri" w:hAnsi="Calibri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673E5776" wp14:editId="5DAE3B4F">
            <wp:extent cx="704850" cy="733425"/>
            <wp:effectExtent l="0" t="0" r="0" b="0"/>
            <wp:docPr id="2" name="Рисунок 2" descr="Screenshot_20230216_112739_Tele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reenshot_20230216_112739_Tele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219B" w14:textId="77777777" w:rsidR="00061475" w:rsidRPr="00061475" w:rsidRDefault="00061475" w:rsidP="00061475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</w:rPr>
      </w:pPr>
    </w:p>
    <w:p w14:paraId="63F21AF6" w14:textId="77777777" w:rsidR="00061475" w:rsidRPr="00061475" w:rsidRDefault="00061475" w:rsidP="000614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</w:pPr>
    </w:p>
    <w:p w14:paraId="5A013F89" w14:textId="77777777" w:rsidR="00061475" w:rsidRPr="00061475" w:rsidRDefault="00061475" w:rsidP="000614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_______________________________________________________________________________</w:t>
      </w:r>
    </w:p>
    <w:p w14:paraId="7CEF4162" w14:textId="54E3EA48" w:rsidR="00061475" w:rsidRPr="00061475" w:rsidRDefault="00061475" w:rsidP="000614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Роскадастр по Мурманской области:</w:t>
      </w:r>
    </w:p>
    <w:p w14:paraId="01AC4BE9" w14:textId="77777777" w:rsidR="00061475" w:rsidRPr="00061475" w:rsidRDefault="00061475" w:rsidP="000614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Адрес: 183025, г. Мурманск, ул. Полярные Зори, д. 44</w:t>
      </w:r>
    </w:p>
    <w:p w14:paraId="49E8CE22" w14:textId="77777777" w:rsidR="00061475" w:rsidRPr="00061475" w:rsidRDefault="00061475" w:rsidP="000614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Приемная: 8(8152) 40-30-00</w:t>
      </w:r>
    </w:p>
    <w:p w14:paraId="0338D9CE" w14:textId="77777777" w:rsidR="00061475" w:rsidRPr="00061475" w:rsidRDefault="00061475" w:rsidP="000614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Официальный сайт: https://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 w:eastAsia="ru-RU"/>
        </w:rPr>
        <w:t>kadastr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.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 w:eastAsia="ru-RU"/>
        </w:rPr>
        <w:t>ru</w:t>
      </w:r>
    </w:p>
    <w:p w14:paraId="37086A16" w14:textId="77777777" w:rsidR="00061475" w:rsidRPr="00061475" w:rsidRDefault="00061475" w:rsidP="000614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Вконтакте: https://vk.com/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 w:eastAsia="ru-RU"/>
        </w:rPr>
        <w:t>roskadastr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51</w:t>
      </w:r>
    </w:p>
    <w:p w14:paraId="58DA94F3" w14:textId="77777777" w:rsidR="00061475" w:rsidRPr="00061475" w:rsidRDefault="00061475" w:rsidP="0006147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 xml:space="preserve">Телеграм: 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 w:eastAsia="ru-RU"/>
        </w:rPr>
        <w:t>http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:/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 w:eastAsia="ru-RU"/>
        </w:rPr>
        <w:t>t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.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 w:eastAsia="ru-RU"/>
        </w:rPr>
        <w:t>me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/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 w:eastAsia="ru-RU"/>
        </w:rPr>
        <w:t>Roskadastr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eastAsia="ru-RU"/>
        </w:rPr>
        <w:t>_</w:t>
      </w:r>
      <w:r w:rsidRPr="00061475"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 w:eastAsia="ru-RU"/>
        </w:rPr>
        <w:t>murmansk</w:t>
      </w:r>
    </w:p>
    <w:p w14:paraId="54911FA5" w14:textId="77777777" w:rsidR="00061475" w:rsidRPr="00061475" w:rsidRDefault="00061475" w:rsidP="00061475">
      <w:pPr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</w:rPr>
      </w:pPr>
    </w:p>
    <w:p w14:paraId="5E77CFF6" w14:textId="77777777" w:rsidR="00061475" w:rsidRPr="00061475" w:rsidRDefault="00061475" w:rsidP="00061475">
      <w:pPr>
        <w:suppressAutoHyphens w:val="0"/>
        <w:rPr>
          <w:rFonts w:ascii="Calibri" w:eastAsia="Calibri" w:hAnsi="Calibri" w:cs="Times New Roman"/>
          <w:kern w:val="0"/>
        </w:rPr>
      </w:pPr>
    </w:p>
    <w:p w14:paraId="3571F419" w14:textId="77777777" w:rsidR="00061475" w:rsidRPr="00E22822" w:rsidRDefault="00061475" w:rsidP="00E2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475" w:rsidRPr="00E22822" w:rsidSect="00DA7D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08B9"/>
    <w:multiLevelType w:val="hybridMultilevel"/>
    <w:tmpl w:val="C03A0602"/>
    <w:lvl w:ilvl="0" w:tplc="BFAA6C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1" w:tplc="E856A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87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65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8E7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87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6E0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08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05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4595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0D9"/>
    <w:rsid w:val="00061475"/>
    <w:rsid w:val="00087242"/>
    <w:rsid w:val="000D75A9"/>
    <w:rsid w:val="000F1D67"/>
    <w:rsid w:val="0012680B"/>
    <w:rsid w:val="00183AFB"/>
    <w:rsid w:val="00223F7A"/>
    <w:rsid w:val="00275630"/>
    <w:rsid w:val="003A7BB4"/>
    <w:rsid w:val="004A3DC3"/>
    <w:rsid w:val="004B3926"/>
    <w:rsid w:val="004F067D"/>
    <w:rsid w:val="005600D9"/>
    <w:rsid w:val="00567C4C"/>
    <w:rsid w:val="00677603"/>
    <w:rsid w:val="00685013"/>
    <w:rsid w:val="006B4146"/>
    <w:rsid w:val="006C65FA"/>
    <w:rsid w:val="00740D6F"/>
    <w:rsid w:val="00825A80"/>
    <w:rsid w:val="0086397D"/>
    <w:rsid w:val="008F6251"/>
    <w:rsid w:val="00927082"/>
    <w:rsid w:val="00927CE8"/>
    <w:rsid w:val="009404D5"/>
    <w:rsid w:val="00992278"/>
    <w:rsid w:val="009D4AEC"/>
    <w:rsid w:val="009F4EDF"/>
    <w:rsid w:val="00A057A7"/>
    <w:rsid w:val="00A6754E"/>
    <w:rsid w:val="00A9337A"/>
    <w:rsid w:val="00AC2B1E"/>
    <w:rsid w:val="00B15A3B"/>
    <w:rsid w:val="00B26674"/>
    <w:rsid w:val="00B32EC9"/>
    <w:rsid w:val="00B4734E"/>
    <w:rsid w:val="00B73442"/>
    <w:rsid w:val="00B7486C"/>
    <w:rsid w:val="00C24637"/>
    <w:rsid w:val="00C378D5"/>
    <w:rsid w:val="00C45123"/>
    <w:rsid w:val="00D10359"/>
    <w:rsid w:val="00DA7DE6"/>
    <w:rsid w:val="00DD0F04"/>
    <w:rsid w:val="00DE7264"/>
    <w:rsid w:val="00DE7B35"/>
    <w:rsid w:val="00E13E79"/>
    <w:rsid w:val="00E22822"/>
    <w:rsid w:val="00E91456"/>
    <w:rsid w:val="00F11AC5"/>
    <w:rsid w:val="00F1549B"/>
    <w:rsid w:val="00F92B2D"/>
    <w:rsid w:val="00FB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0602"/>
  <w15:docId w15:val="{9EA1497C-A2F5-4226-B456-30CA0BCF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A7DE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A7DE6"/>
    <w:pPr>
      <w:spacing w:after="140" w:line="276" w:lineRule="auto"/>
    </w:pPr>
  </w:style>
  <w:style w:type="paragraph" w:styleId="a5">
    <w:name w:val="List"/>
    <w:basedOn w:val="a4"/>
    <w:rsid w:val="00DA7DE6"/>
    <w:rPr>
      <w:rFonts w:ascii="PT Astra Serif" w:hAnsi="PT Astra Serif" w:cs="Noto Sans Devanagari"/>
    </w:rPr>
  </w:style>
  <w:style w:type="paragraph" w:styleId="a6">
    <w:name w:val="caption"/>
    <w:basedOn w:val="a"/>
    <w:qFormat/>
    <w:rsid w:val="00DA7DE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A7DE6"/>
    <w:pPr>
      <w:suppressLineNumbers/>
    </w:pPr>
    <w:rPr>
      <w:rFonts w:ascii="PT Astra Serif" w:hAnsi="PT Astra Serif" w:cs="Noto Sans Devanagari"/>
    </w:rPr>
  </w:style>
  <w:style w:type="character" w:styleId="a8">
    <w:name w:val="Hyperlink"/>
    <w:basedOn w:val="a0"/>
    <w:uiPriority w:val="99"/>
    <w:unhideWhenUsed/>
    <w:rsid w:val="00E228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282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F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67D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92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Олеся Арсеновна</dc:creator>
  <dc:description/>
  <cp:lastModifiedBy>Багдасарян Олеся Арсеновна</cp:lastModifiedBy>
  <cp:revision>78</cp:revision>
  <dcterms:created xsi:type="dcterms:W3CDTF">2025-02-28T11:12:00Z</dcterms:created>
  <dcterms:modified xsi:type="dcterms:W3CDTF">2025-03-12T07:14:00Z</dcterms:modified>
  <dc:language>ru-RU</dc:language>
</cp:coreProperties>
</file>