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91" w:rsidRPr="00556E4B" w:rsidRDefault="008B0091" w:rsidP="008B0091">
      <w:pPr>
        <w:pStyle w:val="a3"/>
        <w:jc w:val="center"/>
        <w:rPr>
          <w:rFonts w:ascii="Arial" w:hAnsi="Arial" w:cs="Arial"/>
          <w:b/>
          <w:sz w:val="24"/>
          <w:szCs w:val="24"/>
        </w:rPr>
      </w:pPr>
      <w:r w:rsidRPr="00556E4B">
        <w:rPr>
          <w:rFonts w:ascii="Arial" w:hAnsi="Arial" w:cs="Arial"/>
          <w:b/>
          <w:sz w:val="24"/>
          <w:szCs w:val="24"/>
        </w:rPr>
        <w:t>СОВЕТ ДЕПУТАТОВ</w:t>
      </w:r>
    </w:p>
    <w:p w:rsidR="008B0091" w:rsidRPr="00556E4B" w:rsidRDefault="008B0091" w:rsidP="008B0091">
      <w:pPr>
        <w:pStyle w:val="a3"/>
        <w:jc w:val="center"/>
        <w:rPr>
          <w:rFonts w:ascii="Arial" w:hAnsi="Arial" w:cs="Arial"/>
          <w:b/>
          <w:sz w:val="24"/>
          <w:szCs w:val="24"/>
        </w:rPr>
      </w:pPr>
      <w:r w:rsidRPr="00556E4B">
        <w:rPr>
          <w:rFonts w:ascii="Arial" w:hAnsi="Arial" w:cs="Arial"/>
          <w:b/>
          <w:sz w:val="24"/>
          <w:szCs w:val="24"/>
        </w:rPr>
        <w:t>ГОРОДСКОГО ПОСЕЛЕНИЯ ЗЕЛЕНОБОРСКИЙ</w:t>
      </w:r>
    </w:p>
    <w:p w:rsidR="008B0091" w:rsidRPr="00556E4B" w:rsidRDefault="008B0091" w:rsidP="008B0091">
      <w:pPr>
        <w:pStyle w:val="a3"/>
        <w:jc w:val="center"/>
        <w:rPr>
          <w:rFonts w:ascii="Arial" w:hAnsi="Arial" w:cs="Arial"/>
          <w:b/>
          <w:sz w:val="24"/>
          <w:szCs w:val="24"/>
        </w:rPr>
      </w:pPr>
      <w:r w:rsidRPr="00556E4B">
        <w:rPr>
          <w:rFonts w:ascii="Arial" w:hAnsi="Arial" w:cs="Arial"/>
          <w:b/>
          <w:sz w:val="24"/>
          <w:szCs w:val="24"/>
        </w:rPr>
        <w:t>КАНДАЛАКШСКОГО РАЙОНА</w:t>
      </w:r>
    </w:p>
    <w:p w:rsidR="008B0091" w:rsidRPr="00556E4B" w:rsidRDefault="008B0091" w:rsidP="008B0091">
      <w:pPr>
        <w:pStyle w:val="a3"/>
        <w:jc w:val="center"/>
        <w:rPr>
          <w:rFonts w:ascii="Arial" w:hAnsi="Arial" w:cs="Arial"/>
          <w:b/>
          <w:sz w:val="24"/>
          <w:szCs w:val="24"/>
        </w:rPr>
      </w:pPr>
      <w:r w:rsidRPr="00556E4B">
        <w:rPr>
          <w:rFonts w:ascii="Arial" w:hAnsi="Arial" w:cs="Arial"/>
          <w:b/>
          <w:sz w:val="24"/>
          <w:szCs w:val="24"/>
        </w:rPr>
        <w:t>МУРМАНСКОЙ ОБЛАСТИ</w:t>
      </w:r>
    </w:p>
    <w:p w:rsidR="008B0091" w:rsidRPr="000B1ECC" w:rsidRDefault="002D13F6" w:rsidP="008B0091">
      <w:pPr>
        <w:pStyle w:val="a3"/>
        <w:jc w:val="center"/>
        <w:rPr>
          <w:rFonts w:ascii="Arial" w:hAnsi="Arial" w:cs="Arial"/>
          <w:b/>
          <w:sz w:val="24"/>
          <w:szCs w:val="24"/>
        </w:rPr>
      </w:pPr>
      <w:r>
        <w:rPr>
          <w:rFonts w:ascii="Arial" w:hAnsi="Arial" w:cs="Arial"/>
          <w:b/>
          <w:sz w:val="24"/>
          <w:szCs w:val="24"/>
        </w:rPr>
        <w:t>ПЯТОГО</w:t>
      </w:r>
      <w:r w:rsidR="008B0091" w:rsidRPr="000B1ECC">
        <w:rPr>
          <w:rFonts w:ascii="Arial" w:hAnsi="Arial" w:cs="Arial"/>
          <w:b/>
          <w:sz w:val="24"/>
          <w:szCs w:val="24"/>
        </w:rPr>
        <w:t xml:space="preserve"> СОЗЫВА</w:t>
      </w:r>
    </w:p>
    <w:p w:rsidR="008B0091" w:rsidRPr="00556E4B" w:rsidRDefault="008B0091" w:rsidP="008B0091">
      <w:pPr>
        <w:pStyle w:val="a3"/>
        <w:rPr>
          <w:rFonts w:ascii="Arial" w:hAnsi="Arial" w:cs="Arial"/>
          <w:sz w:val="24"/>
          <w:szCs w:val="24"/>
        </w:rPr>
      </w:pPr>
    </w:p>
    <w:p w:rsidR="008B0091" w:rsidRPr="00556E4B" w:rsidRDefault="008B0091" w:rsidP="008B0091">
      <w:pPr>
        <w:pStyle w:val="a3"/>
        <w:jc w:val="center"/>
        <w:rPr>
          <w:rFonts w:ascii="Arial" w:hAnsi="Arial" w:cs="Arial"/>
          <w:b/>
          <w:sz w:val="24"/>
          <w:szCs w:val="24"/>
        </w:rPr>
      </w:pPr>
      <w:r w:rsidRPr="00556E4B">
        <w:rPr>
          <w:rFonts w:ascii="Arial" w:hAnsi="Arial" w:cs="Arial"/>
          <w:b/>
          <w:sz w:val="24"/>
          <w:szCs w:val="24"/>
        </w:rPr>
        <w:t>РЕШЕНИЕ</w:t>
      </w:r>
    </w:p>
    <w:p w:rsidR="008B0091" w:rsidRPr="00556E4B" w:rsidRDefault="008B0091" w:rsidP="008B0091">
      <w:pPr>
        <w:pStyle w:val="a3"/>
        <w:jc w:val="center"/>
        <w:rPr>
          <w:rFonts w:ascii="Arial" w:hAnsi="Arial" w:cs="Arial"/>
          <w:sz w:val="24"/>
          <w:szCs w:val="24"/>
        </w:rPr>
      </w:pPr>
    </w:p>
    <w:p w:rsidR="008B0091" w:rsidRPr="00556E4B" w:rsidRDefault="00D759EC" w:rsidP="008B0091">
      <w:pPr>
        <w:pStyle w:val="a3"/>
        <w:jc w:val="center"/>
        <w:rPr>
          <w:rFonts w:ascii="Arial" w:hAnsi="Arial" w:cs="Arial"/>
          <w:sz w:val="24"/>
          <w:szCs w:val="24"/>
        </w:rPr>
      </w:pPr>
      <w:r>
        <w:rPr>
          <w:rFonts w:ascii="Arial" w:hAnsi="Arial" w:cs="Arial"/>
          <w:sz w:val="24"/>
          <w:szCs w:val="24"/>
        </w:rPr>
        <w:t>О</w:t>
      </w:r>
      <w:r w:rsidR="008B0091" w:rsidRPr="00556E4B">
        <w:rPr>
          <w:rFonts w:ascii="Arial" w:hAnsi="Arial" w:cs="Arial"/>
          <w:sz w:val="24"/>
          <w:szCs w:val="24"/>
        </w:rPr>
        <w:t>т</w:t>
      </w:r>
      <w:r>
        <w:rPr>
          <w:rFonts w:ascii="Arial" w:hAnsi="Arial" w:cs="Arial"/>
          <w:sz w:val="24"/>
          <w:szCs w:val="24"/>
        </w:rPr>
        <w:t xml:space="preserve"> </w:t>
      </w:r>
      <w:r w:rsidR="005170AC">
        <w:rPr>
          <w:rFonts w:ascii="Arial" w:hAnsi="Arial" w:cs="Arial"/>
          <w:sz w:val="24"/>
          <w:szCs w:val="24"/>
        </w:rPr>
        <w:t xml:space="preserve"> </w:t>
      </w:r>
      <w:r w:rsidR="000B45BF">
        <w:rPr>
          <w:rFonts w:ascii="Arial" w:hAnsi="Arial" w:cs="Arial"/>
          <w:sz w:val="24"/>
          <w:szCs w:val="24"/>
        </w:rPr>
        <w:t xml:space="preserve">05 декабря </w:t>
      </w:r>
      <w:bookmarkStart w:id="0" w:name="_GoBack"/>
      <w:bookmarkEnd w:id="0"/>
      <w:r w:rsidR="005170AC">
        <w:rPr>
          <w:rFonts w:ascii="Arial" w:hAnsi="Arial" w:cs="Arial"/>
          <w:sz w:val="24"/>
          <w:szCs w:val="24"/>
        </w:rPr>
        <w:t xml:space="preserve"> 202</w:t>
      </w:r>
      <w:r w:rsidR="00813BF6">
        <w:rPr>
          <w:rFonts w:ascii="Arial" w:hAnsi="Arial" w:cs="Arial"/>
          <w:sz w:val="24"/>
          <w:szCs w:val="24"/>
        </w:rPr>
        <w:t>4</w:t>
      </w:r>
      <w:r w:rsidR="008B0091" w:rsidRPr="00556E4B">
        <w:rPr>
          <w:rFonts w:ascii="Arial" w:hAnsi="Arial" w:cs="Arial"/>
          <w:sz w:val="24"/>
          <w:szCs w:val="24"/>
        </w:rPr>
        <w:t xml:space="preserve"> </w:t>
      </w:r>
      <w:r w:rsidR="00572E72">
        <w:rPr>
          <w:rFonts w:ascii="Arial" w:hAnsi="Arial" w:cs="Arial"/>
          <w:sz w:val="24"/>
          <w:szCs w:val="24"/>
        </w:rPr>
        <w:t>г.</w:t>
      </w:r>
      <w:r w:rsidR="008B0091" w:rsidRPr="00556E4B">
        <w:rPr>
          <w:rFonts w:ascii="Arial" w:hAnsi="Arial" w:cs="Arial"/>
          <w:sz w:val="24"/>
          <w:szCs w:val="24"/>
        </w:rPr>
        <w:t xml:space="preserve">              </w:t>
      </w:r>
      <w:r w:rsidR="008B0091">
        <w:rPr>
          <w:rFonts w:ascii="Arial" w:hAnsi="Arial" w:cs="Arial"/>
          <w:sz w:val="24"/>
          <w:szCs w:val="24"/>
        </w:rPr>
        <w:t xml:space="preserve"> </w:t>
      </w:r>
      <w:r w:rsidR="008B0091" w:rsidRPr="00556E4B">
        <w:rPr>
          <w:rFonts w:ascii="Arial" w:hAnsi="Arial" w:cs="Arial"/>
          <w:sz w:val="24"/>
          <w:szCs w:val="24"/>
        </w:rPr>
        <w:t xml:space="preserve">                                   №</w:t>
      </w:r>
      <w:r>
        <w:rPr>
          <w:rFonts w:ascii="Arial" w:hAnsi="Arial" w:cs="Arial"/>
          <w:sz w:val="24"/>
          <w:szCs w:val="24"/>
        </w:rPr>
        <w:t xml:space="preserve"> </w:t>
      </w:r>
      <w:r w:rsidR="000B45BF">
        <w:rPr>
          <w:rFonts w:ascii="Arial" w:hAnsi="Arial" w:cs="Arial"/>
          <w:sz w:val="24"/>
          <w:szCs w:val="24"/>
        </w:rPr>
        <w:t>955</w:t>
      </w:r>
    </w:p>
    <w:p w:rsidR="008B0091" w:rsidRPr="00556E4B" w:rsidRDefault="008B0091" w:rsidP="008B0091">
      <w:pPr>
        <w:pStyle w:val="a3"/>
        <w:rPr>
          <w:rFonts w:ascii="Arial" w:hAnsi="Arial" w:cs="Arial"/>
          <w:sz w:val="24"/>
          <w:szCs w:val="24"/>
        </w:rPr>
      </w:pPr>
      <w:r>
        <w:rPr>
          <w:rFonts w:ascii="Arial" w:hAnsi="Arial" w:cs="Arial"/>
          <w:sz w:val="24"/>
          <w:szCs w:val="24"/>
        </w:rPr>
        <w:t xml:space="preserve"> </w:t>
      </w:r>
    </w:p>
    <w:p w:rsidR="008B0091" w:rsidRPr="00556E4B" w:rsidRDefault="008B0091" w:rsidP="008B0091">
      <w:pPr>
        <w:pStyle w:val="a3"/>
        <w:jc w:val="center"/>
        <w:rPr>
          <w:rFonts w:ascii="Arial" w:hAnsi="Arial" w:cs="Arial"/>
          <w:b/>
          <w:sz w:val="24"/>
          <w:szCs w:val="24"/>
        </w:rPr>
      </w:pPr>
      <w:r w:rsidRPr="00556E4B">
        <w:rPr>
          <w:rFonts w:ascii="Arial" w:hAnsi="Arial" w:cs="Arial"/>
          <w:b/>
          <w:sz w:val="24"/>
          <w:szCs w:val="24"/>
        </w:rPr>
        <w:t xml:space="preserve">«О проекте решения Совета депутатов  городского поселения Зеленоборский   Кандалакшского района «О бюджете </w:t>
      </w:r>
      <w:r>
        <w:rPr>
          <w:rFonts w:ascii="Arial" w:hAnsi="Arial" w:cs="Arial"/>
          <w:b/>
          <w:sz w:val="24"/>
          <w:szCs w:val="24"/>
        </w:rPr>
        <w:t xml:space="preserve"> </w:t>
      </w:r>
      <w:r w:rsidRPr="00556E4B">
        <w:rPr>
          <w:rFonts w:ascii="Arial" w:hAnsi="Arial" w:cs="Arial"/>
          <w:b/>
          <w:sz w:val="24"/>
          <w:szCs w:val="24"/>
        </w:rPr>
        <w:t xml:space="preserve"> городского поселения Зеленоборский Кандалакшского района </w:t>
      </w:r>
      <w:r w:rsidR="00E02B6C" w:rsidRPr="00E02B6C">
        <w:rPr>
          <w:rFonts w:ascii="Arial" w:hAnsi="Arial" w:cs="Arial"/>
          <w:b/>
          <w:sz w:val="24"/>
          <w:szCs w:val="24"/>
        </w:rPr>
        <w:t>на 202</w:t>
      </w:r>
      <w:r w:rsidR="00813BF6">
        <w:rPr>
          <w:rFonts w:ascii="Arial" w:hAnsi="Arial" w:cs="Arial"/>
          <w:b/>
          <w:sz w:val="24"/>
          <w:szCs w:val="24"/>
        </w:rPr>
        <w:t>5</w:t>
      </w:r>
      <w:r w:rsidR="00A80861">
        <w:rPr>
          <w:rFonts w:ascii="Arial" w:hAnsi="Arial" w:cs="Arial"/>
          <w:b/>
          <w:sz w:val="24"/>
          <w:szCs w:val="24"/>
        </w:rPr>
        <w:t xml:space="preserve"> </w:t>
      </w:r>
      <w:r w:rsidR="00E02B6C" w:rsidRPr="00E02B6C">
        <w:rPr>
          <w:rFonts w:ascii="Arial" w:hAnsi="Arial" w:cs="Arial"/>
          <w:b/>
          <w:sz w:val="24"/>
          <w:szCs w:val="24"/>
        </w:rPr>
        <w:t>год и на плановый период 202</w:t>
      </w:r>
      <w:r w:rsidR="00813BF6">
        <w:rPr>
          <w:rFonts w:ascii="Arial" w:hAnsi="Arial" w:cs="Arial"/>
          <w:b/>
          <w:sz w:val="24"/>
          <w:szCs w:val="24"/>
        </w:rPr>
        <w:t>6</w:t>
      </w:r>
      <w:r w:rsidR="00A80861">
        <w:rPr>
          <w:rFonts w:ascii="Arial" w:hAnsi="Arial" w:cs="Arial"/>
          <w:b/>
          <w:sz w:val="24"/>
          <w:szCs w:val="24"/>
        </w:rPr>
        <w:t xml:space="preserve"> </w:t>
      </w:r>
      <w:r w:rsidR="00E02B6C" w:rsidRPr="00E02B6C">
        <w:rPr>
          <w:rFonts w:ascii="Arial" w:hAnsi="Arial" w:cs="Arial"/>
          <w:b/>
          <w:sz w:val="24"/>
          <w:szCs w:val="24"/>
        </w:rPr>
        <w:t>и 202</w:t>
      </w:r>
      <w:r w:rsidR="00813BF6">
        <w:rPr>
          <w:rFonts w:ascii="Arial" w:hAnsi="Arial" w:cs="Arial"/>
          <w:b/>
          <w:sz w:val="24"/>
          <w:szCs w:val="24"/>
        </w:rPr>
        <w:t>7</w:t>
      </w:r>
      <w:r w:rsidR="00E02B6C" w:rsidRPr="00E02B6C">
        <w:rPr>
          <w:rFonts w:ascii="Arial" w:hAnsi="Arial" w:cs="Arial"/>
          <w:b/>
          <w:sz w:val="24"/>
          <w:szCs w:val="24"/>
        </w:rPr>
        <w:t xml:space="preserve"> годов</w:t>
      </w:r>
      <w:r w:rsidRPr="00E02B6C">
        <w:rPr>
          <w:rFonts w:ascii="Arial" w:hAnsi="Arial" w:cs="Arial"/>
          <w:b/>
          <w:sz w:val="24"/>
          <w:szCs w:val="24"/>
        </w:rPr>
        <w:t>»</w:t>
      </w:r>
    </w:p>
    <w:p w:rsidR="008B0091" w:rsidRDefault="008B0091" w:rsidP="008B0091">
      <w:pPr>
        <w:pStyle w:val="a3"/>
        <w:jc w:val="both"/>
        <w:rPr>
          <w:rFonts w:ascii="Arial" w:hAnsi="Arial" w:cs="Arial"/>
          <w:spacing w:val="2"/>
          <w:sz w:val="24"/>
          <w:szCs w:val="24"/>
        </w:rPr>
      </w:pPr>
    </w:p>
    <w:p w:rsidR="008B0091" w:rsidRPr="00556E4B" w:rsidRDefault="008B0091" w:rsidP="008B0091">
      <w:pPr>
        <w:pStyle w:val="a3"/>
        <w:ind w:firstLine="708"/>
        <w:jc w:val="both"/>
        <w:rPr>
          <w:rFonts w:ascii="Arial" w:hAnsi="Arial" w:cs="Arial"/>
          <w:sz w:val="24"/>
          <w:szCs w:val="24"/>
        </w:rPr>
      </w:pPr>
      <w:r>
        <w:rPr>
          <w:rFonts w:ascii="Arial" w:hAnsi="Arial" w:cs="Arial"/>
          <w:spacing w:val="2"/>
          <w:sz w:val="24"/>
          <w:szCs w:val="24"/>
        </w:rPr>
        <w:t xml:space="preserve">На основании Бюджетного Кодекса Российской Федерации, </w:t>
      </w:r>
      <w:r w:rsidRPr="00622DAD">
        <w:rPr>
          <w:rFonts w:ascii="Arial" w:hAnsi="Arial" w:cs="Arial"/>
          <w:color w:val="000000"/>
          <w:spacing w:val="6"/>
          <w:sz w:val="24"/>
          <w:szCs w:val="24"/>
        </w:rPr>
        <w:t>Федеральн</w:t>
      </w:r>
      <w:r>
        <w:rPr>
          <w:rFonts w:ascii="Arial" w:hAnsi="Arial" w:cs="Arial"/>
          <w:color w:val="000000"/>
          <w:spacing w:val="6"/>
          <w:sz w:val="24"/>
          <w:szCs w:val="24"/>
        </w:rPr>
        <w:t>ого</w:t>
      </w:r>
      <w:r w:rsidRPr="00622DAD">
        <w:rPr>
          <w:rFonts w:ascii="Arial" w:hAnsi="Arial" w:cs="Arial"/>
          <w:color w:val="000000"/>
          <w:spacing w:val="6"/>
          <w:sz w:val="24"/>
          <w:szCs w:val="24"/>
        </w:rPr>
        <w:t xml:space="preserve"> закон</w:t>
      </w:r>
      <w:r>
        <w:rPr>
          <w:rFonts w:ascii="Arial" w:hAnsi="Arial" w:cs="Arial"/>
          <w:color w:val="000000"/>
          <w:spacing w:val="6"/>
          <w:sz w:val="24"/>
          <w:szCs w:val="24"/>
        </w:rPr>
        <w:t>а</w:t>
      </w:r>
      <w:r w:rsidRPr="00622DAD">
        <w:rPr>
          <w:rFonts w:ascii="Arial" w:hAnsi="Arial" w:cs="Arial"/>
          <w:color w:val="000000"/>
          <w:spacing w:val="6"/>
          <w:sz w:val="24"/>
          <w:szCs w:val="24"/>
        </w:rPr>
        <w:t xml:space="preserve"> от 06.10.2003 г. № 131-ФЗ «Об общих </w:t>
      </w:r>
      <w:r w:rsidRPr="00622DAD">
        <w:rPr>
          <w:rFonts w:ascii="Arial" w:hAnsi="Arial" w:cs="Arial"/>
          <w:color w:val="000000"/>
          <w:spacing w:val="-5"/>
          <w:sz w:val="24"/>
          <w:szCs w:val="24"/>
        </w:rPr>
        <w:t>принципах организации местного самоуправления в Российской Федерации»</w:t>
      </w:r>
      <w:r>
        <w:rPr>
          <w:rFonts w:ascii="Arial" w:hAnsi="Arial" w:cs="Arial"/>
          <w:color w:val="000000"/>
          <w:spacing w:val="-5"/>
          <w:sz w:val="24"/>
          <w:szCs w:val="24"/>
        </w:rPr>
        <w:t xml:space="preserve">, </w:t>
      </w:r>
      <w:r>
        <w:rPr>
          <w:rFonts w:ascii="Arial" w:hAnsi="Arial" w:cs="Arial"/>
          <w:spacing w:val="2"/>
          <w:sz w:val="24"/>
          <w:szCs w:val="24"/>
        </w:rPr>
        <w:t xml:space="preserve">Положения о бюджетном </w:t>
      </w:r>
      <w:r>
        <w:rPr>
          <w:rFonts w:ascii="Arial" w:hAnsi="Arial" w:cs="Arial"/>
          <w:spacing w:val="4"/>
          <w:sz w:val="24"/>
          <w:szCs w:val="24"/>
        </w:rPr>
        <w:t xml:space="preserve">процессе, утвержденного Решением Совета депутатов городского поселения Зеленоборский № </w:t>
      </w:r>
      <w:r w:rsidR="003F2584">
        <w:rPr>
          <w:rFonts w:ascii="Arial" w:hAnsi="Arial" w:cs="Arial"/>
          <w:spacing w:val="4"/>
          <w:sz w:val="24"/>
          <w:szCs w:val="24"/>
        </w:rPr>
        <w:t>672</w:t>
      </w:r>
      <w:r>
        <w:rPr>
          <w:rFonts w:ascii="Arial" w:hAnsi="Arial" w:cs="Arial"/>
          <w:spacing w:val="4"/>
          <w:sz w:val="24"/>
          <w:szCs w:val="24"/>
        </w:rPr>
        <w:t xml:space="preserve"> от </w:t>
      </w:r>
      <w:r w:rsidR="003F2584">
        <w:rPr>
          <w:rFonts w:ascii="Arial" w:hAnsi="Arial" w:cs="Arial"/>
          <w:spacing w:val="4"/>
          <w:sz w:val="24"/>
          <w:szCs w:val="24"/>
        </w:rPr>
        <w:t>28.09.2021г</w:t>
      </w:r>
      <w:proofErr w:type="gramStart"/>
      <w:r w:rsidR="003F2584">
        <w:rPr>
          <w:rFonts w:ascii="Arial" w:hAnsi="Arial" w:cs="Arial"/>
          <w:spacing w:val="4"/>
          <w:sz w:val="24"/>
          <w:szCs w:val="24"/>
        </w:rPr>
        <w:t>.</w:t>
      </w:r>
      <w:r w:rsidR="00813BF6">
        <w:rPr>
          <w:rFonts w:ascii="Arial" w:hAnsi="Arial" w:cs="Arial"/>
          <w:spacing w:val="4"/>
          <w:sz w:val="24"/>
          <w:szCs w:val="24"/>
        </w:rPr>
        <w:t>(</w:t>
      </w:r>
      <w:proofErr w:type="gramEnd"/>
      <w:r w:rsidR="00813BF6">
        <w:rPr>
          <w:rFonts w:ascii="Arial" w:hAnsi="Arial" w:cs="Arial"/>
          <w:spacing w:val="4"/>
          <w:sz w:val="24"/>
          <w:szCs w:val="24"/>
        </w:rPr>
        <w:t>с изменениями и дополнениями)</w:t>
      </w:r>
      <w:r w:rsidR="00CE4C67">
        <w:rPr>
          <w:rFonts w:ascii="Arial" w:hAnsi="Arial" w:cs="Arial"/>
          <w:spacing w:val="4"/>
          <w:sz w:val="24"/>
          <w:szCs w:val="24"/>
        </w:rPr>
        <w:t>,</w:t>
      </w:r>
      <w:r>
        <w:rPr>
          <w:rFonts w:ascii="Arial" w:hAnsi="Arial" w:cs="Arial"/>
          <w:spacing w:val="4"/>
          <w:sz w:val="24"/>
          <w:szCs w:val="24"/>
        </w:rPr>
        <w:t xml:space="preserve"> Устава </w:t>
      </w:r>
      <w:r w:rsidR="00CD5AE0">
        <w:rPr>
          <w:rFonts w:ascii="Arial" w:hAnsi="Arial" w:cs="Arial"/>
          <w:spacing w:val="4"/>
          <w:sz w:val="24"/>
          <w:szCs w:val="24"/>
        </w:rPr>
        <w:t>городского поселения Зеленоборский</w:t>
      </w:r>
      <w:r>
        <w:rPr>
          <w:rFonts w:ascii="Arial" w:hAnsi="Arial" w:cs="Arial"/>
          <w:spacing w:val="7"/>
          <w:sz w:val="24"/>
          <w:szCs w:val="24"/>
        </w:rPr>
        <w:t>,</w:t>
      </w:r>
    </w:p>
    <w:p w:rsidR="008B0091" w:rsidRPr="00556E4B" w:rsidRDefault="008B0091" w:rsidP="008B0091">
      <w:pPr>
        <w:pStyle w:val="a3"/>
        <w:jc w:val="center"/>
        <w:rPr>
          <w:rFonts w:ascii="Arial" w:hAnsi="Arial" w:cs="Arial"/>
          <w:b/>
          <w:bCs/>
          <w:sz w:val="24"/>
          <w:szCs w:val="24"/>
        </w:rPr>
      </w:pPr>
      <w:r w:rsidRPr="00556E4B">
        <w:rPr>
          <w:rFonts w:ascii="Arial" w:hAnsi="Arial" w:cs="Arial"/>
          <w:b/>
          <w:bCs/>
          <w:sz w:val="24"/>
          <w:szCs w:val="24"/>
        </w:rPr>
        <w:t>Совет депутатов</w:t>
      </w:r>
    </w:p>
    <w:p w:rsidR="008B0091" w:rsidRPr="00556E4B" w:rsidRDefault="008B0091" w:rsidP="008B0091">
      <w:pPr>
        <w:pStyle w:val="a3"/>
        <w:jc w:val="center"/>
        <w:rPr>
          <w:rFonts w:ascii="Arial" w:hAnsi="Arial" w:cs="Arial"/>
          <w:b/>
          <w:bCs/>
          <w:sz w:val="24"/>
          <w:szCs w:val="24"/>
        </w:rPr>
      </w:pPr>
      <w:r w:rsidRPr="00556E4B">
        <w:rPr>
          <w:rFonts w:ascii="Arial" w:hAnsi="Arial" w:cs="Arial"/>
          <w:b/>
          <w:bCs/>
          <w:sz w:val="24"/>
          <w:szCs w:val="24"/>
        </w:rPr>
        <w:t>городского поселения Зеленоборский</w:t>
      </w:r>
    </w:p>
    <w:p w:rsidR="008B0091" w:rsidRPr="00556E4B" w:rsidRDefault="008B0091" w:rsidP="008B0091">
      <w:pPr>
        <w:pStyle w:val="a3"/>
        <w:jc w:val="center"/>
        <w:rPr>
          <w:rFonts w:ascii="Arial" w:hAnsi="Arial" w:cs="Arial"/>
          <w:b/>
          <w:bCs/>
          <w:sz w:val="24"/>
          <w:szCs w:val="24"/>
        </w:rPr>
      </w:pPr>
      <w:r w:rsidRPr="00556E4B">
        <w:rPr>
          <w:rFonts w:ascii="Arial" w:hAnsi="Arial" w:cs="Arial"/>
          <w:b/>
          <w:bCs/>
          <w:sz w:val="24"/>
          <w:szCs w:val="24"/>
        </w:rPr>
        <w:t>Кандалакшского района</w:t>
      </w:r>
    </w:p>
    <w:p w:rsidR="008B0091" w:rsidRPr="00556E4B" w:rsidRDefault="008B0091" w:rsidP="008B0091">
      <w:pPr>
        <w:pStyle w:val="a3"/>
        <w:jc w:val="center"/>
        <w:rPr>
          <w:rFonts w:ascii="Arial" w:hAnsi="Arial" w:cs="Arial"/>
          <w:b/>
          <w:bCs/>
          <w:sz w:val="24"/>
          <w:szCs w:val="24"/>
        </w:rPr>
      </w:pPr>
    </w:p>
    <w:p w:rsidR="008B0091" w:rsidRPr="00556E4B" w:rsidRDefault="008B0091" w:rsidP="008B0091">
      <w:pPr>
        <w:pStyle w:val="a3"/>
        <w:jc w:val="center"/>
        <w:rPr>
          <w:rFonts w:ascii="Arial" w:hAnsi="Arial" w:cs="Arial"/>
          <w:b/>
          <w:bCs/>
          <w:sz w:val="24"/>
          <w:szCs w:val="24"/>
        </w:rPr>
      </w:pPr>
      <w:r w:rsidRPr="00556E4B">
        <w:rPr>
          <w:rFonts w:ascii="Arial" w:hAnsi="Arial" w:cs="Arial"/>
          <w:b/>
          <w:bCs/>
          <w:sz w:val="24"/>
          <w:szCs w:val="24"/>
        </w:rPr>
        <w:t>РЕШИЛ:</w:t>
      </w:r>
    </w:p>
    <w:p w:rsidR="008B0091" w:rsidRPr="00556E4B" w:rsidRDefault="008B0091" w:rsidP="008B0091">
      <w:pPr>
        <w:pStyle w:val="a3"/>
        <w:rPr>
          <w:rFonts w:ascii="Arial" w:hAnsi="Arial" w:cs="Arial"/>
          <w:sz w:val="24"/>
          <w:szCs w:val="24"/>
        </w:rPr>
      </w:pPr>
    </w:p>
    <w:p w:rsidR="008B0091" w:rsidRPr="00556E4B" w:rsidRDefault="008B0091" w:rsidP="00A80861">
      <w:pPr>
        <w:pStyle w:val="a3"/>
        <w:ind w:firstLine="708"/>
        <w:rPr>
          <w:rFonts w:ascii="Arial" w:hAnsi="Arial" w:cs="Arial"/>
          <w:sz w:val="24"/>
          <w:szCs w:val="24"/>
        </w:rPr>
      </w:pPr>
      <w:r w:rsidRPr="00556E4B">
        <w:rPr>
          <w:rFonts w:ascii="Arial" w:hAnsi="Arial" w:cs="Arial"/>
          <w:sz w:val="24"/>
          <w:szCs w:val="24"/>
        </w:rPr>
        <w:t>1.  Принять в первом чтении  проект решения Совета депутатов   городского поселения Зеленоборский</w:t>
      </w:r>
      <w:r w:rsidR="00572E72">
        <w:rPr>
          <w:rFonts w:ascii="Arial" w:hAnsi="Arial" w:cs="Arial"/>
          <w:sz w:val="24"/>
          <w:szCs w:val="24"/>
        </w:rPr>
        <w:t xml:space="preserve"> Кандалакшского района</w:t>
      </w:r>
      <w:r w:rsidRPr="00556E4B">
        <w:rPr>
          <w:rFonts w:ascii="Arial" w:hAnsi="Arial" w:cs="Arial"/>
          <w:sz w:val="24"/>
          <w:szCs w:val="24"/>
        </w:rPr>
        <w:t xml:space="preserve"> «О бюджете </w:t>
      </w:r>
      <w:r>
        <w:rPr>
          <w:rFonts w:ascii="Arial" w:hAnsi="Arial" w:cs="Arial"/>
          <w:sz w:val="24"/>
          <w:szCs w:val="24"/>
        </w:rPr>
        <w:t xml:space="preserve"> </w:t>
      </w:r>
      <w:r w:rsidRPr="00556E4B">
        <w:rPr>
          <w:rFonts w:ascii="Arial" w:hAnsi="Arial" w:cs="Arial"/>
          <w:sz w:val="24"/>
          <w:szCs w:val="24"/>
        </w:rPr>
        <w:t xml:space="preserve">городского поселения Зеленоборский Кандалакшского района  </w:t>
      </w:r>
      <w:r w:rsidR="00634EA1" w:rsidRPr="00634EA1">
        <w:rPr>
          <w:rFonts w:ascii="Arial" w:hAnsi="Arial" w:cs="Arial"/>
          <w:sz w:val="24"/>
          <w:szCs w:val="24"/>
        </w:rPr>
        <w:t>на 202</w:t>
      </w:r>
      <w:r w:rsidR="00813BF6">
        <w:rPr>
          <w:rFonts w:ascii="Arial" w:hAnsi="Arial" w:cs="Arial"/>
          <w:sz w:val="24"/>
          <w:szCs w:val="24"/>
        </w:rPr>
        <w:t>5</w:t>
      </w:r>
      <w:r w:rsidR="00634EA1" w:rsidRPr="00634EA1">
        <w:rPr>
          <w:rFonts w:ascii="Arial" w:hAnsi="Arial" w:cs="Arial"/>
          <w:sz w:val="24"/>
          <w:szCs w:val="24"/>
        </w:rPr>
        <w:t xml:space="preserve"> год и на плановый период 202</w:t>
      </w:r>
      <w:r w:rsidR="00813BF6">
        <w:rPr>
          <w:rFonts w:ascii="Arial" w:hAnsi="Arial" w:cs="Arial"/>
          <w:sz w:val="24"/>
          <w:szCs w:val="24"/>
        </w:rPr>
        <w:t>6</w:t>
      </w:r>
      <w:r w:rsidR="00634EA1" w:rsidRPr="00634EA1">
        <w:rPr>
          <w:rFonts w:ascii="Arial" w:hAnsi="Arial" w:cs="Arial"/>
          <w:sz w:val="24"/>
          <w:szCs w:val="24"/>
        </w:rPr>
        <w:t xml:space="preserve"> и 202</w:t>
      </w:r>
      <w:r w:rsidR="00813BF6">
        <w:rPr>
          <w:rFonts w:ascii="Arial" w:hAnsi="Arial" w:cs="Arial"/>
          <w:sz w:val="24"/>
          <w:szCs w:val="24"/>
        </w:rPr>
        <w:t>7</w:t>
      </w:r>
      <w:r w:rsidR="00634EA1" w:rsidRPr="00634EA1">
        <w:rPr>
          <w:rFonts w:ascii="Arial" w:hAnsi="Arial" w:cs="Arial"/>
          <w:sz w:val="24"/>
          <w:szCs w:val="24"/>
        </w:rPr>
        <w:t xml:space="preserve"> годов</w:t>
      </w:r>
      <w:r w:rsidRPr="00556E4B">
        <w:rPr>
          <w:rFonts w:ascii="Arial" w:hAnsi="Arial" w:cs="Arial"/>
          <w:sz w:val="24"/>
          <w:szCs w:val="24"/>
        </w:rPr>
        <w:t>».</w:t>
      </w:r>
    </w:p>
    <w:p w:rsidR="00634EA1" w:rsidRPr="00634EA1" w:rsidRDefault="008B0091" w:rsidP="00634EA1">
      <w:pPr>
        <w:pStyle w:val="a3"/>
        <w:ind w:firstLine="708"/>
        <w:rPr>
          <w:rFonts w:ascii="Arial" w:hAnsi="Arial" w:cs="Arial"/>
          <w:sz w:val="24"/>
          <w:szCs w:val="24"/>
        </w:rPr>
      </w:pPr>
      <w:r w:rsidRPr="00556E4B">
        <w:rPr>
          <w:rFonts w:ascii="Arial" w:hAnsi="Arial" w:cs="Arial"/>
          <w:sz w:val="24"/>
          <w:szCs w:val="24"/>
        </w:rPr>
        <w:t xml:space="preserve">2. </w:t>
      </w:r>
      <w:r w:rsidR="00634EA1" w:rsidRPr="00634EA1">
        <w:rPr>
          <w:rFonts w:ascii="Arial" w:hAnsi="Arial" w:cs="Arial"/>
          <w:sz w:val="24"/>
          <w:szCs w:val="24"/>
        </w:rPr>
        <w:t>Утвердить основные характеристики  бюджета городского поселения Зеленоборский Кандалакшского района:</w:t>
      </w:r>
    </w:p>
    <w:p w:rsidR="00CA7C49" w:rsidRPr="00782072" w:rsidRDefault="00CA7C49" w:rsidP="00CA7C49">
      <w:pPr>
        <w:tabs>
          <w:tab w:val="left" w:pos="1134"/>
        </w:tabs>
        <w:jc w:val="both"/>
        <w:rPr>
          <w:rFonts w:ascii="Arial" w:hAnsi="Arial" w:cs="Arial"/>
          <w:sz w:val="24"/>
          <w:szCs w:val="20"/>
        </w:rPr>
      </w:pPr>
      <w:r>
        <w:rPr>
          <w:rFonts w:ascii="Arial" w:hAnsi="Arial" w:cs="Arial"/>
          <w:sz w:val="24"/>
          <w:szCs w:val="20"/>
        </w:rPr>
        <w:t xml:space="preserve">               </w:t>
      </w:r>
      <w:r w:rsidRPr="0006394D">
        <w:rPr>
          <w:rFonts w:ascii="Arial" w:hAnsi="Arial" w:cs="Arial"/>
          <w:sz w:val="24"/>
          <w:szCs w:val="20"/>
        </w:rPr>
        <w:t>2.1. Утвердить о</w:t>
      </w:r>
      <w:r w:rsidRPr="0006394D">
        <w:rPr>
          <w:rFonts w:ascii="Arial" w:hAnsi="Arial" w:cs="Arial"/>
          <w:sz w:val="24"/>
          <w:szCs w:val="24"/>
        </w:rPr>
        <w:t>сновные характеристики</w:t>
      </w:r>
      <w:r w:rsidRPr="0006394D">
        <w:rPr>
          <w:rFonts w:ascii="Arial" w:hAnsi="Arial" w:cs="Arial"/>
          <w:sz w:val="24"/>
          <w:szCs w:val="20"/>
        </w:rPr>
        <w:t xml:space="preserve">  бюджета городского поселения Зеленоборский Кандалакшского района (далее – бюджет городского поселения) на </w:t>
      </w:r>
      <w:r w:rsidRPr="00D8724C">
        <w:rPr>
          <w:rFonts w:ascii="Arial" w:hAnsi="Arial" w:cs="Arial"/>
          <w:sz w:val="24"/>
          <w:szCs w:val="20"/>
        </w:rPr>
        <w:t>202</w:t>
      </w:r>
      <w:r w:rsidR="00813BF6">
        <w:rPr>
          <w:rFonts w:ascii="Arial" w:hAnsi="Arial" w:cs="Arial"/>
          <w:sz w:val="24"/>
          <w:szCs w:val="20"/>
        </w:rPr>
        <w:t>5</w:t>
      </w:r>
      <w:r w:rsidRPr="00D8724C">
        <w:rPr>
          <w:rFonts w:ascii="Arial" w:hAnsi="Arial" w:cs="Arial"/>
          <w:sz w:val="24"/>
          <w:szCs w:val="20"/>
        </w:rPr>
        <w:t xml:space="preserve"> </w:t>
      </w:r>
      <w:r w:rsidRPr="00782072">
        <w:rPr>
          <w:rFonts w:ascii="Arial" w:hAnsi="Arial" w:cs="Arial"/>
          <w:sz w:val="24"/>
          <w:szCs w:val="20"/>
        </w:rPr>
        <w:t xml:space="preserve">год:  </w:t>
      </w:r>
    </w:p>
    <w:p w:rsidR="00CA7C49" w:rsidRPr="00EB6BA8" w:rsidRDefault="00CA7C49" w:rsidP="00CA7C49">
      <w:pPr>
        <w:ind w:firstLine="851"/>
        <w:jc w:val="both"/>
        <w:rPr>
          <w:rFonts w:ascii="Arial" w:hAnsi="Arial" w:cs="Arial"/>
          <w:sz w:val="24"/>
          <w:szCs w:val="20"/>
        </w:rPr>
      </w:pPr>
      <w:r w:rsidRPr="00EB6BA8">
        <w:rPr>
          <w:rFonts w:ascii="Arial" w:hAnsi="Arial" w:cs="Arial"/>
          <w:sz w:val="24"/>
          <w:szCs w:val="20"/>
        </w:rPr>
        <w:t xml:space="preserve">- общий объем  доходов в сумме </w:t>
      </w:r>
      <w:r w:rsidR="00956E6D">
        <w:rPr>
          <w:rFonts w:ascii="Arial" w:hAnsi="Arial" w:cs="Arial"/>
          <w:sz w:val="24"/>
          <w:szCs w:val="20"/>
        </w:rPr>
        <w:t>124 584,9</w:t>
      </w:r>
      <w:r w:rsidR="00782072" w:rsidRPr="00EB6BA8">
        <w:rPr>
          <w:rFonts w:ascii="Arial" w:hAnsi="Arial" w:cs="Arial"/>
          <w:sz w:val="24"/>
          <w:szCs w:val="20"/>
        </w:rPr>
        <w:t xml:space="preserve"> </w:t>
      </w:r>
      <w:r w:rsidRPr="00EB6BA8">
        <w:rPr>
          <w:rFonts w:ascii="Arial" w:hAnsi="Arial" w:cs="Arial"/>
          <w:sz w:val="24"/>
          <w:szCs w:val="20"/>
        </w:rPr>
        <w:t>тыс. руб</w:t>
      </w:r>
      <w:r w:rsidRPr="00EB6BA8">
        <w:rPr>
          <w:rFonts w:ascii="Arial" w:hAnsi="Arial" w:cs="Arial"/>
          <w:b/>
          <w:sz w:val="24"/>
          <w:szCs w:val="20"/>
        </w:rPr>
        <w:t>.</w:t>
      </w:r>
      <w:r w:rsidRPr="00EB6BA8">
        <w:rPr>
          <w:rFonts w:ascii="Arial" w:hAnsi="Arial" w:cs="Arial"/>
          <w:sz w:val="24"/>
          <w:szCs w:val="20"/>
        </w:rPr>
        <w:t xml:space="preserve">,   </w:t>
      </w:r>
    </w:p>
    <w:p w:rsidR="00CA7C49" w:rsidRPr="00EB6BA8" w:rsidRDefault="00CA7C49" w:rsidP="00CA7C49">
      <w:pPr>
        <w:ind w:firstLine="851"/>
        <w:jc w:val="both"/>
        <w:rPr>
          <w:rFonts w:ascii="Arial" w:hAnsi="Arial" w:cs="Arial"/>
          <w:sz w:val="24"/>
          <w:szCs w:val="20"/>
        </w:rPr>
      </w:pPr>
      <w:r w:rsidRPr="00EB6BA8">
        <w:rPr>
          <w:rFonts w:ascii="Arial" w:hAnsi="Arial" w:cs="Arial"/>
          <w:sz w:val="24"/>
          <w:szCs w:val="20"/>
        </w:rPr>
        <w:t xml:space="preserve">- общий  объем расходов  в сумме </w:t>
      </w:r>
      <w:r w:rsidR="00956E6D">
        <w:rPr>
          <w:rFonts w:ascii="Arial" w:hAnsi="Arial" w:cs="Arial"/>
          <w:sz w:val="24"/>
          <w:szCs w:val="20"/>
        </w:rPr>
        <w:t>128 918,2</w:t>
      </w:r>
      <w:r w:rsidR="005170AC" w:rsidRPr="00EB6BA8">
        <w:rPr>
          <w:rFonts w:ascii="Arial" w:hAnsi="Arial" w:cs="Arial"/>
          <w:sz w:val="24"/>
          <w:szCs w:val="20"/>
        </w:rPr>
        <w:t xml:space="preserve"> </w:t>
      </w:r>
      <w:r w:rsidRPr="00EB6BA8">
        <w:rPr>
          <w:rFonts w:ascii="Arial" w:hAnsi="Arial" w:cs="Arial"/>
          <w:sz w:val="24"/>
          <w:szCs w:val="20"/>
        </w:rPr>
        <w:t>тыс. руб.,</w:t>
      </w:r>
    </w:p>
    <w:p w:rsidR="00CA7C49" w:rsidRPr="00EB6BA8" w:rsidRDefault="00CA7C49" w:rsidP="00CA7C49">
      <w:pPr>
        <w:ind w:firstLine="851"/>
        <w:jc w:val="both"/>
        <w:rPr>
          <w:rFonts w:ascii="Arial" w:hAnsi="Arial" w:cs="Arial"/>
          <w:sz w:val="24"/>
          <w:szCs w:val="20"/>
        </w:rPr>
      </w:pPr>
      <w:r w:rsidRPr="00EB6BA8">
        <w:rPr>
          <w:rFonts w:ascii="Arial" w:hAnsi="Arial" w:cs="Arial"/>
          <w:sz w:val="24"/>
          <w:szCs w:val="20"/>
        </w:rPr>
        <w:t>- верхний предел муниципального внутреннего долга на 1 января 202</w:t>
      </w:r>
      <w:r w:rsidR="00782072" w:rsidRPr="00EB6BA8">
        <w:rPr>
          <w:rFonts w:ascii="Arial" w:hAnsi="Arial" w:cs="Arial"/>
          <w:sz w:val="24"/>
          <w:szCs w:val="20"/>
        </w:rPr>
        <w:t>5</w:t>
      </w:r>
      <w:r w:rsidR="00A80861" w:rsidRPr="00EB6BA8">
        <w:rPr>
          <w:rFonts w:ascii="Arial" w:hAnsi="Arial" w:cs="Arial"/>
          <w:sz w:val="24"/>
          <w:szCs w:val="20"/>
        </w:rPr>
        <w:t xml:space="preserve"> </w:t>
      </w:r>
      <w:r w:rsidRPr="00EB6BA8">
        <w:rPr>
          <w:rFonts w:ascii="Arial" w:hAnsi="Arial" w:cs="Arial"/>
          <w:sz w:val="24"/>
          <w:szCs w:val="20"/>
        </w:rPr>
        <w:t xml:space="preserve">года в сумме </w:t>
      </w:r>
      <w:r w:rsidR="00EB6BA8" w:rsidRPr="00EB6BA8">
        <w:rPr>
          <w:rFonts w:ascii="Arial" w:hAnsi="Arial" w:cs="Arial"/>
          <w:sz w:val="24"/>
          <w:szCs w:val="20"/>
        </w:rPr>
        <w:t>4 333,3</w:t>
      </w:r>
      <w:r w:rsidRPr="00EB6BA8">
        <w:rPr>
          <w:rFonts w:ascii="Arial" w:hAnsi="Arial" w:cs="Arial"/>
          <w:sz w:val="24"/>
          <w:szCs w:val="20"/>
        </w:rPr>
        <w:t xml:space="preserve"> тыс. руб., в том числе верхний предел долга по муниципальным гарантиям в сумме 0,0 тыс. руб.</w:t>
      </w:r>
    </w:p>
    <w:p w:rsidR="00CA7C49" w:rsidRPr="00782072" w:rsidRDefault="00CA7C49" w:rsidP="00CA7C49">
      <w:pPr>
        <w:tabs>
          <w:tab w:val="left" w:pos="1134"/>
        </w:tabs>
        <w:jc w:val="both"/>
        <w:rPr>
          <w:rFonts w:ascii="Arial" w:hAnsi="Arial" w:cs="Arial"/>
          <w:sz w:val="24"/>
          <w:szCs w:val="20"/>
        </w:rPr>
      </w:pPr>
      <w:r w:rsidRPr="00EB6BA8">
        <w:rPr>
          <w:rFonts w:ascii="Arial" w:hAnsi="Arial" w:cs="Arial"/>
          <w:sz w:val="24"/>
          <w:szCs w:val="20"/>
        </w:rPr>
        <w:t xml:space="preserve">             - дефицит    в  сумме </w:t>
      </w:r>
      <w:r w:rsidR="00EB6BA8" w:rsidRPr="00EB6BA8">
        <w:rPr>
          <w:rFonts w:ascii="Arial" w:hAnsi="Arial" w:cs="Arial"/>
          <w:sz w:val="24"/>
          <w:szCs w:val="20"/>
        </w:rPr>
        <w:t>4 333,3</w:t>
      </w:r>
      <w:r w:rsidRPr="00EB6BA8">
        <w:rPr>
          <w:rFonts w:ascii="Arial" w:hAnsi="Arial" w:cs="Arial"/>
          <w:sz w:val="24"/>
          <w:szCs w:val="20"/>
        </w:rPr>
        <w:t xml:space="preserve"> тыс. руб.</w:t>
      </w:r>
    </w:p>
    <w:p w:rsidR="00CA7C49" w:rsidRPr="00782072" w:rsidRDefault="00CA7C49" w:rsidP="00CA7C49">
      <w:pPr>
        <w:tabs>
          <w:tab w:val="left" w:pos="1134"/>
        </w:tabs>
        <w:ind w:firstLine="851"/>
        <w:jc w:val="both"/>
        <w:rPr>
          <w:rFonts w:ascii="Arial" w:hAnsi="Arial" w:cs="Arial"/>
          <w:sz w:val="24"/>
          <w:szCs w:val="20"/>
        </w:rPr>
      </w:pPr>
      <w:r w:rsidRPr="00782072">
        <w:rPr>
          <w:rFonts w:ascii="Arial" w:hAnsi="Arial" w:cs="Arial"/>
          <w:sz w:val="24"/>
          <w:szCs w:val="20"/>
        </w:rPr>
        <w:t xml:space="preserve">2.2. Утвердить основные характеристики  </w:t>
      </w:r>
      <w:r w:rsidR="00B327F1" w:rsidRPr="00782072">
        <w:rPr>
          <w:rFonts w:ascii="Arial" w:hAnsi="Arial" w:cs="Arial"/>
          <w:sz w:val="24"/>
          <w:szCs w:val="20"/>
        </w:rPr>
        <w:t>бюджета городского поселения</w:t>
      </w:r>
      <w:r w:rsidRPr="00782072">
        <w:rPr>
          <w:rFonts w:ascii="Arial" w:hAnsi="Arial" w:cs="Arial"/>
          <w:sz w:val="24"/>
          <w:szCs w:val="20"/>
        </w:rPr>
        <w:t xml:space="preserve"> </w:t>
      </w:r>
      <w:r w:rsidR="00B327F1" w:rsidRPr="00782072">
        <w:rPr>
          <w:rFonts w:ascii="Arial" w:hAnsi="Arial" w:cs="Arial"/>
          <w:sz w:val="24"/>
          <w:szCs w:val="20"/>
        </w:rPr>
        <w:t xml:space="preserve">Зеленоборский Кандалакшского района </w:t>
      </w:r>
      <w:r w:rsidRPr="00782072">
        <w:rPr>
          <w:rFonts w:ascii="Arial" w:hAnsi="Arial" w:cs="Arial"/>
          <w:sz w:val="24"/>
          <w:szCs w:val="20"/>
        </w:rPr>
        <w:t>на 202</w:t>
      </w:r>
      <w:r w:rsidR="00813BF6">
        <w:rPr>
          <w:rFonts w:ascii="Arial" w:hAnsi="Arial" w:cs="Arial"/>
          <w:sz w:val="24"/>
          <w:szCs w:val="20"/>
        </w:rPr>
        <w:t>6</w:t>
      </w:r>
      <w:r w:rsidRPr="00782072">
        <w:rPr>
          <w:rFonts w:ascii="Arial" w:hAnsi="Arial" w:cs="Arial"/>
          <w:sz w:val="24"/>
          <w:szCs w:val="20"/>
        </w:rPr>
        <w:t xml:space="preserve"> год и на 202</w:t>
      </w:r>
      <w:r w:rsidR="00813BF6">
        <w:rPr>
          <w:rFonts w:ascii="Arial" w:hAnsi="Arial" w:cs="Arial"/>
          <w:sz w:val="24"/>
          <w:szCs w:val="20"/>
        </w:rPr>
        <w:t>7</w:t>
      </w:r>
      <w:r w:rsidRPr="00782072">
        <w:rPr>
          <w:rFonts w:ascii="Arial" w:hAnsi="Arial" w:cs="Arial"/>
          <w:sz w:val="24"/>
          <w:szCs w:val="20"/>
        </w:rPr>
        <w:t xml:space="preserve"> год:</w:t>
      </w:r>
    </w:p>
    <w:p w:rsidR="00CA7C49" w:rsidRPr="00782072" w:rsidRDefault="00CA7C49" w:rsidP="00CA7C49">
      <w:pPr>
        <w:tabs>
          <w:tab w:val="left" w:pos="1134"/>
        </w:tabs>
        <w:ind w:firstLine="851"/>
        <w:jc w:val="both"/>
        <w:rPr>
          <w:rFonts w:ascii="Arial" w:hAnsi="Arial" w:cs="Arial"/>
          <w:sz w:val="24"/>
          <w:szCs w:val="20"/>
        </w:rPr>
      </w:pPr>
      <w:r w:rsidRPr="00782072">
        <w:rPr>
          <w:rFonts w:ascii="Arial" w:hAnsi="Arial" w:cs="Arial"/>
          <w:sz w:val="24"/>
          <w:szCs w:val="20"/>
        </w:rPr>
        <w:t xml:space="preserve">прогнозируемый общий объем </w:t>
      </w:r>
      <w:r w:rsidRPr="00EB6BA8">
        <w:rPr>
          <w:rFonts w:ascii="Arial" w:hAnsi="Arial" w:cs="Arial"/>
          <w:sz w:val="24"/>
          <w:szCs w:val="20"/>
        </w:rPr>
        <w:t>доходов на 202</w:t>
      </w:r>
      <w:r w:rsidR="00813BF6" w:rsidRPr="00EB6BA8">
        <w:rPr>
          <w:rFonts w:ascii="Arial" w:hAnsi="Arial" w:cs="Arial"/>
          <w:sz w:val="24"/>
          <w:szCs w:val="20"/>
        </w:rPr>
        <w:t>6</w:t>
      </w:r>
      <w:r w:rsidRPr="00EB6BA8">
        <w:rPr>
          <w:rFonts w:ascii="Arial" w:hAnsi="Arial" w:cs="Arial"/>
          <w:sz w:val="24"/>
          <w:szCs w:val="20"/>
        </w:rPr>
        <w:t xml:space="preserve"> год в сумме </w:t>
      </w:r>
      <w:r w:rsidR="00956E6D">
        <w:rPr>
          <w:rFonts w:ascii="Arial" w:hAnsi="Arial" w:cs="Arial"/>
          <w:sz w:val="24"/>
          <w:szCs w:val="20"/>
        </w:rPr>
        <w:t>127 464,1</w:t>
      </w:r>
      <w:r w:rsidRPr="00EB6BA8">
        <w:rPr>
          <w:rFonts w:ascii="Arial" w:hAnsi="Arial" w:cs="Arial"/>
          <w:sz w:val="24"/>
          <w:szCs w:val="20"/>
        </w:rPr>
        <w:t xml:space="preserve"> тыс. руб. и на 202</w:t>
      </w:r>
      <w:r w:rsidR="00220C7B" w:rsidRPr="00EB6BA8">
        <w:rPr>
          <w:rFonts w:ascii="Arial" w:hAnsi="Arial" w:cs="Arial"/>
          <w:sz w:val="24"/>
          <w:szCs w:val="20"/>
        </w:rPr>
        <w:t>6</w:t>
      </w:r>
      <w:r w:rsidRPr="00EB6BA8">
        <w:rPr>
          <w:rFonts w:ascii="Arial" w:hAnsi="Arial" w:cs="Arial"/>
          <w:sz w:val="24"/>
          <w:szCs w:val="20"/>
        </w:rPr>
        <w:t xml:space="preserve"> год в сумме  </w:t>
      </w:r>
      <w:r w:rsidR="00956E6D">
        <w:rPr>
          <w:rFonts w:ascii="Arial" w:hAnsi="Arial" w:cs="Arial"/>
          <w:sz w:val="24"/>
          <w:szCs w:val="20"/>
        </w:rPr>
        <w:t>132 329,7</w:t>
      </w:r>
      <w:r w:rsidRPr="00EB6BA8">
        <w:rPr>
          <w:rFonts w:ascii="Arial" w:hAnsi="Arial" w:cs="Arial"/>
          <w:sz w:val="24"/>
          <w:szCs w:val="20"/>
        </w:rPr>
        <w:t xml:space="preserve"> тыс. руб.;</w:t>
      </w:r>
    </w:p>
    <w:p w:rsidR="00CA7C49" w:rsidRPr="00956E6D" w:rsidRDefault="00CA7C49" w:rsidP="00CA7C49">
      <w:pPr>
        <w:tabs>
          <w:tab w:val="left" w:pos="851"/>
        </w:tabs>
        <w:jc w:val="both"/>
        <w:rPr>
          <w:rFonts w:ascii="Arial" w:hAnsi="Arial" w:cs="Arial"/>
          <w:sz w:val="24"/>
          <w:szCs w:val="20"/>
        </w:rPr>
      </w:pPr>
      <w:r w:rsidRPr="00782072">
        <w:rPr>
          <w:rFonts w:ascii="Arial" w:hAnsi="Arial" w:cs="Arial"/>
          <w:sz w:val="24"/>
          <w:szCs w:val="20"/>
        </w:rPr>
        <w:tab/>
        <w:t xml:space="preserve">общий объем </w:t>
      </w:r>
      <w:r w:rsidRPr="00956E6D">
        <w:rPr>
          <w:rFonts w:ascii="Arial" w:hAnsi="Arial" w:cs="Arial"/>
          <w:sz w:val="24"/>
          <w:szCs w:val="20"/>
        </w:rPr>
        <w:t>расходов на 202</w:t>
      </w:r>
      <w:r w:rsidR="00956E6D" w:rsidRPr="00956E6D">
        <w:rPr>
          <w:rFonts w:ascii="Arial" w:hAnsi="Arial" w:cs="Arial"/>
          <w:sz w:val="24"/>
          <w:szCs w:val="20"/>
        </w:rPr>
        <w:t>6</w:t>
      </w:r>
      <w:r w:rsidRPr="00956E6D">
        <w:rPr>
          <w:rFonts w:ascii="Arial" w:hAnsi="Arial" w:cs="Arial"/>
          <w:sz w:val="24"/>
          <w:szCs w:val="20"/>
        </w:rPr>
        <w:t xml:space="preserve"> год в сумме </w:t>
      </w:r>
      <w:r w:rsidR="00956E6D" w:rsidRPr="00956E6D">
        <w:rPr>
          <w:rFonts w:ascii="Arial" w:hAnsi="Arial" w:cs="Arial"/>
          <w:sz w:val="24"/>
          <w:szCs w:val="20"/>
        </w:rPr>
        <w:t>132 094,2</w:t>
      </w:r>
      <w:r w:rsidR="00782072" w:rsidRPr="00956E6D">
        <w:rPr>
          <w:rFonts w:ascii="Arial" w:hAnsi="Arial" w:cs="Arial"/>
          <w:sz w:val="24"/>
          <w:szCs w:val="20"/>
        </w:rPr>
        <w:t xml:space="preserve"> </w:t>
      </w:r>
      <w:r w:rsidR="00D8724C" w:rsidRPr="00956E6D">
        <w:rPr>
          <w:rFonts w:ascii="Arial" w:hAnsi="Arial" w:cs="Arial"/>
          <w:sz w:val="24"/>
          <w:szCs w:val="20"/>
        </w:rPr>
        <w:t xml:space="preserve"> </w:t>
      </w:r>
      <w:r w:rsidRPr="00956E6D">
        <w:rPr>
          <w:rFonts w:ascii="Arial" w:hAnsi="Arial" w:cs="Arial"/>
          <w:sz w:val="24"/>
          <w:szCs w:val="20"/>
        </w:rPr>
        <w:t>тыс. руб.,</w:t>
      </w:r>
      <w:r w:rsidRPr="00956E6D">
        <w:rPr>
          <w:sz w:val="20"/>
          <w:szCs w:val="20"/>
        </w:rPr>
        <w:t xml:space="preserve"> </w:t>
      </w:r>
      <w:r w:rsidRPr="00956E6D">
        <w:rPr>
          <w:rFonts w:ascii="Arial" w:hAnsi="Arial" w:cs="Arial"/>
          <w:sz w:val="24"/>
          <w:szCs w:val="24"/>
        </w:rPr>
        <w:t xml:space="preserve">в том числе условно утвержденные расходы </w:t>
      </w:r>
      <w:r w:rsidR="00956E6D" w:rsidRPr="00956E6D">
        <w:rPr>
          <w:rFonts w:ascii="Arial" w:hAnsi="Arial" w:cs="Arial"/>
          <w:sz w:val="24"/>
          <w:szCs w:val="20"/>
        </w:rPr>
        <w:t>2580,0</w:t>
      </w:r>
      <w:r w:rsidRPr="00956E6D">
        <w:rPr>
          <w:rFonts w:ascii="Arial" w:hAnsi="Arial" w:cs="Arial"/>
          <w:sz w:val="24"/>
          <w:szCs w:val="20"/>
        </w:rPr>
        <w:t xml:space="preserve"> тыс. руб. и на 202</w:t>
      </w:r>
      <w:r w:rsidR="00956E6D" w:rsidRPr="00956E6D">
        <w:rPr>
          <w:rFonts w:ascii="Arial" w:hAnsi="Arial" w:cs="Arial"/>
          <w:sz w:val="24"/>
          <w:szCs w:val="20"/>
        </w:rPr>
        <w:t>7</w:t>
      </w:r>
      <w:r w:rsidRPr="00956E6D">
        <w:rPr>
          <w:rFonts w:ascii="Arial" w:hAnsi="Arial" w:cs="Arial"/>
          <w:sz w:val="24"/>
          <w:szCs w:val="20"/>
        </w:rPr>
        <w:t xml:space="preserve"> год в сумме </w:t>
      </w:r>
      <w:r w:rsidR="00956E6D" w:rsidRPr="00956E6D">
        <w:rPr>
          <w:rFonts w:ascii="Arial" w:hAnsi="Arial" w:cs="Arial"/>
          <w:sz w:val="24"/>
          <w:szCs w:val="20"/>
        </w:rPr>
        <w:t>137 596,4</w:t>
      </w:r>
      <w:r w:rsidRPr="00956E6D">
        <w:rPr>
          <w:rFonts w:ascii="Arial" w:hAnsi="Arial" w:cs="Arial"/>
          <w:sz w:val="24"/>
          <w:szCs w:val="20"/>
        </w:rPr>
        <w:t xml:space="preserve"> тыс. руб., в том числе </w:t>
      </w:r>
      <w:r w:rsidRPr="00956E6D">
        <w:rPr>
          <w:rFonts w:ascii="Arial" w:hAnsi="Arial" w:cs="Arial"/>
          <w:sz w:val="24"/>
          <w:szCs w:val="24"/>
        </w:rPr>
        <w:t xml:space="preserve">условно утвержденные расходы </w:t>
      </w:r>
      <w:r w:rsidR="00956E6D" w:rsidRPr="00956E6D">
        <w:rPr>
          <w:rFonts w:ascii="Arial" w:hAnsi="Arial" w:cs="Arial"/>
          <w:sz w:val="24"/>
          <w:szCs w:val="20"/>
        </w:rPr>
        <w:t>5661,0</w:t>
      </w:r>
      <w:r w:rsidRPr="00956E6D">
        <w:rPr>
          <w:rFonts w:ascii="Arial" w:hAnsi="Arial" w:cs="Arial"/>
          <w:sz w:val="24"/>
          <w:szCs w:val="20"/>
        </w:rPr>
        <w:t xml:space="preserve"> тыс. руб.;</w:t>
      </w:r>
    </w:p>
    <w:p w:rsidR="00CA7C49" w:rsidRPr="00956E6D" w:rsidRDefault="00CA7C49" w:rsidP="00CA7C49">
      <w:pPr>
        <w:tabs>
          <w:tab w:val="left" w:pos="1134"/>
        </w:tabs>
        <w:ind w:firstLine="851"/>
        <w:jc w:val="both"/>
        <w:rPr>
          <w:rFonts w:ascii="Arial" w:hAnsi="Arial" w:cs="Arial"/>
          <w:sz w:val="24"/>
          <w:szCs w:val="20"/>
        </w:rPr>
      </w:pPr>
      <w:r w:rsidRPr="00956E6D">
        <w:rPr>
          <w:rFonts w:ascii="Arial" w:hAnsi="Arial" w:cs="Arial"/>
          <w:sz w:val="24"/>
          <w:szCs w:val="20"/>
        </w:rPr>
        <w:t>верхний предел муниципального внутреннего долга на 1 января 202</w:t>
      </w:r>
      <w:r w:rsidR="00813BF6" w:rsidRPr="00956E6D">
        <w:rPr>
          <w:rFonts w:ascii="Arial" w:hAnsi="Arial" w:cs="Arial"/>
          <w:sz w:val="24"/>
          <w:szCs w:val="20"/>
        </w:rPr>
        <w:t>7</w:t>
      </w:r>
      <w:r w:rsidRPr="00956E6D">
        <w:rPr>
          <w:rFonts w:ascii="Arial" w:hAnsi="Arial" w:cs="Arial"/>
          <w:sz w:val="24"/>
          <w:szCs w:val="20"/>
        </w:rPr>
        <w:t xml:space="preserve"> года в сумме </w:t>
      </w:r>
      <w:r w:rsidR="00956E6D" w:rsidRPr="00956E6D">
        <w:rPr>
          <w:rFonts w:ascii="Arial" w:hAnsi="Arial" w:cs="Arial"/>
          <w:sz w:val="24"/>
          <w:szCs w:val="20"/>
        </w:rPr>
        <w:t>8 963,5</w:t>
      </w:r>
      <w:r w:rsidRPr="00956E6D">
        <w:rPr>
          <w:rFonts w:ascii="Arial" w:hAnsi="Arial" w:cs="Arial"/>
          <w:sz w:val="24"/>
          <w:szCs w:val="20"/>
        </w:rPr>
        <w:t xml:space="preserve"> тыс. руб., в том числе верхний предел долга по муниципальным гарантиям в сумме 0 тыс. руб.; </w:t>
      </w:r>
    </w:p>
    <w:p w:rsidR="00CA7C49" w:rsidRPr="00782072" w:rsidRDefault="00CA7C49" w:rsidP="00CA7C49">
      <w:pPr>
        <w:tabs>
          <w:tab w:val="left" w:pos="1134"/>
        </w:tabs>
        <w:ind w:firstLine="851"/>
        <w:jc w:val="both"/>
        <w:rPr>
          <w:rFonts w:ascii="Arial" w:hAnsi="Arial" w:cs="Arial"/>
          <w:sz w:val="24"/>
          <w:szCs w:val="20"/>
        </w:rPr>
      </w:pPr>
      <w:r w:rsidRPr="00956E6D">
        <w:rPr>
          <w:rFonts w:ascii="Arial" w:hAnsi="Arial" w:cs="Arial"/>
          <w:sz w:val="24"/>
          <w:szCs w:val="20"/>
        </w:rPr>
        <w:lastRenderedPageBreak/>
        <w:t>верхний предел муниципального внутреннего долга на 1 января 202</w:t>
      </w:r>
      <w:r w:rsidR="00813BF6" w:rsidRPr="00956E6D">
        <w:rPr>
          <w:rFonts w:ascii="Arial" w:hAnsi="Arial" w:cs="Arial"/>
          <w:sz w:val="24"/>
          <w:szCs w:val="20"/>
        </w:rPr>
        <w:t>8</w:t>
      </w:r>
      <w:r w:rsidRPr="00956E6D">
        <w:rPr>
          <w:rFonts w:ascii="Arial" w:hAnsi="Arial" w:cs="Arial"/>
          <w:sz w:val="24"/>
          <w:szCs w:val="20"/>
        </w:rPr>
        <w:t xml:space="preserve"> года в сумме </w:t>
      </w:r>
      <w:r w:rsidR="00956E6D" w:rsidRPr="00956E6D">
        <w:rPr>
          <w:rFonts w:ascii="Arial" w:hAnsi="Arial" w:cs="Arial"/>
          <w:sz w:val="24"/>
          <w:szCs w:val="20"/>
        </w:rPr>
        <w:t>14 230,3</w:t>
      </w:r>
      <w:r w:rsidR="00782072" w:rsidRPr="00956E6D">
        <w:rPr>
          <w:rFonts w:ascii="Arial" w:hAnsi="Arial" w:cs="Arial"/>
          <w:sz w:val="24"/>
          <w:szCs w:val="20"/>
        </w:rPr>
        <w:t xml:space="preserve"> </w:t>
      </w:r>
      <w:r w:rsidRPr="00956E6D">
        <w:rPr>
          <w:rFonts w:ascii="Arial" w:hAnsi="Arial" w:cs="Arial"/>
          <w:sz w:val="24"/>
          <w:szCs w:val="20"/>
        </w:rPr>
        <w:t>тыс. руб., в том числе верхний предел долга по муниципальным гарантиям в сумме 0,0 тыс. руб.;</w:t>
      </w:r>
    </w:p>
    <w:p w:rsidR="00CA7C49" w:rsidRPr="00956E6D" w:rsidRDefault="00CA7C49" w:rsidP="00CA7C49">
      <w:pPr>
        <w:tabs>
          <w:tab w:val="left" w:pos="1134"/>
        </w:tabs>
        <w:ind w:firstLine="851"/>
        <w:jc w:val="both"/>
        <w:rPr>
          <w:rFonts w:ascii="Arial" w:hAnsi="Arial" w:cs="Arial"/>
          <w:sz w:val="24"/>
          <w:szCs w:val="20"/>
        </w:rPr>
      </w:pPr>
      <w:r w:rsidRPr="00782072">
        <w:rPr>
          <w:rFonts w:ascii="Arial" w:hAnsi="Arial" w:cs="Arial"/>
          <w:sz w:val="24"/>
          <w:szCs w:val="20"/>
        </w:rPr>
        <w:t xml:space="preserve">дефицит на </w:t>
      </w:r>
      <w:r w:rsidRPr="00956E6D">
        <w:rPr>
          <w:rFonts w:ascii="Arial" w:hAnsi="Arial" w:cs="Arial"/>
          <w:sz w:val="24"/>
          <w:szCs w:val="20"/>
        </w:rPr>
        <w:t>202</w:t>
      </w:r>
      <w:r w:rsidR="00813BF6" w:rsidRPr="00956E6D">
        <w:rPr>
          <w:rFonts w:ascii="Arial" w:hAnsi="Arial" w:cs="Arial"/>
          <w:sz w:val="24"/>
          <w:szCs w:val="20"/>
        </w:rPr>
        <w:t>6</w:t>
      </w:r>
      <w:r w:rsidRPr="00956E6D">
        <w:rPr>
          <w:rFonts w:ascii="Arial" w:hAnsi="Arial" w:cs="Arial"/>
          <w:sz w:val="24"/>
          <w:szCs w:val="20"/>
        </w:rPr>
        <w:t xml:space="preserve"> год в сумме </w:t>
      </w:r>
      <w:r w:rsidR="00956E6D" w:rsidRPr="00956E6D">
        <w:rPr>
          <w:rFonts w:ascii="Arial" w:hAnsi="Arial" w:cs="Arial"/>
          <w:sz w:val="24"/>
          <w:szCs w:val="20"/>
        </w:rPr>
        <w:t>4 630,</w:t>
      </w:r>
      <w:r w:rsidR="00956E6D">
        <w:rPr>
          <w:rFonts w:ascii="Arial" w:hAnsi="Arial" w:cs="Arial"/>
          <w:sz w:val="24"/>
          <w:szCs w:val="20"/>
        </w:rPr>
        <w:t>1</w:t>
      </w:r>
      <w:r w:rsidRPr="00956E6D">
        <w:rPr>
          <w:rFonts w:ascii="Arial" w:hAnsi="Arial" w:cs="Arial"/>
          <w:sz w:val="24"/>
          <w:szCs w:val="20"/>
        </w:rPr>
        <w:t xml:space="preserve"> тыс. руб. и на 202</w:t>
      </w:r>
      <w:r w:rsidR="00813BF6" w:rsidRPr="00956E6D">
        <w:rPr>
          <w:rFonts w:ascii="Arial" w:hAnsi="Arial" w:cs="Arial"/>
          <w:sz w:val="24"/>
          <w:szCs w:val="20"/>
        </w:rPr>
        <w:t>7</w:t>
      </w:r>
      <w:r w:rsidRPr="00956E6D">
        <w:rPr>
          <w:rFonts w:ascii="Arial" w:hAnsi="Arial" w:cs="Arial"/>
          <w:sz w:val="24"/>
          <w:szCs w:val="20"/>
        </w:rPr>
        <w:t xml:space="preserve"> год в сумме   </w:t>
      </w:r>
      <w:r w:rsidR="00956E6D" w:rsidRPr="00956E6D">
        <w:rPr>
          <w:rFonts w:ascii="Arial" w:hAnsi="Arial" w:cs="Arial"/>
          <w:sz w:val="24"/>
          <w:szCs w:val="20"/>
        </w:rPr>
        <w:t>5 266,</w:t>
      </w:r>
      <w:r w:rsidR="00956E6D">
        <w:rPr>
          <w:rFonts w:ascii="Arial" w:hAnsi="Arial" w:cs="Arial"/>
          <w:sz w:val="24"/>
          <w:szCs w:val="20"/>
        </w:rPr>
        <w:t>7</w:t>
      </w:r>
      <w:r w:rsidRPr="00956E6D">
        <w:rPr>
          <w:rFonts w:ascii="Arial" w:hAnsi="Arial" w:cs="Arial"/>
          <w:sz w:val="24"/>
          <w:szCs w:val="20"/>
        </w:rPr>
        <w:t xml:space="preserve"> тыс. рублей.</w:t>
      </w:r>
    </w:p>
    <w:p w:rsidR="008B0091" w:rsidRPr="00556E4B" w:rsidRDefault="008B0091" w:rsidP="00753708">
      <w:pPr>
        <w:pStyle w:val="a3"/>
        <w:ind w:firstLine="708"/>
        <w:jc w:val="both"/>
        <w:rPr>
          <w:rFonts w:ascii="Arial" w:hAnsi="Arial" w:cs="Arial"/>
          <w:sz w:val="24"/>
          <w:szCs w:val="24"/>
        </w:rPr>
      </w:pPr>
      <w:r w:rsidRPr="00956E6D">
        <w:rPr>
          <w:rFonts w:ascii="Arial" w:hAnsi="Arial" w:cs="Arial"/>
          <w:sz w:val="24"/>
          <w:szCs w:val="24"/>
        </w:rPr>
        <w:t>3. Установить в соответствии</w:t>
      </w:r>
      <w:r w:rsidRPr="00782072">
        <w:rPr>
          <w:rFonts w:ascii="Arial" w:hAnsi="Arial" w:cs="Arial"/>
          <w:sz w:val="24"/>
          <w:szCs w:val="24"/>
        </w:rPr>
        <w:t xml:space="preserve"> с нормами  Бюджетного кодекса Российской Федерации и законодательства Мурманской области нормативы распределения доходов в бюджет городского поселения Зеленоборский</w:t>
      </w:r>
      <w:r w:rsidR="008B7CD4" w:rsidRPr="00782072">
        <w:rPr>
          <w:rFonts w:ascii="Arial" w:hAnsi="Arial" w:cs="Arial"/>
          <w:sz w:val="24"/>
          <w:szCs w:val="24"/>
        </w:rPr>
        <w:t xml:space="preserve"> Кандалакшского</w:t>
      </w:r>
      <w:r w:rsidR="008B7CD4">
        <w:rPr>
          <w:rFonts w:ascii="Arial" w:hAnsi="Arial" w:cs="Arial"/>
          <w:sz w:val="24"/>
          <w:szCs w:val="24"/>
        </w:rPr>
        <w:t xml:space="preserve"> района</w:t>
      </w:r>
      <w:r>
        <w:rPr>
          <w:rFonts w:ascii="Arial" w:hAnsi="Arial" w:cs="Arial"/>
          <w:sz w:val="24"/>
          <w:szCs w:val="24"/>
        </w:rPr>
        <w:t>.</w:t>
      </w:r>
    </w:p>
    <w:p w:rsidR="008B0091" w:rsidRPr="00556E4B" w:rsidRDefault="008B0091" w:rsidP="008B0091">
      <w:pPr>
        <w:pStyle w:val="a3"/>
        <w:rPr>
          <w:rFonts w:ascii="Arial" w:hAnsi="Arial" w:cs="Arial"/>
          <w:sz w:val="24"/>
          <w:szCs w:val="24"/>
        </w:rPr>
      </w:pPr>
    </w:p>
    <w:p w:rsidR="008B0091" w:rsidRPr="00556E4B" w:rsidRDefault="008B0091" w:rsidP="008B0091">
      <w:pPr>
        <w:pStyle w:val="a3"/>
        <w:rPr>
          <w:rFonts w:ascii="Arial" w:hAnsi="Arial" w:cs="Arial"/>
          <w:sz w:val="24"/>
          <w:szCs w:val="24"/>
        </w:rPr>
      </w:pPr>
      <w:r w:rsidRPr="00556E4B">
        <w:rPr>
          <w:rFonts w:ascii="Arial" w:hAnsi="Arial" w:cs="Arial"/>
          <w:sz w:val="24"/>
          <w:szCs w:val="24"/>
        </w:rPr>
        <w:t xml:space="preserve"> </w:t>
      </w:r>
    </w:p>
    <w:p w:rsidR="008B0091" w:rsidRPr="00556E4B" w:rsidRDefault="008B0091" w:rsidP="008B0091">
      <w:pPr>
        <w:pStyle w:val="a3"/>
        <w:rPr>
          <w:rFonts w:ascii="Arial" w:hAnsi="Arial" w:cs="Arial"/>
          <w:sz w:val="24"/>
          <w:szCs w:val="24"/>
        </w:rPr>
      </w:pPr>
      <w:r w:rsidRPr="00556E4B">
        <w:rPr>
          <w:rFonts w:ascii="Arial" w:hAnsi="Arial" w:cs="Arial"/>
          <w:sz w:val="24"/>
          <w:szCs w:val="24"/>
        </w:rPr>
        <w:t xml:space="preserve"> </w:t>
      </w:r>
    </w:p>
    <w:p w:rsidR="008B0091" w:rsidRDefault="0006394D" w:rsidP="003F0D9F">
      <w:pPr>
        <w:pStyle w:val="a3"/>
        <w:jc w:val="center"/>
        <w:rPr>
          <w:rFonts w:ascii="Arial" w:hAnsi="Arial" w:cs="Arial"/>
          <w:sz w:val="24"/>
          <w:szCs w:val="24"/>
        </w:rPr>
      </w:pPr>
      <w:r>
        <w:rPr>
          <w:rFonts w:ascii="Arial" w:hAnsi="Arial" w:cs="Arial"/>
          <w:sz w:val="24"/>
          <w:szCs w:val="24"/>
        </w:rPr>
        <w:t>Глава</w:t>
      </w:r>
      <w:r w:rsidR="00101BE8">
        <w:rPr>
          <w:rFonts w:ascii="Arial" w:hAnsi="Arial" w:cs="Arial"/>
          <w:sz w:val="24"/>
          <w:szCs w:val="24"/>
        </w:rPr>
        <w:t xml:space="preserve"> муниципального образования    </w:t>
      </w:r>
      <w:r w:rsidR="00583C31">
        <w:rPr>
          <w:rFonts w:ascii="Arial" w:hAnsi="Arial" w:cs="Arial"/>
          <w:sz w:val="24"/>
          <w:szCs w:val="24"/>
        </w:rPr>
        <w:tab/>
      </w:r>
      <w:r w:rsidR="00583C31">
        <w:rPr>
          <w:rFonts w:ascii="Arial" w:hAnsi="Arial" w:cs="Arial"/>
          <w:sz w:val="24"/>
          <w:szCs w:val="24"/>
        </w:rPr>
        <w:tab/>
      </w:r>
      <w:r w:rsidR="00583C31">
        <w:rPr>
          <w:rFonts w:ascii="Arial" w:hAnsi="Arial" w:cs="Arial"/>
          <w:sz w:val="24"/>
          <w:szCs w:val="24"/>
        </w:rPr>
        <w:tab/>
      </w:r>
      <w:r w:rsidR="00583C31">
        <w:rPr>
          <w:rFonts w:ascii="Arial" w:hAnsi="Arial" w:cs="Arial"/>
          <w:sz w:val="24"/>
          <w:szCs w:val="24"/>
        </w:rPr>
        <w:tab/>
      </w:r>
      <w:r w:rsidR="003F0D9F">
        <w:rPr>
          <w:rFonts w:ascii="Arial" w:hAnsi="Arial" w:cs="Arial"/>
          <w:sz w:val="24"/>
          <w:szCs w:val="24"/>
        </w:rPr>
        <w:t>Н.</w:t>
      </w:r>
      <w:r w:rsidR="00EB6BA8">
        <w:rPr>
          <w:rFonts w:ascii="Arial" w:hAnsi="Arial" w:cs="Arial"/>
          <w:sz w:val="24"/>
          <w:szCs w:val="24"/>
        </w:rPr>
        <w:t>Н. Шухободская</w:t>
      </w:r>
    </w:p>
    <w:p w:rsidR="008B0091" w:rsidRDefault="008B0091" w:rsidP="008B0091"/>
    <w:sectPr w:rsidR="008B0091" w:rsidSect="005E3497">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01EA"/>
    <w:multiLevelType w:val="hybridMultilevel"/>
    <w:tmpl w:val="1608818E"/>
    <w:lvl w:ilvl="0" w:tplc="0646120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97"/>
    <w:rsid w:val="0004067A"/>
    <w:rsid w:val="0006394D"/>
    <w:rsid w:val="00064F49"/>
    <w:rsid w:val="000718FC"/>
    <w:rsid w:val="00071CE9"/>
    <w:rsid w:val="000951B8"/>
    <w:rsid w:val="000B45BF"/>
    <w:rsid w:val="000C2630"/>
    <w:rsid w:val="000E6000"/>
    <w:rsid w:val="00101BE8"/>
    <w:rsid w:val="001044B3"/>
    <w:rsid w:val="00111E46"/>
    <w:rsid w:val="001379D0"/>
    <w:rsid w:val="00151BFB"/>
    <w:rsid w:val="001674E8"/>
    <w:rsid w:val="00191179"/>
    <w:rsid w:val="001B03E8"/>
    <w:rsid w:val="001C1BB7"/>
    <w:rsid w:val="001C3364"/>
    <w:rsid w:val="001D61CB"/>
    <w:rsid w:val="001F2F9F"/>
    <w:rsid w:val="00210620"/>
    <w:rsid w:val="00220C7B"/>
    <w:rsid w:val="00224B6A"/>
    <w:rsid w:val="00290F11"/>
    <w:rsid w:val="002945BE"/>
    <w:rsid w:val="002A3D6F"/>
    <w:rsid w:val="002D13F6"/>
    <w:rsid w:val="002D7528"/>
    <w:rsid w:val="002D7BB1"/>
    <w:rsid w:val="002E10DD"/>
    <w:rsid w:val="003048D2"/>
    <w:rsid w:val="0035397D"/>
    <w:rsid w:val="003F0D9F"/>
    <w:rsid w:val="003F2584"/>
    <w:rsid w:val="00410B95"/>
    <w:rsid w:val="00421EBC"/>
    <w:rsid w:val="0049681E"/>
    <w:rsid w:val="004C750F"/>
    <w:rsid w:val="005170AC"/>
    <w:rsid w:val="00570142"/>
    <w:rsid w:val="00572E72"/>
    <w:rsid w:val="00583C31"/>
    <w:rsid w:val="005A7B99"/>
    <w:rsid w:val="005C6CD5"/>
    <w:rsid w:val="005E3497"/>
    <w:rsid w:val="005F2E66"/>
    <w:rsid w:val="00631927"/>
    <w:rsid w:val="00634EA1"/>
    <w:rsid w:val="0065629B"/>
    <w:rsid w:val="006A6105"/>
    <w:rsid w:val="006F79BE"/>
    <w:rsid w:val="00711C5A"/>
    <w:rsid w:val="00724992"/>
    <w:rsid w:val="00735264"/>
    <w:rsid w:val="00753708"/>
    <w:rsid w:val="007819C7"/>
    <w:rsid w:val="00782072"/>
    <w:rsid w:val="007C40C5"/>
    <w:rsid w:val="007E4A97"/>
    <w:rsid w:val="00813BF6"/>
    <w:rsid w:val="00851ABF"/>
    <w:rsid w:val="00874E71"/>
    <w:rsid w:val="008B0091"/>
    <w:rsid w:val="008B426F"/>
    <w:rsid w:val="008B7CD4"/>
    <w:rsid w:val="00925D2F"/>
    <w:rsid w:val="00955ABA"/>
    <w:rsid w:val="00956E6D"/>
    <w:rsid w:val="009709B8"/>
    <w:rsid w:val="00974D72"/>
    <w:rsid w:val="0097547A"/>
    <w:rsid w:val="009C34F5"/>
    <w:rsid w:val="009C5AD3"/>
    <w:rsid w:val="009C5DDB"/>
    <w:rsid w:val="009F79CD"/>
    <w:rsid w:val="00A13BA4"/>
    <w:rsid w:val="00A52AE0"/>
    <w:rsid w:val="00A80861"/>
    <w:rsid w:val="00A90F68"/>
    <w:rsid w:val="00AB1DCC"/>
    <w:rsid w:val="00AE2DA4"/>
    <w:rsid w:val="00B327F1"/>
    <w:rsid w:val="00B44F0E"/>
    <w:rsid w:val="00B519D5"/>
    <w:rsid w:val="00B8635E"/>
    <w:rsid w:val="00BC45E7"/>
    <w:rsid w:val="00BD5616"/>
    <w:rsid w:val="00BE3326"/>
    <w:rsid w:val="00C226AA"/>
    <w:rsid w:val="00C2437C"/>
    <w:rsid w:val="00C95ABD"/>
    <w:rsid w:val="00CA7C49"/>
    <w:rsid w:val="00CD5AE0"/>
    <w:rsid w:val="00CE4C67"/>
    <w:rsid w:val="00D25C7C"/>
    <w:rsid w:val="00D30E39"/>
    <w:rsid w:val="00D50B92"/>
    <w:rsid w:val="00D56DBA"/>
    <w:rsid w:val="00D759EC"/>
    <w:rsid w:val="00D8724C"/>
    <w:rsid w:val="00D94F28"/>
    <w:rsid w:val="00DB2BA0"/>
    <w:rsid w:val="00DC126B"/>
    <w:rsid w:val="00DC7697"/>
    <w:rsid w:val="00DF323E"/>
    <w:rsid w:val="00E02B6C"/>
    <w:rsid w:val="00E379B7"/>
    <w:rsid w:val="00E63475"/>
    <w:rsid w:val="00E73A20"/>
    <w:rsid w:val="00EB6BA8"/>
    <w:rsid w:val="00EC25E1"/>
    <w:rsid w:val="00EE0C8E"/>
    <w:rsid w:val="00F24A0D"/>
    <w:rsid w:val="00F317B3"/>
    <w:rsid w:val="00F362BA"/>
    <w:rsid w:val="00F93CC0"/>
    <w:rsid w:val="00FD1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97"/>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3497"/>
    <w:pPr>
      <w:spacing w:after="0" w:line="240" w:lineRule="auto"/>
    </w:pPr>
    <w:rPr>
      <w:rFonts w:ascii="Times New Roman" w:eastAsia="Times New Roman" w:hAnsi="Times New Roman" w:cs="Times New Roman"/>
      <w:lang w:eastAsia="ru-RU"/>
    </w:rPr>
  </w:style>
  <w:style w:type="paragraph" w:customStyle="1" w:styleId="ConsPlusTitle">
    <w:name w:val="ConsPlusTitle"/>
    <w:uiPriority w:val="99"/>
    <w:rsid w:val="005E34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
    <w:link w:val="1"/>
    <w:rsid w:val="005E3497"/>
    <w:pPr>
      <w:jc w:val="both"/>
    </w:pPr>
    <w:rPr>
      <w:sz w:val="24"/>
      <w:szCs w:val="24"/>
    </w:rPr>
  </w:style>
  <w:style w:type="character" w:customStyle="1" w:styleId="a5">
    <w:name w:val="Основной текст Знак"/>
    <w:basedOn w:val="a0"/>
    <w:uiPriority w:val="99"/>
    <w:semiHidden/>
    <w:rsid w:val="005E3497"/>
    <w:rPr>
      <w:rFonts w:ascii="Times New Roman" w:eastAsia="Times New Roman" w:hAnsi="Times New Roman" w:cs="Times New Roman"/>
      <w:lang w:eastAsia="ru-RU"/>
    </w:rPr>
  </w:style>
  <w:style w:type="character" w:customStyle="1" w:styleId="1">
    <w:name w:val="Основной текст Знак1"/>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Знак Знак"/>
    <w:basedOn w:val="a0"/>
    <w:link w:val="a4"/>
    <w:rsid w:val="005E3497"/>
    <w:rPr>
      <w:rFonts w:ascii="Times New Roman" w:eastAsia="Times New Roman" w:hAnsi="Times New Roman" w:cs="Times New Roman"/>
      <w:sz w:val="24"/>
      <w:szCs w:val="24"/>
      <w:lang w:eastAsia="ru-RU"/>
    </w:rPr>
  </w:style>
  <w:style w:type="character" w:styleId="a6">
    <w:name w:val="Hyperlink"/>
    <w:basedOn w:val="a0"/>
    <w:uiPriority w:val="99"/>
    <w:unhideWhenUsed/>
    <w:rsid w:val="008B0091"/>
    <w:rPr>
      <w:color w:val="0000FF"/>
      <w:u w:val="single"/>
    </w:rPr>
  </w:style>
  <w:style w:type="paragraph" w:styleId="a7">
    <w:name w:val="Balloon Text"/>
    <w:basedOn w:val="a"/>
    <w:link w:val="a8"/>
    <w:uiPriority w:val="99"/>
    <w:semiHidden/>
    <w:unhideWhenUsed/>
    <w:rsid w:val="008B0091"/>
    <w:rPr>
      <w:rFonts w:ascii="Tahoma" w:hAnsi="Tahoma" w:cs="Tahoma"/>
      <w:sz w:val="16"/>
      <w:szCs w:val="16"/>
    </w:rPr>
  </w:style>
  <w:style w:type="character" w:customStyle="1" w:styleId="a8">
    <w:name w:val="Текст выноски Знак"/>
    <w:basedOn w:val="a0"/>
    <w:link w:val="a7"/>
    <w:uiPriority w:val="99"/>
    <w:semiHidden/>
    <w:rsid w:val="008B00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97"/>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3497"/>
    <w:pPr>
      <w:spacing w:after="0" w:line="240" w:lineRule="auto"/>
    </w:pPr>
    <w:rPr>
      <w:rFonts w:ascii="Times New Roman" w:eastAsia="Times New Roman" w:hAnsi="Times New Roman" w:cs="Times New Roman"/>
      <w:lang w:eastAsia="ru-RU"/>
    </w:rPr>
  </w:style>
  <w:style w:type="paragraph" w:customStyle="1" w:styleId="ConsPlusTitle">
    <w:name w:val="ConsPlusTitle"/>
    <w:uiPriority w:val="99"/>
    <w:rsid w:val="005E34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
    <w:link w:val="1"/>
    <w:rsid w:val="005E3497"/>
    <w:pPr>
      <w:jc w:val="both"/>
    </w:pPr>
    <w:rPr>
      <w:sz w:val="24"/>
      <w:szCs w:val="24"/>
    </w:rPr>
  </w:style>
  <w:style w:type="character" w:customStyle="1" w:styleId="a5">
    <w:name w:val="Основной текст Знак"/>
    <w:basedOn w:val="a0"/>
    <w:uiPriority w:val="99"/>
    <w:semiHidden/>
    <w:rsid w:val="005E3497"/>
    <w:rPr>
      <w:rFonts w:ascii="Times New Roman" w:eastAsia="Times New Roman" w:hAnsi="Times New Roman" w:cs="Times New Roman"/>
      <w:lang w:eastAsia="ru-RU"/>
    </w:rPr>
  </w:style>
  <w:style w:type="character" w:customStyle="1" w:styleId="1">
    <w:name w:val="Основной текст Знак1"/>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Знак Знак"/>
    <w:basedOn w:val="a0"/>
    <w:link w:val="a4"/>
    <w:rsid w:val="005E3497"/>
    <w:rPr>
      <w:rFonts w:ascii="Times New Roman" w:eastAsia="Times New Roman" w:hAnsi="Times New Roman" w:cs="Times New Roman"/>
      <w:sz w:val="24"/>
      <w:szCs w:val="24"/>
      <w:lang w:eastAsia="ru-RU"/>
    </w:rPr>
  </w:style>
  <w:style w:type="character" w:styleId="a6">
    <w:name w:val="Hyperlink"/>
    <w:basedOn w:val="a0"/>
    <w:uiPriority w:val="99"/>
    <w:unhideWhenUsed/>
    <w:rsid w:val="008B0091"/>
    <w:rPr>
      <w:color w:val="0000FF"/>
      <w:u w:val="single"/>
    </w:rPr>
  </w:style>
  <w:style w:type="paragraph" w:styleId="a7">
    <w:name w:val="Balloon Text"/>
    <w:basedOn w:val="a"/>
    <w:link w:val="a8"/>
    <w:uiPriority w:val="99"/>
    <w:semiHidden/>
    <w:unhideWhenUsed/>
    <w:rsid w:val="008B0091"/>
    <w:rPr>
      <w:rFonts w:ascii="Tahoma" w:hAnsi="Tahoma" w:cs="Tahoma"/>
      <w:sz w:val="16"/>
      <w:szCs w:val="16"/>
    </w:rPr>
  </w:style>
  <w:style w:type="character" w:customStyle="1" w:styleId="a8">
    <w:name w:val="Текст выноски Знак"/>
    <w:basedOn w:val="a0"/>
    <w:link w:val="a7"/>
    <w:uiPriority w:val="99"/>
    <w:semiHidden/>
    <w:rsid w:val="008B00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Laywer</cp:lastModifiedBy>
  <cp:revision>2</cp:revision>
  <cp:lastPrinted>2024-12-05T09:18:00Z</cp:lastPrinted>
  <dcterms:created xsi:type="dcterms:W3CDTF">2024-12-05T09:19:00Z</dcterms:created>
  <dcterms:modified xsi:type="dcterms:W3CDTF">2024-12-05T09:19:00Z</dcterms:modified>
</cp:coreProperties>
</file>