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6FA" w:rsidRPr="00F00E55" w:rsidRDefault="001A331F" w:rsidP="00565C71">
      <w:pPr>
        <w:pStyle w:val="a7"/>
        <w:suppressAutoHyphens/>
        <w:rPr>
          <w:rFonts w:ascii="Arial" w:hAnsi="Arial" w:cs="Arial"/>
          <w:sz w:val="24"/>
          <w:szCs w:val="24"/>
        </w:rPr>
      </w:pPr>
      <w:r w:rsidRPr="00F00E55">
        <w:rPr>
          <w:rFonts w:ascii="Arial" w:eastAsia="Arial" w:hAnsi="Arial" w:cs="Arial"/>
          <w:b/>
          <w:noProof/>
          <w:sz w:val="24"/>
          <w:szCs w:val="24"/>
          <w:lang w:eastAsia="ru-RU"/>
        </w:rPr>
        <w:drawing>
          <wp:anchor distT="0" distB="0" distL="114300" distR="114300" simplePos="0" relativeHeight="251657728" behindDoc="0" locked="0" layoutInCell="1" allowOverlap="1" wp14:anchorId="556C0A1A" wp14:editId="2CCC63D5">
            <wp:simplePos x="0" y="0"/>
            <wp:positionH relativeFrom="column">
              <wp:posOffset>3023870</wp:posOffset>
            </wp:positionH>
            <wp:positionV relativeFrom="paragraph">
              <wp:posOffset>-175895</wp:posOffset>
            </wp:positionV>
            <wp:extent cx="373380" cy="422910"/>
            <wp:effectExtent l="0" t="0" r="7620" b="0"/>
            <wp:wrapNone/>
            <wp:docPr id="3" name="Рисунок 2" descr="Зеленоборский Г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еленоборский ГП_ПП-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 cy="422910"/>
                    </a:xfrm>
                    <a:prstGeom prst="rect">
                      <a:avLst/>
                    </a:prstGeom>
                    <a:solidFill>
                      <a:srgbClr val="FFFFFF"/>
                    </a:solidFill>
                  </pic:spPr>
                </pic:pic>
              </a:graphicData>
            </a:graphic>
          </wp:anchor>
        </w:drawing>
      </w:r>
    </w:p>
    <w:p w:rsidR="00565C71" w:rsidRPr="00F00E55" w:rsidRDefault="00565C71" w:rsidP="00565C71">
      <w:pPr>
        <w:ind w:firstLine="567"/>
        <w:jc w:val="center"/>
        <w:rPr>
          <w:rFonts w:eastAsia="Arial"/>
          <w:b/>
        </w:rPr>
      </w:pPr>
    </w:p>
    <w:p w:rsidR="00565C71" w:rsidRPr="00F00E55" w:rsidRDefault="00565C71" w:rsidP="00565C71">
      <w:pPr>
        <w:ind w:firstLine="567"/>
        <w:jc w:val="center"/>
        <w:rPr>
          <w:rFonts w:eastAsia="Arial"/>
          <w:b/>
        </w:rPr>
      </w:pPr>
      <w:r w:rsidRPr="00F00E55">
        <w:rPr>
          <w:rFonts w:eastAsia="Arial"/>
          <w:b/>
        </w:rPr>
        <w:t>СОВЕТ ДЕПУТАТОВ</w:t>
      </w:r>
    </w:p>
    <w:p w:rsidR="00565C71" w:rsidRPr="00F00E55" w:rsidRDefault="00565C71" w:rsidP="00565C71">
      <w:pPr>
        <w:ind w:firstLine="567"/>
        <w:jc w:val="center"/>
        <w:rPr>
          <w:rFonts w:eastAsia="Arial"/>
          <w:b/>
        </w:rPr>
      </w:pPr>
      <w:r w:rsidRPr="00F00E55">
        <w:rPr>
          <w:rFonts w:eastAsia="Arial"/>
          <w:b/>
        </w:rPr>
        <w:t>ГОРОДСКОГО ПОСЕЛЕНИЯ ЗЕЛЕНОБОРСКИЙ</w:t>
      </w:r>
    </w:p>
    <w:p w:rsidR="00565C71" w:rsidRPr="00F00E55" w:rsidRDefault="00565C71" w:rsidP="00565C71">
      <w:pPr>
        <w:ind w:firstLine="567"/>
        <w:jc w:val="center"/>
        <w:rPr>
          <w:rFonts w:eastAsia="Arial"/>
          <w:b/>
        </w:rPr>
      </w:pPr>
      <w:r w:rsidRPr="00F00E55">
        <w:rPr>
          <w:rFonts w:eastAsia="Arial"/>
          <w:b/>
        </w:rPr>
        <w:t>КАНДАЛАКШСКОГО РАЙОНА</w:t>
      </w:r>
    </w:p>
    <w:p w:rsidR="00565C71" w:rsidRPr="00F00E55" w:rsidRDefault="00565C71" w:rsidP="00565C71">
      <w:pPr>
        <w:ind w:firstLine="567"/>
        <w:jc w:val="center"/>
        <w:rPr>
          <w:rFonts w:eastAsia="Arial"/>
          <w:b/>
        </w:rPr>
      </w:pPr>
      <w:r w:rsidRPr="00F00E55">
        <w:rPr>
          <w:rFonts w:eastAsia="Arial"/>
          <w:b/>
        </w:rPr>
        <w:t>МУРМАНСКОЙ ОБЛАСТИ</w:t>
      </w:r>
    </w:p>
    <w:p w:rsidR="00565C71" w:rsidRPr="00F00E55" w:rsidRDefault="000D3A69" w:rsidP="00565C71">
      <w:pPr>
        <w:ind w:firstLine="567"/>
        <w:jc w:val="center"/>
        <w:rPr>
          <w:rFonts w:eastAsia="Arial"/>
          <w:b/>
        </w:rPr>
      </w:pPr>
      <w:r>
        <w:rPr>
          <w:rFonts w:eastAsia="Arial"/>
          <w:b/>
        </w:rPr>
        <w:t>ПЯТОГО</w:t>
      </w:r>
      <w:r w:rsidR="001A331F" w:rsidRPr="00F00E55">
        <w:rPr>
          <w:rFonts w:eastAsia="Arial"/>
          <w:b/>
        </w:rPr>
        <w:t xml:space="preserve"> </w:t>
      </w:r>
      <w:r w:rsidR="00565C71" w:rsidRPr="00F00E55">
        <w:rPr>
          <w:rFonts w:eastAsia="Arial"/>
          <w:b/>
        </w:rPr>
        <w:t xml:space="preserve"> СОЗЫВА</w:t>
      </w:r>
    </w:p>
    <w:p w:rsidR="00565C71" w:rsidRPr="00F00E55" w:rsidRDefault="00565C71" w:rsidP="00565C71">
      <w:pPr>
        <w:ind w:firstLine="567"/>
        <w:jc w:val="center"/>
        <w:rPr>
          <w:rFonts w:eastAsia="Arial"/>
          <w:b/>
        </w:rPr>
      </w:pPr>
      <w:r w:rsidRPr="00F00E55">
        <w:rPr>
          <w:rFonts w:eastAsia="Arial"/>
          <w:b/>
        </w:rPr>
        <w:t>РЕШЕНИЕ</w:t>
      </w:r>
    </w:p>
    <w:p w:rsidR="007C48F5" w:rsidRPr="00F00E55" w:rsidRDefault="007C48F5" w:rsidP="0042199A">
      <w:pPr>
        <w:spacing w:line="276" w:lineRule="auto"/>
        <w:rPr>
          <w:b/>
          <w:sz w:val="16"/>
          <w:szCs w:val="16"/>
        </w:rPr>
      </w:pPr>
    </w:p>
    <w:p w:rsidR="007C48F5" w:rsidRPr="00F00E55" w:rsidRDefault="001A331F" w:rsidP="003E3E47">
      <w:pPr>
        <w:jc w:val="center"/>
      </w:pPr>
      <w:r w:rsidRPr="00F00E55">
        <w:t xml:space="preserve">от </w:t>
      </w:r>
      <w:r w:rsidR="000D3A69">
        <w:t xml:space="preserve">30.05.25 г. </w:t>
      </w:r>
      <w:r w:rsidR="007C48F5" w:rsidRPr="00F00E55">
        <w:tab/>
      </w:r>
      <w:r w:rsidR="007C48F5" w:rsidRPr="00F00E55">
        <w:tab/>
      </w:r>
      <w:r w:rsidR="007C48F5" w:rsidRPr="00F00E55">
        <w:tab/>
      </w:r>
      <w:r w:rsidR="007C48F5" w:rsidRPr="00F00E55">
        <w:tab/>
        <w:t>№</w:t>
      </w:r>
      <w:r w:rsidR="00775A72">
        <w:t xml:space="preserve"> 978</w:t>
      </w:r>
      <w:r w:rsidR="007C48F5" w:rsidRPr="00F00E55">
        <w:t xml:space="preserve"> </w:t>
      </w:r>
      <w:r w:rsidR="000D3A69">
        <w:t xml:space="preserve"> </w:t>
      </w:r>
    </w:p>
    <w:p w:rsidR="00655A1C" w:rsidRPr="00F00E55" w:rsidRDefault="00655A1C" w:rsidP="0042199A">
      <w:pPr>
        <w:jc w:val="both"/>
      </w:pPr>
    </w:p>
    <w:p w:rsidR="005E5D8C" w:rsidRPr="00F00E55" w:rsidRDefault="005E5D8C" w:rsidP="005E5D8C">
      <w:pPr>
        <w:shd w:val="clear" w:color="auto" w:fill="FFFFFF"/>
        <w:jc w:val="center"/>
        <w:rPr>
          <w:b/>
          <w:bCs/>
          <w:color w:val="000000"/>
          <w:spacing w:val="-1"/>
        </w:rPr>
      </w:pPr>
      <w:r w:rsidRPr="00F00E55">
        <w:rPr>
          <w:b/>
          <w:bCs/>
          <w:color w:val="000000"/>
          <w:spacing w:val="-1"/>
        </w:rPr>
        <w:t>О внесении изменений в положение «О Бюджетном процессе</w:t>
      </w:r>
    </w:p>
    <w:p w:rsidR="00655A1C" w:rsidRPr="00F00E55" w:rsidRDefault="005E5D8C" w:rsidP="005E5D8C">
      <w:pPr>
        <w:shd w:val="clear" w:color="auto" w:fill="FFFFFF"/>
        <w:jc w:val="center"/>
        <w:rPr>
          <w:b/>
          <w:bCs/>
          <w:color w:val="000000"/>
          <w:spacing w:val="-1"/>
        </w:rPr>
      </w:pPr>
      <w:r w:rsidRPr="00F00E55">
        <w:rPr>
          <w:b/>
          <w:bCs/>
          <w:color w:val="000000"/>
          <w:spacing w:val="-1"/>
        </w:rPr>
        <w:t xml:space="preserve"> в  городском поселении Зеленоборский Кандалакшского района», утвержденным решением Совета депутатов городского поселения Зеленоборский Кан</w:t>
      </w:r>
      <w:bookmarkStart w:id="0" w:name="_GoBack"/>
      <w:bookmarkEnd w:id="0"/>
      <w:r w:rsidRPr="00F00E55">
        <w:rPr>
          <w:b/>
          <w:bCs/>
          <w:color w:val="000000"/>
          <w:spacing w:val="-1"/>
        </w:rPr>
        <w:t>далакшского района №672 от 28.09.21г.</w:t>
      </w:r>
    </w:p>
    <w:p w:rsidR="005E5D8C" w:rsidRPr="00F00E55" w:rsidRDefault="005E5D8C" w:rsidP="005E5D8C">
      <w:pPr>
        <w:shd w:val="clear" w:color="auto" w:fill="FFFFFF"/>
        <w:jc w:val="center"/>
      </w:pPr>
    </w:p>
    <w:p w:rsidR="007C48F5" w:rsidRPr="00F00E55" w:rsidRDefault="006D6BC4" w:rsidP="00905881">
      <w:pPr>
        <w:widowControl/>
        <w:suppressAutoHyphens w:val="0"/>
        <w:overflowPunct w:val="0"/>
        <w:autoSpaceDE w:val="0"/>
        <w:autoSpaceDN w:val="0"/>
        <w:adjustRightInd w:val="0"/>
        <w:ind w:firstLine="720"/>
        <w:jc w:val="both"/>
        <w:rPr>
          <w:lang w:eastAsia="ru-RU"/>
        </w:rPr>
      </w:pPr>
      <w:r w:rsidRPr="00F00E55">
        <w:rPr>
          <w:lang w:eastAsia="ru-RU"/>
        </w:rPr>
        <w:t xml:space="preserve">Руководствуясь Бюджетным кодексом Российской Федерации, </w:t>
      </w:r>
      <w:r w:rsidR="001017A5" w:rsidRPr="00F00E55">
        <w:rPr>
          <w:lang w:eastAsia="ru-RU"/>
        </w:rPr>
        <w:t>Федеральным законом от 06.10.2003 № 131-ФЗ «Об общих принципах организации местного самоуправления в Российской Федерации»</w:t>
      </w:r>
      <w:r w:rsidR="00C52067" w:rsidRPr="00F00E55">
        <w:rPr>
          <w:lang w:eastAsia="ru-RU"/>
        </w:rPr>
        <w:t xml:space="preserve"> </w:t>
      </w:r>
      <w:r w:rsidR="00F024A9" w:rsidRPr="00F00E55">
        <w:t>и</w:t>
      </w:r>
      <w:r w:rsidR="007C48F5" w:rsidRPr="00F00E55">
        <w:rPr>
          <w:lang w:eastAsia="ru-RU"/>
        </w:rPr>
        <w:t xml:space="preserve"> Ус</w:t>
      </w:r>
      <w:r w:rsidR="00565C71" w:rsidRPr="00F00E55">
        <w:rPr>
          <w:lang w:eastAsia="ru-RU"/>
        </w:rPr>
        <w:t>тавом городского поселения Зеленоборский Кандалакшского</w:t>
      </w:r>
      <w:r w:rsidR="007C48F5" w:rsidRPr="00F00E55">
        <w:rPr>
          <w:lang w:eastAsia="ru-RU"/>
        </w:rPr>
        <w:t xml:space="preserve"> район</w:t>
      </w:r>
      <w:r w:rsidR="00565C71" w:rsidRPr="00F00E55">
        <w:rPr>
          <w:lang w:eastAsia="ru-RU"/>
        </w:rPr>
        <w:t>а</w:t>
      </w:r>
      <w:r w:rsidR="007C48F5" w:rsidRPr="00F00E55">
        <w:rPr>
          <w:lang w:eastAsia="ru-RU"/>
        </w:rPr>
        <w:t xml:space="preserve"> Мурманской области</w:t>
      </w:r>
      <w:r w:rsidR="005E5D8C" w:rsidRPr="00F00E55">
        <w:rPr>
          <w:lang w:eastAsia="ru-RU"/>
        </w:rPr>
        <w:t>, в целях определения правовых основ, содержания и механизма осуществления бюджетного процесса в городском поселении Зеленоборский Кандалакшского района</w:t>
      </w:r>
    </w:p>
    <w:p w:rsidR="007C48F5" w:rsidRPr="00F00E55" w:rsidRDefault="007C48F5" w:rsidP="00905881">
      <w:pPr>
        <w:pStyle w:val="21"/>
        <w:ind w:firstLine="0"/>
        <w:rPr>
          <w:b/>
        </w:rPr>
      </w:pPr>
      <w:r w:rsidRPr="00F00E55">
        <w:rPr>
          <w:b/>
        </w:rPr>
        <w:t>Совет депутатов</w:t>
      </w:r>
    </w:p>
    <w:p w:rsidR="007C48F5" w:rsidRPr="00F00E55" w:rsidRDefault="00565C71" w:rsidP="00905881">
      <w:pPr>
        <w:pStyle w:val="21"/>
        <w:ind w:firstLine="0"/>
        <w:rPr>
          <w:b/>
        </w:rPr>
      </w:pPr>
      <w:r w:rsidRPr="00F00E55">
        <w:rPr>
          <w:b/>
        </w:rPr>
        <w:t>городского поселения Зеленоборский Кандалакшского</w:t>
      </w:r>
      <w:r w:rsidR="007C48F5" w:rsidRPr="00F00E55">
        <w:rPr>
          <w:b/>
        </w:rPr>
        <w:t xml:space="preserve"> район</w:t>
      </w:r>
      <w:r w:rsidRPr="00F00E55">
        <w:rPr>
          <w:b/>
        </w:rPr>
        <w:t>а</w:t>
      </w:r>
    </w:p>
    <w:p w:rsidR="007C48F5" w:rsidRPr="00F00E55" w:rsidRDefault="007C48F5" w:rsidP="00905881">
      <w:pPr>
        <w:pStyle w:val="21"/>
        <w:ind w:firstLine="0"/>
        <w:rPr>
          <w:b/>
        </w:rPr>
      </w:pPr>
      <w:r w:rsidRPr="00F00E55">
        <w:rPr>
          <w:b/>
        </w:rPr>
        <w:t>решил:</w:t>
      </w:r>
    </w:p>
    <w:p w:rsidR="005E5D8C" w:rsidRPr="00F00E55" w:rsidRDefault="005E5D8C" w:rsidP="000D3A69">
      <w:pPr>
        <w:numPr>
          <w:ilvl w:val="0"/>
          <w:numId w:val="4"/>
        </w:numPr>
        <w:tabs>
          <w:tab w:val="left" w:pos="851"/>
        </w:tabs>
        <w:ind w:left="0" w:firstLine="426"/>
        <w:jc w:val="both"/>
        <w:textAlignment w:val="baseline"/>
        <w:outlineLvl w:val="0"/>
      </w:pPr>
      <w:r w:rsidRPr="00F00E55">
        <w:t>Внести в Положение о бюджетном процессе  в городском поселении Зеленоборский Кандалакшского района, утвержденное решением Совета депутатов городского поселения Зеленоборский Кандалакшского района №672 от 28.09.21г.</w:t>
      </w:r>
      <w:r w:rsidR="00D74CB5" w:rsidRPr="00F00E55">
        <w:t xml:space="preserve"> (изм.№708 от 29.11.21г.</w:t>
      </w:r>
      <w:r w:rsidR="00414C1A">
        <w:t>, №718 от 17.12.21г.</w:t>
      </w:r>
      <w:r w:rsidR="000D3A69">
        <w:t>, №867 от 12.12.23г.</w:t>
      </w:r>
      <w:r w:rsidR="00D74CB5" w:rsidRPr="00F00E55">
        <w:t>)</w:t>
      </w:r>
      <w:r w:rsidRPr="00F00E55">
        <w:t xml:space="preserve"> следующие изменения и дополнения</w:t>
      </w:r>
      <w:r w:rsidR="00465CCC" w:rsidRPr="00F00E55">
        <w:t>, изложив его в новой редакции</w:t>
      </w:r>
      <w:r w:rsidRPr="00F00E55">
        <w:t>:</w:t>
      </w:r>
    </w:p>
    <w:p w:rsidR="005E5D8C" w:rsidRPr="00F00E55" w:rsidRDefault="00D74CB5" w:rsidP="000D3A69">
      <w:pPr>
        <w:pStyle w:val="a8"/>
        <w:numPr>
          <w:ilvl w:val="1"/>
          <w:numId w:val="4"/>
        </w:numPr>
        <w:tabs>
          <w:tab w:val="left" w:pos="1134"/>
        </w:tabs>
        <w:jc w:val="both"/>
        <w:textAlignment w:val="baseline"/>
        <w:outlineLvl w:val="0"/>
      </w:pPr>
      <w:r w:rsidRPr="00F00E55">
        <w:t xml:space="preserve">Внести изменения в </w:t>
      </w:r>
      <w:r w:rsidR="005E5D8C" w:rsidRPr="00F00E55">
        <w:t>Стать</w:t>
      </w:r>
      <w:r w:rsidR="000D3A69">
        <w:t>ю</w:t>
      </w:r>
      <w:r w:rsidR="005E5D8C" w:rsidRPr="00F00E55">
        <w:t xml:space="preserve"> </w:t>
      </w:r>
      <w:r w:rsidR="000D3A69">
        <w:t>1</w:t>
      </w:r>
      <w:r w:rsidR="00414C1A">
        <w:t>0</w:t>
      </w:r>
      <w:r w:rsidR="005E5D8C" w:rsidRPr="00F00E55">
        <w:t xml:space="preserve">. </w:t>
      </w:r>
      <w:r w:rsidR="000D3A69">
        <w:t>Резервный фонд</w:t>
      </w:r>
      <w:r w:rsidR="00831975" w:rsidRPr="00F00E55">
        <w:t>,</w:t>
      </w:r>
      <w:r w:rsidRPr="00F00E55">
        <w:t xml:space="preserve"> </w:t>
      </w:r>
      <w:r w:rsidR="00831975" w:rsidRPr="00F00E55">
        <w:t>изложив</w:t>
      </w:r>
      <w:r w:rsidRPr="00F00E55">
        <w:t xml:space="preserve"> </w:t>
      </w:r>
      <w:r w:rsidR="000D3A69">
        <w:t>ее</w:t>
      </w:r>
      <w:r w:rsidRPr="00F00E55">
        <w:t xml:space="preserve"> </w:t>
      </w:r>
      <w:r w:rsidR="00831975" w:rsidRPr="00F00E55">
        <w:t>в новой редакции</w:t>
      </w:r>
      <w:r w:rsidRPr="00F00E55">
        <w:t>:</w:t>
      </w:r>
    </w:p>
    <w:p w:rsidR="000D08F6" w:rsidRPr="000D08F6" w:rsidRDefault="00831975" w:rsidP="000D08F6">
      <w:pPr>
        <w:widowControl/>
        <w:suppressAutoHyphens w:val="0"/>
        <w:ind w:firstLine="709"/>
        <w:jc w:val="both"/>
        <w:rPr>
          <w:bCs/>
        </w:rPr>
      </w:pPr>
      <w:r w:rsidRPr="00F00E55">
        <w:t>«</w:t>
      </w:r>
      <w:r w:rsidR="000D08F6" w:rsidRPr="000D08F6">
        <w:rPr>
          <w:bCs/>
        </w:rPr>
        <w:t>Бюджетом городского поселения Зеленоборский Кандалакшского района на очередной финансовый год и плановый период предусматривается создание резервного фонда администрации городского поселения Зеленоборский Кандалакшского района.</w:t>
      </w:r>
    </w:p>
    <w:p w:rsidR="000D08F6" w:rsidRDefault="000D08F6" w:rsidP="000D08F6">
      <w:pPr>
        <w:widowControl/>
        <w:suppressAutoHyphens w:val="0"/>
        <w:ind w:firstLine="709"/>
        <w:jc w:val="both"/>
        <w:rPr>
          <w:bCs/>
        </w:rPr>
      </w:pPr>
      <w:r w:rsidRPr="000D08F6">
        <w:rPr>
          <w:bCs/>
        </w:rPr>
        <w:t>Размер резервного фонда администрации городского поселения Зеленоборский Кандалакшского района устанавливается решением о бюджете городского поселения Зеленоборский Кандалакшского района</w:t>
      </w:r>
      <w:r>
        <w:rPr>
          <w:bCs/>
        </w:rPr>
        <w:t>.</w:t>
      </w:r>
    </w:p>
    <w:p w:rsidR="000D08F6" w:rsidRPr="000D08F6" w:rsidRDefault="000D08F6" w:rsidP="000D08F6">
      <w:pPr>
        <w:widowControl/>
        <w:suppressAutoHyphens w:val="0"/>
        <w:ind w:firstLine="709"/>
        <w:jc w:val="both"/>
        <w:rPr>
          <w:bCs/>
        </w:rPr>
      </w:pPr>
      <w:r w:rsidRPr="000D08F6">
        <w:rPr>
          <w:bCs/>
        </w:rPr>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0D08F6" w:rsidRPr="000D08F6" w:rsidRDefault="000D08F6" w:rsidP="000D08F6">
      <w:pPr>
        <w:widowControl/>
        <w:suppressAutoHyphens w:val="0"/>
        <w:ind w:firstLine="709"/>
        <w:jc w:val="both"/>
        <w:rPr>
          <w:bCs/>
        </w:rPr>
      </w:pPr>
      <w:r w:rsidRPr="000D08F6">
        <w:rPr>
          <w:bCs/>
        </w:rPr>
        <w:t>Порядок расходования средств резервного фонда определяется правовым актом администрации городского поселения Зеленоборский Кандалакшского района.</w:t>
      </w:r>
    </w:p>
    <w:p w:rsidR="00414C1A" w:rsidRDefault="000D08F6" w:rsidP="000D08F6">
      <w:pPr>
        <w:widowControl/>
        <w:suppressAutoHyphens w:val="0"/>
        <w:ind w:firstLine="709"/>
        <w:jc w:val="both"/>
        <w:rPr>
          <w:bCs/>
        </w:rPr>
      </w:pPr>
      <w:r w:rsidRPr="000D08F6">
        <w:rPr>
          <w:bCs/>
        </w:rPr>
        <w:t>Отчет об использовании бюджетных ассигнований резервного фонда администрации городского поселения Зеленоборский Кандалакшского района прилагается к годовому отчету об исполнении соответствующего бюджета</w:t>
      </w:r>
      <w:proofErr w:type="gramStart"/>
      <w:r w:rsidR="000D3A69" w:rsidRPr="000D3A69">
        <w:rPr>
          <w:bCs/>
        </w:rPr>
        <w:t>.</w:t>
      </w:r>
      <w:r w:rsidR="00414C1A">
        <w:rPr>
          <w:bCs/>
        </w:rPr>
        <w:t>»</w:t>
      </w:r>
      <w:r w:rsidR="000D3A69">
        <w:rPr>
          <w:bCs/>
        </w:rPr>
        <w:t>.</w:t>
      </w:r>
      <w:proofErr w:type="gramEnd"/>
    </w:p>
    <w:p w:rsidR="006D6BC4" w:rsidRPr="00F00E55" w:rsidRDefault="007C48F5" w:rsidP="000D3A69">
      <w:pPr>
        <w:numPr>
          <w:ilvl w:val="0"/>
          <w:numId w:val="4"/>
        </w:numPr>
        <w:tabs>
          <w:tab w:val="left" w:pos="851"/>
        </w:tabs>
        <w:spacing w:before="120"/>
        <w:ind w:left="0" w:firstLine="426"/>
        <w:jc w:val="both"/>
        <w:textAlignment w:val="baseline"/>
        <w:outlineLvl w:val="0"/>
      </w:pPr>
      <w:r w:rsidRPr="00F00E55">
        <w:t>Опубликовать настоя</w:t>
      </w:r>
      <w:r w:rsidR="004F3245" w:rsidRPr="00F00E55">
        <w:t>щее решение в средствах массовой информации</w:t>
      </w:r>
      <w:r w:rsidR="003A7D03" w:rsidRPr="00F00E55">
        <w:t xml:space="preserve"> и </w:t>
      </w:r>
      <w:r w:rsidRPr="00F00E55">
        <w:t xml:space="preserve">разместить в сети Интернет на </w:t>
      </w:r>
      <w:r w:rsidR="00565C71" w:rsidRPr="00F00E55">
        <w:t>официальном сайте городского поселения</w:t>
      </w:r>
      <w:r w:rsidR="004F3245" w:rsidRPr="00F00E55">
        <w:t xml:space="preserve"> Зеленоборский</w:t>
      </w:r>
      <w:r w:rsidR="00084169" w:rsidRPr="00F00E55">
        <w:t xml:space="preserve"> Кандалакшского района</w:t>
      </w:r>
      <w:r w:rsidRPr="00F00E55">
        <w:t>.</w:t>
      </w:r>
    </w:p>
    <w:p w:rsidR="007C48F5" w:rsidRPr="00F00E55" w:rsidRDefault="005E5D8C" w:rsidP="000D3A69">
      <w:pPr>
        <w:numPr>
          <w:ilvl w:val="0"/>
          <w:numId w:val="4"/>
        </w:numPr>
        <w:ind w:left="0" w:firstLine="426"/>
        <w:jc w:val="both"/>
        <w:textAlignment w:val="baseline"/>
        <w:outlineLvl w:val="0"/>
      </w:pPr>
      <w:r w:rsidRPr="00F00E55">
        <w:t xml:space="preserve">  </w:t>
      </w:r>
      <w:r w:rsidR="007C48F5" w:rsidRPr="00F00E55">
        <w:t>Настоящее решение вступает в силу со дня  опубликования</w:t>
      </w:r>
      <w:r w:rsidR="00084169" w:rsidRPr="00F00E55">
        <w:t xml:space="preserve"> и применяется к правоотношениям, возникающим при составлении и исполнении бюджета городского поселения Зеленоборский Кандалакшского района, начиная с бюджета на 202</w:t>
      </w:r>
      <w:r w:rsidR="000D3A69">
        <w:t>5</w:t>
      </w:r>
      <w:r w:rsidR="00084169" w:rsidRPr="00F00E55">
        <w:t xml:space="preserve"> год и на плановый период 202</w:t>
      </w:r>
      <w:r w:rsidR="000D3A69">
        <w:t>6</w:t>
      </w:r>
      <w:r w:rsidR="00084169" w:rsidRPr="00F00E55">
        <w:t xml:space="preserve"> и 20</w:t>
      </w:r>
      <w:r w:rsidR="00414C1A">
        <w:t>2</w:t>
      </w:r>
      <w:r w:rsidR="000D3A69">
        <w:t>7</w:t>
      </w:r>
      <w:r w:rsidR="00084169" w:rsidRPr="00F00E55">
        <w:t xml:space="preserve"> годов</w:t>
      </w:r>
      <w:r w:rsidR="007C48F5" w:rsidRPr="00F00E55">
        <w:t>.</w:t>
      </w:r>
    </w:p>
    <w:p w:rsidR="006D6BC4" w:rsidRDefault="006D6BC4" w:rsidP="00905881">
      <w:pPr>
        <w:pStyle w:val="21"/>
        <w:ind w:firstLine="0"/>
        <w:jc w:val="both"/>
      </w:pPr>
    </w:p>
    <w:p w:rsidR="000D08F6" w:rsidRPr="00F00E55" w:rsidRDefault="000D08F6" w:rsidP="00905881">
      <w:pPr>
        <w:pStyle w:val="21"/>
        <w:ind w:firstLine="0"/>
        <w:jc w:val="both"/>
      </w:pPr>
    </w:p>
    <w:p w:rsidR="00C63BC0" w:rsidRPr="00F00E55" w:rsidRDefault="00414C1A" w:rsidP="00FF796F">
      <w:pPr>
        <w:pStyle w:val="21"/>
        <w:ind w:firstLine="0"/>
      </w:pPr>
      <w:r>
        <w:t>Глава</w:t>
      </w:r>
      <w:r w:rsidR="00C63BC0" w:rsidRPr="00F00E55">
        <w:t xml:space="preserve"> </w:t>
      </w:r>
      <w:r w:rsidR="007506FA" w:rsidRPr="00F00E55">
        <w:t>муниципального образования</w:t>
      </w:r>
      <w:r w:rsidR="00B57098" w:rsidRPr="00F00E55">
        <w:t xml:space="preserve"> </w:t>
      </w:r>
      <w:r w:rsidR="007D7541" w:rsidRPr="00F00E55">
        <w:t xml:space="preserve">           </w:t>
      </w:r>
      <w:r w:rsidR="00D74CB5" w:rsidRPr="00F00E55">
        <w:t xml:space="preserve">                         </w:t>
      </w:r>
      <w:r w:rsidR="007D7541" w:rsidRPr="00F00E55">
        <w:t xml:space="preserve">   </w:t>
      </w:r>
      <w:r w:rsidR="000D3A69">
        <w:t>Н.Н. Шухободская</w:t>
      </w:r>
      <w:r w:rsidR="00B57098" w:rsidRPr="00F00E55">
        <w:t xml:space="preserve">        </w:t>
      </w:r>
      <w:r w:rsidR="00292145" w:rsidRPr="00F00E55">
        <w:t xml:space="preserve">                    </w:t>
      </w:r>
    </w:p>
    <w:p w:rsidR="00C63BC0" w:rsidRPr="00F00E55" w:rsidRDefault="00C63BC0" w:rsidP="00C63BC0">
      <w:pPr>
        <w:pStyle w:val="21"/>
        <w:pageBreakBefore/>
        <w:jc w:val="right"/>
      </w:pPr>
      <w:r w:rsidRPr="00F00E55">
        <w:lastRenderedPageBreak/>
        <w:t>Утверждено</w:t>
      </w:r>
    </w:p>
    <w:p w:rsidR="00C63BC0" w:rsidRPr="00F00E55" w:rsidRDefault="00C63BC0" w:rsidP="00C63BC0">
      <w:pPr>
        <w:pStyle w:val="21"/>
        <w:jc w:val="right"/>
      </w:pPr>
      <w:r w:rsidRPr="00F00E55">
        <w:t>Решением Совета депутатов</w:t>
      </w:r>
    </w:p>
    <w:p w:rsidR="00C63BC0" w:rsidRPr="00F00E55" w:rsidRDefault="00C63BC0" w:rsidP="00C63BC0">
      <w:pPr>
        <w:pStyle w:val="21"/>
        <w:ind w:firstLine="0"/>
        <w:jc w:val="right"/>
      </w:pPr>
      <w:r w:rsidRPr="00F00E55">
        <w:t xml:space="preserve">городского поселения Зеленоборский </w:t>
      </w:r>
    </w:p>
    <w:p w:rsidR="00C63BC0" w:rsidRPr="00F00E55" w:rsidRDefault="00C63BC0" w:rsidP="00C63BC0">
      <w:pPr>
        <w:pStyle w:val="21"/>
        <w:ind w:firstLine="0"/>
        <w:jc w:val="right"/>
      </w:pPr>
      <w:r w:rsidRPr="00F00E55">
        <w:t>Кандалакшского района</w:t>
      </w:r>
    </w:p>
    <w:p w:rsidR="00414C1A" w:rsidRDefault="00414C1A" w:rsidP="00414C1A">
      <w:pPr>
        <w:pStyle w:val="21"/>
        <w:ind w:firstLine="0"/>
        <w:jc w:val="right"/>
      </w:pPr>
      <w:r w:rsidRPr="00414C1A">
        <w:t xml:space="preserve">№672 от 28.09.21г. </w:t>
      </w:r>
    </w:p>
    <w:p w:rsidR="00C63BC0" w:rsidRPr="00F00E55" w:rsidRDefault="00414C1A" w:rsidP="00414C1A">
      <w:pPr>
        <w:pStyle w:val="21"/>
        <w:ind w:firstLine="0"/>
        <w:jc w:val="right"/>
      </w:pPr>
      <w:r w:rsidRPr="00414C1A">
        <w:t>(изм.№708 от 29.11.21г., №718 от 17.12.21г.</w:t>
      </w:r>
      <w:r w:rsidR="000D3A69">
        <w:t xml:space="preserve">, </w:t>
      </w:r>
      <w:r w:rsidR="000D3A69" w:rsidRPr="000D3A69">
        <w:t>№867 от 12.12.23г.</w:t>
      </w:r>
      <w:r w:rsidRPr="00414C1A">
        <w:t>)</w:t>
      </w:r>
    </w:p>
    <w:p w:rsidR="00414C1A" w:rsidRDefault="00414C1A" w:rsidP="00C63BC0">
      <w:pPr>
        <w:widowControl/>
        <w:suppressAutoHyphens w:val="0"/>
        <w:jc w:val="center"/>
        <w:rPr>
          <w:b/>
          <w:bCs/>
        </w:rPr>
      </w:pPr>
    </w:p>
    <w:p w:rsidR="00C63BC0" w:rsidRPr="00F00E55" w:rsidRDefault="00C63BC0" w:rsidP="00C63BC0">
      <w:pPr>
        <w:widowControl/>
        <w:suppressAutoHyphens w:val="0"/>
        <w:jc w:val="center"/>
        <w:rPr>
          <w:b/>
          <w:bCs/>
        </w:rPr>
      </w:pPr>
      <w:r w:rsidRPr="00F00E55">
        <w:rPr>
          <w:b/>
          <w:bCs/>
        </w:rPr>
        <w:t>Положение</w:t>
      </w:r>
    </w:p>
    <w:p w:rsidR="00C63BC0" w:rsidRPr="00F00E55" w:rsidRDefault="00C63BC0" w:rsidP="00C63BC0">
      <w:pPr>
        <w:widowControl/>
        <w:suppressAutoHyphens w:val="0"/>
        <w:jc w:val="center"/>
        <w:rPr>
          <w:b/>
          <w:bCs/>
        </w:rPr>
      </w:pPr>
      <w:r w:rsidRPr="00F00E55">
        <w:rPr>
          <w:b/>
          <w:bCs/>
        </w:rPr>
        <w:t xml:space="preserve">о бюджетном процессе в </w:t>
      </w:r>
      <w:r w:rsidR="00223AAE" w:rsidRPr="00F00E55">
        <w:rPr>
          <w:b/>
          <w:bCs/>
        </w:rPr>
        <w:t>городском поселении Зеленоборский Кандалакшского района</w:t>
      </w:r>
    </w:p>
    <w:p w:rsidR="00C63BC0" w:rsidRPr="00F00E55" w:rsidRDefault="00C63BC0" w:rsidP="00C63BC0">
      <w:pPr>
        <w:widowControl/>
        <w:suppressAutoHyphens w:val="0"/>
        <w:ind w:firstLine="709"/>
        <w:jc w:val="both"/>
        <w:rPr>
          <w:b/>
          <w:bCs/>
        </w:rPr>
      </w:pPr>
    </w:p>
    <w:p w:rsidR="00C63BC0" w:rsidRPr="00F00E55" w:rsidRDefault="00C63BC0" w:rsidP="00C63BC0">
      <w:pPr>
        <w:widowControl/>
        <w:suppressAutoHyphens w:val="0"/>
        <w:jc w:val="center"/>
        <w:rPr>
          <w:b/>
        </w:rPr>
      </w:pPr>
      <w:r w:rsidRPr="00F00E55">
        <w:rPr>
          <w:b/>
        </w:rPr>
        <w:t>Раздел I. Общие положения</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rPr>
          <w:b/>
        </w:rPr>
      </w:pPr>
      <w:r w:rsidRPr="00F00E55">
        <w:rPr>
          <w:b/>
        </w:rPr>
        <w:t>Статья 1. Правоотношения, регулируемые настоящим Положением</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pPr>
      <w:r w:rsidRPr="00F00E55">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w:t>
      </w:r>
      <w:r w:rsidR="00223AAE" w:rsidRPr="00F00E55">
        <w:t>городском поселении Зеленоборский Кандалакшского района</w:t>
      </w:r>
      <w:r w:rsidRPr="00F00E55">
        <w:t xml:space="preserve"> (далее </w:t>
      </w:r>
      <w:r w:rsidR="00164B06" w:rsidRPr="00F00E55">
        <w:t xml:space="preserve">также </w:t>
      </w:r>
      <w:r w:rsidRPr="00F00E55">
        <w:t>- местный бюджет), утверждения и исполнения местного бюджета, осуществления контроля за его исполнением, рассмотрения и утверждения отчета об исполнении местного бюджета.</w:t>
      </w:r>
    </w:p>
    <w:p w:rsidR="00C63BC0" w:rsidRPr="00F00E55" w:rsidRDefault="00C63BC0" w:rsidP="00C63BC0">
      <w:pPr>
        <w:widowControl/>
        <w:suppressAutoHyphens w:val="0"/>
        <w:ind w:firstLine="709"/>
        <w:jc w:val="both"/>
        <w:rPr>
          <w:b/>
        </w:rPr>
      </w:pPr>
    </w:p>
    <w:p w:rsidR="00C63BC0" w:rsidRPr="00F00E55" w:rsidRDefault="00C63BC0" w:rsidP="00C63BC0">
      <w:pPr>
        <w:widowControl/>
        <w:suppressAutoHyphens w:val="0"/>
        <w:ind w:firstLine="709"/>
        <w:jc w:val="both"/>
        <w:rPr>
          <w:b/>
          <w:i/>
        </w:rPr>
      </w:pPr>
      <w:r w:rsidRPr="00F00E55">
        <w:rPr>
          <w:b/>
        </w:rPr>
        <w:t xml:space="preserve">Статья 2. Правовые основы осуществления бюджетных правоотношений в </w:t>
      </w:r>
      <w:r w:rsidR="00223AAE" w:rsidRPr="00F00E55">
        <w:rPr>
          <w:b/>
        </w:rPr>
        <w:t>городском поселении Зеленоборский Кандалакшского района</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rPr>
          <w:i/>
        </w:rPr>
      </w:pPr>
      <w:r w:rsidRPr="00F00E55">
        <w:t>1. </w:t>
      </w:r>
      <w:r w:rsidR="00223AAE" w:rsidRPr="00F00E55">
        <w:t>Правовую основу бюджетного процесса в городском поселении Зеленоборский Кандалакшского района составляют Бюджетный кодекс Российской Федерации, федеральные законы и иные нормативные правовые акты Российской Федерации, регулирующие бюджетные правоотношения, законы и иные нормативные правовые акты Мурманской области, регулирующие бюджетные правоотношения, нормативные правовые акты муниципального образования, а также настоящее Положение.</w:t>
      </w:r>
    </w:p>
    <w:p w:rsidR="00C63BC0" w:rsidRPr="00F00E55" w:rsidRDefault="00C63BC0" w:rsidP="00C63BC0">
      <w:pPr>
        <w:widowControl/>
        <w:suppressAutoHyphens w:val="0"/>
        <w:ind w:firstLine="709"/>
        <w:jc w:val="both"/>
      </w:pPr>
      <w:r w:rsidRPr="00F00E55">
        <w:t xml:space="preserve">2. В случае противоречия между настоящим Положением и иными муниципальными правовыми актами </w:t>
      </w:r>
      <w:r w:rsidR="00223AAE" w:rsidRPr="00F00E55">
        <w:t>городского поселения Зеленоборский Кандалакшского района</w:t>
      </w:r>
      <w:r w:rsidRPr="00F00E55">
        <w:t>, регулирующими бюджетные правоотношения, применяется настоящее Положение.</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rPr>
          <w:b/>
        </w:rPr>
      </w:pPr>
      <w:r w:rsidRPr="00F00E55">
        <w:rPr>
          <w:b/>
        </w:rPr>
        <w:t>Статья 3.</w:t>
      </w:r>
      <w:r w:rsidRPr="00F00E55">
        <w:t> </w:t>
      </w:r>
      <w:r w:rsidRPr="00F00E55">
        <w:rPr>
          <w:b/>
        </w:rPr>
        <w:t>Понятия и термины, применяемые в настоящем Положении</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pPr>
      <w:r w:rsidRPr="00F00E55">
        <w:t xml:space="preserve">В настоящем Положении применяются понятия и термины в значениях, определенных Бюджетным </w:t>
      </w:r>
      <w:hyperlink r:id="rId9" w:history="1">
        <w:r w:rsidRPr="00F00E55">
          <w:t>кодексом</w:t>
        </w:r>
      </w:hyperlink>
      <w:r w:rsidRPr="00F00E55">
        <w:t xml:space="preserve"> Российской Федерации.</w:t>
      </w:r>
    </w:p>
    <w:p w:rsidR="00C63BC0" w:rsidRPr="00F00E55" w:rsidRDefault="00C63BC0" w:rsidP="00C63BC0">
      <w:pPr>
        <w:widowControl/>
        <w:suppressAutoHyphens w:val="0"/>
        <w:ind w:firstLine="709"/>
        <w:jc w:val="both"/>
        <w:rPr>
          <w:b/>
        </w:rPr>
      </w:pPr>
    </w:p>
    <w:p w:rsidR="00C63BC0" w:rsidRPr="00F00E55" w:rsidRDefault="00C63BC0" w:rsidP="00C63BC0">
      <w:pPr>
        <w:widowControl/>
        <w:suppressAutoHyphens w:val="0"/>
        <w:ind w:firstLine="709"/>
        <w:jc w:val="both"/>
        <w:rPr>
          <w:b/>
          <w:i/>
        </w:rPr>
      </w:pPr>
      <w:r w:rsidRPr="00F00E55">
        <w:rPr>
          <w:b/>
        </w:rPr>
        <w:t xml:space="preserve">Статья 4. Особенности применения бюджетной классификации Российской Федерации в </w:t>
      </w:r>
      <w:r w:rsidR="00223AAE" w:rsidRPr="00F00E55">
        <w:rPr>
          <w:b/>
        </w:rPr>
        <w:t>городском поселении Зеленоборский Кандалакшского района</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pPr>
      <w:r w:rsidRPr="00F00E55">
        <w:t xml:space="preserve">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w:t>
      </w:r>
      <w:hyperlink r:id="rId10" w:history="1">
        <w:r w:rsidRPr="00F00E55">
          <w:t>бюджетная классификация</w:t>
        </w:r>
      </w:hyperlink>
      <w:r w:rsidRPr="00F00E55">
        <w:t xml:space="preserve"> Российской Федерации, а также порядок ее применения, установленный Министерством финансов Российской Федерации.   </w:t>
      </w:r>
    </w:p>
    <w:p w:rsidR="00C63BC0" w:rsidRPr="00F00E55" w:rsidRDefault="00C63BC0" w:rsidP="00C63BC0">
      <w:pPr>
        <w:widowControl/>
        <w:suppressAutoHyphens w:val="0"/>
        <w:ind w:firstLine="709"/>
        <w:jc w:val="both"/>
        <w:rPr>
          <w:b/>
        </w:rPr>
      </w:pPr>
    </w:p>
    <w:p w:rsidR="00C63BC0" w:rsidRPr="00F00E55" w:rsidRDefault="00C63BC0" w:rsidP="00C63BC0">
      <w:pPr>
        <w:widowControl/>
        <w:suppressAutoHyphens w:val="0"/>
        <w:ind w:firstLine="709"/>
        <w:jc w:val="both"/>
        <w:rPr>
          <w:i/>
        </w:rPr>
      </w:pPr>
      <w:r w:rsidRPr="00F00E55">
        <w:rPr>
          <w:b/>
        </w:rPr>
        <w:t xml:space="preserve">Статья 5. Основные этапы бюджетного процесса в </w:t>
      </w:r>
      <w:r w:rsidR="00223AAE" w:rsidRPr="00F00E55">
        <w:rPr>
          <w:b/>
        </w:rPr>
        <w:t>городском поселении Зеленоборский Кандалакшского района</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pPr>
      <w:r w:rsidRPr="00F00E55">
        <w:t xml:space="preserve">Бюджетный процесс в </w:t>
      </w:r>
      <w:r w:rsidR="00223AAE" w:rsidRPr="00F00E55">
        <w:t>городском поселении Зеленоборский Кандалакшского района</w:t>
      </w:r>
      <w:r w:rsidRPr="00F00E55">
        <w:t xml:space="preserve"> включает следующие этапы:</w:t>
      </w:r>
    </w:p>
    <w:p w:rsidR="00C63BC0" w:rsidRPr="00F00E55" w:rsidRDefault="00C63BC0" w:rsidP="00C63BC0">
      <w:pPr>
        <w:widowControl/>
        <w:suppressAutoHyphens w:val="0"/>
        <w:ind w:firstLine="709"/>
        <w:jc w:val="both"/>
      </w:pPr>
      <w:r w:rsidRPr="00F00E55">
        <w:t>- составление проекта бюджета</w:t>
      </w:r>
      <w:r w:rsidR="00B01D43" w:rsidRPr="00F00E55">
        <w:t xml:space="preserve"> муниципального образования</w:t>
      </w:r>
      <w:r w:rsidRPr="00F00E55">
        <w:t>;</w:t>
      </w:r>
    </w:p>
    <w:p w:rsidR="00C63BC0" w:rsidRPr="00F00E55" w:rsidRDefault="00C63BC0" w:rsidP="00C63BC0">
      <w:pPr>
        <w:widowControl/>
        <w:suppressAutoHyphens w:val="0"/>
        <w:ind w:firstLine="709"/>
        <w:jc w:val="both"/>
      </w:pPr>
      <w:r w:rsidRPr="00F00E55">
        <w:t xml:space="preserve">- рассмотрение и утверждение </w:t>
      </w:r>
      <w:r w:rsidR="00B01D43" w:rsidRPr="00F00E55">
        <w:t>бюджета муниципального образования</w:t>
      </w:r>
      <w:r w:rsidRPr="00F00E55">
        <w:t>;</w:t>
      </w:r>
    </w:p>
    <w:p w:rsidR="00C63BC0" w:rsidRPr="00F00E55" w:rsidRDefault="00C63BC0" w:rsidP="00C63BC0">
      <w:pPr>
        <w:widowControl/>
        <w:suppressAutoHyphens w:val="0"/>
        <w:ind w:firstLine="709"/>
        <w:jc w:val="both"/>
      </w:pPr>
      <w:r w:rsidRPr="00F00E55">
        <w:t xml:space="preserve">- исполнение </w:t>
      </w:r>
      <w:r w:rsidR="00B01D43" w:rsidRPr="00F00E55">
        <w:t>бюджета муниципального образования</w:t>
      </w:r>
      <w:r w:rsidRPr="00F00E55">
        <w:t>;</w:t>
      </w:r>
    </w:p>
    <w:p w:rsidR="00C63BC0" w:rsidRPr="00F00E55" w:rsidRDefault="00C63BC0" w:rsidP="00C63BC0">
      <w:pPr>
        <w:widowControl/>
        <w:suppressAutoHyphens w:val="0"/>
        <w:ind w:firstLine="709"/>
        <w:jc w:val="both"/>
      </w:pPr>
      <w:r w:rsidRPr="00F00E55">
        <w:lastRenderedPageBreak/>
        <w:t>- осуществление внешнего и внутреннего муниципального финансового контроля;</w:t>
      </w:r>
    </w:p>
    <w:p w:rsidR="00C63BC0" w:rsidRPr="00F00E55" w:rsidRDefault="00C63BC0" w:rsidP="00C63BC0">
      <w:pPr>
        <w:widowControl/>
        <w:suppressAutoHyphens w:val="0"/>
        <w:ind w:firstLine="709"/>
        <w:jc w:val="both"/>
      </w:pPr>
      <w:r w:rsidRPr="00F00E55">
        <w:t xml:space="preserve">- составление, внешняя проверка, рассмотрение и утверждение отчета об исполнении </w:t>
      </w:r>
      <w:r w:rsidR="00DA69B0" w:rsidRPr="00F00E55">
        <w:t>бюджета муниципального образования</w:t>
      </w:r>
      <w:r w:rsidRPr="00F00E55">
        <w:t>.</w:t>
      </w:r>
    </w:p>
    <w:p w:rsidR="00C63BC0" w:rsidRPr="00F00E55" w:rsidRDefault="00C63BC0" w:rsidP="00C63BC0">
      <w:pPr>
        <w:widowControl/>
        <w:suppressAutoHyphens w:val="0"/>
        <w:ind w:firstLine="709"/>
        <w:jc w:val="both"/>
        <w:rPr>
          <w:b/>
        </w:rPr>
      </w:pPr>
    </w:p>
    <w:p w:rsidR="00C63BC0" w:rsidRPr="00F00E55" w:rsidRDefault="00C63BC0" w:rsidP="00C63BC0">
      <w:pPr>
        <w:widowControl/>
        <w:suppressAutoHyphens w:val="0"/>
        <w:ind w:firstLine="709"/>
        <w:jc w:val="both"/>
        <w:rPr>
          <w:b/>
        </w:rPr>
      </w:pPr>
      <w:r w:rsidRPr="00F00E55">
        <w:rPr>
          <w:b/>
        </w:rPr>
        <w:t>Статья 6. Участники бюджетного процесса</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pPr>
      <w:r w:rsidRPr="00F00E55">
        <w:t xml:space="preserve">Участниками бюджетного процесса в </w:t>
      </w:r>
      <w:r w:rsidR="00223AAE" w:rsidRPr="00F00E55">
        <w:t>городском поселении Зеленоборский Кандалакшского района</w:t>
      </w:r>
      <w:r w:rsidRPr="00F00E55">
        <w:t xml:space="preserve"> являются:</w:t>
      </w:r>
    </w:p>
    <w:p w:rsidR="00223AAE" w:rsidRPr="00F00E55" w:rsidRDefault="00223AAE" w:rsidP="00223AAE">
      <w:pPr>
        <w:widowControl/>
        <w:suppressAutoHyphens w:val="0"/>
        <w:ind w:firstLine="709"/>
        <w:jc w:val="both"/>
      </w:pPr>
      <w:r w:rsidRPr="00F00E55">
        <w:t>- глава городского поселения Зеленоборский Кандалакшского района;</w:t>
      </w:r>
    </w:p>
    <w:p w:rsidR="00223AAE" w:rsidRPr="00F00E55" w:rsidRDefault="00223AAE" w:rsidP="00223AAE">
      <w:pPr>
        <w:widowControl/>
        <w:suppressAutoHyphens w:val="0"/>
        <w:ind w:firstLine="709"/>
        <w:jc w:val="both"/>
      </w:pPr>
      <w:r w:rsidRPr="00F00E55">
        <w:t>- Совет депутатов городского поселения Зеленоборский Кандалакшского района;</w:t>
      </w:r>
    </w:p>
    <w:p w:rsidR="00223AAE" w:rsidRPr="00F00E55" w:rsidRDefault="00223AAE" w:rsidP="00223AAE">
      <w:pPr>
        <w:widowControl/>
        <w:suppressAutoHyphens w:val="0"/>
        <w:ind w:firstLine="709"/>
        <w:jc w:val="both"/>
      </w:pPr>
      <w:r w:rsidRPr="00F00E55">
        <w:t>- администрация городского поселения Зеленоборский Кандалакшского района;</w:t>
      </w:r>
    </w:p>
    <w:p w:rsidR="00C63BC0" w:rsidRPr="00F00E55" w:rsidRDefault="00223AAE" w:rsidP="00223AAE">
      <w:pPr>
        <w:widowControl/>
        <w:suppressAutoHyphens w:val="0"/>
        <w:ind w:firstLine="709"/>
        <w:jc w:val="both"/>
        <w:rPr>
          <w:i/>
        </w:rPr>
      </w:pPr>
      <w:r w:rsidRPr="00F00E55">
        <w:t>- отдел финансов и бухгалтерского учета администрации городского поселения Зеленоборский Кандалакшского района (финансовый орган).</w:t>
      </w:r>
    </w:p>
    <w:p w:rsidR="00C63BC0" w:rsidRPr="00F00E55" w:rsidRDefault="00C63BC0" w:rsidP="007A089F">
      <w:pPr>
        <w:widowControl/>
        <w:suppressAutoHyphens w:val="0"/>
        <w:ind w:firstLine="709"/>
        <w:jc w:val="both"/>
      </w:pPr>
      <w:r w:rsidRPr="00F00E55">
        <w:t>- </w:t>
      </w:r>
      <w:r w:rsidR="007A089F" w:rsidRPr="00F00E55">
        <w:t>о</w:t>
      </w:r>
      <w:r w:rsidRPr="00F00E55">
        <w:t>рган</w:t>
      </w:r>
      <w:r w:rsidR="007A089F" w:rsidRPr="00F00E55">
        <w:t>ы</w:t>
      </w:r>
      <w:r w:rsidRPr="00F00E55">
        <w:t xml:space="preserve"> муниц</w:t>
      </w:r>
      <w:r w:rsidR="007A089F" w:rsidRPr="00F00E55">
        <w:t>ипального финансового контроля</w:t>
      </w:r>
      <w:r w:rsidRPr="00F00E55">
        <w:t>;</w:t>
      </w:r>
    </w:p>
    <w:p w:rsidR="00C63BC0" w:rsidRPr="00F00E55" w:rsidRDefault="00C63BC0" w:rsidP="00C63BC0">
      <w:pPr>
        <w:widowControl/>
        <w:suppressAutoHyphens w:val="0"/>
        <w:ind w:firstLine="709"/>
        <w:jc w:val="both"/>
      </w:pPr>
      <w:r w:rsidRPr="00F00E55">
        <w:t>- главные распорядители бюджетных средств;</w:t>
      </w:r>
    </w:p>
    <w:p w:rsidR="00C63BC0" w:rsidRPr="00F00E55" w:rsidRDefault="00C63BC0" w:rsidP="00C63BC0">
      <w:pPr>
        <w:widowControl/>
        <w:suppressAutoHyphens w:val="0"/>
        <w:ind w:firstLine="709"/>
        <w:jc w:val="both"/>
      </w:pPr>
      <w:r w:rsidRPr="00F00E55">
        <w:t>- распорядители бюджетных средств;</w:t>
      </w:r>
    </w:p>
    <w:p w:rsidR="00C63BC0" w:rsidRPr="00F00E55" w:rsidRDefault="00C63BC0" w:rsidP="00C63BC0">
      <w:pPr>
        <w:widowControl/>
        <w:suppressAutoHyphens w:val="0"/>
        <w:ind w:firstLine="709"/>
        <w:jc w:val="both"/>
      </w:pPr>
      <w:r w:rsidRPr="00F00E55">
        <w:t>- главные администраторы (администраторы) доходов местного бюджета;</w:t>
      </w:r>
    </w:p>
    <w:p w:rsidR="00C63BC0" w:rsidRPr="00F00E55" w:rsidRDefault="00C63BC0" w:rsidP="00C63BC0">
      <w:pPr>
        <w:widowControl/>
        <w:suppressAutoHyphens w:val="0"/>
        <w:ind w:firstLine="709"/>
        <w:jc w:val="both"/>
      </w:pPr>
      <w:r w:rsidRPr="00F00E55">
        <w:t>- главные администраторы (администраторы) источников финансирования дефицита местного бюджета;</w:t>
      </w:r>
    </w:p>
    <w:p w:rsidR="00C63BC0" w:rsidRPr="00F00E55" w:rsidRDefault="00C63BC0" w:rsidP="00C63BC0">
      <w:pPr>
        <w:widowControl/>
        <w:suppressAutoHyphens w:val="0"/>
        <w:ind w:firstLine="709"/>
        <w:jc w:val="both"/>
      </w:pPr>
      <w:r w:rsidRPr="00F00E55">
        <w:t>- получатели бюджетных средств;</w:t>
      </w:r>
    </w:p>
    <w:p w:rsidR="00C63BC0" w:rsidRPr="00F00E55" w:rsidRDefault="00C63BC0" w:rsidP="00C63BC0">
      <w:pPr>
        <w:widowControl/>
        <w:suppressAutoHyphens w:val="0"/>
        <w:ind w:firstLine="709"/>
        <w:jc w:val="both"/>
      </w:pPr>
      <w:r w:rsidRPr="00F00E55">
        <w:t xml:space="preserve">-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w:t>
      </w:r>
      <w:r w:rsidR="007A089F" w:rsidRPr="00F00E55">
        <w:t>городском поселении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xml:space="preserve">Главные распорядители средств местного бюджета устанавливаются решением </w:t>
      </w:r>
      <w:r w:rsidR="007A089F" w:rsidRPr="00F00E55">
        <w:t>Совета депутатов городского поселения Зеленоборский Кандалакшского района</w:t>
      </w:r>
      <w:r w:rsidRPr="00F00E55">
        <w:t xml:space="preserve"> о местном бюджете в составе ведомственной структуры расходов.</w:t>
      </w:r>
    </w:p>
    <w:p w:rsidR="00C63BC0" w:rsidRPr="00F00E55" w:rsidRDefault="00C63BC0" w:rsidP="00C63BC0">
      <w:pPr>
        <w:widowControl/>
        <w:suppressAutoHyphens w:val="0"/>
        <w:ind w:firstLine="709"/>
        <w:jc w:val="both"/>
        <w:rPr>
          <w:b/>
        </w:rPr>
      </w:pPr>
    </w:p>
    <w:p w:rsidR="00C63BC0" w:rsidRPr="00F00E55" w:rsidRDefault="00C63BC0" w:rsidP="00C63BC0">
      <w:pPr>
        <w:widowControl/>
        <w:suppressAutoHyphens w:val="0"/>
        <w:ind w:firstLine="709"/>
        <w:jc w:val="both"/>
        <w:rPr>
          <w:b/>
        </w:rPr>
      </w:pPr>
      <w:r w:rsidRPr="00F00E55">
        <w:rPr>
          <w:b/>
        </w:rPr>
        <w:t>Статья 7. Бюджетные полномочия участников бюджетного процесса</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pPr>
      <w:r w:rsidRPr="00F00E55">
        <w:t>Полномочия участников бюджетного процесса осуществляются в соответствии с Бюджетным кодексом Российской Федерации.</w:t>
      </w:r>
    </w:p>
    <w:p w:rsidR="00C63BC0" w:rsidRPr="00F00E55" w:rsidRDefault="00C63BC0" w:rsidP="00C63BC0">
      <w:pPr>
        <w:widowControl/>
        <w:suppressAutoHyphens w:val="0"/>
        <w:ind w:firstLine="709"/>
        <w:jc w:val="both"/>
      </w:pPr>
      <w:r w:rsidRPr="00F00E55">
        <w:t>1. </w:t>
      </w:r>
      <w:r w:rsidR="007A089F" w:rsidRPr="00F00E55">
        <w:t>Совет депутатов 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рассматривает и утверждает бюджет и отчет о его исполнении;</w:t>
      </w:r>
    </w:p>
    <w:p w:rsidR="00C63BC0" w:rsidRPr="00F00E55" w:rsidRDefault="00C63BC0" w:rsidP="00C63BC0">
      <w:pPr>
        <w:widowControl/>
        <w:suppressAutoHyphens w:val="0"/>
        <w:ind w:firstLine="709"/>
        <w:jc w:val="both"/>
      </w:pPr>
      <w:r w:rsidRPr="00F00E55">
        <w:t>- осуществляют контроль в ходе рассмотрения отдельных вопросов исполнения бюджета на своих заседаниях, заседаниях комитетов, комиссий, рабочих групп представительн</w:t>
      </w:r>
      <w:r w:rsidR="009F625C" w:rsidRPr="00F00E55">
        <w:t>ого</w:t>
      </w:r>
      <w:r w:rsidRPr="00F00E55">
        <w:t xml:space="preserve"> орган</w:t>
      </w:r>
      <w:r w:rsidR="009F625C" w:rsidRPr="00F00E55">
        <w:t>а</w:t>
      </w:r>
      <w:r w:rsidRPr="00F00E55">
        <w:t>, в ходе проводимых представительным орган</w:t>
      </w:r>
      <w:r w:rsidR="009F625C" w:rsidRPr="00F00E55">
        <w:t>ом</w:t>
      </w:r>
      <w:r w:rsidRPr="00F00E55">
        <w:t xml:space="preserve"> слушаний и в связи с депутатскими запросами;</w:t>
      </w:r>
    </w:p>
    <w:p w:rsidR="00C63BC0" w:rsidRPr="00F00E55" w:rsidRDefault="00C63BC0" w:rsidP="00C63BC0">
      <w:pPr>
        <w:widowControl/>
        <w:suppressAutoHyphens w:val="0"/>
        <w:ind w:firstLine="709"/>
        <w:jc w:val="both"/>
      </w:pPr>
      <w:r w:rsidRPr="00F00E55">
        <w:t>- формирует и определяет правовой статус органов внешнего муниципального финансового контроля;</w:t>
      </w:r>
    </w:p>
    <w:p w:rsidR="00C63BC0" w:rsidRPr="00F00E55" w:rsidRDefault="00C63BC0" w:rsidP="00C63BC0">
      <w:pPr>
        <w:widowControl/>
        <w:suppressAutoHyphens w:val="0"/>
        <w:ind w:firstLine="709"/>
        <w:jc w:val="both"/>
      </w:pPr>
      <w:r w:rsidRPr="00F00E55">
        <w:t>- устанавливает, изменяет и отменяет местные налоги и сборы в соответствии с законодательством Российской Федерации о налогах и сборах;</w:t>
      </w:r>
    </w:p>
    <w:p w:rsidR="00C63BC0" w:rsidRPr="00F00E55" w:rsidRDefault="00C63BC0" w:rsidP="00C63BC0">
      <w:pPr>
        <w:widowControl/>
        <w:suppressAutoHyphens w:val="0"/>
        <w:ind w:firstLine="709"/>
        <w:jc w:val="both"/>
      </w:pPr>
      <w:r w:rsidRPr="00F00E55">
        <w:t>- устанавливает налоговые льготы по местным налогам, основания и порядок их применения;</w:t>
      </w:r>
    </w:p>
    <w:p w:rsidR="00C63BC0" w:rsidRPr="00F00E55" w:rsidRDefault="00C63BC0" w:rsidP="00C63BC0">
      <w:pPr>
        <w:widowControl/>
        <w:suppressAutoHyphens w:val="0"/>
        <w:ind w:firstLine="709"/>
        <w:jc w:val="both"/>
      </w:pPr>
      <w:r w:rsidRPr="00F00E55">
        <w:t>- принимает планы и программы развития муниципального образования, утверждение отчетов об их исполнении;</w:t>
      </w:r>
    </w:p>
    <w:p w:rsidR="00C63BC0" w:rsidRPr="00F00E55" w:rsidRDefault="00C63BC0" w:rsidP="00C63BC0">
      <w:pPr>
        <w:widowControl/>
        <w:suppressAutoHyphens w:val="0"/>
        <w:ind w:firstLine="709"/>
        <w:jc w:val="both"/>
      </w:pPr>
      <w:r w:rsidRPr="00F00E55">
        <w:t>- определяет порядок управления и распоряжения имуществом, находящимся в муниципальной собственности;</w:t>
      </w:r>
    </w:p>
    <w:p w:rsidR="00C63BC0" w:rsidRPr="00F00E55" w:rsidRDefault="00C63BC0" w:rsidP="00C63BC0">
      <w:pPr>
        <w:widowControl/>
        <w:suppressAutoHyphens w:val="0"/>
        <w:ind w:firstLine="709"/>
        <w:jc w:val="both"/>
      </w:pPr>
      <w:r w:rsidRPr="00F00E55">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63BC0" w:rsidRPr="00F00E55" w:rsidRDefault="00C63BC0" w:rsidP="00C63BC0">
      <w:pPr>
        <w:widowControl/>
        <w:suppressAutoHyphens w:val="0"/>
        <w:ind w:firstLine="709"/>
        <w:jc w:val="both"/>
      </w:pPr>
      <w:r w:rsidRPr="00F00E55">
        <w:t xml:space="preserve">- осуществляет иные бюджетные полномочия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w:t>
      </w:r>
      <w:r w:rsidRPr="00F00E55">
        <w:lastRenderedPageBreak/>
        <w:t xml:space="preserve">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w:t>
      </w:r>
      <w:r w:rsidR="007A089F" w:rsidRPr="00F00E55">
        <w:t>Мурманской области</w:t>
      </w:r>
      <w:r w:rsidRPr="00F00E55">
        <w:rPr>
          <w:i/>
        </w:rPr>
        <w:t>,</w:t>
      </w:r>
      <w:r w:rsidRPr="00F00E55">
        <w:t xml:space="preserve"> Уставом </w:t>
      </w:r>
      <w:r w:rsidR="007A089F" w:rsidRPr="00F00E55">
        <w:t>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2. </w:t>
      </w:r>
      <w:r w:rsidR="007A089F" w:rsidRPr="00F00E55">
        <w:t>Глава городского поселения Зеленоборский Кандалакшского района</w:t>
      </w:r>
      <w:r w:rsidRPr="00F00E55">
        <w:t xml:space="preserve">: </w:t>
      </w:r>
    </w:p>
    <w:p w:rsidR="00C63BC0" w:rsidRPr="00F00E55" w:rsidRDefault="00C63BC0" w:rsidP="00C63BC0">
      <w:pPr>
        <w:widowControl/>
        <w:suppressAutoHyphens w:val="0"/>
        <w:ind w:firstLine="709"/>
        <w:jc w:val="both"/>
      </w:pPr>
      <w:r w:rsidRPr="00F00E55">
        <w:t xml:space="preserve">- определяет бюджетную, налоговую и долговую политику </w:t>
      </w:r>
      <w:r w:rsidR="007A089F" w:rsidRPr="00F00E55">
        <w:t>городского поселения Зеленоборский Кандалакшского района;</w:t>
      </w:r>
    </w:p>
    <w:p w:rsidR="00C63BC0" w:rsidRPr="00F00E55" w:rsidRDefault="00C63BC0" w:rsidP="00C63BC0">
      <w:pPr>
        <w:widowControl/>
        <w:suppressAutoHyphens w:val="0"/>
        <w:ind w:firstLine="709"/>
        <w:jc w:val="both"/>
      </w:pPr>
      <w:r w:rsidRPr="00F00E55">
        <w:t>- </w:t>
      </w:r>
      <w:r w:rsidR="007A089F" w:rsidRPr="00F00E55">
        <w:t>обнародует решения Совета депутатов городского поселения Зеленоборский Кандалакшского района о бюджете городского поселения, решени</w:t>
      </w:r>
      <w:r w:rsidR="009F625C" w:rsidRPr="00F00E55">
        <w:t>я</w:t>
      </w:r>
      <w:r w:rsidR="007A089F" w:rsidRPr="00F00E55">
        <w:t xml:space="preserve"> об исполнении  бюджета городского поселения, другие решения, регулирующие бюджетные правоотношения в </w:t>
      </w:r>
      <w:r w:rsidR="00131B81" w:rsidRPr="00F00E55">
        <w:t>городском поселении Зеленоборский Кандалакшского района</w:t>
      </w:r>
      <w:r w:rsidR="007A089F" w:rsidRPr="00F00E55">
        <w:t>.</w:t>
      </w:r>
    </w:p>
    <w:p w:rsidR="00131B81" w:rsidRPr="00F00E55" w:rsidRDefault="00C63BC0" w:rsidP="00C63BC0">
      <w:pPr>
        <w:widowControl/>
        <w:suppressAutoHyphens w:val="0"/>
        <w:ind w:firstLine="709"/>
        <w:jc w:val="both"/>
      </w:pPr>
      <w:r w:rsidRPr="00F00E55">
        <w:t>3. </w:t>
      </w:r>
      <w:r w:rsidR="00131B81" w:rsidRPr="00F00E55">
        <w:t>Администрация городского поселения Зеленоборский Кандалакшского района:</w:t>
      </w:r>
    </w:p>
    <w:p w:rsidR="00C63BC0" w:rsidRPr="00F00E55" w:rsidRDefault="00C63BC0" w:rsidP="00C63BC0">
      <w:pPr>
        <w:widowControl/>
        <w:suppressAutoHyphens w:val="0"/>
        <w:ind w:firstLine="709"/>
        <w:jc w:val="both"/>
      </w:pPr>
      <w:r w:rsidRPr="00F00E55">
        <w:t>-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w:t>
      </w:r>
    </w:p>
    <w:p w:rsidR="00C63BC0" w:rsidRPr="00F00E55" w:rsidRDefault="00C63BC0" w:rsidP="00C63BC0">
      <w:pPr>
        <w:widowControl/>
        <w:suppressAutoHyphens w:val="0"/>
        <w:ind w:firstLine="709"/>
        <w:jc w:val="both"/>
      </w:pPr>
      <w:r w:rsidRPr="00F00E55">
        <w:t>- организует составление программы социально-экономического развития</w:t>
      </w:r>
      <w:r w:rsidR="00131B81" w:rsidRPr="00F00E55">
        <w:t xml:space="preserve"> городского поселения Зеленоборский Кандалакшского района</w:t>
      </w:r>
      <w:r w:rsidRPr="00F00E55">
        <w:t xml:space="preserve">, проекта бюджета </w:t>
      </w:r>
      <w:r w:rsidR="00131B81" w:rsidRPr="00F00E55">
        <w:t xml:space="preserve">городского поселения Зеленоборский Кандалакшского района на </w:t>
      </w:r>
      <w:r w:rsidRPr="00F00E55">
        <w:t xml:space="preserve">очередной финансовый год и плановый </w:t>
      </w:r>
      <w:proofErr w:type="gramStart"/>
      <w:r w:rsidRPr="00F00E55">
        <w:t>период</w:t>
      </w:r>
      <w:proofErr w:type="gramEnd"/>
      <w:r w:rsidRPr="00F00E55">
        <w:t xml:space="preserve"> и внесение их с необходимыми документами и материалами на утверждение </w:t>
      </w:r>
      <w:r w:rsidR="00131B81" w:rsidRPr="00F00E55">
        <w:t>Совета депутатов 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разрабатывает и утверждает методики распределения и (или) порядки предоставления межбюджетных трансфертов;</w:t>
      </w:r>
    </w:p>
    <w:p w:rsidR="00C63BC0" w:rsidRPr="00F00E55" w:rsidRDefault="00C63BC0" w:rsidP="00C63BC0">
      <w:pPr>
        <w:widowControl/>
        <w:suppressAutoHyphens w:val="0"/>
        <w:ind w:firstLine="709"/>
        <w:jc w:val="both"/>
      </w:pPr>
      <w:r w:rsidRPr="00F00E55">
        <w:t>- обеспечивает исполнение бюджета и составление бюджетной отчетности;</w:t>
      </w:r>
    </w:p>
    <w:p w:rsidR="00C63BC0" w:rsidRPr="00F00E55" w:rsidRDefault="00C63BC0" w:rsidP="00C63BC0">
      <w:pPr>
        <w:widowControl/>
        <w:suppressAutoHyphens w:val="0"/>
        <w:ind w:firstLine="709"/>
        <w:jc w:val="both"/>
      </w:pPr>
      <w:r w:rsidRPr="00F00E55">
        <w:t>- представляет отчет об исполнении бюджета на утверждение</w:t>
      </w:r>
      <w:r w:rsidR="00131B81" w:rsidRPr="00F00E55">
        <w:t xml:space="preserve"> Совету депутатов 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утверждает порядок осуществления муниципальных заимствований, обслуживания и управления муниципальным долгом;</w:t>
      </w:r>
    </w:p>
    <w:p w:rsidR="00C63BC0" w:rsidRPr="00F00E55" w:rsidRDefault="00C63BC0" w:rsidP="00C63BC0">
      <w:pPr>
        <w:widowControl/>
        <w:suppressAutoHyphens w:val="0"/>
        <w:autoSpaceDE w:val="0"/>
        <w:autoSpaceDN w:val="0"/>
        <w:adjustRightInd w:val="0"/>
        <w:ind w:firstLine="709"/>
        <w:jc w:val="both"/>
      </w:pPr>
      <w:r w:rsidRPr="00F00E55">
        <w:t>- осуществляет муниципальные заимствования от имени муниципального образования в соответствии с Бюджетным кодексом Российской Федерации и уставом муниципального образования;</w:t>
      </w:r>
    </w:p>
    <w:p w:rsidR="00C63BC0" w:rsidRPr="00F00E55" w:rsidRDefault="00C63BC0" w:rsidP="00C63BC0">
      <w:pPr>
        <w:widowControl/>
        <w:suppressAutoHyphens w:val="0"/>
        <w:ind w:firstLine="709"/>
        <w:jc w:val="both"/>
      </w:pPr>
      <w:r w:rsidRPr="00F00E55">
        <w:t>- утверждает порядок предоставления муниципальных гарантий;</w:t>
      </w:r>
    </w:p>
    <w:p w:rsidR="00C63BC0" w:rsidRPr="00F00E55" w:rsidRDefault="00C63BC0" w:rsidP="00C63BC0">
      <w:pPr>
        <w:widowControl/>
        <w:suppressAutoHyphens w:val="0"/>
        <w:autoSpaceDE w:val="0"/>
        <w:autoSpaceDN w:val="0"/>
        <w:adjustRightInd w:val="0"/>
        <w:ind w:firstLine="709"/>
        <w:jc w:val="both"/>
      </w:pPr>
      <w:r w:rsidRPr="00F00E55">
        <w:t>- предоставляет муниципальные гарантии;</w:t>
      </w:r>
    </w:p>
    <w:p w:rsidR="00C63BC0" w:rsidRPr="00F00E55" w:rsidRDefault="00C63BC0" w:rsidP="00C63BC0">
      <w:pPr>
        <w:widowControl/>
        <w:suppressAutoHyphens w:val="0"/>
        <w:ind w:firstLine="709"/>
        <w:jc w:val="both"/>
      </w:pPr>
      <w:r w:rsidRPr="00F00E55">
        <w:t>- утверждает порядок ведения муниципальной долговой книги;</w:t>
      </w:r>
    </w:p>
    <w:p w:rsidR="009F625C" w:rsidRPr="00F00E55" w:rsidRDefault="009F625C" w:rsidP="00C63BC0">
      <w:pPr>
        <w:widowControl/>
        <w:suppressAutoHyphens w:val="0"/>
        <w:ind w:firstLine="709"/>
        <w:jc w:val="both"/>
      </w:pPr>
      <w:r w:rsidRPr="00F00E55">
        <w:t>- определяет порядок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поселения Зеленоборский Кандалакшского района;</w:t>
      </w:r>
    </w:p>
    <w:p w:rsidR="004C36FA" w:rsidRPr="00F00E55" w:rsidRDefault="004C36FA" w:rsidP="00C63BC0">
      <w:pPr>
        <w:widowControl/>
        <w:suppressAutoHyphens w:val="0"/>
        <w:ind w:firstLine="709"/>
        <w:jc w:val="both"/>
      </w:pPr>
      <w:r w:rsidRPr="00F00E55">
        <w:t>- устанавливает порядок осуществления бюджетных полномочий главными администраторами доходов бюджета городского поселения, являющихся органами местного самоуправления и (или) находящимися в их ведении казенными учреждениями</w:t>
      </w:r>
      <w:proofErr w:type="gramStart"/>
      <w:r w:rsidRPr="00F00E55">
        <w:t xml:space="preserve"> ,</w:t>
      </w:r>
      <w:proofErr w:type="gramEnd"/>
      <w:r w:rsidRPr="00F00E55">
        <w:t xml:space="preserve"> утверждает перечень главных администраторов доходов бюджета городского поселения, перечень главных администраторов источников финансирования дефицита бюджета городского поселения;</w:t>
      </w:r>
    </w:p>
    <w:p w:rsidR="00C63BC0" w:rsidRPr="00F00E55" w:rsidRDefault="00C63BC0" w:rsidP="00C63BC0">
      <w:pPr>
        <w:widowControl/>
        <w:suppressAutoHyphens w:val="0"/>
        <w:autoSpaceDE w:val="0"/>
        <w:autoSpaceDN w:val="0"/>
        <w:adjustRightInd w:val="0"/>
        <w:ind w:firstLine="709"/>
        <w:jc w:val="both"/>
      </w:pPr>
      <w:r w:rsidRPr="00F00E55">
        <w:t>- осуществляет иные бюджетные полномочия в соответствии с Бюджетным кодексом Российской Федерации и настоящим Положением</w:t>
      </w:r>
      <w:r w:rsidR="009F625C" w:rsidRPr="00F00E55">
        <w:t>.</w:t>
      </w:r>
    </w:p>
    <w:p w:rsidR="00C63BC0" w:rsidRPr="00F00E55" w:rsidRDefault="00C63BC0" w:rsidP="00C63BC0">
      <w:pPr>
        <w:widowControl/>
        <w:suppressAutoHyphens w:val="0"/>
        <w:ind w:firstLine="709"/>
        <w:jc w:val="both"/>
      </w:pPr>
      <w:r w:rsidRPr="00F00E55">
        <w:t>4. </w:t>
      </w:r>
      <w:r w:rsidR="00CF5BCD" w:rsidRPr="00F00E55">
        <w:t>Глава администрации городского поселения Зеленоборский Кандалакшского района:</w:t>
      </w:r>
    </w:p>
    <w:p w:rsidR="00CF5BCD" w:rsidRPr="00F00E55" w:rsidRDefault="00C63BC0" w:rsidP="00C63BC0">
      <w:pPr>
        <w:widowControl/>
        <w:suppressAutoHyphens w:val="0"/>
        <w:ind w:firstLine="709"/>
        <w:jc w:val="both"/>
      </w:pPr>
      <w:r w:rsidRPr="00F00E55">
        <w:t xml:space="preserve">- организует составление программы социально-экономического развития </w:t>
      </w:r>
      <w:r w:rsidR="00CF5BCD" w:rsidRPr="00F00E55">
        <w:t>городского поселения Зеленоборский Кандалакшского района;</w:t>
      </w:r>
    </w:p>
    <w:p w:rsidR="00C63BC0" w:rsidRPr="00F00E55" w:rsidRDefault="00C63BC0" w:rsidP="00C63BC0">
      <w:pPr>
        <w:widowControl/>
        <w:suppressAutoHyphens w:val="0"/>
        <w:ind w:firstLine="709"/>
        <w:jc w:val="both"/>
      </w:pPr>
      <w:r w:rsidRPr="00F00E55">
        <w:t xml:space="preserve">- вносит на рассмотрение </w:t>
      </w:r>
      <w:r w:rsidR="00CF5BCD" w:rsidRPr="00F00E55">
        <w:t>Совета депутатов городского поселения Зеленоборский Кандалакшского района</w:t>
      </w:r>
      <w:r w:rsidRPr="00F00E55">
        <w:t xml:space="preserve"> проект бюджета </w:t>
      </w:r>
      <w:r w:rsidR="00CF5BCD" w:rsidRPr="00F00E55">
        <w:t xml:space="preserve">городского поселения Зеленоборский Кандалакшского района </w:t>
      </w:r>
      <w:r w:rsidRPr="00F00E55">
        <w:t>с необходимыми документами и материалами, а также отчет об исполнении бюджета;</w:t>
      </w:r>
    </w:p>
    <w:p w:rsidR="00C63BC0" w:rsidRPr="00F00E55" w:rsidRDefault="00C63BC0" w:rsidP="00C63BC0">
      <w:pPr>
        <w:widowControl/>
        <w:suppressAutoHyphens w:val="0"/>
        <w:ind w:firstLine="709"/>
        <w:jc w:val="both"/>
      </w:pPr>
      <w:r w:rsidRPr="00F00E55">
        <w:t xml:space="preserve">- вносит в </w:t>
      </w:r>
      <w:r w:rsidR="00CF5BCD" w:rsidRPr="00F00E55">
        <w:t xml:space="preserve">Совет депутатов городского поселения Зеленоборский Кандалакшского района </w:t>
      </w:r>
      <w:r w:rsidRPr="00F00E55">
        <w:t>предложения по установлению, изменению, отмене местных налогов и сборов, введению и отмене налоговых льгот по местным налогам;</w:t>
      </w:r>
    </w:p>
    <w:p w:rsidR="00C63BC0" w:rsidRPr="00F00E55" w:rsidRDefault="00C63BC0" w:rsidP="00C63BC0">
      <w:pPr>
        <w:widowControl/>
        <w:suppressAutoHyphens w:val="0"/>
        <w:ind w:firstLine="709"/>
        <w:jc w:val="both"/>
      </w:pPr>
      <w:r w:rsidRPr="00F00E55">
        <w:lastRenderedPageBreak/>
        <w:t xml:space="preserve">- утверждает заключения на нормативные правовые акты </w:t>
      </w:r>
      <w:r w:rsidR="00CF5BCD" w:rsidRPr="00F00E55">
        <w:t>Совета депутатов городского поселения Зеленоборский Кандалакшского района</w:t>
      </w:r>
      <w:r w:rsidRPr="00F00E55">
        <w:t xml:space="preserve">, предусматривающие установление, изменение и отмену местных налогов и сборов, введение налоговых льгот по местным налогам, осуществление расходов из </w:t>
      </w:r>
      <w:r w:rsidR="00CF5BCD" w:rsidRPr="00F00E55">
        <w:t>бюджета 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обеспечивает управление муниципальным долгом;</w:t>
      </w:r>
    </w:p>
    <w:p w:rsidR="00C63BC0" w:rsidRPr="00F00E55" w:rsidRDefault="00C63BC0" w:rsidP="00C63BC0">
      <w:pPr>
        <w:widowControl/>
        <w:suppressAutoHyphens w:val="0"/>
        <w:ind w:firstLine="709"/>
        <w:jc w:val="both"/>
      </w:pPr>
      <w:r w:rsidRPr="00F00E55">
        <w:t xml:space="preserve">- осуществляет от имени </w:t>
      </w:r>
      <w:r w:rsidR="00CF5BCD" w:rsidRPr="00F00E55">
        <w:t xml:space="preserve">городского поселения Зеленоборский Кандалакшского района </w:t>
      </w:r>
      <w:r w:rsidRPr="00F00E55">
        <w:t>муниципальные заимствования;</w:t>
      </w:r>
    </w:p>
    <w:p w:rsidR="00C63BC0" w:rsidRPr="00F00E55" w:rsidRDefault="00C63BC0" w:rsidP="00C63BC0">
      <w:pPr>
        <w:widowControl/>
        <w:suppressAutoHyphens w:val="0"/>
        <w:ind w:firstLine="709"/>
        <w:jc w:val="both"/>
      </w:pPr>
      <w:r w:rsidRPr="00F00E55">
        <w:t>- утверждает состав, порядок и сроки внесения информации в муниципальную долговую книгу;</w:t>
      </w:r>
    </w:p>
    <w:p w:rsidR="00C63BC0" w:rsidRPr="00F00E55" w:rsidRDefault="00C63BC0" w:rsidP="00C63BC0">
      <w:pPr>
        <w:widowControl/>
        <w:suppressAutoHyphens w:val="0"/>
        <w:ind w:firstLine="709"/>
        <w:jc w:val="both"/>
      </w:pPr>
      <w:r w:rsidRPr="00F00E55">
        <w:t>- осуществляет иные бюджетные полномочия в соответствии с Бюджетным кодексом Российской Федерации и настоящим Положением.</w:t>
      </w:r>
    </w:p>
    <w:p w:rsidR="00C63BC0" w:rsidRPr="00F00E55" w:rsidRDefault="00C63BC0" w:rsidP="00C63BC0">
      <w:pPr>
        <w:widowControl/>
        <w:suppressAutoHyphens w:val="0"/>
        <w:ind w:firstLine="709"/>
        <w:jc w:val="both"/>
      </w:pPr>
      <w:r w:rsidRPr="00F00E55">
        <w:t>5. </w:t>
      </w:r>
      <w:r w:rsidR="00CF5BCD" w:rsidRPr="00F00E55">
        <w:t>Отдел финансов и бухгалтерского учета администрации городского поселения Зеленоборский Кандалакшского района (далее также - финансовый орган)</w:t>
      </w:r>
    </w:p>
    <w:p w:rsidR="00C63BC0" w:rsidRPr="00F00E55" w:rsidRDefault="00C63BC0" w:rsidP="00C63BC0">
      <w:pPr>
        <w:widowControl/>
        <w:suppressAutoHyphens w:val="0"/>
        <w:autoSpaceDE w:val="0"/>
        <w:autoSpaceDN w:val="0"/>
        <w:adjustRightInd w:val="0"/>
        <w:ind w:firstLine="709"/>
        <w:jc w:val="both"/>
      </w:pPr>
      <w:r w:rsidRPr="00F00E55">
        <w:t>- разрабатывает бюджетный прогноз муниципального образования на долгосрочный период;</w:t>
      </w:r>
    </w:p>
    <w:p w:rsidR="00C63BC0" w:rsidRPr="00F00E55" w:rsidRDefault="00C63BC0" w:rsidP="00C63BC0">
      <w:pPr>
        <w:widowControl/>
        <w:suppressAutoHyphens w:val="0"/>
        <w:ind w:firstLine="709"/>
        <w:jc w:val="both"/>
      </w:pPr>
      <w:r w:rsidRPr="00F00E55">
        <w:t xml:space="preserve">- организует составление и составляет проект бюджета на очередной финансовый год и плановый период, представляет его главе администрации </w:t>
      </w:r>
      <w:r w:rsidR="00CF5BCD" w:rsidRPr="00F00E55">
        <w:t xml:space="preserve">городского поселения Зеленоборский Кандалакшского района </w:t>
      </w:r>
      <w:r w:rsidRPr="00F00E55">
        <w:t xml:space="preserve">для рассмотрения и принятия решения о направлении его в </w:t>
      </w:r>
      <w:r w:rsidR="00CF5BCD" w:rsidRPr="00F00E55">
        <w:t>Совет депутатов 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составляет, утверждает и ведет сводную бюджетную роспись;</w:t>
      </w:r>
    </w:p>
    <w:p w:rsidR="00C63BC0" w:rsidRPr="00F00E55" w:rsidRDefault="00C63BC0" w:rsidP="00C63BC0">
      <w:pPr>
        <w:widowControl/>
        <w:suppressAutoHyphens w:val="0"/>
        <w:ind w:firstLine="709"/>
        <w:jc w:val="both"/>
      </w:pPr>
      <w:r w:rsidRPr="00F00E55">
        <w:t>- организует исполнение и исполняет бюджет;</w:t>
      </w:r>
    </w:p>
    <w:p w:rsidR="00C63BC0" w:rsidRPr="00F00E55" w:rsidRDefault="00C63BC0" w:rsidP="00C63BC0">
      <w:pPr>
        <w:widowControl/>
        <w:suppressAutoHyphens w:val="0"/>
        <w:ind w:firstLine="709"/>
        <w:jc w:val="both"/>
      </w:pPr>
      <w:r w:rsidRPr="00F00E55">
        <w:t xml:space="preserve">- устанавливает порядок составления и ведения сводной бюджетной росписи </w:t>
      </w:r>
      <w:r w:rsidR="00CF5BCD" w:rsidRPr="00F00E55">
        <w:t>городского поселения Зеленоборский Кандалакшского района</w:t>
      </w:r>
      <w:r w:rsidRPr="00F00E55">
        <w:t xml:space="preserve"> и сводных бюджетных росписей главных распорядителей бюджетных средств;</w:t>
      </w:r>
    </w:p>
    <w:p w:rsidR="00C63BC0" w:rsidRPr="00F00E55" w:rsidRDefault="00C63BC0" w:rsidP="00C63BC0">
      <w:pPr>
        <w:widowControl/>
        <w:suppressAutoHyphens w:val="0"/>
        <w:ind w:firstLine="709"/>
        <w:jc w:val="both"/>
      </w:pPr>
      <w:r w:rsidRPr="00F00E55">
        <w:t>- устанавливает порядок составления и ведения кассового плана;</w:t>
      </w:r>
    </w:p>
    <w:p w:rsidR="00C63BC0" w:rsidRPr="00F00E55" w:rsidRDefault="00C63BC0" w:rsidP="00C63BC0">
      <w:pPr>
        <w:widowControl/>
        <w:suppressAutoHyphens w:val="0"/>
        <w:ind w:firstLine="709"/>
        <w:jc w:val="both"/>
      </w:pPr>
      <w:r w:rsidRPr="00F00E55">
        <w:t xml:space="preserve">- осуществляет методологическое руководство в области составления проекта бюджета </w:t>
      </w:r>
      <w:r w:rsidR="00CF5BCD" w:rsidRPr="00F00E55">
        <w:t>городского поселения Зеленоборский Кандалакшского района</w:t>
      </w:r>
      <w:r w:rsidRPr="00F00E55">
        <w:t xml:space="preserve"> и исполнения бюджета </w:t>
      </w:r>
      <w:r w:rsidR="00CF5BCD" w:rsidRPr="00F00E55">
        <w:t>городского поселения Зеленоборский Кандалакшского района;</w:t>
      </w:r>
    </w:p>
    <w:p w:rsidR="00C63BC0" w:rsidRPr="00F00E55" w:rsidRDefault="00C63BC0" w:rsidP="00C63BC0">
      <w:pPr>
        <w:widowControl/>
        <w:suppressAutoHyphens w:val="0"/>
        <w:ind w:firstLine="709"/>
        <w:jc w:val="both"/>
        <w:rPr>
          <w:i/>
        </w:rPr>
      </w:pPr>
      <w:r w:rsidRPr="00F00E55">
        <w:t xml:space="preserve">- устанавливает порядок составления сводной бюджетной отчетности и составляет отчетность об исполнении бюджета </w:t>
      </w:r>
      <w:r w:rsidR="00CF5BCD" w:rsidRPr="00F00E55">
        <w:t>городского поселения Зеленоборский Кандалакшского района</w:t>
      </w:r>
      <w:r w:rsidRPr="00F00E55">
        <w:rPr>
          <w:i/>
        </w:rPr>
        <w:t>;</w:t>
      </w:r>
    </w:p>
    <w:p w:rsidR="00C63BC0" w:rsidRPr="00F00E55" w:rsidRDefault="00C63BC0" w:rsidP="00C63BC0">
      <w:pPr>
        <w:widowControl/>
        <w:suppressAutoHyphens w:val="0"/>
        <w:ind w:firstLine="709"/>
        <w:jc w:val="both"/>
      </w:pPr>
      <w:r w:rsidRPr="00F00E55">
        <w:t xml:space="preserve">- осуществляет внутренний, предварительный и последующий контроль за исполнением бюджета </w:t>
      </w:r>
      <w:r w:rsidR="00CF5BCD" w:rsidRPr="00F00E55">
        <w:t>городского поселения Зеленоборский Кандалакшского района</w:t>
      </w:r>
      <w:r w:rsidRPr="00F00E55">
        <w:t>, в том числе контроль за целевым и эффективным расходованием бюджетных сре</w:t>
      </w:r>
      <w:proofErr w:type="gramStart"/>
      <w:r w:rsidRPr="00F00E55">
        <w:t>дств гл</w:t>
      </w:r>
      <w:proofErr w:type="gramEnd"/>
      <w:r w:rsidRPr="00F00E55">
        <w:t>авными распорядителями, распорядителями и получателями бюджетных средств;</w:t>
      </w:r>
    </w:p>
    <w:p w:rsidR="00C63BC0" w:rsidRPr="00F00E55" w:rsidRDefault="00C63BC0" w:rsidP="00C63BC0">
      <w:pPr>
        <w:widowControl/>
        <w:suppressAutoHyphens w:val="0"/>
        <w:ind w:firstLine="709"/>
        <w:jc w:val="both"/>
      </w:pPr>
      <w:r w:rsidRPr="00F00E55">
        <w:t>- разрабатывает программу муниципальных заимствований;</w:t>
      </w:r>
    </w:p>
    <w:p w:rsidR="00C63BC0" w:rsidRPr="00F00E55" w:rsidRDefault="00C63BC0" w:rsidP="00C63BC0">
      <w:pPr>
        <w:widowControl/>
        <w:suppressAutoHyphens w:val="0"/>
        <w:ind w:firstLine="709"/>
        <w:jc w:val="both"/>
      </w:pPr>
      <w:r w:rsidRPr="00F00E55">
        <w:t>- ведет муниципальную долговую книгу;</w:t>
      </w:r>
    </w:p>
    <w:p w:rsidR="00C63BC0" w:rsidRPr="00F00E55" w:rsidRDefault="00C63BC0" w:rsidP="00C63BC0">
      <w:pPr>
        <w:widowControl/>
        <w:suppressAutoHyphens w:val="0"/>
        <w:ind w:firstLine="709"/>
        <w:jc w:val="both"/>
      </w:pPr>
      <w:r w:rsidRPr="00F00E55">
        <w:t>- устанавливает порядок и методику планирования бюджетных ассигнований;</w:t>
      </w:r>
    </w:p>
    <w:p w:rsidR="00C63BC0" w:rsidRPr="00F00E55" w:rsidRDefault="00C63BC0" w:rsidP="00C63BC0">
      <w:pPr>
        <w:widowControl/>
        <w:suppressAutoHyphens w:val="0"/>
        <w:ind w:firstLine="709"/>
        <w:jc w:val="both"/>
      </w:pPr>
      <w:r w:rsidRPr="00F00E55">
        <w:t>- открывает и ведет в порядке, им установленном</w:t>
      </w:r>
      <w:r w:rsidR="00CF5BCD" w:rsidRPr="00F00E55">
        <w:t xml:space="preserve"> в соответствии с общими требованиями, установленными Федеральным казначейством</w:t>
      </w:r>
      <w:r w:rsidRPr="00F00E55">
        <w:t>, лицевые счета для учета операций по исполнению бюджета;</w:t>
      </w:r>
    </w:p>
    <w:p w:rsidR="00C63BC0" w:rsidRPr="00F00E55" w:rsidRDefault="00C63BC0" w:rsidP="00C63BC0">
      <w:pPr>
        <w:widowControl/>
        <w:suppressAutoHyphens w:val="0"/>
        <w:ind w:firstLine="709"/>
        <w:jc w:val="both"/>
      </w:pPr>
      <w:r w:rsidRPr="00F00E55">
        <w:t>- осуществляет кассовое обслуживание исполнения бюджета;</w:t>
      </w:r>
    </w:p>
    <w:p w:rsidR="00C63BC0" w:rsidRPr="00F00E55" w:rsidRDefault="00C63BC0" w:rsidP="00C63BC0">
      <w:pPr>
        <w:widowControl/>
        <w:suppressAutoHyphens w:val="0"/>
        <w:ind w:firstLine="709"/>
        <w:jc w:val="both"/>
      </w:pPr>
      <w:r w:rsidRPr="00F00E55">
        <w:t>- выносит предупреждение о ненадлежащем исполнении бюджетного процесса;</w:t>
      </w:r>
    </w:p>
    <w:p w:rsidR="00C63BC0" w:rsidRPr="00F00E55" w:rsidRDefault="00C63BC0" w:rsidP="00C63BC0">
      <w:pPr>
        <w:widowControl/>
        <w:suppressAutoHyphens w:val="0"/>
        <w:ind w:firstLine="709"/>
        <w:jc w:val="both"/>
      </w:pPr>
      <w:r w:rsidRPr="00F00E55">
        <w:t xml:space="preserve">- согласует решения налоговых органов об изменении сроков уплаты налогов (подлежащих зачислению в бюджет </w:t>
      </w:r>
      <w:r w:rsidR="00CF5BCD" w:rsidRPr="00F00E55">
        <w:t xml:space="preserve">городского поселения Зеленоборский Кандалакшского района </w:t>
      </w:r>
      <w:r w:rsidRPr="00F00E55">
        <w:t>в форме отсрочки, рассрочки, инвестиционного налогового кредита на очередной финансовый год;</w:t>
      </w:r>
    </w:p>
    <w:p w:rsidR="00C63BC0" w:rsidRPr="00F00E55" w:rsidRDefault="00C63BC0" w:rsidP="00C63BC0">
      <w:pPr>
        <w:widowControl/>
        <w:suppressAutoHyphens w:val="0"/>
        <w:autoSpaceDE w:val="0"/>
        <w:autoSpaceDN w:val="0"/>
        <w:adjustRightInd w:val="0"/>
        <w:ind w:firstLine="540"/>
        <w:jc w:val="both"/>
      </w:pPr>
      <w:r w:rsidRPr="00F00E55">
        <w:t>- согласует  решения   органов</w:t>
      </w:r>
      <w:r w:rsidR="009F625C" w:rsidRPr="00F00E55">
        <w:t>, у</w:t>
      </w:r>
      <w:r w:rsidRPr="00F00E55">
        <w:t xml:space="preserve">полномоченных на это законодательством субъектов Российской Федерации, в части предоставления инвестиционного налогового кредита по налогу на прибыль организаций по налоговой </w:t>
      </w:r>
      <w:hyperlink r:id="rId11" w:history="1">
        <w:r w:rsidRPr="00F00E55">
          <w:t>ставке</w:t>
        </w:r>
      </w:hyperlink>
      <w:r w:rsidRPr="00F00E55">
        <w:t>, установленной для зачисления указанного налога в бюджеты субъектов Российской Федерации, и  региональным налогам;</w:t>
      </w:r>
    </w:p>
    <w:p w:rsidR="00C63BC0" w:rsidRPr="00F00E55" w:rsidRDefault="00C63BC0" w:rsidP="00C63BC0">
      <w:pPr>
        <w:widowControl/>
        <w:suppressAutoHyphens w:val="0"/>
        <w:ind w:firstLine="709"/>
        <w:jc w:val="both"/>
      </w:pPr>
      <w:r w:rsidRPr="00F00E55">
        <w:t>- применяет бюджетные меры принуждения за совершение бюджетного нарушения;</w:t>
      </w:r>
    </w:p>
    <w:p w:rsidR="00C63BC0" w:rsidRPr="00F00E55" w:rsidRDefault="00C63BC0" w:rsidP="00C63BC0">
      <w:pPr>
        <w:widowControl/>
        <w:suppressAutoHyphens w:val="0"/>
        <w:ind w:firstLine="709"/>
        <w:jc w:val="both"/>
      </w:pPr>
      <w:r w:rsidRPr="00F00E55">
        <w:lastRenderedPageBreak/>
        <w:t>- взыскивает в бесспорном порядке с лицевых счетов главных распределителей, распределителей и получателей бюджетных сре</w:t>
      </w:r>
      <w:proofErr w:type="gramStart"/>
      <w:r w:rsidRPr="00F00E55">
        <w:t>дств в р</w:t>
      </w:r>
      <w:proofErr w:type="gramEnd"/>
      <w:r w:rsidRPr="00F00E55">
        <w:t>азмере бюджетных средств, использованных не по целевому назначению;</w:t>
      </w:r>
    </w:p>
    <w:p w:rsidR="00C63BC0" w:rsidRPr="00F00E55" w:rsidRDefault="00C63BC0" w:rsidP="00C63BC0">
      <w:pPr>
        <w:widowControl/>
        <w:suppressAutoHyphens w:val="0"/>
        <w:ind w:firstLine="709"/>
        <w:jc w:val="both"/>
      </w:pPr>
      <w:r w:rsidRPr="00F00E55">
        <w:t>-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муниципальные казенные учреждения;</w:t>
      </w:r>
    </w:p>
    <w:p w:rsidR="00C63BC0" w:rsidRPr="00F00E55" w:rsidRDefault="00C63BC0" w:rsidP="00C63BC0">
      <w:pPr>
        <w:widowControl/>
        <w:suppressAutoHyphens w:val="0"/>
        <w:ind w:firstLine="709"/>
        <w:jc w:val="both"/>
      </w:pPr>
      <w:r w:rsidRPr="00F00E55">
        <w:t>- осуществляет анализ финансового состояния принципала в целях предоставления муниципальной гарантии;</w:t>
      </w:r>
    </w:p>
    <w:p w:rsidR="00C63BC0" w:rsidRPr="00F00E55" w:rsidRDefault="00C63BC0" w:rsidP="00C63BC0">
      <w:pPr>
        <w:widowControl/>
        <w:suppressAutoHyphens w:val="0"/>
        <w:ind w:firstLine="709"/>
        <w:jc w:val="both"/>
      </w:pPr>
      <w:r w:rsidRPr="00F00E55">
        <w:t>- организует разработку проектов основных показателей бюджета на среднесрочную перспективу;</w:t>
      </w:r>
    </w:p>
    <w:p w:rsidR="00C63BC0" w:rsidRPr="00F00E55" w:rsidRDefault="00C63BC0" w:rsidP="00C63BC0">
      <w:pPr>
        <w:widowControl/>
        <w:suppressAutoHyphens w:val="0"/>
        <w:ind w:firstLine="709"/>
        <w:jc w:val="both"/>
      </w:pPr>
      <w:r w:rsidRPr="00F00E55">
        <w:t xml:space="preserve">- организует разработку проекта решения </w:t>
      </w:r>
      <w:r w:rsidR="00CF5BCD" w:rsidRPr="00F00E55">
        <w:t xml:space="preserve">Совета депутатов городского поселения Зеленоборский Кандалакшского района </w:t>
      </w:r>
      <w:r w:rsidRPr="00F00E55">
        <w:t>на очередной финансовый год и плановый период;</w:t>
      </w:r>
    </w:p>
    <w:p w:rsidR="00C63BC0" w:rsidRPr="00F00E55" w:rsidRDefault="00C63BC0" w:rsidP="00C63BC0">
      <w:pPr>
        <w:widowControl/>
        <w:suppressAutoHyphens w:val="0"/>
        <w:ind w:firstLine="709"/>
        <w:jc w:val="both"/>
      </w:pPr>
      <w:r w:rsidRPr="00F00E55">
        <w:t>- исполняет судебные акты по обращению взыскания на средства</w:t>
      </w:r>
      <w:r w:rsidR="00CF5BCD" w:rsidRPr="00F00E55">
        <w:t xml:space="preserve"> бюджета городского поселения Зеленоборский Кандалакшского района</w:t>
      </w:r>
      <w:r w:rsidRPr="00F00E55">
        <w:t>;</w:t>
      </w:r>
    </w:p>
    <w:p w:rsidR="009F625C" w:rsidRPr="00F00E55" w:rsidRDefault="009F625C" w:rsidP="00C63BC0">
      <w:pPr>
        <w:widowControl/>
        <w:suppressAutoHyphens w:val="0"/>
        <w:ind w:firstLine="709"/>
        <w:jc w:val="both"/>
      </w:pPr>
      <w:r w:rsidRPr="00F00E55">
        <w:t>- осуществляет методологическое руководство по вопросам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поселения Зеленоборский Кандалакшского района;</w:t>
      </w:r>
    </w:p>
    <w:p w:rsidR="00C63BC0" w:rsidRPr="00F00E55" w:rsidRDefault="00C63BC0" w:rsidP="00C63BC0">
      <w:pPr>
        <w:widowControl/>
        <w:suppressAutoHyphens w:val="0"/>
        <w:ind w:firstLine="709"/>
        <w:jc w:val="both"/>
      </w:pPr>
      <w:r w:rsidRPr="00F00E55">
        <w:t xml:space="preserve">- осуществляет иные полномочия в области бюджетного процесса в соответствии с федеральными законами, законами </w:t>
      </w:r>
      <w:r w:rsidR="00CF5BCD" w:rsidRPr="00F00E55">
        <w:t>Мурманской области</w:t>
      </w:r>
      <w:r w:rsidRPr="00F00E55">
        <w:t xml:space="preserve">, Уставом </w:t>
      </w:r>
      <w:r w:rsidR="00CF5BCD" w:rsidRPr="00F00E55">
        <w:t>городского поселения Зеленоборский Кандалакшского района</w:t>
      </w:r>
      <w:r w:rsidRPr="00F00E55">
        <w:t>, настоящим Положением и иными муниципальными правовыми актами в сфере регулирования бюджетных правоотношений.</w:t>
      </w:r>
    </w:p>
    <w:p w:rsidR="00C63BC0" w:rsidRPr="00F00E55" w:rsidRDefault="00A25BB1" w:rsidP="00C63BC0">
      <w:pPr>
        <w:widowControl/>
        <w:suppressAutoHyphens w:val="0"/>
        <w:ind w:firstLine="709"/>
        <w:jc w:val="both"/>
      </w:pPr>
      <w:r w:rsidRPr="00F00E55">
        <w:t>6</w:t>
      </w:r>
      <w:r w:rsidR="00C63BC0" w:rsidRPr="00F00E55">
        <w:t>. Главный распорядитель бюджетных средств:</w:t>
      </w:r>
    </w:p>
    <w:p w:rsidR="00C63BC0" w:rsidRPr="00F00E55" w:rsidRDefault="00C63BC0" w:rsidP="00C63BC0">
      <w:pPr>
        <w:widowControl/>
        <w:suppressAutoHyphens w:val="0"/>
        <w:ind w:firstLine="709"/>
        <w:jc w:val="both"/>
      </w:pPr>
      <w:r w:rsidRPr="00F00E55">
        <w:t>- обеспечивает результативность, адресность и целевой характер использования бюджетных сре</w:t>
      </w:r>
      <w:proofErr w:type="gramStart"/>
      <w:r w:rsidRPr="00F00E55">
        <w:t>дств в с</w:t>
      </w:r>
      <w:proofErr w:type="gramEnd"/>
      <w:r w:rsidRPr="00F00E55">
        <w:t>оответствии с утвержденными ему бюджетными ассигнованиями и лимитами бюджетных обязательств;</w:t>
      </w:r>
    </w:p>
    <w:p w:rsidR="00C63BC0" w:rsidRPr="00F00E55" w:rsidRDefault="00C63BC0" w:rsidP="00C63BC0">
      <w:pPr>
        <w:widowControl/>
        <w:suppressAutoHyphens w:val="0"/>
        <w:ind w:firstLine="709"/>
        <w:jc w:val="both"/>
      </w:pPr>
      <w:r w:rsidRPr="00F00E55">
        <w:t>- формирует перечень подведомственных ему распорядителей и получателей бюджетных средств;</w:t>
      </w:r>
    </w:p>
    <w:p w:rsidR="00C63BC0" w:rsidRPr="00F00E55" w:rsidRDefault="00C63BC0" w:rsidP="00C63BC0">
      <w:pPr>
        <w:widowControl/>
        <w:suppressAutoHyphens w:val="0"/>
        <w:ind w:firstLine="709"/>
        <w:jc w:val="both"/>
      </w:pPr>
      <w:r w:rsidRPr="00F00E55">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63BC0" w:rsidRPr="00F00E55" w:rsidRDefault="00C63BC0" w:rsidP="00C63BC0">
      <w:pPr>
        <w:widowControl/>
        <w:suppressAutoHyphens w:val="0"/>
        <w:ind w:firstLine="709"/>
        <w:jc w:val="both"/>
      </w:pPr>
      <w:r w:rsidRPr="00F00E55">
        <w:t>- осуществляет планирование соответствующих расходов бюджета, составляет обоснования бюджетных ассигнований;</w:t>
      </w:r>
    </w:p>
    <w:p w:rsidR="00C63BC0" w:rsidRPr="00F00E55" w:rsidRDefault="00C63BC0" w:rsidP="00C63BC0">
      <w:pPr>
        <w:widowControl/>
        <w:suppressAutoHyphens w:val="0"/>
        <w:ind w:firstLine="709"/>
        <w:jc w:val="both"/>
      </w:pPr>
      <w:r w:rsidRPr="00F00E55">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63BC0" w:rsidRPr="00F00E55" w:rsidRDefault="00C63BC0" w:rsidP="00C63BC0">
      <w:pPr>
        <w:widowControl/>
        <w:suppressAutoHyphens w:val="0"/>
        <w:ind w:firstLine="709"/>
        <w:jc w:val="both"/>
      </w:pPr>
      <w:r w:rsidRPr="00F00E55">
        <w:t>- вносит предложения по формированию и изменению лимитов бюджетных обязательств;</w:t>
      </w:r>
    </w:p>
    <w:p w:rsidR="00C63BC0" w:rsidRPr="00F00E55" w:rsidRDefault="00C63BC0" w:rsidP="00C63BC0">
      <w:pPr>
        <w:widowControl/>
        <w:suppressAutoHyphens w:val="0"/>
        <w:ind w:firstLine="709"/>
        <w:jc w:val="both"/>
      </w:pPr>
      <w:r w:rsidRPr="00F00E55">
        <w:t>- вносит предложения по формированию и изменению сводной бюджетной росписи;</w:t>
      </w:r>
    </w:p>
    <w:p w:rsidR="00C63BC0" w:rsidRPr="00F00E55" w:rsidRDefault="00C63BC0" w:rsidP="00C63BC0">
      <w:pPr>
        <w:widowControl/>
        <w:suppressAutoHyphens w:val="0"/>
        <w:ind w:firstLine="709"/>
        <w:jc w:val="both"/>
      </w:pPr>
      <w:r w:rsidRPr="00F00E55">
        <w:t>- определяет порядок утверждения бюджетных смет подведомственных получателей бюджетных средств, являющихся казенными учреждениями;</w:t>
      </w:r>
    </w:p>
    <w:p w:rsidR="00C63BC0" w:rsidRPr="00F00E55" w:rsidRDefault="00C63BC0" w:rsidP="00C63BC0">
      <w:pPr>
        <w:widowControl/>
        <w:suppressAutoHyphens w:val="0"/>
        <w:ind w:firstLine="709"/>
        <w:jc w:val="both"/>
      </w:pPr>
      <w:r w:rsidRPr="00F00E55">
        <w:t>- формирует и утверждает муниципальные задания;</w:t>
      </w:r>
    </w:p>
    <w:p w:rsidR="00C63BC0" w:rsidRPr="00F00E55" w:rsidRDefault="00C63BC0" w:rsidP="00C63BC0">
      <w:pPr>
        <w:widowControl/>
        <w:suppressAutoHyphens w:val="0"/>
        <w:ind w:firstLine="709"/>
        <w:jc w:val="both"/>
      </w:pPr>
      <w:r w:rsidRPr="00F00E55">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63BC0" w:rsidRPr="00F00E55" w:rsidRDefault="00C63BC0" w:rsidP="00C63BC0">
      <w:pPr>
        <w:widowControl/>
        <w:suppressAutoHyphens w:val="0"/>
        <w:ind w:firstLine="709"/>
        <w:jc w:val="both"/>
      </w:pPr>
      <w:r w:rsidRPr="00F00E55">
        <w:t>- формирует бюджетную отчетность главного распорядителя бюджетных средств;</w:t>
      </w:r>
    </w:p>
    <w:p w:rsidR="00C63BC0" w:rsidRPr="00F00E55" w:rsidRDefault="00C63BC0" w:rsidP="00C63BC0">
      <w:pPr>
        <w:widowControl/>
        <w:suppressAutoHyphens w:val="0"/>
        <w:ind w:firstLine="709"/>
        <w:jc w:val="both"/>
      </w:pPr>
      <w:r w:rsidRPr="00F00E55">
        <w:t>- отвечает от имени муниципального образования по денежным обязательствам подведомственных ему получателей бюджетных средств;</w:t>
      </w:r>
    </w:p>
    <w:p w:rsidR="00C63BC0" w:rsidRPr="00F00E55" w:rsidRDefault="00C63BC0" w:rsidP="00C63BC0">
      <w:pPr>
        <w:widowControl/>
        <w:suppressAutoHyphens w:val="0"/>
        <w:ind w:firstLine="709"/>
        <w:jc w:val="both"/>
      </w:pPr>
      <w:r w:rsidRPr="00F00E55">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C63BC0" w:rsidRPr="00F00E55" w:rsidRDefault="00A25BB1" w:rsidP="00C63BC0">
      <w:pPr>
        <w:widowControl/>
        <w:suppressAutoHyphens w:val="0"/>
        <w:ind w:firstLine="709"/>
        <w:jc w:val="both"/>
      </w:pPr>
      <w:r w:rsidRPr="00F00E55">
        <w:t>7</w:t>
      </w:r>
      <w:r w:rsidR="00C63BC0" w:rsidRPr="00F00E55">
        <w:t>. Распорядитель бюджетных средств:</w:t>
      </w:r>
    </w:p>
    <w:p w:rsidR="00C63BC0" w:rsidRPr="00F00E55" w:rsidRDefault="00C63BC0" w:rsidP="00C63BC0">
      <w:pPr>
        <w:widowControl/>
        <w:suppressAutoHyphens w:val="0"/>
        <w:ind w:firstLine="709"/>
        <w:jc w:val="both"/>
      </w:pPr>
      <w:r w:rsidRPr="00F00E55">
        <w:t>- осуществляет планирование соответствующих расходов бюджета;</w:t>
      </w:r>
    </w:p>
    <w:p w:rsidR="00C63BC0" w:rsidRPr="00F00E55" w:rsidRDefault="00C63BC0" w:rsidP="00C63BC0">
      <w:pPr>
        <w:widowControl/>
        <w:suppressAutoHyphens w:val="0"/>
        <w:ind w:firstLine="709"/>
        <w:jc w:val="both"/>
      </w:pPr>
      <w:r w:rsidRPr="00F00E55">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63BC0" w:rsidRPr="00F00E55" w:rsidRDefault="00C63BC0" w:rsidP="00C63BC0">
      <w:pPr>
        <w:widowControl/>
        <w:suppressAutoHyphens w:val="0"/>
        <w:ind w:firstLine="709"/>
        <w:jc w:val="both"/>
      </w:pPr>
      <w:r w:rsidRPr="00F00E55">
        <w:lastRenderedPageBreak/>
        <w:t>- вносит предложения главному распорядителю бюджетных средств, в ведении которого находится, по формированию и изменению бюджетной росписи;</w:t>
      </w:r>
    </w:p>
    <w:p w:rsidR="00C63BC0" w:rsidRPr="00F00E55" w:rsidRDefault="00C63BC0" w:rsidP="00C63BC0">
      <w:pPr>
        <w:widowControl/>
        <w:suppressAutoHyphens w:val="0"/>
        <w:ind w:firstLine="709"/>
        <w:jc w:val="both"/>
      </w:pPr>
      <w:r w:rsidRPr="00F00E55">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63BC0" w:rsidRPr="00F00E55" w:rsidRDefault="00C63BC0" w:rsidP="00C63BC0">
      <w:pPr>
        <w:widowControl/>
        <w:suppressAutoHyphens w:val="0"/>
        <w:ind w:firstLine="709"/>
        <w:jc w:val="both"/>
      </w:pPr>
      <w:r w:rsidRPr="00F00E55">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63BC0" w:rsidRPr="00F00E55" w:rsidRDefault="00A25BB1" w:rsidP="00C63BC0">
      <w:pPr>
        <w:widowControl/>
        <w:suppressAutoHyphens w:val="0"/>
        <w:ind w:firstLine="709"/>
        <w:jc w:val="both"/>
      </w:pPr>
      <w:r w:rsidRPr="00F00E55">
        <w:t>8</w:t>
      </w:r>
      <w:r w:rsidR="00C63BC0" w:rsidRPr="00F00E55">
        <w:t>. Получатель бюджетных средств:</w:t>
      </w:r>
    </w:p>
    <w:p w:rsidR="00C63BC0" w:rsidRPr="00F00E55" w:rsidRDefault="00C63BC0" w:rsidP="00C63BC0">
      <w:pPr>
        <w:widowControl/>
        <w:suppressAutoHyphens w:val="0"/>
        <w:ind w:firstLine="709"/>
        <w:jc w:val="both"/>
      </w:pPr>
      <w:r w:rsidRPr="00F00E55">
        <w:t>- составляет и исполняет бюджетную смету;</w:t>
      </w:r>
    </w:p>
    <w:p w:rsidR="00C63BC0" w:rsidRPr="00F00E55" w:rsidRDefault="00C63BC0" w:rsidP="00C63BC0">
      <w:pPr>
        <w:widowControl/>
        <w:suppressAutoHyphens w:val="0"/>
        <w:ind w:firstLine="709"/>
        <w:jc w:val="both"/>
      </w:pPr>
      <w:r w:rsidRPr="00F00E55">
        <w:t>- принимает и (или) исполняет в пределах доведенных лимитов бюджетных обязательств и (или) бюджетных ассигнований бюджетные обязательства;</w:t>
      </w:r>
    </w:p>
    <w:p w:rsidR="00C63BC0" w:rsidRPr="00F00E55" w:rsidRDefault="00C63BC0" w:rsidP="00C63BC0">
      <w:pPr>
        <w:widowControl/>
        <w:suppressAutoHyphens w:val="0"/>
        <w:ind w:firstLine="709"/>
        <w:jc w:val="both"/>
      </w:pPr>
      <w:r w:rsidRPr="00F00E55">
        <w:t>- обеспечивает результативность, целевой характер использования предусмотренных ему бюджетных ассигнований;</w:t>
      </w:r>
    </w:p>
    <w:p w:rsidR="00C63BC0" w:rsidRPr="00F00E55" w:rsidRDefault="00C63BC0" w:rsidP="00C63BC0">
      <w:pPr>
        <w:widowControl/>
        <w:suppressAutoHyphens w:val="0"/>
        <w:ind w:firstLine="709"/>
        <w:jc w:val="both"/>
      </w:pPr>
      <w:r w:rsidRPr="00F00E55">
        <w:t>- вносит соответствующему главному распорядителю (распорядителю) бюджетных сре</w:t>
      </w:r>
      <w:proofErr w:type="gramStart"/>
      <w:r w:rsidRPr="00F00E55">
        <w:t>дств пр</w:t>
      </w:r>
      <w:proofErr w:type="gramEnd"/>
      <w:r w:rsidRPr="00F00E55">
        <w:t>едложения по изменению бюджетной росписи;</w:t>
      </w:r>
    </w:p>
    <w:p w:rsidR="00C63BC0" w:rsidRPr="00F00E55" w:rsidRDefault="00C63BC0" w:rsidP="00C63BC0">
      <w:pPr>
        <w:widowControl/>
        <w:suppressAutoHyphens w:val="0"/>
        <w:ind w:firstLine="709"/>
        <w:jc w:val="both"/>
      </w:pPr>
      <w:r w:rsidRPr="00F00E55">
        <w:t>- ведет бюджетный учет (обеспечивает ведение бюджетного учета);</w:t>
      </w:r>
    </w:p>
    <w:p w:rsidR="00C63BC0" w:rsidRPr="00F00E55" w:rsidRDefault="00C63BC0" w:rsidP="00C63BC0">
      <w:pPr>
        <w:widowControl/>
        <w:suppressAutoHyphens w:val="0"/>
        <w:ind w:firstLine="709"/>
        <w:jc w:val="both"/>
      </w:pPr>
      <w:r w:rsidRPr="00F00E55">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63BC0" w:rsidRPr="00F00E55" w:rsidRDefault="00C63BC0" w:rsidP="00C63BC0">
      <w:pPr>
        <w:widowControl/>
        <w:suppressAutoHyphens w:val="0"/>
        <w:ind w:firstLine="709"/>
        <w:jc w:val="both"/>
      </w:pPr>
      <w:r w:rsidRPr="00F00E55">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C63BC0" w:rsidRPr="00F00E55" w:rsidRDefault="00C63BC0" w:rsidP="00C63BC0">
      <w:pPr>
        <w:widowControl/>
        <w:suppressAutoHyphens w:val="0"/>
        <w:ind w:firstLine="709"/>
        <w:jc w:val="both"/>
      </w:pPr>
      <w:r w:rsidRPr="00F00E55">
        <w:t>Бюджетные полномочия и ответственность получателя бюджетных средств определены статьей 162 Бюджетного кодекса Российской Федерации.</w:t>
      </w:r>
    </w:p>
    <w:p w:rsidR="00C63BC0" w:rsidRPr="00F00E55" w:rsidRDefault="00A25BB1" w:rsidP="00C63BC0">
      <w:pPr>
        <w:widowControl/>
        <w:suppressAutoHyphens w:val="0"/>
        <w:ind w:firstLine="709"/>
        <w:jc w:val="both"/>
        <w:rPr>
          <w:b/>
        </w:rPr>
      </w:pPr>
      <w:r w:rsidRPr="00F00E55">
        <w:t>9</w:t>
      </w:r>
      <w:r w:rsidR="00C63BC0" w:rsidRPr="00F00E55">
        <w:t>. Администратор доходов местного бюджета:</w:t>
      </w:r>
    </w:p>
    <w:p w:rsidR="00C63BC0" w:rsidRPr="00F00E55" w:rsidRDefault="00C63BC0" w:rsidP="00C63BC0">
      <w:pPr>
        <w:widowControl/>
        <w:suppressAutoHyphens w:val="0"/>
        <w:autoSpaceDE w:val="0"/>
        <w:autoSpaceDN w:val="0"/>
        <w:adjustRightInd w:val="0"/>
        <w:ind w:firstLine="709"/>
        <w:jc w:val="both"/>
      </w:pPr>
      <w:r w:rsidRPr="00F00E55">
        <w:t xml:space="preserve">- осуществляет начисление, учет и </w:t>
      </w:r>
      <w:proofErr w:type="gramStart"/>
      <w:r w:rsidRPr="00F00E55">
        <w:t>контроль за</w:t>
      </w:r>
      <w:proofErr w:type="gramEnd"/>
      <w:r w:rsidRPr="00F00E55">
        <w:t xml:space="preserve"> правильностью исчисления, полнотой и своевременностью осуществления платежей в бюджет, пеней и штрафов по ним;</w:t>
      </w:r>
    </w:p>
    <w:p w:rsidR="00C63BC0" w:rsidRPr="00F00E55" w:rsidRDefault="00C63BC0" w:rsidP="00C63BC0">
      <w:pPr>
        <w:widowControl/>
        <w:suppressAutoHyphens w:val="0"/>
        <w:autoSpaceDE w:val="0"/>
        <w:autoSpaceDN w:val="0"/>
        <w:adjustRightInd w:val="0"/>
        <w:ind w:firstLine="709"/>
        <w:jc w:val="both"/>
      </w:pPr>
      <w:r w:rsidRPr="00F00E55">
        <w:t>- осуществляет взыскание задолженности по платежам в бюджет, пеней и штрафов;</w:t>
      </w:r>
    </w:p>
    <w:p w:rsidR="00C63BC0" w:rsidRPr="00F00E55" w:rsidRDefault="00C63BC0" w:rsidP="00C63BC0">
      <w:pPr>
        <w:widowControl/>
        <w:suppressAutoHyphens w:val="0"/>
        <w:autoSpaceDE w:val="0"/>
        <w:autoSpaceDN w:val="0"/>
        <w:adjustRightInd w:val="0"/>
        <w:ind w:firstLine="709"/>
        <w:jc w:val="both"/>
      </w:pPr>
      <w:r w:rsidRPr="00F00E55">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63BC0" w:rsidRPr="00F00E55" w:rsidRDefault="00C63BC0" w:rsidP="00C63BC0">
      <w:pPr>
        <w:widowControl/>
        <w:suppressAutoHyphens w:val="0"/>
        <w:autoSpaceDE w:val="0"/>
        <w:autoSpaceDN w:val="0"/>
        <w:adjustRightInd w:val="0"/>
        <w:ind w:firstLine="709"/>
        <w:jc w:val="both"/>
      </w:pPr>
      <w:r w:rsidRPr="00F00E55">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C63BC0" w:rsidRPr="00F00E55" w:rsidRDefault="00C63BC0" w:rsidP="00C63BC0">
      <w:pPr>
        <w:widowControl/>
        <w:suppressAutoHyphens w:val="0"/>
        <w:autoSpaceDE w:val="0"/>
        <w:autoSpaceDN w:val="0"/>
        <w:adjustRightInd w:val="0"/>
        <w:ind w:firstLine="709"/>
        <w:jc w:val="both"/>
      </w:pPr>
      <w:r w:rsidRPr="00F00E55">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63BC0" w:rsidRPr="00F00E55" w:rsidRDefault="00C63BC0" w:rsidP="00C63BC0">
      <w:pPr>
        <w:widowControl/>
        <w:suppressAutoHyphens w:val="0"/>
        <w:autoSpaceDE w:val="0"/>
        <w:autoSpaceDN w:val="0"/>
        <w:adjustRightInd w:val="0"/>
        <w:ind w:firstLine="709"/>
        <w:jc w:val="both"/>
      </w:pPr>
      <w:r w:rsidRPr="00F00E55">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2" w:history="1">
        <w:r w:rsidRPr="00F00E55">
          <w:t>законом</w:t>
        </w:r>
      </w:hyperlink>
      <w:r w:rsidRPr="00F00E55">
        <w:t xml:space="preserve"> от 27 июля 2010 года № 210-ФЗ «Об организации предоставления государственных и муниципальных услуг»;</w:t>
      </w:r>
    </w:p>
    <w:p w:rsidR="00F76467" w:rsidRPr="00F00E55" w:rsidRDefault="00F76467" w:rsidP="00C63BC0">
      <w:pPr>
        <w:widowControl/>
        <w:suppressAutoHyphens w:val="0"/>
        <w:autoSpaceDE w:val="0"/>
        <w:autoSpaceDN w:val="0"/>
        <w:adjustRightInd w:val="0"/>
        <w:ind w:firstLine="709"/>
        <w:jc w:val="both"/>
      </w:pPr>
      <w:r w:rsidRPr="00F00E55">
        <w:t>- принимает решение о признании безнадежной к взысканию задолженности по платежам в бюджет;</w:t>
      </w:r>
    </w:p>
    <w:p w:rsidR="00C63BC0" w:rsidRPr="00F00E55" w:rsidRDefault="00C63BC0" w:rsidP="00C63BC0">
      <w:pPr>
        <w:widowControl/>
        <w:suppressAutoHyphens w:val="0"/>
        <w:autoSpaceDE w:val="0"/>
        <w:autoSpaceDN w:val="0"/>
        <w:adjustRightInd w:val="0"/>
        <w:ind w:firstLine="709"/>
        <w:jc w:val="both"/>
      </w:pPr>
      <w:r w:rsidRPr="00F00E55">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63BC0" w:rsidRPr="00F00E55" w:rsidRDefault="00C63BC0" w:rsidP="00C63BC0">
      <w:pPr>
        <w:widowControl/>
        <w:suppressAutoHyphens w:val="0"/>
        <w:ind w:firstLine="709"/>
        <w:jc w:val="both"/>
      </w:pPr>
      <w:r w:rsidRPr="00F00E55">
        <w:t>1</w:t>
      </w:r>
      <w:r w:rsidR="00A25BB1" w:rsidRPr="00F00E55">
        <w:t>0</w:t>
      </w:r>
      <w:r w:rsidRPr="00F00E55">
        <w:t>. Администратор источников финансирования дефицита местного бюджета:</w:t>
      </w:r>
    </w:p>
    <w:p w:rsidR="00C63BC0" w:rsidRPr="00F00E55" w:rsidRDefault="00C63BC0" w:rsidP="00C63BC0">
      <w:pPr>
        <w:widowControl/>
        <w:suppressAutoHyphens w:val="0"/>
        <w:autoSpaceDE w:val="0"/>
        <w:autoSpaceDN w:val="0"/>
        <w:adjustRightInd w:val="0"/>
        <w:ind w:firstLine="709"/>
        <w:jc w:val="both"/>
      </w:pPr>
      <w:r w:rsidRPr="00F00E55">
        <w:t>- осуществляет планирование (прогнозирование) поступлений и выплат по источникам финансирования дефицита бюджета;</w:t>
      </w:r>
    </w:p>
    <w:p w:rsidR="00C63BC0" w:rsidRPr="00F00E55" w:rsidRDefault="00C63BC0" w:rsidP="00C63BC0">
      <w:pPr>
        <w:widowControl/>
        <w:suppressAutoHyphens w:val="0"/>
        <w:autoSpaceDE w:val="0"/>
        <w:autoSpaceDN w:val="0"/>
        <w:adjustRightInd w:val="0"/>
        <w:ind w:firstLine="709"/>
        <w:jc w:val="both"/>
      </w:pPr>
      <w:r w:rsidRPr="00F00E55">
        <w:lastRenderedPageBreak/>
        <w:t xml:space="preserve">- осуществляет </w:t>
      </w:r>
      <w:proofErr w:type="gramStart"/>
      <w:r w:rsidRPr="00F00E55">
        <w:t>контроль за</w:t>
      </w:r>
      <w:proofErr w:type="gramEnd"/>
      <w:r w:rsidRPr="00F00E55">
        <w:t xml:space="preserve"> полнотой и своевременностью поступления в бюджет источников финансирования дефицита бюджета;</w:t>
      </w:r>
    </w:p>
    <w:p w:rsidR="00C63BC0" w:rsidRPr="00F00E55" w:rsidRDefault="00C63BC0" w:rsidP="00C63BC0">
      <w:pPr>
        <w:widowControl/>
        <w:suppressAutoHyphens w:val="0"/>
        <w:autoSpaceDE w:val="0"/>
        <w:autoSpaceDN w:val="0"/>
        <w:adjustRightInd w:val="0"/>
        <w:ind w:firstLine="709"/>
        <w:jc w:val="both"/>
      </w:pPr>
      <w:r w:rsidRPr="00F00E55">
        <w:t>- обеспечивает поступления в бюджет и выплаты из бюджета по источникам финансирования дефицита бюджета;</w:t>
      </w:r>
    </w:p>
    <w:p w:rsidR="00C63BC0" w:rsidRPr="00F00E55" w:rsidRDefault="00C63BC0" w:rsidP="00C63BC0">
      <w:pPr>
        <w:widowControl/>
        <w:suppressAutoHyphens w:val="0"/>
        <w:autoSpaceDE w:val="0"/>
        <w:autoSpaceDN w:val="0"/>
        <w:adjustRightInd w:val="0"/>
        <w:ind w:firstLine="709"/>
        <w:jc w:val="both"/>
      </w:pPr>
      <w:r w:rsidRPr="00F00E55">
        <w:t>- формирует и представляет бюджетную отчетность;</w:t>
      </w:r>
    </w:p>
    <w:p w:rsidR="00C63BC0" w:rsidRPr="00F00E55" w:rsidRDefault="00C63BC0" w:rsidP="00C63BC0">
      <w:pPr>
        <w:widowControl/>
        <w:suppressAutoHyphens w:val="0"/>
        <w:autoSpaceDE w:val="0"/>
        <w:autoSpaceDN w:val="0"/>
        <w:adjustRightInd w:val="0"/>
        <w:ind w:firstLine="709"/>
        <w:jc w:val="both"/>
      </w:pPr>
      <w:r w:rsidRPr="00F00E55">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63BC0" w:rsidRPr="00F00E55" w:rsidRDefault="00C63BC0" w:rsidP="00C63BC0">
      <w:pPr>
        <w:widowControl/>
        <w:suppressAutoHyphens w:val="0"/>
        <w:autoSpaceDE w:val="0"/>
        <w:autoSpaceDN w:val="0"/>
        <w:adjustRightInd w:val="0"/>
        <w:ind w:firstLine="709"/>
        <w:jc w:val="both"/>
      </w:pPr>
      <w:r w:rsidRPr="00F00E55">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63BC0" w:rsidRPr="00F00E55" w:rsidRDefault="00C63BC0" w:rsidP="00C63BC0">
      <w:pPr>
        <w:widowControl/>
        <w:suppressAutoHyphens w:val="0"/>
        <w:ind w:firstLine="709"/>
        <w:jc w:val="both"/>
        <w:rPr>
          <w:b/>
        </w:rPr>
      </w:pPr>
    </w:p>
    <w:p w:rsidR="00C63BC0" w:rsidRPr="00F00E55" w:rsidRDefault="00C63BC0" w:rsidP="00F76467">
      <w:pPr>
        <w:widowControl/>
        <w:suppressAutoHyphens w:val="0"/>
        <w:ind w:firstLine="709"/>
        <w:jc w:val="both"/>
        <w:rPr>
          <w:b/>
          <w:i/>
        </w:rPr>
      </w:pPr>
      <w:r w:rsidRPr="00F00E55">
        <w:rPr>
          <w:b/>
        </w:rPr>
        <w:t xml:space="preserve">Статья 8. Доходы бюджета </w:t>
      </w:r>
      <w:r w:rsidR="00F76467" w:rsidRPr="00F00E55">
        <w:rPr>
          <w:b/>
        </w:rPr>
        <w:t>городского поселения Зеленоборский Кандалакшского района</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pPr>
      <w:r w:rsidRPr="00F00E55">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63BC0" w:rsidRPr="00F00E55" w:rsidRDefault="00C63BC0" w:rsidP="00C63BC0">
      <w:pPr>
        <w:widowControl/>
        <w:suppressAutoHyphens w:val="0"/>
        <w:ind w:firstLine="709"/>
        <w:jc w:val="both"/>
      </w:pPr>
      <w:r w:rsidRPr="00F00E55">
        <w:t>К доходам бюджета относятся налоговые, неналоговые и безвозмездные поступления.</w:t>
      </w:r>
    </w:p>
    <w:p w:rsidR="00C63BC0" w:rsidRPr="00F00E55" w:rsidRDefault="00C63BC0" w:rsidP="00C63BC0">
      <w:pPr>
        <w:widowControl/>
        <w:suppressAutoHyphens w:val="0"/>
        <w:ind w:firstLine="709"/>
        <w:jc w:val="both"/>
      </w:pPr>
      <w:r w:rsidRPr="00F00E55">
        <w:t xml:space="preserve">2. К налоговым доходам бюджета </w:t>
      </w:r>
      <w:r w:rsidR="00F76467" w:rsidRPr="00F00E55">
        <w:t>городского поселения Зеленоборский Кандалакшского района</w:t>
      </w:r>
      <w:r w:rsidRPr="00F00E55">
        <w:t xml:space="preserve"> относятся предусмотренные законодательством Российской Федерации о налогах и сборах, законом </w:t>
      </w:r>
      <w:r w:rsidR="003A0085" w:rsidRPr="00F00E55">
        <w:t>Мурманской области</w:t>
      </w:r>
      <w:r w:rsidRPr="00F00E55">
        <w:t xml:space="preserve"> о налогах и сборах, нормативными правовыми актами </w:t>
      </w:r>
      <w:r w:rsidR="00F76467" w:rsidRPr="00F00E55">
        <w:t>Совета депутатов</w:t>
      </w:r>
      <w:r w:rsidR="003A0085" w:rsidRPr="00F00E55">
        <w:t xml:space="preserve"> </w:t>
      </w:r>
      <w:r w:rsidR="00F76467" w:rsidRPr="00F00E55">
        <w:t xml:space="preserve">городского поселения Зеленоборский Кандалакшского района </w:t>
      </w:r>
      <w:r w:rsidRPr="00F00E55">
        <w:t>соответственно федеральные, региональные, местные налоги и сборы, а также пени и штрафы по ним.</w:t>
      </w:r>
    </w:p>
    <w:p w:rsidR="00C63BC0" w:rsidRPr="00F00E55" w:rsidRDefault="00C63BC0" w:rsidP="00C63BC0">
      <w:pPr>
        <w:widowControl/>
        <w:suppressAutoHyphens w:val="0"/>
        <w:ind w:firstLine="709"/>
        <w:jc w:val="both"/>
      </w:pPr>
      <w:r w:rsidRPr="00F00E55">
        <w:t xml:space="preserve">3. В бюджет </w:t>
      </w:r>
      <w:r w:rsidR="0061681A" w:rsidRPr="00F00E55">
        <w:t>городского поселения Зеленоборский Кандалакшского района</w:t>
      </w:r>
      <w:r w:rsidRPr="00F00E55">
        <w:t xml:space="preserve"> 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дополнительным, дифференцированным нормативам отчислений, установленным Бюджетным кодексом Российской Федерации, законами </w:t>
      </w:r>
      <w:r w:rsidR="0061681A" w:rsidRPr="00F00E55">
        <w:t>Мурманской области</w:t>
      </w:r>
      <w:r w:rsidR="003A0085" w:rsidRPr="00F00E55">
        <w:t xml:space="preserve"> </w:t>
      </w:r>
      <w:r w:rsidRPr="00F00E55">
        <w:t xml:space="preserve">и (или) муниципальными правовыми актами </w:t>
      </w:r>
      <w:r w:rsidR="0061681A" w:rsidRPr="00F00E55">
        <w:t>Совета депутатов</w:t>
      </w:r>
      <w:r w:rsidR="003A0085" w:rsidRPr="00F00E55">
        <w:t xml:space="preserve"> </w:t>
      </w:r>
      <w:r w:rsidR="0061681A" w:rsidRPr="00F00E55">
        <w:t>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Неналоговые доходы бюджета формируются в соответствии со статьями 41, 42, 46 и 62 Бюджетного кодекса Российской Федерации.</w:t>
      </w:r>
    </w:p>
    <w:p w:rsidR="00C63BC0" w:rsidRPr="00F00E55" w:rsidRDefault="00C63BC0" w:rsidP="00C63BC0">
      <w:pPr>
        <w:widowControl/>
        <w:suppressAutoHyphens w:val="0"/>
        <w:ind w:firstLine="709"/>
        <w:jc w:val="both"/>
        <w:rPr>
          <w:b/>
        </w:rPr>
      </w:pPr>
    </w:p>
    <w:p w:rsidR="00C63BC0" w:rsidRPr="00F00E55" w:rsidRDefault="00C63BC0" w:rsidP="00C63BC0">
      <w:pPr>
        <w:widowControl/>
        <w:suppressAutoHyphens w:val="0"/>
        <w:ind w:firstLine="709"/>
        <w:jc w:val="both"/>
        <w:rPr>
          <w:b/>
          <w:i/>
        </w:rPr>
      </w:pPr>
      <w:r w:rsidRPr="00F00E55">
        <w:rPr>
          <w:b/>
        </w:rPr>
        <w:t xml:space="preserve">Статья 9. Расходы бюджета </w:t>
      </w:r>
      <w:r w:rsidR="0061681A" w:rsidRPr="00F00E55">
        <w:rPr>
          <w:b/>
        </w:rPr>
        <w:t>городского поселения Зеленоборский Кандалакшского района</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pPr>
      <w:r w:rsidRPr="00F00E55">
        <w:t xml:space="preserve">1. Расходы бюджета </w:t>
      </w:r>
      <w:r w:rsidR="0061681A" w:rsidRPr="00F00E55">
        <w:t>городского поселения Зеленоборский Кандалакшского района</w:t>
      </w:r>
      <w:r w:rsidRPr="00F00E55">
        <w:t xml:space="preserve">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w:t>
      </w:r>
      <w:r w:rsidR="0061681A" w:rsidRPr="00F00E55">
        <w:t>городского поселения Зеленоборский Кандалакшского района</w:t>
      </w:r>
      <w:r w:rsidR="003A0085" w:rsidRPr="00F00E55">
        <w:t>.</w:t>
      </w:r>
    </w:p>
    <w:p w:rsidR="00C63BC0" w:rsidRPr="00F00E55" w:rsidRDefault="00C63BC0" w:rsidP="00C63BC0">
      <w:pPr>
        <w:widowControl/>
        <w:suppressAutoHyphens w:val="0"/>
        <w:ind w:firstLine="709"/>
        <w:jc w:val="both"/>
      </w:pPr>
      <w:r w:rsidRPr="00F00E55">
        <w:t xml:space="preserve">2. Структура и форма расходов бюджета </w:t>
      </w:r>
      <w:r w:rsidR="0061681A" w:rsidRPr="00F00E55">
        <w:t>городского поселения Зеленоборский Кандалакшского района</w:t>
      </w:r>
      <w:r w:rsidRPr="00F00E55">
        <w:t>,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C63BC0" w:rsidRPr="00F00E55" w:rsidRDefault="00C63BC0" w:rsidP="00C63BC0">
      <w:pPr>
        <w:widowControl/>
        <w:suppressAutoHyphens w:val="0"/>
        <w:ind w:firstLine="709"/>
        <w:jc w:val="both"/>
        <w:rPr>
          <w:i/>
        </w:rPr>
      </w:pPr>
      <w:r w:rsidRPr="00F00E55">
        <w:t xml:space="preserve">3. Порядок осуществления расходов бюджета </w:t>
      </w:r>
      <w:r w:rsidR="0061681A" w:rsidRPr="00F00E55">
        <w:t>городского поселения Зеленоборский Кандалакшского района</w:t>
      </w:r>
      <w:r w:rsidRPr="00F00E55">
        <w:t xml:space="preserve"> на осуществление отдельных государственных полномочий, переданных органам местного самоуправления </w:t>
      </w:r>
      <w:r w:rsidR="0061681A" w:rsidRPr="00F00E55">
        <w:t>городского поселения Зеленоборский Кандалакшского района</w:t>
      </w:r>
      <w:r w:rsidRPr="00F00E55">
        <w:t xml:space="preserve">, устанавливается федеральными органами государственной власти и (или) органами государственной власти </w:t>
      </w:r>
      <w:r w:rsidR="0061681A" w:rsidRPr="00F00E55">
        <w:t>Мурманской области</w:t>
      </w:r>
      <w:r w:rsidRPr="00F00E55">
        <w:rPr>
          <w:i/>
        </w:rPr>
        <w:t>.</w:t>
      </w:r>
    </w:p>
    <w:p w:rsidR="00C63BC0" w:rsidRPr="00F00E55" w:rsidRDefault="00C63BC0" w:rsidP="00C63BC0">
      <w:pPr>
        <w:widowControl/>
        <w:suppressAutoHyphens w:val="0"/>
        <w:ind w:firstLine="709"/>
        <w:jc w:val="both"/>
      </w:pPr>
      <w:r w:rsidRPr="00F00E55">
        <w:lastRenderedPageBreak/>
        <w:t xml:space="preserve">4. Осуществление расходов бюджета </w:t>
      </w:r>
      <w:r w:rsidR="0061681A" w:rsidRPr="00F00E55">
        <w:t>городского поселения Зеленоборский Кандалакшского района</w:t>
      </w:r>
      <w:r w:rsidRPr="00F00E55">
        <w:t xml:space="preserve">, связанных с исполнением полномочий федеральных органов государственной власти, органов государственной власти </w:t>
      </w:r>
      <w:r w:rsidR="0061681A" w:rsidRPr="00F00E55">
        <w:t>Мурманской области</w:t>
      </w:r>
      <w:r w:rsidRPr="00F00E55">
        <w:t xml:space="preserve"> не допускается, за исключением случаев, установленных федеральными законами, законами </w:t>
      </w:r>
      <w:r w:rsidR="0061681A" w:rsidRPr="00F00E55">
        <w:t>Мурманской области</w:t>
      </w:r>
      <w:r w:rsidRPr="00F00E55">
        <w:t>.</w:t>
      </w:r>
    </w:p>
    <w:p w:rsidR="00C63BC0" w:rsidRPr="00F00E55" w:rsidRDefault="00227DAF" w:rsidP="00C63BC0">
      <w:pPr>
        <w:widowControl/>
        <w:suppressAutoHyphens w:val="0"/>
        <w:ind w:firstLine="709"/>
        <w:jc w:val="both"/>
      </w:pPr>
      <w:r w:rsidRPr="00F00E55">
        <w:t xml:space="preserve">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 с учетом норм, установленных Бюджетным кодексом Российской Федерации.</w:t>
      </w:r>
    </w:p>
    <w:p w:rsidR="00227DAF" w:rsidRPr="00F00E55" w:rsidRDefault="00227DAF" w:rsidP="00C63BC0">
      <w:pPr>
        <w:widowControl/>
        <w:suppressAutoHyphens w:val="0"/>
        <w:ind w:firstLine="709"/>
        <w:jc w:val="both"/>
      </w:pPr>
    </w:p>
    <w:p w:rsidR="00C63BC0" w:rsidRPr="00F00E55" w:rsidRDefault="00C63BC0" w:rsidP="00C63BC0">
      <w:pPr>
        <w:widowControl/>
        <w:suppressAutoHyphens w:val="0"/>
        <w:ind w:firstLine="709"/>
        <w:jc w:val="both"/>
        <w:rPr>
          <w:b/>
        </w:rPr>
      </w:pPr>
      <w:r w:rsidRPr="00F00E55">
        <w:rPr>
          <w:b/>
        </w:rPr>
        <w:t>Статья 10. Резервный фонд</w:t>
      </w:r>
    </w:p>
    <w:p w:rsidR="00C63BC0" w:rsidRPr="00F00E55" w:rsidRDefault="00C63BC0" w:rsidP="00C63BC0">
      <w:pPr>
        <w:widowControl/>
        <w:suppressAutoHyphens w:val="0"/>
        <w:ind w:firstLine="709"/>
        <w:jc w:val="both"/>
      </w:pPr>
    </w:p>
    <w:p w:rsidR="000D08F6" w:rsidRDefault="000D08F6" w:rsidP="000D08F6">
      <w:pPr>
        <w:widowControl/>
        <w:suppressAutoHyphens w:val="0"/>
        <w:ind w:firstLine="709"/>
        <w:jc w:val="both"/>
      </w:pPr>
      <w:r>
        <w:t>Бюджетом городского поселения Зеленоборский Кандалакшского района на очередной финансовый год и плановый период предусматривается создание резервного фонда администрации городского поселения Зеленоборский Кандалакшского района.</w:t>
      </w:r>
    </w:p>
    <w:p w:rsidR="000D08F6" w:rsidRDefault="000D08F6" w:rsidP="000D08F6">
      <w:pPr>
        <w:widowControl/>
        <w:suppressAutoHyphens w:val="0"/>
        <w:ind w:firstLine="709"/>
        <w:jc w:val="both"/>
      </w:pPr>
      <w:r>
        <w:t>Размер резервного фонда администрации городского поселения Зеленоборский Кандалакшского района устанавливается решением о бюджете городского поселения Зеленоборский Кандалакшского района.</w:t>
      </w:r>
    </w:p>
    <w:p w:rsidR="000D08F6" w:rsidRDefault="000D08F6" w:rsidP="000D08F6">
      <w:pPr>
        <w:widowControl/>
        <w:suppressAutoHyphens w:val="0"/>
        <w:ind w:firstLine="709"/>
        <w:jc w:val="both"/>
      </w:pPr>
      <w:r>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0D08F6" w:rsidRDefault="000D08F6" w:rsidP="000D08F6">
      <w:pPr>
        <w:widowControl/>
        <w:suppressAutoHyphens w:val="0"/>
        <w:ind w:firstLine="709"/>
        <w:jc w:val="both"/>
      </w:pPr>
      <w:r>
        <w:t>Порядок расходования средств резервного фонда определяется правовым актом администрации городского поселения Зеленоборский Кандалакшского района.</w:t>
      </w:r>
    </w:p>
    <w:p w:rsidR="00C63BC0" w:rsidRDefault="000D08F6" w:rsidP="000D08F6">
      <w:pPr>
        <w:widowControl/>
        <w:suppressAutoHyphens w:val="0"/>
        <w:ind w:firstLine="709"/>
        <w:jc w:val="both"/>
      </w:pPr>
      <w:r>
        <w:t>Отчет об использовании бюджетных ассигнований резервного фонда администрации городского поселения Зеленоборский Кандалакшского района прилагается к годовому отчету об исполнении соответствующего бюджета.</w:t>
      </w:r>
    </w:p>
    <w:p w:rsidR="000D08F6" w:rsidRPr="00F00E55" w:rsidRDefault="000D08F6" w:rsidP="000D08F6">
      <w:pPr>
        <w:widowControl/>
        <w:suppressAutoHyphens w:val="0"/>
        <w:ind w:firstLine="709"/>
        <w:jc w:val="both"/>
        <w:rPr>
          <w:b/>
        </w:rPr>
      </w:pPr>
    </w:p>
    <w:p w:rsidR="00C63BC0" w:rsidRPr="00F00E55" w:rsidRDefault="00C63BC0" w:rsidP="00C63BC0">
      <w:pPr>
        <w:widowControl/>
        <w:suppressAutoHyphens w:val="0"/>
        <w:ind w:firstLine="709"/>
        <w:jc w:val="both"/>
        <w:rPr>
          <w:b/>
        </w:rPr>
      </w:pPr>
      <w:r w:rsidRPr="00F00E55">
        <w:rPr>
          <w:b/>
        </w:rPr>
        <w:t>Статья 11. Муниципальный дорожный фонд</w:t>
      </w:r>
    </w:p>
    <w:p w:rsidR="00C63BC0" w:rsidRPr="00F00E55" w:rsidRDefault="00C63BC0" w:rsidP="00C63BC0">
      <w:pPr>
        <w:widowControl/>
        <w:suppressAutoHyphens w:val="0"/>
        <w:ind w:firstLine="709"/>
        <w:jc w:val="both"/>
        <w:rPr>
          <w:b/>
        </w:rPr>
      </w:pPr>
    </w:p>
    <w:p w:rsidR="00C63BC0" w:rsidRPr="00F00E55" w:rsidRDefault="00C63BC0" w:rsidP="00C63BC0">
      <w:pPr>
        <w:widowControl/>
        <w:suppressAutoHyphens w:val="0"/>
        <w:autoSpaceDE w:val="0"/>
        <w:autoSpaceDN w:val="0"/>
        <w:adjustRightInd w:val="0"/>
        <w:ind w:firstLine="709"/>
        <w:jc w:val="both"/>
      </w:pPr>
      <w:r w:rsidRPr="00F00E55">
        <w:t xml:space="preserve">В бюджете </w:t>
      </w:r>
      <w:r w:rsidR="0061681A" w:rsidRPr="00F00E55">
        <w:t>городского поселения Зеленоборский Кандалакшского района</w:t>
      </w:r>
      <w:r w:rsidRPr="00F00E55">
        <w:t xml:space="preserve"> на очередной финансовый год и плановый период предусматривается объем муниципального дорожного фонда </w:t>
      </w:r>
      <w:r w:rsidR="0061681A" w:rsidRPr="00F00E55">
        <w:t>городского поселения Зеленоборский Кандалакшского района</w:t>
      </w:r>
      <w:r w:rsidRPr="00F00E55">
        <w:t xml:space="preserve"> в размере не менее прогнозируемого объема доходов бюджета муниципального образования, установленных решением</w:t>
      </w:r>
      <w:r w:rsidR="0061681A" w:rsidRPr="00F00E55">
        <w:t xml:space="preserve"> Совета депутатов</w:t>
      </w:r>
      <w:r w:rsidR="003A0085" w:rsidRPr="00F00E55">
        <w:t xml:space="preserve"> </w:t>
      </w:r>
      <w:r w:rsidR="0061681A" w:rsidRPr="00F00E55">
        <w:t xml:space="preserve">городского поселения Зеленоборский Кандалакшского района </w:t>
      </w:r>
      <w:r w:rsidRPr="00F00E55">
        <w:t xml:space="preserve">о его создании, </w:t>
      </w:r>
      <w:proofErr w:type="gramStart"/>
      <w:r w:rsidRPr="00F00E55">
        <w:t>от</w:t>
      </w:r>
      <w:proofErr w:type="gramEnd"/>
      <w:r w:rsidRPr="00F00E55">
        <w:t>:</w:t>
      </w:r>
    </w:p>
    <w:p w:rsidR="00C63BC0" w:rsidRPr="00F00E55" w:rsidRDefault="00B57098" w:rsidP="00C63BC0">
      <w:pPr>
        <w:widowControl/>
        <w:suppressAutoHyphens w:val="0"/>
        <w:autoSpaceDE w:val="0"/>
        <w:autoSpaceDN w:val="0"/>
        <w:adjustRightInd w:val="0"/>
        <w:ind w:firstLine="709"/>
        <w:jc w:val="both"/>
      </w:pPr>
      <w:r w:rsidRPr="00F00E55">
        <w:t xml:space="preserve">- </w:t>
      </w:r>
      <w:r w:rsidR="00C63BC0" w:rsidRPr="00F00E55">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61681A" w:rsidRPr="00F00E55" w:rsidRDefault="00B57098" w:rsidP="00C63BC0">
      <w:pPr>
        <w:widowControl/>
        <w:suppressAutoHyphens w:val="0"/>
        <w:autoSpaceDE w:val="0"/>
        <w:autoSpaceDN w:val="0"/>
        <w:adjustRightInd w:val="0"/>
        <w:ind w:firstLine="709"/>
        <w:jc w:val="both"/>
      </w:pPr>
      <w:r w:rsidRPr="00F00E55">
        <w:t xml:space="preserve">- </w:t>
      </w:r>
      <w:r w:rsidR="0061681A" w:rsidRPr="00F00E55">
        <w:t>доходов местного бюджета от транспортного налога (если законом Мурманской области установлены единые нормативы отчислений от транспортного налога в местные бюджеты);</w:t>
      </w:r>
    </w:p>
    <w:p w:rsidR="00C63BC0" w:rsidRPr="00F00E55" w:rsidRDefault="00B57098" w:rsidP="00C63BC0">
      <w:pPr>
        <w:widowControl/>
        <w:suppressAutoHyphens w:val="0"/>
        <w:autoSpaceDE w:val="0"/>
        <w:autoSpaceDN w:val="0"/>
        <w:adjustRightInd w:val="0"/>
        <w:ind w:firstLine="709"/>
        <w:jc w:val="both"/>
      </w:pPr>
      <w:r w:rsidRPr="00F00E55">
        <w:t xml:space="preserve">- </w:t>
      </w:r>
      <w:r w:rsidR="00C63BC0" w:rsidRPr="00F00E55">
        <w:t xml:space="preserve">иных поступлений в местный бюджет, утвержденных решением </w:t>
      </w:r>
      <w:r w:rsidR="0061681A" w:rsidRPr="00F00E55">
        <w:t>Совета депутатов городского поселения Зеленоборский Кандалакшского района</w:t>
      </w:r>
      <w:r w:rsidR="00C63BC0" w:rsidRPr="00F00E55">
        <w:t>, предусматривающим создание муниципального дорожного фонда.</w:t>
      </w:r>
    </w:p>
    <w:p w:rsidR="00C63BC0" w:rsidRPr="00F00E55" w:rsidRDefault="00C63BC0" w:rsidP="00C63BC0">
      <w:pPr>
        <w:widowControl/>
        <w:suppressAutoHyphens w:val="0"/>
        <w:autoSpaceDE w:val="0"/>
        <w:autoSpaceDN w:val="0"/>
        <w:adjustRightInd w:val="0"/>
        <w:ind w:firstLine="709"/>
        <w:jc w:val="both"/>
      </w:pPr>
      <w:r w:rsidRPr="00F00E55">
        <w:t xml:space="preserve">Порядок формирования и использования бюджетных ассигнований муниципального дорожного фонда устанавливается решением </w:t>
      </w:r>
      <w:r w:rsidR="0061681A" w:rsidRPr="00F00E55">
        <w:t>Совета депутатов городского поселения Зеленоборский Кандалакшского района</w:t>
      </w:r>
      <w:r w:rsidRPr="00F00E55">
        <w:t>.</w:t>
      </w:r>
    </w:p>
    <w:p w:rsidR="00C63BC0" w:rsidRPr="00F00E55" w:rsidRDefault="00C63BC0" w:rsidP="00C63BC0">
      <w:pPr>
        <w:widowControl/>
        <w:suppressAutoHyphens w:val="0"/>
        <w:autoSpaceDE w:val="0"/>
        <w:autoSpaceDN w:val="0"/>
        <w:adjustRightInd w:val="0"/>
        <w:ind w:firstLine="709"/>
        <w:jc w:val="both"/>
      </w:pPr>
      <w:r w:rsidRPr="00F00E55">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C63BC0" w:rsidRPr="00F00E55" w:rsidRDefault="00C63BC0" w:rsidP="00C63BC0">
      <w:pPr>
        <w:widowControl/>
        <w:suppressAutoHyphens w:val="0"/>
        <w:ind w:firstLine="709"/>
        <w:jc w:val="both"/>
        <w:rPr>
          <w:b/>
        </w:rPr>
      </w:pPr>
    </w:p>
    <w:p w:rsidR="00C63BC0" w:rsidRPr="00F00E55" w:rsidRDefault="00C63BC0" w:rsidP="00C63BC0">
      <w:pPr>
        <w:widowControl/>
        <w:suppressAutoHyphens w:val="0"/>
        <w:ind w:firstLine="709"/>
        <w:jc w:val="both"/>
        <w:rPr>
          <w:b/>
        </w:rPr>
      </w:pPr>
      <w:r w:rsidRPr="00F00E55">
        <w:rPr>
          <w:b/>
        </w:rPr>
        <w:t>Статья 12. Муниципальные внутренние заимствования и муниципальный долг</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pPr>
      <w:r w:rsidRPr="00F00E55">
        <w:t xml:space="preserve">1. Муниципальный долг – совокупность долговых обязательств </w:t>
      </w:r>
      <w:r w:rsidR="0061681A" w:rsidRPr="00F00E55">
        <w:t>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lastRenderedPageBreak/>
        <w:t>Муниципальный долг полностью и без условий обеспечивается всем муниципальным имуществом, составляющим муниципальную казну.</w:t>
      </w:r>
    </w:p>
    <w:p w:rsidR="00C63BC0" w:rsidRPr="00F00E55" w:rsidRDefault="00C63BC0" w:rsidP="00C63BC0">
      <w:pPr>
        <w:widowControl/>
        <w:suppressAutoHyphens w:val="0"/>
        <w:ind w:firstLine="709"/>
        <w:jc w:val="both"/>
      </w:pPr>
      <w:r w:rsidRPr="00F00E55">
        <w:t xml:space="preserve">2. Долговые обязательства </w:t>
      </w:r>
      <w:r w:rsidR="0061681A" w:rsidRPr="00F00E55">
        <w:t>городского поселения Зеленоборский Кандалакшского района</w:t>
      </w:r>
      <w:r w:rsidRPr="00F00E55">
        <w:t xml:space="preserve"> могут существовать в виде обязательств по:</w:t>
      </w:r>
    </w:p>
    <w:p w:rsidR="0061681A" w:rsidRPr="00F00E55" w:rsidRDefault="0061681A" w:rsidP="0061681A">
      <w:pPr>
        <w:widowControl/>
        <w:suppressAutoHyphens w:val="0"/>
        <w:ind w:firstLine="709"/>
        <w:jc w:val="both"/>
      </w:pPr>
      <w:r w:rsidRPr="00F00E55">
        <w:t>-  ценным бумагам муниципального образования (муниципальным ценным бумагам);</w:t>
      </w:r>
    </w:p>
    <w:p w:rsidR="0061681A" w:rsidRPr="00F00E55" w:rsidRDefault="0061681A" w:rsidP="0061681A">
      <w:pPr>
        <w:widowControl/>
        <w:suppressAutoHyphens w:val="0"/>
        <w:ind w:firstLine="709"/>
        <w:jc w:val="both"/>
      </w:pPr>
      <w:r w:rsidRPr="00F00E55">
        <w:t>- бюджетным кредитам, привлеченным в валюте Российской Федерации в местный бюджет из других бюджетов бюджетной системы Российской Федерации;</w:t>
      </w:r>
    </w:p>
    <w:p w:rsidR="0061681A" w:rsidRPr="00F00E55" w:rsidRDefault="0061681A" w:rsidP="0061681A">
      <w:pPr>
        <w:widowControl/>
        <w:suppressAutoHyphens w:val="0"/>
        <w:ind w:firstLine="709"/>
        <w:jc w:val="both"/>
      </w:pPr>
      <w:r w:rsidRPr="00F00E55">
        <w:t>-  бюджетным кредитам, привлеченным от Российской Федерации в иностранной валюте в рамках использования целевых иностранных кредитов;</w:t>
      </w:r>
    </w:p>
    <w:p w:rsidR="0061681A" w:rsidRPr="00F00E55" w:rsidRDefault="0061681A" w:rsidP="0061681A">
      <w:pPr>
        <w:widowControl/>
        <w:suppressAutoHyphens w:val="0"/>
        <w:ind w:firstLine="709"/>
        <w:jc w:val="both"/>
      </w:pPr>
      <w:r w:rsidRPr="00F00E55">
        <w:t>- кредитам, привлеченным муниципальным образованием от кредитных организаций в валюте Российской Федерации;</w:t>
      </w:r>
    </w:p>
    <w:p w:rsidR="0061681A" w:rsidRPr="00F00E55" w:rsidRDefault="0061681A" w:rsidP="0061681A">
      <w:pPr>
        <w:widowControl/>
        <w:suppressAutoHyphens w:val="0"/>
        <w:ind w:firstLine="709"/>
        <w:jc w:val="both"/>
      </w:pPr>
      <w:r w:rsidRPr="00F00E55">
        <w:t>- гарантиям муниципального образования (муниципальным гарантиям), выраженным в валюте Российской Федерации;</w:t>
      </w:r>
    </w:p>
    <w:p w:rsidR="0061681A" w:rsidRPr="00F00E55" w:rsidRDefault="0061681A" w:rsidP="0061681A">
      <w:pPr>
        <w:widowControl/>
        <w:suppressAutoHyphens w:val="0"/>
        <w:ind w:firstLine="709"/>
        <w:jc w:val="both"/>
      </w:pPr>
      <w:r w:rsidRPr="00F00E55">
        <w:t>- муниципальным гарантиям, предоставленным Российской Федерации в иностранной валюте в рамках использования целевых иностранных кредитов;</w:t>
      </w:r>
    </w:p>
    <w:p w:rsidR="0061681A" w:rsidRPr="00F00E55" w:rsidRDefault="0061681A" w:rsidP="0061681A">
      <w:pPr>
        <w:widowControl/>
        <w:suppressAutoHyphens w:val="0"/>
        <w:ind w:firstLine="709"/>
        <w:jc w:val="both"/>
      </w:pPr>
      <w:r w:rsidRPr="00F00E55">
        <w:t>- иным долговым обязательствам, возникшим до введения в действие Бюджетного</w:t>
      </w:r>
      <w:r w:rsidR="003A0085" w:rsidRPr="00F00E55">
        <w:t xml:space="preserve"> </w:t>
      </w:r>
      <w:r w:rsidRPr="00F00E55">
        <w:t>кодекса Российской Федерации и отнесенным на муниципальный долг.</w:t>
      </w:r>
    </w:p>
    <w:p w:rsidR="00C63BC0" w:rsidRPr="00F00E55" w:rsidRDefault="00C63BC0" w:rsidP="0061681A">
      <w:pPr>
        <w:widowControl/>
        <w:suppressAutoHyphens w:val="0"/>
        <w:ind w:firstLine="709"/>
        <w:jc w:val="both"/>
      </w:pPr>
      <w:r w:rsidRPr="00F00E55">
        <w:t xml:space="preserve">3. Под муниципальными заимствованиями понимаются </w:t>
      </w:r>
      <w:r w:rsidR="00163D6F" w:rsidRPr="00F00E55">
        <w:t>привлечение от имени городского поселения Зеленоборский Кандалакшского района заемных сре</w:t>
      </w:r>
      <w:proofErr w:type="gramStart"/>
      <w:r w:rsidR="00163D6F" w:rsidRPr="00F00E55">
        <w:t>дств в б</w:t>
      </w:r>
      <w:proofErr w:type="gramEnd"/>
      <w:r w:rsidR="00163D6F" w:rsidRPr="00F00E55">
        <w:t>юджет городского поселения Зеленоборский Кандалакшского района путем размещения муниципальных ценных бумаг и в форме кредитов, по которым возникают долговые обязательства городского поселения Зеленоборский Кандалакшского района как заемщика.</w:t>
      </w:r>
    </w:p>
    <w:p w:rsidR="00163D6F" w:rsidRPr="00F00E55" w:rsidRDefault="00163D6F" w:rsidP="00163D6F">
      <w:pPr>
        <w:widowControl/>
        <w:suppressAutoHyphens w:val="0"/>
        <w:ind w:firstLine="709"/>
        <w:jc w:val="both"/>
      </w:pPr>
      <w:r w:rsidRPr="00F00E55">
        <w:t>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163D6F" w:rsidRPr="00F00E55" w:rsidRDefault="00163D6F" w:rsidP="00163D6F">
      <w:pPr>
        <w:widowControl/>
        <w:suppressAutoHyphens w:val="0"/>
        <w:ind w:firstLine="709"/>
        <w:jc w:val="both"/>
      </w:pPr>
      <w:r w:rsidRPr="00F00E55">
        <w:t>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C63BC0" w:rsidRPr="00F00E55" w:rsidRDefault="00C63BC0" w:rsidP="00C63BC0">
      <w:pPr>
        <w:widowControl/>
        <w:suppressAutoHyphens w:val="0"/>
        <w:ind w:firstLine="709"/>
        <w:jc w:val="both"/>
      </w:pPr>
      <w:r w:rsidRPr="00F00E55">
        <w:t xml:space="preserve">4. Муниципальная гарантия представляет собой способ обеспечения гражданско-правовых обязательств, в силу которого </w:t>
      </w:r>
      <w:r w:rsidR="0061681A" w:rsidRPr="00F00E55">
        <w:t>городского поселения Зеленоборский Кандалакшского района</w:t>
      </w:r>
      <w:r w:rsidRPr="00F00E55">
        <w:t xml:space="preserve"> 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w:t>
      </w:r>
      <w:r w:rsidR="0061681A" w:rsidRPr="00F00E55">
        <w:t>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xml:space="preserve">Муниципальные гарантии предоставляются от имени </w:t>
      </w:r>
      <w:r w:rsidR="0061681A" w:rsidRPr="00F00E55">
        <w:t>городского поселения Зеленоборский Кандалакшского района</w:t>
      </w:r>
      <w:r w:rsidRPr="00F00E55">
        <w:t xml:space="preserve"> администрацией </w:t>
      </w:r>
      <w:r w:rsidR="0061681A" w:rsidRPr="00F00E55">
        <w:t>городского поселения Зеленоборский Кандалакшского района</w:t>
      </w:r>
      <w:r w:rsidRPr="00F00E55">
        <w:t xml:space="preserve">. </w:t>
      </w:r>
    </w:p>
    <w:p w:rsidR="00C63BC0" w:rsidRPr="00F00E55" w:rsidRDefault="00C63BC0" w:rsidP="00C63BC0">
      <w:pPr>
        <w:widowControl/>
        <w:suppressAutoHyphens w:val="0"/>
        <w:ind w:firstLine="709"/>
        <w:jc w:val="both"/>
      </w:pPr>
      <w:r w:rsidRPr="00F00E55">
        <w:t xml:space="preserve">5.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w:t>
      </w:r>
      <w:r w:rsidR="0061681A" w:rsidRPr="00F00E55">
        <w:t>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xml:space="preserve">6. Предоставление муниципальных гарантий осуществляется в соответствии с полномочиями органов местного самоуправления </w:t>
      </w:r>
      <w:r w:rsidR="0061681A" w:rsidRPr="00F00E55">
        <w:t>городского поселения Зеленоборский Кандалакшского района</w:t>
      </w:r>
      <w:r w:rsidRPr="00F00E55">
        <w:t xml:space="preserve"> на основании решения </w:t>
      </w:r>
      <w:r w:rsidR="00B278F4" w:rsidRPr="00F00E55">
        <w:t>Совета депутатов городского поселения Зеленоборский Кандалакшского района</w:t>
      </w:r>
      <w:r w:rsidRPr="00F00E55">
        <w:t xml:space="preserve"> о бюджете на очередной ф</w:t>
      </w:r>
      <w:r w:rsidR="00B278F4" w:rsidRPr="00F00E55">
        <w:t>инансовый год и плановый период</w:t>
      </w:r>
      <w:r w:rsidRPr="00F00E55">
        <w:t>, а также договора о предоставлении муниципальной гарантии при условии выполнения требований статьи 115.2 Бюджетного кодекса Российской Федерации.</w:t>
      </w:r>
    </w:p>
    <w:p w:rsidR="005002E3" w:rsidRPr="00F00E55" w:rsidRDefault="005002E3" w:rsidP="00C63BC0">
      <w:pPr>
        <w:widowControl/>
        <w:suppressAutoHyphens w:val="0"/>
        <w:ind w:firstLine="709"/>
        <w:jc w:val="both"/>
      </w:pPr>
    </w:p>
    <w:p w:rsidR="005002E3" w:rsidRPr="00F00E55" w:rsidRDefault="005002E3" w:rsidP="005002E3">
      <w:pPr>
        <w:widowControl/>
        <w:suppressAutoHyphens w:val="0"/>
        <w:ind w:firstLine="709"/>
        <w:jc w:val="both"/>
      </w:pPr>
      <w:r w:rsidRPr="00F00E55">
        <w:t xml:space="preserve">7. Решением Совета депутатов о бюджете городского поселения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w:t>
      </w:r>
      <w:r w:rsidRPr="00F00E55">
        <w:lastRenderedPageBreak/>
        <w:t xml:space="preserve">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F00E55">
        <w:t>указанием</w:t>
      </w:r>
      <w:proofErr w:type="gramEnd"/>
      <w:r w:rsidRPr="00F00E55">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5002E3" w:rsidRPr="00F00E55" w:rsidRDefault="005002E3" w:rsidP="005002E3">
      <w:pPr>
        <w:widowControl/>
        <w:suppressAutoHyphens w:val="0"/>
        <w:ind w:firstLine="709"/>
        <w:jc w:val="both"/>
      </w:pPr>
      <w:r w:rsidRPr="00F00E55">
        <w:t xml:space="preserve">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Бюджетным Кодексом Российской Федерации. </w:t>
      </w:r>
    </w:p>
    <w:p w:rsidR="005002E3" w:rsidRPr="00F00E55" w:rsidRDefault="005002E3" w:rsidP="005002E3">
      <w:pPr>
        <w:widowControl/>
        <w:suppressAutoHyphens w:val="0"/>
        <w:ind w:firstLine="709"/>
        <w:jc w:val="both"/>
      </w:pPr>
      <w:r w:rsidRPr="00F00E55">
        <w:t>Объем муниципального долга не должен превышать ограничения, установленные Бюджетным Кодексом Российской Федерации.</w:t>
      </w:r>
    </w:p>
    <w:p w:rsidR="00CD70C6" w:rsidRPr="00F00E55" w:rsidRDefault="005002E3" w:rsidP="00C63BC0">
      <w:pPr>
        <w:widowControl/>
        <w:suppressAutoHyphens w:val="0"/>
        <w:ind w:firstLine="709"/>
        <w:jc w:val="both"/>
      </w:pPr>
      <w:r w:rsidRPr="00F00E55">
        <w:t xml:space="preserve">2. </w:t>
      </w:r>
      <w:r w:rsidR="00CD70C6" w:rsidRPr="00F00E55">
        <w:t xml:space="preserve">Объем расходов на обслуживание муниципального долга утверждается решением Совета депутатов о районном бюджете в соответствии с требованиями Бюджетного Кодекса Российской Федерации. </w:t>
      </w:r>
    </w:p>
    <w:p w:rsidR="00C63BC0" w:rsidRPr="00F00E55" w:rsidRDefault="00C63BC0" w:rsidP="00C63BC0">
      <w:pPr>
        <w:widowControl/>
        <w:suppressAutoHyphens w:val="0"/>
        <w:ind w:firstLine="709"/>
        <w:jc w:val="both"/>
      </w:pPr>
      <w:r w:rsidRPr="00F00E55">
        <w:t xml:space="preserve">8. </w:t>
      </w:r>
      <w:r w:rsidR="00B278F4" w:rsidRPr="00F00E55">
        <w:t>Ф</w:t>
      </w:r>
      <w:r w:rsidRPr="00F00E55">
        <w:t>инансов</w:t>
      </w:r>
      <w:r w:rsidR="00B278F4" w:rsidRPr="00F00E55">
        <w:t>ый</w:t>
      </w:r>
      <w:r w:rsidRPr="00F00E55">
        <w:t xml:space="preserve"> орган </w:t>
      </w:r>
      <w:r w:rsidR="00B278F4" w:rsidRPr="00F00E55">
        <w:t xml:space="preserve">городского поселения Зеленоборский Кандалакшского района </w:t>
      </w:r>
      <w:r w:rsidRPr="00F00E55">
        <w:t>ведет муниципальную долговую книгу, куда вносятся сведения:</w:t>
      </w:r>
    </w:p>
    <w:p w:rsidR="00C63BC0" w:rsidRPr="00F00E55" w:rsidRDefault="00C63BC0" w:rsidP="00C63BC0">
      <w:pPr>
        <w:widowControl/>
        <w:suppressAutoHyphens w:val="0"/>
        <w:ind w:firstLine="709"/>
        <w:jc w:val="both"/>
      </w:pPr>
      <w:r w:rsidRPr="00F00E55">
        <w:t>о дате получения и погашения  муниципальных долговых обязательств;</w:t>
      </w:r>
    </w:p>
    <w:p w:rsidR="00C63BC0" w:rsidRPr="00F00E55" w:rsidRDefault="00C63BC0" w:rsidP="00C63BC0">
      <w:pPr>
        <w:widowControl/>
        <w:suppressAutoHyphens w:val="0"/>
        <w:ind w:firstLine="709"/>
        <w:jc w:val="both"/>
      </w:pPr>
      <w:r w:rsidRPr="00F00E55">
        <w:t>об объеме муниципальных долговых обязательств по видам этих обязательств;</w:t>
      </w:r>
    </w:p>
    <w:p w:rsidR="00C63BC0" w:rsidRPr="00F00E55" w:rsidRDefault="00C63BC0" w:rsidP="00C63BC0">
      <w:pPr>
        <w:widowControl/>
        <w:suppressAutoHyphens w:val="0"/>
        <w:ind w:firstLine="709"/>
        <w:jc w:val="both"/>
      </w:pPr>
      <w:r w:rsidRPr="00F00E55">
        <w:t>о формах обеспечения обязательств;</w:t>
      </w:r>
    </w:p>
    <w:p w:rsidR="00C63BC0" w:rsidRPr="00F00E55" w:rsidRDefault="00C63BC0" w:rsidP="00C63BC0">
      <w:pPr>
        <w:widowControl/>
        <w:suppressAutoHyphens w:val="0"/>
        <w:ind w:firstLine="709"/>
        <w:jc w:val="both"/>
      </w:pPr>
      <w:r w:rsidRPr="00F00E55">
        <w:t>об исполнении долговых обязательств полностью или частично;</w:t>
      </w:r>
    </w:p>
    <w:p w:rsidR="00C63BC0" w:rsidRPr="00F00E55" w:rsidRDefault="00C63BC0" w:rsidP="00C63BC0">
      <w:pPr>
        <w:widowControl/>
        <w:suppressAutoHyphens w:val="0"/>
        <w:ind w:firstLine="709"/>
        <w:jc w:val="both"/>
      </w:pPr>
      <w:r w:rsidRPr="00F00E55">
        <w:t>об исполнении получателями муниципальных гарантий обязанностей по основному обязательству, обеспеченному гарантией;</w:t>
      </w:r>
    </w:p>
    <w:p w:rsidR="00C63BC0" w:rsidRPr="00F00E55" w:rsidRDefault="00C63BC0" w:rsidP="00C63BC0">
      <w:pPr>
        <w:widowControl/>
        <w:suppressAutoHyphens w:val="0"/>
        <w:ind w:firstLine="709"/>
        <w:jc w:val="both"/>
      </w:pPr>
      <w:r w:rsidRPr="00F00E55">
        <w:t>об осуществлении платежей за счет средств бюджета</w:t>
      </w:r>
      <w:r w:rsidRPr="00F00E55">
        <w:tab/>
        <w:t>(наименование</w:t>
      </w:r>
      <w:r w:rsidR="003A0085" w:rsidRPr="00F00E55">
        <w:t xml:space="preserve"> </w:t>
      </w:r>
      <w:r w:rsidRPr="00F00E55">
        <w:t>муниципального образования) по выданным муниципальным гарантиям;</w:t>
      </w:r>
    </w:p>
    <w:p w:rsidR="00C63BC0" w:rsidRPr="00F00E55" w:rsidRDefault="00C63BC0" w:rsidP="00C63BC0">
      <w:pPr>
        <w:widowControl/>
        <w:suppressAutoHyphens w:val="0"/>
        <w:ind w:firstLine="709"/>
        <w:jc w:val="both"/>
      </w:pPr>
      <w:r w:rsidRPr="00F00E55">
        <w:t>иные сведения, предусмотренные порядком ведения муниципальной долговой книги.</w:t>
      </w:r>
    </w:p>
    <w:p w:rsidR="00C63BC0" w:rsidRPr="00F00E55" w:rsidRDefault="00C63BC0" w:rsidP="00B278F4">
      <w:pPr>
        <w:widowControl/>
        <w:suppressAutoHyphens w:val="0"/>
        <w:ind w:firstLine="709"/>
        <w:jc w:val="both"/>
      </w:pPr>
      <w:r w:rsidRPr="00F00E55">
        <w:t xml:space="preserve">Порядок ведения муниципальной долговой книги утверждается </w:t>
      </w:r>
      <w:r w:rsidR="00B278F4" w:rsidRPr="00F00E55">
        <w:t>администрацией 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center"/>
      </w:pPr>
    </w:p>
    <w:p w:rsidR="00C63BC0" w:rsidRPr="00F00E55" w:rsidRDefault="00C63BC0" w:rsidP="00C63BC0">
      <w:pPr>
        <w:widowControl/>
        <w:suppressAutoHyphens w:val="0"/>
        <w:ind w:firstLine="709"/>
        <w:jc w:val="center"/>
        <w:rPr>
          <w:b/>
          <w:i/>
        </w:rPr>
      </w:pPr>
      <w:r w:rsidRPr="00F00E55">
        <w:rPr>
          <w:b/>
        </w:rPr>
        <w:t xml:space="preserve">Раздел </w:t>
      </w:r>
      <w:r w:rsidRPr="00F00E55">
        <w:rPr>
          <w:b/>
          <w:lang w:val="en-US"/>
        </w:rPr>
        <w:t>II</w:t>
      </w:r>
      <w:r w:rsidRPr="00F00E55">
        <w:rPr>
          <w:b/>
        </w:rPr>
        <w:t xml:space="preserve">. Составление проекта бюджета </w:t>
      </w:r>
      <w:r w:rsidR="0061681A" w:rsidRPr="00F00E55">
        <w:rPr>
          <w:b/>
        </w:rPr>
        <w:t>городского поселения Зеленоборский Кандалакшского района</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rPr>
          <w:b/>
          <w:i/>
        </w:rPr>
      </w:pPr>
      <w:r w:rsidRPr="00F00E55">
        <w:rPr>
          <w:b/>
        </w:rPr>
        <w:t xml:space="preserve">Статья 13. Основы составления проекта бюджета </w:t>
      </w:r>
      <w:r w:rsidR="0061681A" w:rsidRPr="00F00E55">
        <w:rPr>
          <w:b/>
        </w:rPr>
        <w:t>городского поселения Зеленоборский Кандалакшского района</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pPr>
      <w:r w:rsidRPr="00F00E55">
        <w:t>1. Составление проекта бюджета осуществляется в соответствии с главой 20 Бюджетного кодекса Российской Федерации и является исключительной прерогативой</w:t>
      </w:r>
      <w:r w:rsidR="00B278F4" w:rsidRPr="00F00E55">
        <w:t xml:space="preserve"> администрации 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Непосредственное составление бюджета осуществляет</w:t>
      </w:r>
      <w:r w:rsidR="00B278F4" w:rsidRPr="00F00E55">
        <w:t xml:space="preserve"> финансовый орган городского поселения Зеленоборский Кандалакшского района</w:t>
      </w:r>
      <w:r w:rsidRPr="00F00E55">
        <w:t>.</w:t>
      </w:r>
    </w:p>
    <w:p w:rsidR="00C63BC0" w:rsidRPr="00F00E55" w:rsidRDefault="00C63BC0" w:rsidP="00C63BC0">
      <w:pPr>
        <w:widowControl/>
        <w:suppressAutoHyphens w:val="0"/>
        <w:autoSpaceDE w:val="0"/>
        <w:autoSpaceDN w:val="0"/>
        <w:adjustRightInd w:val="0"/>
        <w:ind w:firstLine="709"/>
        <w:jc w:val="both"/>
      </w:pPr>
      <w:r w:rsidRPr="00F00E55">
        <w:t xml:space="preserve">Проект бюджета </w:t>
      </w:r>
      <w:r w:rsidR="00B278F4" w:rsidRPr="00F00E55">
        <w:t xml:space="preserve">городского поселения Зеленоборский Кандалакшского района </w:t>
      </w:r>
      <w:r w:rsidRPr="00F00E55">
        <w:t xml:space="preserve">составляется и утверждается сроком на три года </w:t>
      </w:r>
      <w:r w:rsidR="003A0085" w:rsidRPr="00F00E55">
        <w:t>(</w:t>
      </w:r>
      <w:r w:rsidRPr="00F00E55">
        <w:t>очередной финансовый год и плановый период</w:t>
      </w:r>
      <w:r w:rsidR="003A0085" w:rsidRPr="00F00E55">
        <w:t>)</w:t>
      </w:r>
      <w:r w:rsidRPr="00F00E55">
        <w:t xml:space="preserve"> в соответствии с муниципальным правовым актом </w:t>
      </w:r>
      <w:r w:rsidR="00B278F4" w:rsidRPr="00F00E55">
        <w:t>Совета депутатов 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xml:space="preserve">2. Составлению проекта бюджета </w:t>
      </w:r>
      <w:r w:rsidR="0061681A" w:rsidRPr="00F00E55">
        <w:t>городского поселения Зеленоборский Кандалакшского района</w:t>
      </w:r>
      <w:r w:rsidRPr="00F00E55">
        <w:t xml:space="preserve"> должны предшествовать подготовка следующих документов, на которых основывается составление бюджета:</w:t>
      </w:r>
    </w:p>
    <w:p w:rsidR="00C63BC0" w:rsidRPr="00F00E55" w:rsidRDefault="00C63BC0" w:rsidP="00C63BC0">
      <w:pPr>
        <w:widowControl/>
        <w:suppressAutoHyphens w:val="0"/>
        <w:ind w:firstLine="709"/>
        <w:jc w:val="both"/>
      </w:pPr>
      <w:r w:rsidRPr="00F00E55">
        <w:t>- </w:t>
      </w:r>
      <w:proofErr w:type="gramStart"/>
      <w:r w:rsidRPr="00F00E55">
        <w:t>положениях</w:t>
      </w:r>
      <w:proofErr w:type="gramEnd"/>
      <w:r w:rsidRPr="00F00E55">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008473C5" w:rsidRPr="00F00E55">
        <w:t>;</w:t>
      </w:r>
    </w:p>
    <w:p w:rsidR="008473C5" w:rsidRPr="00F00E55" w:rsidRDefault="008473C5" w:rsidP="00C63BC0">
      <w:pPr>
        <w:widowControl/>
        <w:suppressAutoHyphens w:val="0"/>
        <w:ind w:firstLine="709"/>
        <w:jc w:val="both"/>
      </w:pPr>
      <w:r w:rsidRPr="00F00E55">
        <w:t xml:space="preserve">- </w:t>
      </w:r>
      <w:proofErr w:type="gramStart"/>
      <w:r w:rsidRPr="00F00E55">
        <w:t>документах</w:t>
      </w:r>
      <w:proofErr w:type="gramEnd"/>
      <w:r w:rsidRPr="00F00E55">
        <w:t>, определяющих цели национального развития Российской Федерации и направления деятельности органов публичной власти по их достижению;</w:t>
      </w:r>
    </w:p>
    <w:p w:rsidR="00C63BC0" w:rsidRPr="00F00E55" w:rsidRDefault="00C63BC0" w:rsidP="00C63BC0">
      <w:pPr>
        <w:widowControl/>
        <w:suppressAutoHyphens w:val="0"/>
        <w:ind w:firstLine="709"/>
        <w:jc w:val="both"/>
      </w:pPr>
      <w:r w:rsidRPr="00F00E55">
        <w:t xml:space="preserve">- основных </w:t>
      </w:r>
      <w:proofErr w:type="gramStart"/>
      <w:r w:rsidRPr="00F00E55">
        <w:t>направлениях</w:t>
      </w:r>
      <w:proofErr w:type="gramEnd"/>
      <w:r w:rsidRPr="00F00E55">
        <w:t xml:space="preserve"> бюджетной</w:t>
      </w:r>
      <w:r w:rsidR="008473C5" w:rsidRPr="00F00E55">
        <w:t>,</w:t>
      </w:r>
      <w:r w:rsidRPr="00F00E55">
        <w:t xml:space="preserve"> налоговой </w:t>
      </w:r>
      <w:r w:rsidR="008473C5" w:rsidRPr="00F00E55">
        <w:t xml:space="preserve">и долговой </w:t>
      </w:r>
      <w:r w:rsidRPr="00F00E55">
        <w:t xml:space="preserve">политики </w:t>
      </w:r>
      <w:r w:rsidR="0061681A" w:rsidRPr="00F00E55">
        <w:t>городского поселения Зеленоборский Кандалакшского района</w:t>
      </w:r>
      <w:r w:rsidRPr="00F00E55">
        <w:t xml:space="preserve"> на очередной финансовый год и плановый период;</w:t>
      </w:r>
    </w:p>
    <w:p w:rsidR="00C63BC0" w:rsidRPr="00F00E55" w:rsidRDefault="00C63BC0" w:rsidP="00C63BC0">
      <w:pPr>
        <w:widowControl/>
        <w:suppressAutoHyphens w:val="0"/>
        <w:ind w:firstLine="709"/>
        <w:jc w:val="both"/>
      </w:pPr>
      <w:r w:rsidRPr="00F00E55">
        <w:lastRenderedPageBreak/>
        <w:t>- </w:t>
      </w:r>
      <w:proofErr w:type="gramStart"/>
      <w:r w:rsidRPr="00F00E55">
        <w:t>прогнозе</w:t>
      </w:r>
      <w:proofErr w:type="gramEnd"/>
      <w:r w:rsidRPr="00F00E55">
        <w:t xml:space="preserve"> социально-экономического развития </w:t>
      </w:r>
      <w:r w:rsidR="0061681A" w:rsidRPr="00F00E55">
        <w:t>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xml:space="preserve">- бюджетном </w:t>
      </w:r>
      <w:proofErr w:type="gramStart"/>
      <w:r w:rsidRPr="00F00E55">
        <w:t>прогнозе</w:t>
      </w:r>
      <w:proofErr w:type="gramEnd"/>
      <w:r w:rsidRPr="00F00E55">
        <w:t xml:space="preserve"> (проекте бюджетного прогноза, проекте изменений бюджетного прогноза) на долгосрочный период;</w:t>
      </w:r>
    </w:p>
    <w:p w:rsidR="00C63BC0" w:rsidRPr="00F00E55" w:rsidRDefault="00C63BC0" w:rsidP="00C63BC0">
      <w:pPr>
        <w:widowControl/>
        <w:suppressAutoHyphens w:val="0"/>
        <w:ind w:firstLine="709"/>
        <w:jc w:val="both"/>
      </w:pPr>
      <w:r w:rsidRPr="00F00E55">
        <w:t>- </w:t>
      </w:r>
      <w:r w:rsidRPr="00F00E55">
        <w:rPr>
          <w:bCs/>
        </w:rPr>
        <w:t>муниципальных</w:t>
      </w:r>
      <w:r w:rsidR="003116E0" w:rsidRPr="00F00E55">
        <w:rPr>
          <w:bCs/>
        </w:rPr>
        <w:t xml:space="preserve"> </w:t>
      </w:r>
      <w:proofErr w:type="gramStart"/>
      <w:r w:rsidRPr="00F00E55">
        <w:rPr>
          <w:bCs/>
        </w:rPr>
        <w:t>программах</w:t>
      </w:r>
      <w:proofErr w:type="gramEnd"/>
      <w:r w:rsidRPr="00F00E55">
        <w:rPr>
          <w:bCs/>
        </w:rPr>
        <w:t xml:space="preserve"> (проектах муниципальных программ, проектах изменений указанных программ) </w:t>
      </w:r>
      <w:r w:rsidR="0061681A" w:rsidRPr="00F00E55">
        <w:rPr>
          <w:bCs/>
        </w:rPr>
        <w:t>городского поселения Зеленоборский Кандалакшского района</w:t>
      </w:r>
      <w:r w:rsidRPr="00F00E55">
        <w:rPr>
          <w:vertAlign w:val="superscript"/>
        </w:rPr>
        <w:t>.</w:t>
      </w:r>
    </w:p>
    <w:p w:rsidR="00C63BC0" w:rsidRPr="00F00E55" w:rsidRDefault="00C63BC0" w:rsidP="00C63BC0">
      <w:pPr>
        <w:widowControl/>
        <w:suppressAutoHyphens w:val="0"/>
        <w:ind w:firstLine="709"/>
        <w:jc w:val="both"/>
      </w:pPr>
      <w:r w:rsidRPr="00F00E55">
        <w:t>3. Для составления проекта бюджета необходимы сведения о:</w:t>
      </w:r>
    </w:p>
    <w:p w:rsidR="00C63BC0" w:rsidRPr="00F00E55" w:rsidRDefault="00C63BC0" w:rsidP="00C63BC0">
      <w:pPr>
        <w:widowControl/>
        <w:suppressAutoHyphens w:val="0"/>
        <w:ind w:firstLine="709"/>
        <w:jc w:val="both"/>
      </w:pPr>
      <w:r w:rsidRPr="00F00E55">
        <w:t xml:space="preserve">- действующем на момент начала разработки проекта бюджета законодательстве Российской Федерации о налогах и сборах, законодательстве </w:t>
      </w:r>
      <w:r w:rsidR="00B278F4" w:rsidRPr="00F00E55">
        <w:t xml:space="preserve">Мурманской области </w:t>
      </w:r>
      <w:r w:rsidRPr="00F00E55">
        <w:t xml:space="preserve">о налогах и сборах, нормативных правовых актах </w:t>
      </w:r>
      <w:r w:rsidR="00B278F4" w:rsidRPr="00F00E55">
        <w:t xml:space="preserve">Совета депутатов городского поселения Зеленоборский Кандалакшского района </w:t>
      </w:r>
      <w:r w:rsidRPr="00F00E55">
        <w:t>о налогах и сборах;</w:t>
      </w:r>
    </w:p>
    <w:p w:rsidR="00C63BC0" w:rsidRPr="00F00E55" w:rsidRDefault="00C63BC0" w:rsidP="00C63BC0">
      <w:pPr>
        <w:widowControl/>
        <w:suppressAutoHyphens w:val="0"/>
        <w:ind w:firstLine="709"/>
        <w:jc w:val="both"/>
      </w:pPr>
      <w:r w:rsidRPr="00F00E55">
        <w:t>- </w:t>
      </w:r>
      <w:proofErr w:type="gramStart"/>
      <w:r w:rsidRPr="00F00E55">
        <w:t>нормативах</w:t>
      </w:r>
      <w:proofErr w:type="gramEnd"/>
      <w:r w:rsidRPr="00F00E55">
        <w:t xml:space="preserve"> отчислений от федеральных, региональных, местных налогов и сборов, в бюджет </w:t>
      </w:r>
      <w:r w:rsidR="0061681A" w:rsidRPr="00F00E55">
        <w:t>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xml:space="preserve">- предполагаемых </w:t>
      </w:r>
      <w:proofErr w:type="gramStart"/>
      <w:r w:rsidRPr="00F00E55">
        <w:t>объемах</w:t>
      </w:r>
      <w:proofErr w:type="gramEnd"/>
      <w:r w:rsidRPr="00F00E55">
        <w:t xml:space="preserve"> безвозмездных поступлений, предоставляемых из бюджетов других уровней в бюджет </w:t>
      </w:r>
      <w:r w:rsidR="0061681A" w:rsidRPr="00F00E55">
        <w:t>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w:t>
      </w:r>
      <w:proofErr w:type="gramStart"/>
      <w:r w:rsidRPr="00F00E55">
        <w:t>видах</w:t>
      </w:r>
      <w:proofErr w:type="gramEnd"/>
      <w:r w:rsidRPr="00F00E55">
        <w:t xml:space="preserve"> и объемах расходов, передаваемых из других уровней бюджетной системы Российской Федерации в бюджет </w:t>
      </w:r>
      <w:r w:rsidR="0061681A" w:rsidRPr="00F00E55">
        <w:t>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w:t>
      </w:r>
      <w:proofErr w:type="gramStart"/>
      <w:r w:rsidRPr="00F00E55">
        <w:t>нормативах</w:t>
      </w:r>
      <w:proofErr w:type="gramEnd"/>
      <w:r w:rsidRPr="00F00E55">
        <w:t xml:space="preserve"> финансовых затрат на предоставление муниципальных услуг.</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rPr>
          <w:b/>
        </w:rPr>
      </w:pPr>
      <w:r w:rsidRPr="00F00E55">
        <w:rPr>
          <w:b/>
        </w:rPr>
        <w:t xml:space="preserve">Статья 14. Прогноз социально-экономического развития </w:t>
      </w:r>
      <w:r w:rsidR="0061681A" w:rsidRPr="00F00E55">
        <w:rPr>
          <w:b/>
        </w:rPr>
        <w:t>городского поселения Зеленоборский Кандалакшского района</w:t>
      </w:r>
    </w:p>
    <w:p w:rsidR="00C63BC0" w:rsidRPr="00F00E55" w:rsidRDefault="00C63BC0" w:rsidP="00C63BC0">
      <w:pPr>
        <w:widowControl/>
        <w:suppressAutoHyphens w:val="0"/>
        <w:ind w:firstLine="709"/>
        <w:jc w:val="both"/>
      </w:pPr>
    </w:p>
    <w:p w:rsidR="00C63BC0" w:rsidRPr="00F00E55" w:rsidRDefault="00C63BC0" w:rsidP="00B278F4">
      <w:pPr>
        <w:widowControl/>
        <w:numPr>
          <w:ilvl w:val="0"/>
          <w:numId w:val="6"/>
        </w:numPr>
        <w:tabs>
          <w:tab w:val="left" w:pos="1134"/>
        </w:tabs>
        <w:suppressAutoHyphens w:val="0"/>
        <w:ind w:left="0" w:firstLine="709"/>
        <w:contextualSpacing/>
        <w:jc w:val="both"/>
      </w:pPr>
      <w:r w:rsidRPr="00F00E55">
        <w:t>Прогноз социально-экономического развития муниципального образования разрабатывается на период не менее трех лет.</w:t>
      </w:r>
    </w:p>
    <w:p w:rsidR="00C63BC0" w:rsidRPr="00F00E55" w:rsidRDefault="00C63BC0" w:rsidP="00B278F4">
      <w:pPr>
        <w:widowControl/>
        <w:numPr>
          <w:ilvl w:val="0"/>
          <w:numId w:val="6"/>
        </w:numPr>
        <w:tabs>
          <w:tab w:val="left" w:pos="1134"/>
        </w:tabs>
        <w:suppressAutoHyphens w:val="0"/>
        <w:ind w:left="0" w:firstLine="709"/>
        <w:contextualSpacing/>
        <w:jc w:val="both"/>
      </w:pPr>
      <w:r w:rsidRPr="00F00E55">
        <w:t xml:space="preserve">Прогноз социально-экономического развития ежегодно разрабатывается администрацией </w:t>
      </w:r>
      <w:r w:rsidR="00B278F4" w:rsidRPr="00F00E55">
        <w:t>г</w:t>
      </w:r>
      <w:r w:rsidR="0061681A" w:rsidRPr="00F00E55">
        <w:t>ородского поселения Зеленоборский Кандалакшского района</w:t>
      </w:r>
      <w:r w:rsidRPr="00F00E55">
        <w:t xml:space="preserve"> в порядке, установленном администрацией</w:t>
      </w:r>
      <w:r w:rsidR="00B278F4" w:rsidRPr="00F00E55">
        <w:t xml:space="preserve"> городского поселения Зеленоборский Кандалакшского района</w:t>
      </w:r>
      <w:r w:rsidRPr="00F00E55">
        <w:t>.</w:t>
      </w:r>
    </w:p>
    <w:p w:rsidR="00C63BC0" w:rsidRPr="00F00E55" w:rsidRDefault="00C63BC0" w:rsidP="00C63BC0">
      <w:pPr>
        <w:widowControl/>
        <w:suppressAutoHyphens w:val="0"/>
        <w:autoSpaceDE w:val="0"/>
        <w:autoSpaceDN w:val="0"/>
        <w:adjustRightInd w:val="0"/>
        <w:ind w:firstLine="709"/>
        <w:jc w:val="both"/>
      </w:pPr>
      <w:r w:rsidRPr="00F00E55">
        <w:t xml:space="preserve">Прогноз социально-экономического развития </w:t>
      </w:r>
      <w:r w:rsidR="00B278F4" w:rsidRPr="00F00E55">
        <w:t>г</w:t>
      </w:r>
      <w:r w:rsidR="0061681A" w:rsidRPr="00F00E55">
        <w:t>ородского поселения Зеленоборский Кандалакшского района</w:t>
      </w:r>
      <w:r w:rsidRPr="00F00E55">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63BC0" w:rsidRPr="00F00E55" w:rsidRDefault="00C63BC0" w:rsidP="00C63BC0">
      <w:pPr>
        <w:widowControl/>
        <w:suppressAutoHyphens w:val="0"/>
        <w:autoSpaceDE w:val="0"/>
        <w:autoSpaceDN w:val="0"/>
        <w:adjustRightInd w:val="0"/>
        <w:ind w:firstLine="709"/>
        <w:jc w:val="both"/>
      </w:pPr>
      <w:r w:rsidRPr="00F00E55">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63BC0" w:rsidRPr="00F00E55" w:rsidRDefault="00C63BC0" w:rsidP="00C63BC0">
      <w:pPr>
        <w:widowControl/>
        <w:suppressAutoHyphens w:val="0"/>
        <w:ind w:firstLine="709"/>
        <w:jc w:val="both"/>
      </w:pPr>
      <w:r w:rsidRPr="00F00E55">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и плановый период.</w:t>
      </w:r>
    </w:p>
    <w:p w:rsidR="00C63BC0" w:rsidRPr="00F00E55" w:rsidRDefault="00C63BC0" w:rsidP="00B278F4">
      <w:pPr>
        <w:widowControl/>
        <w:numPr>
          <w:ilvl w:val="0"/>
          <w:numId w:val="7"/>
        </w:numPr>
        <w:tabs>
          <w:tab w:val="left" w:pos="1134"/>
        </w:tabs>
        <w:suppressAutoHyphens w:val="0"/>
        <w:ind w:left="0" w:firstLine="709"/>
        <w:contextualSpacing/>
        <w:jc w:val="both"/>
      </w:pPr>
      <w:r w:rsidRPr="00F00E55">
        <w:t xml:space="preserve">Прогноз социально-экономического развития </w:t>
      </w:r>
      <w:r w:rsidR="0061681A" w:rsidRPr="00F00E55">
        <w:t>городского поселения Зеленоборский Кандалакшского района</w:t>
      </w:r>
      <w:r w:rsidRPr="00F00E55">
        <w:t xml:space="preserve">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C63BC0" w:rsidRPr="00F00E55" w:rsidRDefault="00C63BC0" w:rsidP="00C63BC0">
      <w:pPr>
        <w:widowControl/>
        <w:suppressAutoHyphens w:val="0"/>
        <w:ind w:firstLine="709"/>
        <w:jc w:val="both"/>
        <w:rPr>
          <w:b/>
        </w:rPr>
      </w:pPr>
    </w:p>
    <w:p w:rsidR="00C63BC0" w:rsidRPr="00F00E55" w:rsidRDefault="00C63BC0" w:rsidP="00C63BC0">
      <w:pPr>
        <w:widowControl/>
        <w:suppressAutoHyphens w:val="0"/>
        <w:ind w:firstLine="709"/>
        <w:jc w:val="both"/>
        <w:rPr>
          <w:b/>
          <w:i/>
        </w:rPr>
      </w:pPr>
      <w:r w:rsidRPr="00F00E55">
        <w:rPr>
          <w:b/>
        </w:rPr>
        <w:t>Статья 15. Бюджетный прогноз</w:t>
      </w:r>
      <w:r w:rsidR="003116E0" w:rsidRPr="00F00E55">
        <w:rPr>
          <w:b/>
        </w:rPr>
        <w:t xml:space="preserve"> </w:t>
      </w:r>
      <w:r w:rsidR="0061681A" w:rsidRPr="00F00E55">
        <w:rPr>
          <w:b/>
        </w:rPr>
        <w:t>городского поселения Зеленоборский Кандалакшского района</w:t>
      </w:r>
    </w:p>
    <w:p w:rsidR="00C63BC0" w:rsidRPr="00F00E55" w:rsidRDefault="00C63BC0" w:rsidP="00C63BC0">
      <w:pPr>
        <w:widowControl/>
        <w:suppressAutoHyphens w:val="0"/>
        <w:ind w:firstLine="709"/>
        <w:jc w:val="both"/>
        <w:rPr>
          <w:b/>
        </w:rPr>
      </w:pPr>
    </w:p>
    <w:p w:rsidR="00C63BC0" w:rsidRPr="00F00E55" w:rsidRDefault="00C63BC0" w:rsidP="00C63BC0">
      <w:pPr>
        <w:widowControl/>
        <w:numPr>
          <w:ilvl w:val="0"/>
          <w:numId w:val="5"/>
        </w:numPr>
        <w:suppressAutoHyphens w:val="0"/>
        <w:ind w:left="0" w:firstLine="709"/>
        <w:contextualSpacing/>
        <w:jc w:val="both"/>
      </w:pPr>
      <w:r w:rsidRPr="00F00E55">
        <w:t xml:space="preserve">Бюджетный прогноз </w:t>
      </w:r>
      <w:r w:rsidR="0061681A" w:rsidRPr="00F00E55">
        <w:t>городского поселения Зеленоборский Кандалакшского района</w:t>
      </w:r>
      <w:r w:rsidR="003116E0" w:rsidRPr="00F00E55">
        <w:t xml:space="preserve"> </w:t>
      </w:r>
      <w:r w:rsidRPr="00F00E55">
        <w:t xml:space="preserve">на долгосрочный период разрабатывается каждые три года на шесть и более лет на основе прогноза социально-экономического развития </w:t>
      </w:r>
      <w:r w:rsidR="0061681A" w:rsidRPr="00F00E55">
        <w:t>городского поселения Зеленоборский Кандалакшского района</w:t>
      </w:r>
      <w:r w:rsidRPr="00F00E55">
        <w:t xml:space="preserve"> на соответствующий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 Российской Федерации.</w:t>
      </w:r>
    </w:p>
    <w:p w:rsidR="00C63BC0" w:rsidRPr="00F00E55" w:rsidRDefault="00C63BC0" w:rsidP="00C63BC0">
      <w:pPr>
        <w:widowControl/>
        <w:numPr>
          <w:ilvl w:val="0"/>
          <w:numId w:val="5"/>
        </w:numPr>
        <w:suppressAutoHyphens w:val="0"/>
        <w:ind w:left="0" w:firstLine="709"/>
        <w:contextualSpacing/>
        <w:jc w:val="both"/>
      </w:pPr>
      <w:r w:rsidRPr="00F00E55">
        <w:lastRenderedPageBreak/>
        <w:t>Порядок разработки и утверждения, период действия, а также требования к составу и содержанию бюджетного прогноза муниципального образования устанавливаются местной администрацией с соблюдением требований Бюджетного кодекса Российской Федерации.</w:t>
      </w:r>
    </w:p>
    <w:p w:rsidR="00C63BC0" w:rsidRPr="00F00E55" w:rsidRDefault="00C63BC0" w:rsidP="00C63BC0">
      <w:pPr>
        <w:widowControl/>
        <w:numPr>
          <w:ilvl w:val="0"/>
          <w:numId w:val="5"/>
        </w:numPr>
        <w:suppressAutoHyphens w:val="0"/>
        <w:ind w:left="0" w:firstLine="709"/>
        <w:contextualSpacing/>
        <w:jc w:val="both"/>
      </w:pPr>
      <w:r w:rsidRPr="00F00E55">
        <w:t xml:space="preserve">Проект бюджетного прогноза (проект изменений бюджетного прогноза) </w:t>
      </w:r>
      <w:r w:rsidR="0061681A" w:rsidRPr="00F00E55">
        <w:t>городского поселения Зеленоборский Кандалакшского района</w:t>
      </w:r>
      <w:r w:rsidRPr="00F00E55">
        <w:t xml:space="preserve"> на долгосрочный период (за исключением показателей финансового обеспечения муниципальных программ) представляется в </w:t>
      </w:r>
      <w:r w:rsidR="00C22D05" w:rsidRPr="00F00E55">
        <w:t>Совет депутатов</w:t>
      </w:r>
      <w:r w:rsidR="003116E0" w:rsidRPr="00F00E55">
        <w:t xml:space="preserve"> </w:t>
      </w:r>
      <w:r w:rsidR="0061681A" w:rsidRPr="00F00E55">
        <w:t>городского поселения Зеленоборский Кандалакшского района</w:t>
      </w:r>
      <w:r w:rsidR="003116E0" w:rsidRPr="00F00E55">
        <w:t xml:space="preserve"> </w:t>
      </w:r>
      <w:r w:rsidRPr="00F00E55">
        <w:t>одновременно с проектом решения о соответствующем бюджете.</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rPr>
          <w:b/>
          <w:i/>
        </w:rPr>
      </w:pPr>
      <w:r w:rsidRPr="00F00E55">
        <w:rPr>
          <w:b/>
        </w:rPr>
        <w:t xml:space="preserve">Статья 16. Основные направления бюджетной и налоговой политики </w:t>
      </w:r>
      <w:r w:rsidR="0061681A" w:rsidRPr="00F00E55">
        <w:rPr>
          <w:b/>
        </w:rPr>
        <w:t>городского поселения Зеленоборский Кандалакшского района</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pPr>
      <w:r w:rsidRPr="00F00E55">
        <w:t xml:space="preserve">Основные направления бюджетной политики </w:t>
      </w:r>
      <w:r w:rsidR="0061681A" w:rsidRPr="00F00E55">
        <w:t>городского поселения Зеленоборский Кандалакшского района</w:t>
      </w:r>
      <w:r w:rsidRPr="00F00E55">
        <w:t xml:space="preserve"> должны содержать краткий анализ структуры расходов бюджета </w:t>
      </w:r>
      <w:r w:rsidR="0061681A" w:rsidRPr="00F00E55">
        <w:t>городского поселения Зеленоборский Кандалакшского района</w:t>
      </w:r>
      <w:r w:rsidRPr="00F00E55">
        <w:t xml:space="preserve">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rsidR="0061681A" w:rsidRPr="00F00E55">
        <w:t>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xml:space="preserve">Основные направления налоговой политики </w:t>
      </w:r>
      <w:r w:rsidR="0061681A" w:rsidRPr="00F00E55">
        <w:t>городского поселения Зеленоборский Кандалакшского района</w:t>
      </w:r>
      <w:r w:rsidRPr="00F00E55">
        <w:t xml:space="preserve"> должны содержать анализ законодательства о налогах и сборах в части налогов и сборов, формирующих налоговые доходы бюджета </w:t>
      </w:r>
      <w:r w:rsidR="0061681A" w:rsidRPr="00F00E55">
        <w:t>городского поселения Зеленоборский Кандалакшского района</w:t>
      </w:r>
      <w:r w:rsidRPr="00F00E55">
        <w:t>;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C63BC0" w:rsidRPr="00F00E55" w:rsidRDefault="00C63BC0" w:rsidP="00C63BC0">
      <w:pPr>
        <w:widowControl/>
        <w:suppressAutoHyphens w:val="0"/>
        <w:ind w:firstLine="709"/>
        <w:jc w:val="both"/>
      </w:pPr>
      <w:r w:rsidRPr="00F00E55">
        <w:t xml:space="preserve">Основные направления бюджетной и налоговой политики разрабатываются </w:t>
      </w:r>
      <w:r w:rsidR="00C22D05" w:rsidRPr="00F00E55">
        <w:t xml:space="preserve">финансовым органом </w:t>
      </w:r>
      <w:r w:rsidRPr="00F00E55">
        <w:t>и утверждаются</w:t>
      </w:r>
      <w:r w:rsidR="00CE71C7" w:rsidRPr="00F00E55">
        <w:t xml:space="preserve"> </w:t>
      </w:r>
      <w:r w:rsidR="001550B0" w:rsidRPr="00F00E55">
        <w:t xml:space="preserve">администрацией </w:t>
      </w:r>
      <w:r w:rsidR="00C22D05" w:rsidRPr="00F00E55">
        <w:t xml:space="preserve"> 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rPr>
          <w:b/>
          <w:bCs/>
        </w:rPr>
      </w:pPr>
      <w:bookmarkStart w:id="1" w:name="_Toc105937812"/>
      <w:bookmarkStart w:id="2" w:name="_Toc105952687"/>
      <w:r w:rsidRPr="00F00E55">
        <w:rPr>
          <w:b/>
          <w:bCs/>
        </w:rPr>
        <w:t>Статья 1</w:t>
      </w:r>
      <w:r w:rsidR="00C22D05" w:rsidRPr="00F00E55">
        <w:rPr>
          <w:b/>
          <w:bCs/>
        </w:rPr>
        <w:t>7</w:t>
      </w:r>
      <w:r w:rsidRPr="00F00E55">
        <w:rPr>
          <w:b/>
          <w:bCs/>
        </w:rPr>
        <w:t>. Планирование бюджетных ассигнований</w:t>
      </w:r>
    </w:p>
    <w:p w:rsidR="00C63BC0" w:rsidRPr="00F00E55" w:rsidRDefault="00C63BC0" w:rsidP="00C63BC0">
      <w:pPr>
        <w:widowControl/>
        <w:suppressAutoHyphens w:val="0"/>
        <w:ind w:firstLine="709"/>
        <w:jc w:val="both"/>
        <w:rPr>
          <w:bCs/>
        </w:rPr>
      </w:pPr>
    </w:p>
    <w:p w:rsidR="00C63BC0" w:rsidRPr="00F00E55" w:rsidRDefault="00C63BC0" w:rsidP="00C22D05">
      <w:pPr>
        <w:pStyle w:val="a8"/>
        <w:widowControl/>
        <w:numPr>
          <w:ilvl w:val="0"/>
          <w:numId w:val="10"/>
        </w:numPr>
        <w:tabs>
          <w:tab w:val="left" w:pos="1134"/>
        </w:tabs>
        <w:suppressAutoHyphens w:val="0"/>
        <w:ind w:left="0" w:firstLine="709"/>
        <w:jc w:val="both"/>
        <w:rPr>
          <w:bCs/>
        </w:rPr>
      </w:pPr>
      <w:r w:rsidRPr="00F00E55">
        <w:rPr>
          <w:bCs/>
        </w:rPr>
        <w:t xml:space="preserve">Планирование бюджетных ассигнований осуществляется в порядке и в соответствии с методикой, устанавливаемой </w:t>
      </w:r>
      <w:r w:rsidR="00C22D05" w:rsidRPr="00F00E55">
        <w:rPr>
          <w:bCs/>
        </w:rPr>
        <w:t>финансовым органом, с учетом особенностей, установленных статьей 174.2 Бюджетного кодекса Российской Федерации</w:t>
      </w:r>
      <w:r w:rsidRPr="00F00E55">
        <w:rPr>
          <w:bCs/>
        </w:rPr>
        <w:t>, раздельно на исполнение действующи</w:t>
      </w:r>
      <w:r w:rsidR="00C22D05" w:rsidRPr="00F00E55">
        <w:rPr>
          <w:bCs/>
        </w:rPr>
        <w:t xml:space="preserve">х и принимаемых обязательств. </w:t>
      </w:r>
    </w:p>
    <w:p w:rsidR="00C22D05" w:rsidRPr="00F00E55" w:rsidRDefault="00C22D05" w:rsidP="00C22D05">
      <w:pPr>
        <w:pStyle w:val="a8"/>
        <w:widowControl/>
        <w:tabs>
          <w:tab w:val="left" w:pos="1134"/>
        </w:tabs>
        <w:suppressAutoHyphens w:val="0"/>
        <w:ind w:left="0" w:firstLine="709"/>
        <w:jc w:val="both"/>
        <w:rPr>
          <w:bCs/>
        </w:rPr>
      </w:pPr>
      <w:r w:rsidRPr="00F00E55">
        <w:rPr>
          <w:bCs/>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F00E55">
        <w:rPr>
          <w:bCs/>
        </w:rPr>
        <w:t>ств пр</w:t>
      </w:r>
      <w:proofErr w:type="gramEnd"/>
      <w:r w:rsidRPr="00F00E55">
        <w:rPr>
          <w:bCs/>
        </w:rPr>
        <w:t>и первоочередном планировании бюджетных ассигнований на исполнение действующих обязательств.</w:t>
      </w:r>
    </w:p>
    <w:p w:rsidR="00C63BC0" w:rsidRPr="00F00E55" w:rsidRDefault="00C63BC0" w:rsidP="00C63BC0">
      <w:pPr>
        <w:widowControl/>
        <w:suppressAutoHyphens w:val="0"/>
        <w:ind w:firstLine="709"/>
        <w:jc w:val="both"/>
        <w:rPr>
          <w:bCs/>
        </w:rPr>
      </w:pPr>
      <w:r w:rsidRPr="00F00E55">
        <w:rPr>
          <w:bCs/>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C63BC0" w:rsidRPr="00F00E55" w:rsidRDefault="00C63BC0" w:rsidP="00C63BC0">
      <w:pPr>
        <w:widowControl/>
        <w:suppressAutoHyphens w:val="0"/>
        <w:ind w:firstLine="709"/>
        <w:jc w:val="both"/>
        <w:rPr>
          <w:bCs/>
        </w:rPr>
      </w:pPr>
    </w:p>
    <w:p w:rsidR="00C63BC0" w:rsidRPr="00F00E55" w:rsidRDefault="00C63BC0" w:rsidP="00C63BC0">
      <w:pPr>
        <w:widowControl/>
        <w:suppressAutoHyphens w:val="0"/>
        <w:ind w:firstLine="709"/>
        <w:jc w:val="both"/>
        <w:rPr>
          <w:b/>
          <w:bCs/>
          <w:i/>
        </w:rPr>
      </w:pPr>
      <w:r w:rsidRPr="00F00E55">
        <w:rPr>
          <w:b/>
          <w:bCs/>
        </w:rPr>
        <w:t>Статья 1</w:t>
      </w:r>
      <w:r w:rsidR="00C22D05" w:rsidRPr="00F00E55">
        <w:rPr>
          <w:b/>
          <w:bCs/>
        </w:rPr>
        <w:t>8</w:t>
      </w:r>
      <w:r w:rsidRPr="00F00E55">
        <w:rPr>
          <w:b/>
          <w:bCs/>
        </w:rPr>
        <w:t xml:space="preserve">. Реестр расходных обязательств </w:t>
      </w:r>
      <w:r w:rsidR="0061681A" w:rsidRPr="00F00E55">
        <w:rPr>
          <w:b/>
          <w:bCs/>
        </w:rPr>
        <w:t>городского поселения Зеленоборский Кандалакшского района</w:t>
      </w:r>
      <w:bookmarkEnd w:id="1"/>
      <w:bookmarkEnd w:id="2"/>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pPr>
      <w:r w:rsidRPr="00F00E55">
        <w:t xml:space="preserve">1. Органы местного самоуправления обязаны вести реестр расходных обязательств </w:t>
      </w:r>
      <w:r w:rsidR="0061681A" w:rsidRPr="00F00E55">
        <w:t>городского поселения Зеленоборский Кандалакшского района</w:t>
      </w:r>
      <w:r w:rsidRPr="00F00E55">
        <w:t xml:space="preserve"> в соответствии со статьей 87 Бюджетного кодекса Российской Федерации.</w:t>
      </w:r>
    </w:p>
    <w:p w:rsidR="00C63BC0" w:rsidRPr="00F00E55" w:rsidRDefault="00C63BC0" w:rsidP="00C63BC0">
      <w:pPr>
        <w:widowControl/>
        <w:suppressAutoHyphens w:val="0"/>
        <w:ind w:firstLine="709"/>
        <w:jc w:val="both"/>
      </w:pPr>
      <w:r w:rsidRPr="00F00E55">
        <w:t xml:space="preserve">Реестр расходных обязательств муниципального образования ведется в порядке, установленном администрацией </w:t>
      </w:r>
      <w:r w:rsidR="00C22D05" w:rsidRPr="00F00E55">
        <w:t>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lastRenderedPageBreak/>
        <w:t xml:space="preserve">Реестр расходных обязательств </w:t>
      </w:r>
      <w:r w:rsidR="0061681A" w:rsidRPr="00F00E55">
        <w:t>городского поселения Зеленоборский Кандалакшского района</w:t>
      </w:r>
      <w:r w:rsidR="003116E0" w:rsidRPr="00F00E55">
        <w:t xml:space="preserve"> </w:t>
      </w:r>
      <w:r w:rsidRPr="00F00E55">
        <w:t xml:space="preserve">ведется </w:t>
      </w:r>
      <w:r w:rsidR="00C22D05" w:rsidRPr="00F00E55">
        <w:t>финансовым органом городского поселения Зеленоборский Кандалакшского района</w:t>
      </w:r>
      <w:r w:rsidRPr="00F00E55">
        <w:t xml:space="preserve"> и представляется в </w:t>
      </w:r>
      <w:r w:rsidR="00C22D05" w:rsidRPr="00F00E55">
        <w:t>финансовый орган Мурманской области</w:t>
      </w:r>
      <w:r w:rsidRPr="00F00E55">
        <w:t xml:space="preserve"> в порядке, установленном </w:t>
      </w:r>
      <w:r w:rsidR="00C22D05" w:rsidRPr="00F00E55">
        <w:t>финансовым органом Мурманской области</w:t>
      </w:r>
      <w:r w:rsidRPr="00F00E55">
        <w:t>.</w:t>
      </w:r>
    </w:p>
    <w:p w:rsidR="00C63BC0" w:rsidRPr="00F00E55" w:rsidRDefault="00C63BC0" w:rsidP="00C63BC0">
      <w:pPr>
        <w:widowControl/>
        <w:suppressAutoHyphens w:val="0"/>
        <w:ind w:firstLine="709"/>
        <w:jc w:val="both"/>
      </w:pPr>
      <w:r w:rsidRPr="00F00E55">
        <w:t xml:space="preserve">2. Основными принципами ведения реестра расходных обязательств </w:t>
      </w:r>
      <w:r w:rsidR="0061681A" w:rsidRPr="00F00E55">
        <w:t>городского поселения Зеленоборский Кандалакшского района</w:t>
      </w:r>
      <w:r w:rsidRPr="00F00E55">
        <w:t xml:space="preserve"> являются:</w:t>
      </w:r>
    </w:p>
    <w:p w:rsidR="00C63BC0" w:rsidRPr="00F00E55" w:rsidRDefault="00C63BC0" w:rsidP="00C63BC0">
      <w:pPr>
        <w:widowControl/>
        <w:suppressAutoHyphens w:val="0"/>
        <w:ind w:firstLine="709"/>
        <w:jc w:val="both"/>
      </w:pPr>
      <w:r w:rsidRPr="00F00E55">
        <w:t xml:space="preserve">- полнота отражения расходных обязательств </w:t>
      </w:r>
      <w:r w:rsidR="0061681A" w:rsidRPr="00F00E55">
        <w:t>городского поселения Зеленоборский Кандалакшского района</w:t>
      </w:r>
      <w:r w:rsidRPr="00F00E55">
        <w:t xml:space="preserve"> и сведений о них;</w:t>
      </w:r>
    </w:p>
    <w:p w:rsidR="00C63BC0" w:rsidRPr="00F00E55" w:rsidRDefault="00C63BC0" w:rsidP="00C63BC0">
      <w:pPr>
        <w:widowControl/>
        <w:suppressAutoHyphens w:val="0"/>
        <w:ind w:firstLine="709"/>
        <w:jc w:val="both"/>
      </w:pPr>
      <w:r w:rsidRPr="00F00E55">
        <w:t xml:space="preserve">- периодичность обновления реестра расходных обязательств </w:t>
      </w:r>
      <w:r w:rsidR="0061681A" w:rsidRPr="00F00E55">
        <w:t>городского поселения Зеленоборский Кандалакшского района</w:t>
      </w:r>
      <w:r w:rsidRPr="00F00E55">
        <w:t xml:space="preserve"> и сведений о них;</w:t>
      </w:r>
    </w:p>
    <w:p w:rsidR="00C63BC0" w:rsidRPr="00F00E55" w:rsidRDefault="00C63BC0" w:rsidP="00C63BC0">
      <w:pPr>
        <w:widowControl/>
        <w:suppressAutoHyphens w:val="0"/>
        <w:ind w:firstLine="709"/>
        <w:jc w:val="both"/>
      </w:pPr>
      <w:r w:rsidRPr="00F00E55">
        <w:t xml:space="preserve">- открытость сведений о расходных обязательствах </w:t>
      </w:r>
      <w:r w:rsidR="0061681A" w:rsidRPr="00F00E55">
        <w:t>городского поселения Зеленоборский Кандалакшского района</w:t>
      </w:r>
      <w:r w:rsidRPr="00F00E55">
        <w:t>, содержащихся в реестре;</w:t>
      </w:r>
    </w:p>
    <w:p w:rsidR="00C63BC0" w:rsidRPr="00F00E55" w:rsidRDefault="00C63BC0" w:rsidP="00C63BC0">
      <w:pPr>
        <w:widowControl/>
        <w:suppressAutoHyphens w:val="0"/>
        <w:ind w:firstLine="709"/>
        <w:jc w:val="both"/>
      </w:pPr>
      <w:r w:rsidRPr="00F00E55">
        <w:t xml:space="preserve">- единство формата отражения сведений в реестре расходных обязательств </w:t>
      </w:r>
      <w:r w:rsidR="0061681A" w:rsidRPr="00F00E55">
        <w:t>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xml:space="preserve">- достоверность сведений о расходных обязательствах </w:t>
      </w:r>
      <w:r w:rsidR="0061681A" w:rsidRPr="00F00E55">
        <w:t>городского поселения Зеленоборский Кандалакшского района</w:t>
      </w:r>
      <w:r w:rsidRPr="00F00E55">
        <w:t>, содержащихся в реестре.</w:t>
      </w:r>
    </w:p>
    <w:p w:rsidR="00C63BC0" w:rsidRPr="00F00E55" w:rsidRDefault="00C63BC0" w:rsidP="00C63BC0">
      <w:pPr>
        <w:widowControl/>
        <w:suppressAutoHyphens w:val="0"/>
        <w:ind w:firstLine="709"/>
        <w:jc w:val="both"/>
      </w:pPr>
      <w:r w:rsidRPr="00F00E55">
        <w:t xml:space="preserve">3. Данные реестра расходных обязательств </w:t>
      </w:r>
      <w:r w:rsidR="0061681A" w:rsidRPr="00F00E55">
        <w:t>городского поселения Зеленоборский Кандалакшского района</w:t>
      </w:r>
      <w:r w:rsidRPr="00F00E55">
        <w:t xml:space="preserve"> используются при разработке среднесрочного финансового плана </w:t>
      </w:r>
      <w:r w:rsidR="0061681A" w:rsidRPr="00F00E55">
        <w:t>городского поселения Зеленоборский Кандалакшского района</w:t>
      </w:r>
      <w:r w:rsidRPr="00F00E55">
        <w:t xml:space="preserve"> (в части бюджета действующих обязательств </w:t>
      </w:r>
      <w:r w:rsidR="0061681A" w:rsidRPr="00F00E55">
        <w:t>городского поселения Зеленоборский Кандалакшского района</w:t>
      </w:r>
      <w:r w:rsidRPr="00F00E55">
        <w:t xml:space="preserve">) и проекта бюджета </w:t>
      </w:r>
      <w:r w:rsidR="0061681A" w:rsidRPr="00F00E55">
        <w:t>городского поселения Зеленоборский Кандалакшского района</w:t>
      </w:r>
      <w:r w:rsidRPr="00F00E55">
        <w:t xml:space="preserve"> на очередной финансовый год и плановый период.</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rPr>
          <w:b/>
          <w:bCs/>
        </w:rPr>
      </w:pPr>
      <w:r w:rsidRPr="00F00E55">
        <w:rPr>
          <w:b/>
          <w:bCs/>
        </w:rPr>
        <w:t>Статья </w:t>
      </w:r>
      <w:r w:rsidR="00C22D05" w:rsidRPr="00F00E55">
        <w:rPr>
          <w:b/>
          <w:bCs/>
        </w:rPr>
        <w:t>19</w:t>
      </w:r>
      <w:r w:rsidRPr="00F00E55">
        <w:rPr>
          <w:b/>
          <w:bCs/>
        </w:rPr>
        <w:t>. Нормативные затраты на оказание муниципальных услуг в целях выполнения муниципального задания</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pPr>
      <w:r w:rsidRPr="00F00E55">
        <w:t>Нормативные затраты на оказание муниципальных услуг, утверждаются в порядке, установленном согласно абзацу первому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63BC0" w:rsidRPr="00F00E55" w:rsidRDefault="00C63BC0" w:rsidP="00C63BC0">
      <w:pPr>
        <w:widowControl/>
        <w:suppressAutoHyphens w:val="0"/>
        <w:autoSpaceDE w:val="0"/>
        <w:autoSpaceDN w:val="0"/>
        <w:adjustRightInd w:val="0"/>
        <w:ind w:firstLine="709"/>
        <w:jc w:val="both"/>
      </w:pPr>
      <w:r w:rsidRPr="00F00E55">
        <w:t xml:space="preserve">Данные нормативы </w:t>
      </w:r>
      <w:bookmarkStart w:id="3" w:name="_Toc105937813"/>
      <w:bookmarkStart w:id="4" w:name="_Toc105952688"/>
      <w:r w:rsidRPr="00F00E55">
        <w:t>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rPr>
          <w:b/>
          <w:bCs/>
        </w:rPr>
      </w:pPr>
      <w:r w:rsidRPr="00F00E55">
        <w:rPr>
          <w:b/>
          <w:bCs/>
        </w:rPr>
        <w:t>Статья 2</w:t>
      </w:r>
      <w:r w:rsidR="00C22D05" w:rsidRPr="00F00E55">
        <w:rPr>
          <w:b/>
          <w:bCs/>
        </w:rPr>
        <w:t>0</w:t>
      </w:r>
      <w:r w:rsidRPr="00F00E55">
        <w:rPr>
          <w:b/>
          <w:bCs/>
        </w:rPr>
        <w:t>. Муниципальные программы</w:t>
      </w:r>
      <w:bookmarkEnd w:id="3"/>
      <w:bookmarkEnd w:id="4"/>
    </w:p>
    <w:p w:rsidR="00C63BC0" w:rsidRPr="00F00E55" w:rsidRDefault="00C63BC0" w:rsidP="00C63BC0">
      <w:pPr>
        <w:widowControl/>
        <w:suppressAutoHyphens w:val="0"/>
        <w:ind w:firstLine="709"/>
        <w:jc w:val="both"/>
        <w:rPr>
          <w:bCs/>
        </w:rPr>
      </w:pPr>
    </w:p>
    <w:p w:rsidR="00C63BC0" w:rsidRPr="00F00E55" w:rsidRDefault="00C63BC0" w:rsidP="00C63BC0">
      <w:pPr>
        <w:widowControl/>
        <w:suppressAutoHyphens w:val="0"/>
        <w:ind w:firstLine="709"/>
        <w:jc w:val="both"/>
        <w:rPr>
          <w:bCs/>
        </w:rPr>
      </w:pPr>
      <w:r w:rsidRPr="00F00E55">
        <w:rPr>
          <w:bCs/>
        </w:rPr>
        <w:t xml:space="preserve">1. Муниципальные программы </w:t>
      </w:r>
      <w:r w:rsidR="0061681A" w:rsidRPr="00F00E55">
        <w:rPr>
          <w:bCs/>
        </w:rPr>
        <w:t>городского поселения Зеленоборский Кандалакшского района</w:t>
      </w:r>
      <w:r w:rsidR="003116E0" w:rsidRPr="00F00E55">
        <w:rPr>
          <w:bCs/>
        </w:rPr>
        <w:t xml:space="preserve"> </w:t>
      </w:r>
      <w:r w:rsidRPr="00F00E55">
        <w:rPr>
          <w:bCs/>
        </w:rPr>
        <w:t xml:space="preserve">утверждаются </w:t>
      </w:r>
      <w:r w:rsidR="00C22D05" w:rsidRPr="00F00E55">
        <w:rPr>
          <w:bCs/>
        </w:rPr>
        <w:t>администрацией</w:t>
      </w:r>
      <w:r w:rsidR="003116E0" w:rsidRPr="00F00E55">
        <w:rPr>
          <w:bCs/>
        </w:rPr>
        <w:t xml:space="preserve"> </w:t>
      </w:r>
      <w:r w:rsidR="00C22D05" w:rsidRPr="00F00E55">
        <w:rPr>
          <w:bCs/>
        </w:rPr>
        <w:t>городского поселения Зеленоборский Кандалакшского района</w:t>
      </w:r>
      <w:r w:rsidRPr="00F00E55">
        <w:rPr>
          <w:bCs/>
        </w:rPr>
        <w:t xml:space="preserve">. Сроки реализации, порядок формирования и реализации указанных программ определяется правовым актом </w:t>
      </w:r>
      <w:r w:rsidR="00C22D05" w:rsidRPr="00F00E55">
        <w:rPr>
          <w:bCs/>
        </w:rPr>
        <w:t>администрации городского поселения Зеленоборский Кандалакшского района</w:t>
      </w:r>
      <w:r w:rsidRPr="00F00E55">
        <w:rPr>
          <w:bCs/>
        </w:rPr>
        <w:t>.</w:t>
      </w:r>
    </w:p>
    <w:p w:rsidR="00C63BC0" w:rsidRPr="00F00E55" w:rsidRDefault="00C63BC0" w:rsidP="00C63BC0">
      <w:pPr>
        <w:widowControl/>
        <w:suppressAutoHyphens w:val="0"/>
        <w:ind w:firstLine="709"/>
        <w:jc w:val="both"/>
        <w:rPr>
          <w:bCs/>
        </w:rPr>
      </w:pPr>
      <w:r w:rsidRPr="00F00E55">
        <w:rPr>
          <w:bCs/>
        </w:rPr>
        <w:t xml:space="preserve">2. Объем бюджетных ассигнований на финансовое обеспечение реализации муниципальных программ утверждается решением о бюджете </w:t>
      </w:r>
      <w:r w:rsidR="0061681A" w:rsidRPr="00F00E55">
        <w:rPr>
          <w:bCs/>
        </w:rPr>
        <w:t>городского поселения Зеленоборский Кандалакшского района</w:t>
      </w:r>
      <w:r w:rsidRPr="00F00E55">
        <w:rPr>
          <w:bCs/>
        </w:rPr>
        <w:t xml:space="preserve"> по соответствующей каждой программе целевой статье расходов бюджета в соответствии с утвердившим программу муниципальным правовым актом </w:t>
      </w:r>
      <w:r w:rsidR="00C22D05" w:rsidRPr="00F00E55">
        <w:rPr>
          <w:bCs/>
        </w:rPr>
        <w:t>администрации городского поселения Зеленоборский Кандалакшского района</w:t>
      </w:r>
      <w:r w:rsidRPr="00F00E55">
        <w:rPr>
          <w:bCs/>
        </w:rPr>
        <w:t>.</w:t>
      </w:r>
    </w:p>
    <w:p w:rsidR="00C63BC0" w:rsidRPr="00F00E55" w:rsidRDefault="00C63BC0" w:rsidP="00C63BC0">
      <w:pPr>
        <w:widowControl/>
        <w:suppressAutoHyphens w:val="0"/>
        <w:ind w:firstLine="709"/>
        <w:jc w:val="both"/>
        <w:rPr>
          <w:bCs/>
        </w:rPr>
      </w:pPr>
      <w:r w:rsidRPr="00F00E55">
        <w:rPr>
          <w:bCs/>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w:t>
      </w:r>
      <w:r w:rsidR="003116E0" w:rsidRPr="00F00E55">
        <w:rPr>
          <w:bCs/>
        </w:rPr>
        <w:t xml:space="preserve"> </w:t>
      </w:r>
      <w:r w:rsidRPr="00F00E55">
        <w:rPr>
          <w:bCs/>
        </w:rPr>
        <w:t xml:space="preserve">нормативным правовым актом </w:t>
      </w:r>
      <w:r w:rsidR="00217A42" w:rsidRPr="00F00E55">
        <w:rPr>
          <w:bCs/>
        </w:rPr>
        <w:t>администрации городского поселения Зеленоборский Кандалакшского района</w:t>
      </w:r>
      <w:r w:rsidRPr="00F00E55">
        <w:rPr>
          <w:bCs/>
          <w:i/>
        </w:rPr>
        <w:t>.</w:t>
      </w:r>
    </w:p>
    <w:p w:rsidR="00414C1A" w:rsidRDefault="00414C1A" w:rsidP="00C63BC0">
      <w:pPr>
        <w:widowControl/>
        <w:suppressAutoHyphens w:val="0"/>
        <w:ind w:firstLine="709"/>
        <w:jc w:val="both"/>
        <w:rPr>
          <w:bCs/>
        </w:rPr>
      </w:pPr>
      <w:r>
        <w:rPr>
          <w:bCs/>
        </w:rPr>
        <w:lastRenderedPageBreak/>
        <w:t>М</w:t>
      </w:r>
      <w:r w:rsidRPr="00414C1A">
        <w:rPr>
          <w:bCs/>
        </w:rPr>
        <w:t>униципальные программы подлежат приведению в соответствие с</w:t>
      </w:r>
      <w:r w:rsidR="00C63BC0" w:rsidRPr="00F00E55">
        <w:rPr>
          <w:bCs/>
        </w:rPr>
        <w:t xml:space="preserve"> решением о бюджете </w:t>
      </w:r>
      <w:r w:rsidR="0061681A" w:rsidRPr="00F00E55">
        <w:rPr>
          <w:bCs/>
        </w:rPr>
        <w:t>городского поселения Зеленоборский Кандалакшского района</w:t>
      </w:r>
      <w:r w:rsidR="00C63BC0" w:rsidRPr="00F00E55">
        <w:rPr>
          <w:bCs/>
        </w:rPr>
        <w:t xml:space="preserve"> </w:t>
      </w:r>
      <w:r w:rsidRPr="00414C1A">
        <w:rPr>
          <w:bCs/>
        </w:rPr>
        <w:t>не позднее 1 апреля текущего финансового года.</w:t>
      </w:r>
      <w:r>
        <w:rPr>
          <w:bCs/>
        </w:rPr>
        <w:t xml:space="preserve"> </w:t>
      </w:r>
    </w:p>
    <w:p w:rsidR="00C63BC0" w:rsidRPr="00F00E55" w:rsidRDefault="00C63BC0" w:rsidP="00C63BC0">
      <w:pPr>
        <w:widowControl/>
        <w:suppressAutoHyphens w:val="0"/>
        <w:ind w:firstLine="709"/>
        <w:jc w:val="both"/>
        <w:rPr>
          <w:bCs/>
        </w:rPr>
      </w:pPr>
      <w:r w:rsidRPr="00F00E55">
        <w:rPr>
          <w:bCs/>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217A42" w:rsidRPr="00F00E55">
        <w:rPr>
          <w:bCs/>
        </w:rPr>
        <w:t>администрацией городского поселения Зеленоборский Кандалакшского района</w:t>
      </w:r>
      <w:r w:rsidRPr="00F00E55">
        <w:rPr>
          <w:bCs/>
        </w:rPr>
        <w:t xml:space="preserve">. По результатам указанной оценки </w:t>
      </w:r>
      <w:r w:rsidR="00217A42" w:rsidRPr="00F00E55">
        <w:rPr>
          <w:bCs/>
        </w:rPr>
        <w:t>администрацией городского поселения Зеленоборский Кандалакшского района</w:t>
      </w:r>
      <w:r w:rsidR="003116E0" w:rsidRPr="00F00E55">
        <w:rPr>
          <w:bCs/>
        </w:rPr>
        <w:t xml:space="preserve"> </w:t>
      </w:r>
      <w:proofErr w:type="gramStart"/>
      <w:r w:rsidRPr="00F00E55">
        <w:rPr>
          <w:bCs/>
        </w:rPr>
        <w:t>может быть принято решение о необходимости прекращения или об изменении начиная</w:t>
      </w:r>
      <w:proofErr w:type="gramEnd"/>
      <w:r w:rsidRPr="00F00E55">
        <w:rPr>
          <w:bCs/>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17A42" w:rsidRPr="00F00E55" w:rsidRDefault="00217A42" w:rsidP="00C63BC0">
      <w:pPr>
        <w:widowControl/>
        <w:suppressAutoHyphens w:val="0"/>
        <w:ind w:firstLine="709"/>
        <w:jc w:val="both"/>
        <w:rPr>
          <w:b/>
          <w:bCs/>
        </w:rPr>
      </w:pPr>
      <w:bookmarkStart w:id="5" w:name="_Toc105937814"/>
      <w:bookmarkStart w:id="6" w:name="_Toc105952689"/>
    </w:p>
    <w:p w:rsidR="00C63BC0" w:rsidRPr="00F00E55" w:rsidRDefault="00C63BC0" w:rsidP="00C63BC0">
      <w:pPr>
        <w:widowControl/>
        <w:suppressAutoHyphens w:val="0"/>
        <w:ind w:firstLine="709"/>
        <w:jc w:val="both"/>
        <w:rPr>
          <w:b/>
          <w:bCs/>
        </w:rPr>
      </w:pPr>
      <w:r w:rsidRPr="00F00E55">
        <w:rPr>
          <w:b/>
          <w:bCs/>
        </w:rPr>
        <w:t>Статья 2</w:t>
      </w:r>
      <w:r w:rsidR="00217A42" w:rsidRPr="00F00E55">
        <w:rPr>
          <w:b/>
          <w:bCs/>
        </w:rPr>
        <w:t>1</w:t>
      </w:r>
      <w:r w:rsidRPr="00F00E55">
        <w:rPr>
          <w:b/>
          <w:bCs/>
        </w:rPr>
        <w:t xml:space="preserve">. Основные этапы составления проекта бюджета </w:t>
      </w:r>
      <w:r w:rsidR="0061681A" w:rsidRPr="00F00E55">
        <w:rPr>
          <w:b/>
          <w:bCs/>
        </w:rPr>
        <w:t>городского поселения Зеленоборский Кандалакшского района</w:t>
      </w:r>
      <w:bookmarkEnd w:id="5"/>
      <w:bookmarkEnd w:id="6"/>
    </w:p>
    <w:p w:rsidR="00C63BC0" w:rsidRPr="00F00E55" w:rsidRDefault="00C63BC0" w:rsidP="00C63BC0">
      <w:pPr>
        <w:widowControl/>
        <w:suppressAutoHyphens w:val="0"/>
        <w:ind w:firstLine="709"/>
        <w:jc w:val="both"/>
      </w:pPr>
    </w:p>
    <w:p w:rsidR="00765D2E" w:rsidRPr="00F00E55" w:rsidRDefault="00101777" w:rsidP="00765D2E">
      <w:pPr>
        <w:widowControl/>
        <w:suppressAutoHyphens w:val="0"/>
        <w:ind w:firstLine="709"/>
        <w:jc w:val="both"/>
      </w:pPr>
      <w:r w:rsidRPr="00F00E55">
        <w:t xml:space="preserve">1. </w:t>
      </w:r>
      <w:r w:rsidR="00765D2E" w:rsidRPr="00F00E55">
        <w:t xml:space="preserve">Составление проекта бюджета городского поселения Зеленоборский Кандалакшского района начинается за </w:t>
      </w:r>
      <w:r w:rsidR="00586E9D" w:rsidRPr="00F00E55">
        <w:t>четыре</w:t>
      </w:r>
      <w:r w:rsidR="00765D2E" w:rsidRPr="00F00E55">
        <w:t xml:space="preserve"> месяц</w:t>
      </w:r>
      <w:r w:rsidR="00586E9D" w:rsidRPr="00F00E55">
        <w:t>а</w:t>
      </w:r>
      <w:r w:rsidR="00765D2E" w:rsidRPr="00F00E55">
        <w:t xml:space="preserve"> до начала очередного финансового года.</w:t>
      </w:r>
    </w:p>
    <w:p w:rsidR="00C63BC0" w:rsidRPr="00F00E55" w:rsidRDefault="00101777" w:rsidP="00765D2E">
      <w:pPr>
        <w:widowControl/>
        <w:suppressAutoHyphens w:val="0"/>
        <w:ind w:firstLine="709"/>
        <w:jc w:val="both"/>
      </w:pPr>
      <w:r w:rsidRPr="00F00E55">
        <w:t>2</w:t>
      </w:r>
      <w:r w:rsidR="00C63BC0" w:rsidRPr="00F00E55">
        <w:t xml:space="preserve">. Решение о начале работы над составлением проекта бюджета </w:t>
      </w:r>
      <w:r w:rsidR="0061681A" w:rsidRPr="00F00E55">
        <w:t>городского поселения Зеленоборский Кандалакшского района</w:t>
      </w:r>
      <w:r w:rsidR="00C63BC0" w:rsidRPr="00F00E55">
        <w:t xml:space="preserve"> на очередной финансовый год и плановый период принимается </w:t>
      </w:r>
      <w:r w:rsidR="00217A42" w:rsidRPr="00F00E55">
        <w:t>администрацией городского поселения Зеленоборский Кандалакшского района</w:t>
      </w:r>
      <w:r w:rsidR="003116E0" w:rsidRPr="00F00E55">
        <w:t xml:space="preserve"> </w:t>
      </w:r>
      <w:r w:rsidR="00C63BC0" w:rsidRPr="00F00E55">
        <w:t xml:space="preserve">в форме нормативного правового акта, регламентирующего сроки и процедуры разработки проекта бюджета </w:t>
      </w:r>
      <w:r w:rsidR="0061681A" w:rsidRPr="00F00E55">
        <w:t>городского поселения Зеленоборский Кандалакшского района</w:t>
      </w:r>
      <w:r w:rsidR="00C63BC0" w:rsidRPr="00F00E55">
        <w:t xml:space="preserve"> на очередной финансовый год и плановый период, порядок работы над иными документами и материалами, обязательными для направления в </w:t>
      </w:r>
      <w:r w:rsidR="00217A42" w:rsidRPr="00F00E55">
        <w:t>Совет депутатов городского поселения Зеленоборский Кандалакшского района</w:t>
      </w:r>
      <w:r w:rsidR="00C63BC0" w:rsidRPr="00F00E55">
        <w:t xml:space="preserve"> одновременно с проектом бюджета </w:t>
      </w:r>
      <w:r w:rsidR="0061681A" w:rsidRPr="00F00E55">
        <w:t>городского поселения Зеленоборский Кандалакшского района</w:t>
      </w:r>
      <w:r w:rsidR="00C63BC0" w:rsidRPr="00F00E55">
        <w:t>.</w:t>
      </w:r>
    </w:p>
    <w:p w:rsidR="00C63BC0" w:rsidRPr="00F00E55" w:rsidRDefault="00101777" w:rsidP="00C63BC0">
      <w:pPr>
        <w:widowControl/>
        <w:suppressAutoHyphens w:val="0"/>
        <w:ind w:firstLine="709"/>
        <w:jc w:val="both"/>
      </w:pPr>
      <w:r w:rsidRPr="00F00E55">
        <w:t>3</w:t>
      </w:r>
      <w:r w:rsidR="00C63BC0" w:rsidRPr="00F00E55">
        <w:t xml:space="preserve">. Основные характеристики бюджета </w:t>
      </w:r>
      <w:r w:rsidR="0061681A" w:rsidRPr="00F00E55">
        <w:t>городского поселения Зеленоборский Кандалакшского района</w:t>
      </w:r>
      <w:r w:rsidR="00C63BC0" w:rsidRPr="00F00E55">
        <w:t xml:space="preserve"> на очередной финансовый год </w:t>
      </w:r>
      <w:r w:rsidR="00217A42" w:rsidRPr="00F00E55">
        <w:t>и плановый период</w:t>
      </w:r>
      <w:r w:rsidR="00C63BC0" w:rsidRPr="00F00E55">
        <w:t xml:space="preserve">,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подлежащих финансированию за счет бюджета </w:t>
      </w:r>
      <w:r w:rsidR="0061681A" w:rsidRPr="00F00E55">
        <w:t>городского поселения Зеленоборский Кандалакшского района</w:t>
      </w:r>
      <w:r w:rsidR="00C63BC0" w:rsidRPr="00F00E55">
        <w:t xml:space="preserve"> в очередном финансовом году разрабатываются</w:t>
      </w:r>
      <w:r w:rsidR="003116E0" w:rsidRPr="00F00E55">
        <w:t xml:space="preserve"> </w:t>
      </w:r>
      <w:r w:rsidR="00217A42" w:rsidRPr="00F00E55">
        <w:t>финансовым органом</w:t>
      </w:r>
      <w:r w:rsidR="00C63BC0" w:rsidRPr="00F00E55">
        <w:t xml:space="preserve"> с учетом:</w:t>
      </w:r>
    </w:p>
    <w:p w:rsidR="00C63BC0" w:rsidRPr="00F00E55" w:rsidRDefault="00C63BC0" w:rsidP="00C63BC0">
      <w:pPr>
        <w:widowControl/>
        <w:suppressAutoHyphens w:val="0"/>
        <w:ind w:firstLine="709"/>
        <w:jc w:val="both"/>
      </w:pPr>
      <w:r w:rsidRPr="00F00E55">
        <w:t xml:space="preserve">- необходимости финансирования всех расходных обязательств, включенных в реестр расходных обязательств </w:t>
      </w:r>
      <w:r w:rsidR="0061681A" w:rsidRPr="00F00E55">
        <w:t>городского поселения Зеленоборский Кандалакшского района</w:t>
      </w:r>
      <w:r w:rsidRPr="00F00E55">
        <w:t xml:space="preserve">, исполнение которых должно осуществляться в очередном финансовом году и плановом периоде за счет средств бюджета </w:t>
      </w:r>
      <w:r w:rsidR="0061681A" w:rsidRPr="00F00E55">
        <w:t>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xml:space="preserve">- документов и материалов, указанных в пунктах 2, 3 статьи 13 настоящего Положения. </w:t>
      </w:r>
    </w:p>
    <w:p w:rsidR="00C63BC0" w:rsidRPr="00F00E55" w:rsidRDefault="00101777" w:rsidP="00C63BC0">
      <w:pPr>
        <w:widowControl/>
        <w:suppressAutoHyphens w:val="0"/>
        <w:ind w:firstLine="709"/>
        <w:jc w:val="both"/>
      </w:pPr>
      <w:r w:rsidRPr="00F00E55">
        <w:t>4</w:t>
      </w:r>
      <w:r w:rsidR="00C63BC0" w:rsidRPr="00F00E55">
        <w:t>. Главные распорядители бюджетных средств распределяют предельные объемы  бюджетного финансирования на очередной финансовый год и плановый период в соответствии с классификацией расходов бюджетов Российской Федерации.</w:t>
      </w:r>
    </w:p>
    <w:p w:rsidR="00C63BC0" w:rsidRPr="00F00E55" w:rsidRDefault="00101777" w:rsidP="00C63BC0">
      <w:pPr>
        <w:widowControl/>
        <w:suppressAutoHyphens w:val="0"/>
        <w:ind w:firstLine="709"/>
        <w:jc w:val="both"/>
      </w:pPr>
      <w:r w:rsidRPr="00F00E55">
        <w:t>5</w:t>
      </w:r>
      <w:r w:rsidR="00C63BC0" w:rsidRPr="00F00E55">
        <w:t>. Несогласованные вопросы по бюджетным проектировкам в предстоящем году рас</w:t>
      </w:r>
      <w:r w:rsidR="00217A42" w:rsidRPr="00F00E55">
        <w:t>с</w:t>
      </w:r>
      <w:r w:rsidR="00C63BC0" w:rsidRPr="00F00E55">
        <w:t xml:space="preserve">матриваются согласительной комиссией, создаваемой по решению </w:t>
      </w:r>
      <w:r w:rsidR="00217A42" w:rsidRPr="00F00E55">
        <w:t>главы администрации городского поселения Зеленоборский Кандалакшского района</w:t>
      </w:r>
      <w:r w:rsidR="00C63BC0" w:rsidRPr="00F00E55">
        <w:t>.</w:t>
      </w:r>
    </w:p>
    <w:p w:rsidR="00C63BC0" w:rsidRPr="00F00E55" w:rsidRDefault="00101777" w:rsidP="00C63BC0">
      <w:pPr>
        <w:widowControl/>
        <w:suppressAutoHyphens w:val="0"/>
        <w:ind w:firstLine="709"/>
        <w:jc w:val="both"/>
      </w:pPr>
      <w:r w:rsidRPr="00F00E55">
        <w:t>6</w:t>
      </w:r>
      <w:r w:rsidR="00C63BC0" w:rsidRPr="00F00E55">
        <w:t xml:space="preserve">. Проект решения о бюджете </w:t>
      </w:r>
      <w:r w:rsidR="0061681A" w:rsidRPr="00F00E55">
        <w:t>городского поселения Зеленоборский Кандалакшского района</w:t>
      </w:r>
      <w:r w:rsidR="00C63BC0" w:rsidRPr="00F00E55">
        <w:t xml:space="preserve">, составляемый </w:t>
      </w:r>
      <w:r w:rsidR="00217A42" w:rsidRPr="00F00E55">
        <w:t>финансовым органом</w:t>
      </w:r>
      <w:r w:rsidR="003116E0" w:rsidRPr="00F00E55">
        <w:t xml:space="preserve">, должен содержать </w:t>
      </w:r>
      <w:r w:rsidR="00C63BC0" w:rsidRPr="00F00E55">
        <w:t xml:space="preserve">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w:t>
      </w:r>
      <w:r w:rsidR="00217A42" w:rsidRPr="00F00E55">
        <w:t>Мурманской области</w:t>
      </w:r>
      <w:r w:rsidR="00C63BC0" w:rsidRPr="00F00E55">
        <w:t xml:space="preserve">, решениями </w:t>
      </w:r>
      <w:r w:rsidR="00217A42" w:rsidRPr="00F00E55">
        <w:t>Совета депутатов городского поселения Зеленоборский Кандалакшского района</w:t>
      </w:r>
      <w:r w:rsidR="00C63BC0" w:rsidRPr="00F00E55">
        <w:rPr>
          <w:i/>
        </w:rPr>
        <w:t xml:space="preserve">, </w:t>
      </w:r>
      <w:r w:rsidR="00C63BC0" w:rsidRPr="00F00E55">
        <w:t>кроме решений о бюджете.</w:t>
      </w:r>
    </w:p>
    <w:p w:rsidR="00C63BC0" w:rsidRPr="00F00E55" w:rsidRDefault="00C63BC0" w:rsidP="00C63BC0">
      <w:pPr>
        <w:widowControl/>
        <w:suppressAutoHyphens w:val="0"/>
        <w:ind w:firstLine="709"/>
        <w:jc w:val="both"/>
      </w:pPr>
      <w:r w:rsidRPr="00F00E55">
        <w:t>Решением о бюджете утверждаются:</w:t>
      </w:r>
    </w:p>
    <w:p w:rsidR="00C63BC0" w:rsidRPr="00F00E55" w:rsidRDefault="00C63BC0" w:rsidP="00C63BC0">
      <w:pPr>
        <w:widowControl/>
        <w:suppressAutoHyphens w:val="0"/>
        <w:ind w:firstLine="709"/>
        <w:jc w:val="both"/>
      </w:pPr>
      <w:r w:rsidRPr="00F00E55">
        <w:t>- перечень администраторов доходов бюджета</w:t>
      </w:r>
      <w:r w:rsidR="00353F5F" w:rsidRPr="00F00E55">
        <w:t xml:space="preserve"> в случаях, предусмотренных статьей 160.1 Бюджетного кодекса Российской Федерации</w:t>
      </w:r>
      <w:r w:rsidRPr="00F00E55">
        <w:t>;</w:t>
      </w:r>
    </w:p>
    <w:p w:rsidR="00C63BC0" w:rsidRPr="00F00E55" w:rsidRDefault="00C63BC0" w:rsidP="00C63BC0">
      <w:pPr>
        <w:widowControl/>
        <w:suppressAutoHyphens w:val="0"/>
        <w:ind w:firstLine="709"/>
        <w:jc w:val="both"/>
      </w:pPr>
      <w:r w:rsidRPr="00F00E55">
        <w:lastRenderedPageBreak/>
        <w:t xml:space="preserve">- перечень </w:t>
      </w:r>
      <w:proofErr w:type="gramStart"/>
      <w:r w:rsidRPr="00F00E55">
        <w:t>администраторов источников финансирования дефицита бюджета</w:t>
      </w:r>
      <w:proofErr w:type="gramEnd"/>
      <w:r w:rsidR="00353F5F" w:rsidRPr="00F00E55">
        <w:t xml:space="preserve"> в случаях, предусмотренных статьей 160.2 Бюджетного кодекса Российской Федерации</w:t>
      </w:r>
      <w:r w:rsidRPr="00F00E55">
        <w:t>;</w:t>
      </w:r>
    </w:p>
    <w:p w:rsidR="00C63BC0" w:rsidRPr="00F00E55" w:rsidRDefault="00C63BC0" w:rsidP="00C63BC0">
      <w:pPr>
        <w:widowControl/>
        <w:suppressAutoHyphens w:val="0"/>
        <w:ind w:firstLine="709"/>
        <w:jc w:val="both"/>
      </w:pPr>
      <w:r w:rsidRPr="00F00E55">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w:t>
      </w:r>
      <w:r w:rsidR="00217A42" w:rsidRPr="00F00E55">
        <w:t>Мурманской области</w:t>
      </w:r>
      <w:r w:rsidRPr="00F00E55">
        <w:t>;</w:t>
      </w:r>
    </w:p>
    <w:p w:rsidR="00C63BC0" w:rsidRPr="00F00E55" w:rsidRDefault="00C63BC0" w:rsidP="00C63BC0">
      <w:pPr>
        <w:widowControl/>
        <w:suppressAutoHyphens w:val="0"/>
        <w:ind w:firstLine="709"/>
        <w:jc w:val="both"/>
      </w:pPr>
      <w:r w:rsidRPr="00F00E55">
        <w:t>- ведомственная структура расходов бюджета на очередной финансовый год и плановый период;</w:t>
      </w:r>
    </w:p>
    <w:p w:rsidR="00C63BC0" w:rsidRPr="00F00E55" w:rsidRDefault="00C63BC0" w:rsidP="00C63BC0">
      <w:pPr>
        <w:widowControl/>
        <w:suppressAutoHyphens w:val="0"/>
        <w:ind w:firstLine="709"/>
        <w:jc w:val="both"/>
      </w:pPr>
      <w:r w:rsidRPr="00F00E55">
        <w:t>- общий объем бюджетных ассигнований, направленных на исполнение публичных нормативных обязательств;</w:t>
      </w:r>
    </w:p>
    <w:p w:rsidR="00C63BC0" w:rsidRPr="00F00E55" w:rsidRDefault="00C63BC0" w:rsidP="00C63BC0">
      <w:pPr>
        <w:widowControl/>
        <w:suppressAutoHyphens w:val="0"/>
        <w:autoSpaceDE w:val="0"/>
        <w:autoSpaceDN w:val="0"/>
        <w:adjustRightInd w:val="0"/>
        <w:ind w:firstLine="709"/>
        <w:jc w:val="both"/>
      </w:pPr>
      <w:r w:rsidRPr="00F00E55">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C63BC0" w:rsidRPr="00F00E55" w:rsidRDefault="00C63BC0" w:rsidP="00C63BC0">
      <w:pPr>
        <w:widowControl/>
        <w:suppressAutoHyphens w:val="0"/>
        <w:ind w:firstLine="709"/>
        <w:jc w:val="both"/>
      </w:pPr>
      <w:r w:rsidRPr="00F00E55">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63BC0" w:rsidRPr="00F00E55" w:rsidRDefault="00C63BC0" w:rsidP="00C63BC0">
      <w:pPr>
        <w:widowControl/>
        <w:suppressAutoHyphens w:val="0"/>
        <w:ind w:firstLine="709"/>
        <w:jc w:val="both"/>
      </w:pPr>
      <w:r w:rsidRPr="00F00E55">
        <w:t>- источники финансирования дефицита бюджета на очередной финансовый год и плановый период;</w:t>
      </w:r>
    </w:p>
    <w:p w:rsidR="00C63BC0" w:rsidRPr="00F00E55" w:rsidRDefault="00C63BC0" w:rsidP="00C63BC0">
      <w:pPr>
        <w:widowControl/>
        <w:suppressAutoHyphens w:val="0"/>
        <w:ind w:firstLine="709"/>
        <w:jc w:val="both"/>
      </w:pPr>
      <w:r w:rsidRPr="00F00E55">
        <w:t xml:space="preserve">- верхний предел муниципального внутреннего долга </w:t>
      </w:r>
      <w:r w:rsidR="00217A42" w:rsidRPr="00F00E55">
        <w:t xml:space="preserve">и (или) верхний предел муниципального внешнего долга </w:t>
      </w:r>
      <w:r w:rsidRPr="00F00E55">
        <w:t>по состоянию на 1 января года, следующего очередным финансовым годом и каждым годом планового периода, с указанием, в том числе, верхнего предела по муниципальным гарантиям;</w:t>
      </w:r>
    </w:p>
    <w:p w:rsidR="00101777" w:rsidRPr="00F00E55" w:rsidRDefault="00101777" w:rsidP="00C63BC0">
      <w:pPr>
        <w:widowControl/>
        <w:suppressAutoHyphens w:val="0"/>
        <w:ind w:firstLine="709"/>
        <w:jc w:val="both"/>
      </w:pPr>
      <w:r w:rsidRPr="00F00E55">
        <w:t>- размер субсидий из бюджета городского поселения Зеленоборский Кандалакшского района бюджету Кандалакшского района на решение вопросов местного значе</w:t>
      </w:r>
      <w:r w:rsidR="003116E0" w:rsidRPr="00F00E55">
        <w:t>ния межмуниципального характера;</w:t>
      </w:r>
    </w:p>
    <w:p w:rsidR="00C63BC0" w:rsidRPr="00F00E55" w:rsidRDefault="00C63BC0" w:rsidP="00C63BC0">
      <w:pPr>
        <w:widowControl/>
        <w:suppressAutoHyphens w:val="0"/>
        <w:ind w:firstLine="709"/>
        <w:jc w:val="both"/>
      </w:pPr>
      <w:r w:rsidRPr="00F00E55">
        <w:t xml:space="preserve">- иные показатели местного бюджета, установленные нормативными правовыми актами </w:t>
      </w:r>
      <w:r w:rsidR="00217A42" w:rsidRPr="00F00E55">
        <w:t>Совет</w:t>
      </w:r>
      <w:r w:rsidR="00101777" w:rsidRPr="00F00E55">
        <w:t>а</w:t>
      </w:r>
      <w:r w:rsidR="00217A42" w:rsidRPr="00F00E55">
        <w:t xml:space="preserve"> депутатов 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xml:space="preserve">В качестве составной части бюджета </w:t>
      </w:r>
      <w:r w:rsidR="0061681A" w:rsidRPr="00F00E55">
        <w:t>городского поселения Зеленоборский Кандалакшского района</w:t>
      </w:r>
      <w:r w:rsidRPr="00F00E55">
        <w:t xml:space="preserve"> могут быть предусмотрены сметы доходов и расходов отдельных населенных пунктов.</w:t>
      </w:r>
    </w:p>
    <w:p w:rsidR="00C63BC0" w:rsidRPr="00F00E55" w:rsidRDefault="00C63BC0" w:rsidP="00C63BC0">
      <w:pPr>
        <w:widowControl/>
        <w:suppressAutoHyphens w:val="0"/>
        <w:ind w:firstLine="709"/>
        <w:jc w:val="both"/>
      </w:pPr>
      <w:r w:rsidRPr="00F00E55">
        <w:t xml:space="preserve">Проектом решения о бюджете на очередной финансовый год и плановый период предусматривается уточнение показателей утвержденного бюджета </w:t>
      </w:r>
      <w:r w:rsidR="0061681A" w:rsidRPr="00F00E55">
        <w:t>городского поселения Зеленоборский Кандалакшского района</w:t>
      </w:r>
      <w:r w:rsidRPr="00F00E55">
        <w:t xml:space="preserve"> планового периода и утверждение показателей второго года планового периода составляемого бюджета.</w:t>
      </w:r>
    </w:p>
    <w:p w:rsidR="00C63BC0" w:rsidRPr="00F00E55" w:rsidRDefault="00C63BC0" w:rsidP="00C63BC0">
      <w:pPr>
        <w:widowControl/>
        <w:suppressAutoHyphens w:val="0"/>
        <w:autoSpaceDE w:val="0"/>
        <w:autoSpaceDN w:val="0"/>
        <w:adjustRightInd w:val="0"/>
        <w:ind w:firstLine="709"/>
        <w:jc w:val="both"/>
        <w:rPr>
          <w:iCs/>
        </w:rPr>
      </w:pPr>
      <w:r w:rsidRPr="00F00E55">
        <w:rPr>
          <w:iCs/>
        </w:rPr>
        <w:t xml:space="preserve">Изменение параметров планового периода местного бюджета осуществляется в соответствии с муниципальным правовым актом </w:t>
      </w:r>
      <w:r w:rsidR="00217A42" w:rsidRPr="00F00E55">
        <w:rPr>
          <w:iCs/>
        </w:rPr>
        <w:t>Совет</w:t>
      </w:r>
      <w:r w:rsidR="00101777" w:rsidRPr="00F00E55">
        <w:rPr>
          <w:iCs/>
        </w:rPr>
        <w:t>а</w:t>
      </w:r>
      <w:r w:rsidR="00217A42" w:rsidRPr="00F00E55">
        <w:rPr>
          <w:iCs/>
        </w:rPr>
        <w:t xml:space="preserve"> депутатов городского поселения Зеленоборский Кандалакшского района</w:t>
      </w:r>
      <w:r w:rsidRPr="00F00E55">
        <w:rPr>
          <w:iCs/>
        </w:rPr>
        <w:t>.</w:t>
      </w:r>
    </w:p>
    <w:p w:rsidR="00C63BC0" w:rsidRPr="00F00E55" w:rsidRDefault="00C63BC0" w:rsidP="00C63BC0">
      <w:pPr>
        <w:widowControl/>
        <w:suppressAutoHyphens w:val="0"/>
        <w:autoSpaceDE w:val="0"/>
        <w:autoSpaceDN w:val="0"/>
        <w:adjustRightInd w:val="0"/>
        <w:ind w:firstLine="709"/>
        <w:jc w:val="both"/>
      </w:pPr>
      <w:r w:rsidRPr="00F00E55">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C63BC0" w:rsidRPr="00F00E55" w:rsidRDefault="00C63BC0" w:rsidP="00C63BC0">
      <w:pPr>
        <w:widowControl/>
        <w:suppressAutoHyphens w:val="0"/>
        <w:ind w:firstLine="709"/>
        <w:jc w:val="both"/>
      </w:pPr>
      <w:r w:rsidRPr="00F00E55">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C63BC0" w:rsidRPr="00F00E55" w:rsidRDefault="00C63BC0" w:rsidP="00C63BC0">
      <w:pPr>
        <w:widowControl/>
        <w:suppressAutoHyphens w:val="0"/>
        <w:ind w:firstLine="709"/>
        <w:jc w:val="both"/>
      </w:pPr>
      <w:r w:rsidRPr="00F00E55">
        <w:t xml:space="preserve">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w:t>
      </w:r>
      <w:r w:rsidRPr="00F00E55">
        <w:lastRenderedPageBreak/>
        <w:t>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C63BC0" w:rsidRPr="00F00E55" w:rsidRDefault="00101777" w:rsidP="00C63BC0">
      <w:pPr>
        <w:widowControl/>
        <w:suppressAutoHyphens w:val="0"/>
        <w:ind w:firstLine="709"/>
        <w:jc w:val="both"/>
      </w:pPr>
      <w:r w:rsidRPr="00F00E55">
        <w:t>7</w:t>
      </w:r>
      <w:r w:rsidR="00C63BC0" w:rsidRPr="00F00E55">
        <w:t xml:space="preserve">. Документы и материалы, представляемые одновременно с проектом бюджета </w:t>
      </w:r>
      <w:r w:rsidR="0061681A" w:rsidRPr="00F00E55">
        <w:t>городского поселения Зеленоборский Кандалакшского района</w:t>
      </w:r>
      <w:r w:rsidR="00C63BC0" w:rsidRPr="00F00E55">
        <w:t>.</w:t>
      </w:r>
    </w:p>
    <w:p w:rsidR="00C63BC0" w:rsidRPr="00F00E55" w:rsidRDefault="00C63BC0" w:rsidP="00C63BC0">
      <w:pPr>
        <w:widowControl/>
        <w:suppressAutoHyphens w:val="0"/>
        <w:ind w:firstLine="709"/>
        <w:jc w:val="both"/>
      </w:pPr>
      <w:r w:rsidRPr="00F00E55">
        <w:t>Одновременно с проектом бюджета на очередной финансовый год и плановый период представляются:</w:t>
      </w:r>
    </w:p>
    <w:p w:rsidR="00831975" w:rsidRPr="00F00E55" w:rsidRDefault="00C63BC0" w:rsidP="00C63BC0">
      <w:pPr>
        <w:widowControl/>
        <w:suppressAutoHyphens w:val="0"/>
        <w:autoSpaceDE w:val="0"/>
        <w:autoSpaceDN w:val="0"/>
        <w:adjustRightInd w:val="0"/>
        <w:ind w:firstLine="709"/>
        <w:jc w:val="both"/>
      </w:pPr>
      <w:r w:rsidRPr="00F00E55">
        <w:t>- </w:t>
      </w:r>
      <w:r w:rsidR="00831975" w:rsidRPr="00F00E55">
        <w:t>основные направления бюджетной политики, основные направления налоговой политики и основные направления долговой политики;</w:t>
      </w:r>
    </w:p>
    <w:p w:rsidR="00C63BC0" w:rsidRPr="00F00E55" w:rsidRDefault="00C63BC0" w:rsidP="00C63BC0">
      <w:pPr>
        <w:widowControl/>
        <w:suppressAutoHyphens w:val="0"/>
        <w:autoSpaceDE w:val="0"/>
        <w:autoSpaceDN w:val="0"/>
        <w:adjustRightInd w:val="0"/>
        <w:ind w:firstLine="709"/>
        <w:jc w:val="both"/>
      </w:pPr>
      <w:r w:rsidRPr="00F00E55">
        <w:t xml:space="preserve">- предварительные итоги социально-экономического развития </w:t>
      </w:r>
      <w:r w:rsidR="00101777" w:rsidRPr="00F00E55">
        <w:t>г</w:t>
      </w:r>
      <w:r w:rsidR="0061681A" w:rsidRPr="00F00E55">
        <w:t>ородского поселения Зеленоборский Кандалакшского района</w:t>
      </w:r>
      <w:r w:rsidRPr="00F00E55">
        <w:t xml:space="preserve"> за истекший период текущего финансового года и ожидаемые итоги социально-экономического развития </w:t>
      </w:r>
      <w:r w:rsidR="0061681A" w:rsidRPr="00F00E55">
        <w:t>городского поселения Зеленоборский Кандалакшского района</w:t>
      </w:r>
      <w:r w:rsidR="003116E0" w:rsidRPr="00F00E55">
        <w:t xml:space="preserve"> </w:t>
      </w:r>
      <w:r w:rsidRPr="00F00E55">
        <w:t>за текущий финансовый год;</w:t>
      </w:r>
    </w:p>
    <w:p w:rsidR="00C63BC0" w:rsidRPr="00F00E55" w:rsidRDefault="00C63BC0" w:rsidP="00C63BC0">
      <w:pPr>
        <w:widowControl/>
        <w:suppressAutoHyphens w:val="0"/>
        <w:autoSpaceDE w:val="0"/>
        <w:autoSpaceDN w:val="0"/>
        <w:adjustRightInd w:val="0"/>
        <w:ind w:firstLine="709"/>
        <w:jc w:val="both"/>
      </w:pPr>
      <w:r w:rsidRPr="00F00E55">
        <w:t xml:space="preserve">- прогноз социально-экономического развития </w:t>
      </w:r>
      <w:r w:rsidR="0061681A" w:rsidRPr="00F00E55">
        <w:t>городского поселения Зеленоборский Кандалакшского района</w:t>
      </w:r>
      <w:r w:rsidRPr="00F00E55">
        <w:t>;</w:t>
      </w:r>
    </w:p>
    <w:p w:rsidR="00C63BC0" w:rsidRPr="00F00E55" w:rsidRDefault="00C63BC0" w:rsidP="00C63BC0">
      <w:pPr>
        <w:widowControl/>
        <w:suppressAutoHyphens w:val="0"/>
        <w:autoSpaceDE w:val="0"/>
        <w:autoSpaceDN w:val="0"/>
        <w:adjustRightInd w:val="0"/>
        <w:ind w:firstLine="709"/>
        <w:jc w:val="both"/>
      </w:pPr>
      <w:r w:rsidRPr="00F00E55">
        <w:t xml:space="preserve">- прогноз основных характеристик (общий объем доходов, общий объем расходов, дефицита (профицита) бюджета </w:t>
      </w:r>
      <w:r w:rsidR="0061681A" w:rsidRPr="00F00E55">
        <w:t>городского поселения Зеленоборский Кандалакшского района</w:t>
      </w:r>
      <w:r w:rsidRPr="00F00E55">
        <w:t xml:space="preserve"> на очередной финансовый год и плановый период;</w:t>
      </w:r>
    </w:p>
    <w:p w:rsidR="00C63BC0" w:rsidRPr="00F00E55" w:rsidRDefault="00C63BC0" w:rsidP="00C63BC0">
      <w:pPr>
        <w:widowControl/>
        <w:suppressAutoHyphens w:val="0"/>
        <w:autoSpaceDE w:val="0"/>
        <w:autoSpaceDN w:val="0"/>
        <w:adjustRightInd w:val="0"/>
        <w:ind w:firstLine="709"/>
        <w:jc w:val="both"/>
      </w:pPr>
      <w:r w:rsidRPr="00F00E55">
        <w:t>- пояснительная записка к проекту бюджета;</w:t>
      </w:r>
    </w:p>
    <w:p w:rsidR="00C63BC0" w:rsidRPr="00F00E55" w:rsidRDefault="00C63BC0" w:rsidP="00C63BC0">
      <w:pPr>
        <w:widowControl/>
        <w:suppressAutoHyphens w:val="0"/>
        <w:autoSpaceDE w:val="0"/>
        <w:autoSpaceDN w:val="0"/>
        <w:adjustRightInd w:val="0"/>
        <w:ind w:firstLine="709"/>
        <w:jc w:val="both"/>
      </w:pPr>
      <w:r w:rsidRPr="00F00E55">
        <w:t>- методики (проекты методик) и расчеты распределения межбюджетных трансфертов;</w:t>
      </w:r>
    </w:p>
    <w:p w:rsidR="00C63BC0" w:rsidRPr="00F00E55" w:rsidRDefault="00C63BC0" w:rsidP="00C63BC0">
      <w:pPr>
        <w:widowControl/>
        <w:suppressAutoHyphens w:val="0"/>
        <w:autoSpaceDE w:val="0"/>
        <w:autoSpaceDN w:val="0"/>
        <w:adjustRightInd w:val="0"/>
        <w:ind w:firstLine="709"/>
        <w:jc w:val="both"/>
      </w:pPr>
      <w:r w:rsidRPr="00F00E55">
        <w:t xml:space="preserve">- верхний предел муниципального внутреннего долга </w:t>
      </w:r>
      <w:r w:rsidR="00101777" w:rsidRPr="00F00E55">
        <w:t xml:space="preserve">и (или) верхний предел муниципального внешнего долга </w:t>
      </w:r>
      <w:r w:rsidRPr="00F00E55">
        <w:t>на 1 января года, следующего за очередным финансовым годом и каждым годом планового периода;</w:t>
      </w:r>
    </w:p>
    <w:p w:rsidR="00C63BC0" w:rsidRPr="00F00E55" w:rsidRDefault="00C63BC0" w:rsidP="00C63BC0">
      <w:pPr>
        <w:widowControl/>
        <w:suppressAutoHyphens w:val="0"/>
        <w:autoSpaceDE w:val="0"/>
        <w:autoSpaceDN w:val="0"/>
        <w:adjustRightInd w:val="0"/>
        <w:ind w:firstLine="709"/>
        <w:jc w:val="both"/>
      </w:pPr>
      <w:r w:rsidRPr="00F00E55">
        <w:t xml:space="preserve">- оценка ожидаемого исполнения бюджета </w:t>
      </w:r>
      <w:r w:rsidR="0061681A" w:rsidRPr="00F00E55">
        <w:t>городского поселения Зеленоборский Кандалакшского района</w:t>
      </w:r>
      <w:r w:rsidR="003116E0" w:rsidRPr="00F00E55">
        <w:t xml:space="preserve"> </w:t>
      </w:r>
      <w:r w:rsidRPr="00F00E55">
        <w:t>на текущий финансовый год;</w:t>
      </w:r>
    </w:p>
    <w:p w:rsidR="00C63BC0" w:rsidRPr="00F00E55" w:rsidRDefault="00C63BC0" w:rsidP="00C63BC0">
      <w:pPr>
        <w:widowControl/>
        <w:suppressAutoHyphens w:val="0"/>
        <w:autoSpaceDE w:val="0"/>
        <w:autoSpaceDN w:val="0"/>
        <w:adjustRightInd w:val="0"/>
        <w:ind w:firstLine="709"/>
        <w:jc w:val="both"/>
      </w:pPr>
      <w:r w:rsidRPr="00F00E55">
        <w:t xml:space="preserve">- 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w:t>
      </w:r>
      <w:r w:rsidR="0061681A" w:rsidRPr="00F00E55">
        <w:t>городского поселения Зеленоборский Кандалакшского района</w:t>
      </w:r>
      <w:r w:rsidR="003116E0" w:rsidRPr="00F00E55">
        <w:t xml:space="preserve"> </w:t>
      </w:r>
      <w:r w:rsidRPr="00F00E55">
        <w:t>в отношении указанных бюджетных смет;</w:t>
      </w:r>
    </w:p>
    <w:p w:rsidR="00D74CB5" w:rsidRPr="00F00E55" w:rsidRDefault="00D74CB5" w:rsidP="00C63BC0">
      <w:pPr>
        <w:widowControl/>
        <w:suppressAutoHyphens w:val="0"/>
        <w:autoSpaceDE w:val="0"/>
        <w:autoSpaceDN w:val="0"/>
        <w:adjustRightInd w:val="0"/>
        <w:ind w:firstLine="709"/>
        <w:jc w:val="both"/>
      </w:pPr>
      <w:r w:rsidRPr="00F00E55">
        <w:t xml:space="preserve">- реестр источников доходов городского поселения; </w:t>
      </w:r>
    </w:p>
    <w:p w:rsidR="00831975" w:rsidRPr="00F00E55" w:rsidRDefault="00831975" w:rsidP="00C63BC0">
      <w:pPr>
        <w:widowControl/>
        <w:suppressAutoHyphens w:val="0"/>
        <w:autoSpaceDE w:val="0"/>
        <w:autoSpaceDN w:val="0"/>
        <w:adjustRightInd w:val="0"/>
        <w:ind w:firstLine="709"/>
        <w:jc w:val="both"/>
      </w:pPr>
      <w:r w:rsidRPr="00F00E55">
        <w:t>- паспорта муниципальных программ (проекты изменений в указанные паспорта);</w:t>
      </w:r>
    </w:p>
    <w:p w:rsidR="00831975" w:rsidRPr="00F00E55" w:rsidRDefault="00831975" w:rsidP="00C63BC0">
      <w:pPr>
        <w:widowControl/>
        <w:suppressAutoHyphens w:val="0"/>
        <w:autoSpaceDE w:val="0"/>
        <w:autoSpaceDN w:val="0"/>
        <w:adjustRightInd w:val="0"/>
        <w:ind w:firstLine="709"/>
        <w:jc w:val="both"/>
      </w:pPr>
      <w:r w:rsidRPr="00F00E55">
        <w:t>- бюджетный прогноз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в случае, если Совет депутатов принял решение о его формировании в соответствии с требованиями Бюджетного Кодекса Российской Федерации;</w:t>
      </w:r>
    </w:p>
    <w:p w:rsidR="00C63BC0" w:rsidRPr="00F00E55" w:rsidRDefault="00C63BC0" w:rsidP="00C63BC0">
      <w:pPr>
        <w:widowControl/>
        <w:suppressAutoHyphens w:val="0"/>
        <w:autoSpaceDE w:val="0"/>
        <w:autoSpaceDN w:val="0"/>
        <w:adjustRightInd w:val="0"/>
        <w:ind w:firstLine="709"/>
        <w:jc w:val="both"/>
      </w:pPr>
      <w:r w:rsidRPr="00F00E55">
        <w:t>- иные документы и материалы.</w:t>
      </w:r>
    </w:p>
    <w:p w:rsidR="00C63BC0" w:rsidRPr="00F00E55" w:rsidRDefault="00101777" w:rsidP="00C63BC0">
      <w:pPr>
        <w:widowControl/>
        <w:suppressAutoHyphens w:val="0"/>
        <w:ind w:firstLine="709"/>
        <w:jc w:val="both"/>
      </w:pPr>
      <w:r w:rsidRPr="00F00E55">
        <w:t>8</w:t>
      </w:r>
      <w:r w:rsidR="00C63BC0" w:rsidRPr="00F00E55">
        <w:t xml:space="preserve">. Одновременно с проектом решения о бюджете </w:t>
      </w:r>
      <w:r w:rsidR="0061681A" w:rsidRPr="00F00E55">
        <w:t>городского поселения Зеленоборский Кандалакшского района</w:t>
      </w:r>
      <w:r w:rsidR="00C63BC0" w:rsidRPr="00F00E55">
        <w:t xml:space="preserve"> на очередной финансовый год и плановый период органы местной администрации:</w:t>
      </w:r>
    </w:p>
    <w:p w:rsidR="00C63BC0" w:rsidRPr="00F00E55" w:rsidRDefault="00C63BC0" w:rsidP="00C63BC0">
      <w:pPr>
        <w:widowControl/>
        <w:suppressAutoHyphens w:val="0"/>
        <w:ind w:firstLine="709"/>
        <w:jc w:val="both"/>
      </w:pPr>
      <w:r w:rsidRPr="00F00E55">
        <w:t>- оценивают потери бюджета от предоставления налоговых льгот;</w:t>
      </w:r>
    </w:p>
    <w:p w:rsidR="00C63BC0" w:rsidRPr="00F00E55" w:rsidRDefault="00C63BC0" w:rsidP="00C63BC0">
      <w:pPr>
        <w:widowControl/>
        <w:suppressAutoHyphens w:val="0"/>
        <w:ind w:firstLine="709"/>
        <w:jc w:val="both"/>
      </w:pPr>
      <w:r w:rsidRPr="00F00E55">
        <w:t xml:space="preserve">- разрабатывают проекты решений </w:t>
      </w:r>
      <w:r w:rsidR="00217A42" w:rsidRPr="00F00E55">
        <w:t>Совет</w:t>
      </w:r>
      <w:r w:rsidR="00101777" w:rsidRPr="00F00E55">
        <w:t>а</w:t>
      </w:r>
      <w:r w:rsidR="00217A42" w:rsidRPr="00F00E55">
        <w:t xml:space="preserve"> депутатов городского поселения Зеленоборский Кандалакшского района</w:t>
      </w:r>
      <w:r w:rsidRPr="00F00E55">
        <w:t xml:space="preserve"> о внесении изменений и дополнений в решения </w:t>
      </w:r>
      <w:r w:rsidR="00217A42" w:rsidRPr="00F00E55">
        <w:t>Совет</w:t>
      </w:r>
      <w:r w:rsidR="00101777" w:rsidRPr="00F00E55">
        <w:t>а</w:t>
      </w:r>
      <w:r w:rsidR="00217A42" w:rsidRPr="00F00E55">
        <w:t xml:space="preserve"> депутатов городского поселения Зеленоборский Кандалакшского района</w:t>
      </w:r>
      <w:r w:rsidRPr="00F00E55">
        <w:t xml:space="preserve"> о налогах и сборах;</w:t>
      </w:r>
    </w:p>
    <w:p w:rsidR="00C63BC0" w:rsidRPr="00F00E55" w:rsidRDefault="00C63BC0" w:rsidP="00C63BC0">
      <w:pPr>
        <w:widowControl/>
        <w:suppressAutoHyphens w:val="0"/>
        <w:ind w:firstLine="709"/>
        <w:jc w:val="both"/>
      </w:pPr>
      <w:r w:rsidRPr="00F00E55">
        <w:t xml:space="preserve">- разрабатывают проекты нормативных правовых актов, в том числе решений </w:t>
      </w:r>
      <w:r w:rsidR="00217A42" w:rsidRPr="00F00E55">
        <w:t>Совет</w:t>
      </w:r>
      <w:r w:rsidR="00101777" w:rsidRPr="00F00E55">
        <w:t>а</w:t>
      </w:r>
      <w:r w:rsidR="00217A42" w:rsidRPr="00F00E55">
        <w:t xml:space="preserve"> депутатов городского поселения Зеленоборский Кандалакшского района</w:t>
      </w:r>
      <w:r w:rsidRPr="00F00E55">
        <w:t xml:space="preserve">, относительно действующих и принимаемых обязательств </w:t>
      </w:r>
      <w:r w:rsidR="0061681A" w:rsidRPr="00F00E55">
        <w:t>городского поселения Зеленоборский Кандалакшского района</w:t>
      </w:r>
      <w:r w:rsidRPr="00F00E55">
        <w:t>;</w:t>
      </w:r>
    </w:p>
    <w:p w:rsidR="00C63BC0" w:rsidRPr="00F00E55" w:rsidRDefault="00101777" w:rsidP="00C63BC0">
      <w:pPr>
        <w:widowControl/>
        <w:suppressAutoHyphens w:val="0"/>
        <w:ind w:firstLine="709"/>
        <w:jc w:val="both"/>
      </w:pPr>
      <w:r w:rsidRPr="00F00E55">
        <w:t>9</w:t>
      </w:r>
      <w:r w:rsidR="00C63BC0" w:rsidRPr="00F00E55">
        <w:t>. </w:t>
      </w:r>
      <w:r w:rsidR="00D97FF5" w:rsidRPr="00F00E55">
        <w:t xml:space="preserve"> </w:t>
      </w:r>
      <w:r w:rsidRPr="00F00E55">
        <w:t>А</w:t>
      </w:r>
      <w:r w:rsidR="00C22D05" w:rsidRPr="00F00E55">
        <w:t>дминистраци</w:t>
      </w:r>
      <w:r w:rsidRPr="00F00E55">
        <w:t>я</w:t>
      </w:r>
      <w:r w:rsidR="00C22D05" w:rsidRPr="00F00E55">
        <w:t xml:space="preserve"> городского поселения Зеленоборский Кандалакшского района</w:t>
      </w:r>
      <w:r w:rsidR="003116E0" w:rsidRPr="00F00E55">
        <w:t xml:space="preserve"> </w:t>
      </w:r>
      <w:r w:rsidR="00C63BC0" w:rsidRPr="00F00E55">
        <w:t xml:space="preserve">рассматривает проект решения о бюджете и иные документы и материалы и в срок </w:t>
      </w:r>
      <w:r w:rsidR="003116E0" w:rsidRPr="00F00E55">
        <w:t>не позднее 15 ноября</w:t>
      </w:r>
      <w:r w:rsidR="00C63BC0" w:rsidRPr="00F00E55">
        <w:t xml:space="preserve"> принимает решение о внесении проекта решения о бюджете на очередной финансовый год и плановый период в </w:t>
      </w:r>
      <w:r w:rsidR="00217A42" w:rsidRPr="00F00E55">
        <w:t>Совет депутатов городского поселения Зеленоборский Кандалакшского района</w:t>
      </w:r>
      <w:r w:rsidR="00C63BC0" w:rsidRPr="00F00E55">
        <w:t>.</w:t>
      </w:r>
    </w:p>
    <w:p w:rsidR="00C63BC0" w:rsidRPr="00F00E55" w:rsidRDefault="00101777" w:rsidP="00C63BC0">
      <w:pPr>
        <w:widowControl/>
        <w:suppressAutoHyphens w:val="0"/>
        <w:ind w:firstLine="709"/>
        <w:jc w:val="both"/>
      </w:pPr>
      <w:r w:rsidRPr="00F00E55">
        <w:t>10</w:t>
      </w:r>
      <w:r w:rsidR="00C63BC0" w:rsidRPr="00F00E55">
        <w:t xml:space="preserve">. Проект бюджета </w:t>
      </w:r>
      <w:r w:rsidR="0061681A" w:rsidRPr="00F00E55">
        <w:t>городского поселения Зеленоборский Кандалакшского района</w:t>
      </w:r>
      <w:r w:rsidR="00C63BC0" w:rsidRPr="00F00E55">
        <w:t xml:space="preserve">, вносимый в </w:t>
      </w:r>
      <w:r w:rsidR="00217A42" w:rsidRPr="00F00E55">
        <w:t>Совет депутатов городского поселения Зеленоборский Кандалакшского района</w:t>
      </w:r>
      <w:r w:rsidR="00C63BC0" w:rsidRPr="00F00E55">
        <w:t>, подлежит официальному опубликованию.</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center"/>
        <w:rPr>
          <w:b/>
        </w:rPr>
      </w:pPr>
      <w:r w:rsidRPr="00F00E55">
        <w:rPr>
          <w:b/>
        </w:rPr>
        <w:t xml:space="preserve">Раздел </w:t>
      </w:r>
      <w:r w:rsidRPr="00F00E55">
        <w:rPr>
          <w:b/>
          <w:lang w:val="en-US"/>
        </w:rPr>
        <w:t>III</w:t>
      </w:r>
      <w:r w:rsidRPr="00F00E55">
        <w:rPr>
          <w:b/>
        </w:rPr>
        <w:t>. Рассмотрение и утверждение проекта решения о бюджете</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rPr>
          <w:b/>
        </w:rPr>
      </w:pPr>
      <w:r w:rsidRPr="00F00E55">
        <w:rPr>
          <w:b/>
        </w:rPr>
        <w:t>Статья 2</w:t>
      </w:r>
      <w:r w:rsidR="00CE71C7" w:rsidRPr="00F00E55">
        <w:rPr>
          <w:b/>
        </w:rPr>
        <w:t>2</w:t>
      </w:r>
      <w:r w:rsidRPr="00F00E55">
        <w:rPr>
          <w:b/>
        </w:rPr>
        <w:t xml:space="preserve">. Внесение проекта решения о бюджете в </w:t>
      </w:r>
      <w:r w:rsidR="00217A42" w:rsidRPr="00F00E55">
        <w:rPr>
          <w:b/>
        </w:rPr>
        <w:t>Совет депутатов городского поселения Зеленоборский Кандалакшского района</w:t>
      </w:r>
    </w:p>
    <w:p w:rsidR="00C63BC0" w:rsidRPr="00F00E55" w:rsidRDefault="00C63BC0" w:rsidP="00C63BC0">
      <w:pPr>
        <w:widowControl/>
        <w:suppressAutoHyphens w:val="0"/>
        <w:ind w:firstLine="709"/>
        <w:jc w:val="both"/>
      </w:pPr>
    </w:p>
    <w:p w:rsidR="00C63BC0" w:rsidRPr="00F00E55" w:rsidRDefault="00CE71C7" w:rsidP="00C63BC0">
      <w:pPr>
        <w:widowControl/>
        <w:suppressAutoHyphens w:val="0"/>
        <w:ind w:firstLine="709"/>
        <w:jc w:val="both"/>
      </w:pPr>
      <w:r w:rsidRPr="00F00E55">
        <w:t>Глава администрации городского поселения Зеленоборский Кандалакшского района</w:t>
      </w:r>
      <w:r w:rsidR="00C63BC0" w:rsidRPr="00F00E55">
        <w:t xml:space="preserve"> вносит проект решения о бюджете на очередной финансовый год и плановый период на рассмотрение в </w:t>
      </w:r>
      <w:r w:rsidR="00217A42" w:rsidRPr="00F00E55">
        <w:t>Совет депутатов городского поселения Зеленоборский Кандалакшского района</w:t>
      </w:r>
      <w:r w:rsidR="00C63BC0" w:rsidRPr="00F00E55">
        <w:t xml:space="preserve"> не позднее 15 ноября текущего года.</w:t>
      </w:r>
    </w:p>
    <w:p w:rsidR="00C63BC0" w:rsidRPr="00F00E55" w:rsidRDefault="00C63BC0" w:rsidP="00C63BC0">
      <w:pPr>
        <w:widowControl/>
        <w:suppressAutoHyphens w:val="0"/>
        <w:ind w:firstLine="709"/>
        <w:jc w:val="both"/>
      </w:pPr>
      <w:r w:rsidRPr="00F00E55">
        <w:t xml:space="preserve">Внесению проекта решения о бюджете должно предшествовать внесение в </w:t>
      </w:r>
      <w:r w:rsidR="00217A42" w:rsidRPr="00F00E55">
        <w:t>Совет депутатов городского поселения Зеленоборский Кандалакшского района</w:t>
      </w:r>
      <w:r w:rsidRPr="00F00E55">
        <w:t xml:space="preserve"> проектов решений об изменении и дополнении решений </w:t>
      </w:r>
      <w:r w:rsidR="00217A42" w:rsidRPr="00F00E55">
        <w:t>Совет депутатов городского поселения Зеленоборский Кандалакшского района</w:t>
      </w:r>
      <w:r w:rsidRPr="00F00E55">
        <w:t xml:space="preserve"> о налогах и сборах.</w:t>
      </w:r>
    </w:p>
    <w:p w:rsidR="00C63BC0" w:rsidRPr="00F00E55" w:rsidRDefault="00C63BC0" w:rsidP="00CE060C">
      <w:pPr>
        <w:widowControl/>
        <w:suppressAutoHyphens w:val="0"/>
        <w:ind w:firstLine="709"/>
        <w:jc w:val="both"/>
      </w:pPr>
      <w:r w:rsidRPr="00F00E55">
        <w:t>Одновременно с проектом бюджета в законодательный (представительный) орган представляются документы и материалы в соответствии со статьей 184.2 Бюджетного кодекса Российской Федерации.</w:t>
      </w:r>
    </w:p>
    <w:p w:rsidR="00C63BC0" w:rsidRPr="00F00E55" w:rsidRDefault="00C63BC0" w:rsidP="00CE060C">
      <w:pPr>
        <w:ind w:firstLine="709"/>
        <w:jc w:val="both"/>
      </w:pPr>
      <w:r w:rsidRPr="00F00E55">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r w:rsidR="00CE71C7" w:rsidRPr="00F00E55">
        <w:t xml:space="preserve"> </w:t>
      </w:r>
      <w:r w:rsidR="00CE71C7" w:rsidRPr="00F00E55">
        <w:rPr>
          <w:rFonts w:eastAsia="Times New Roman"/>
          <w:lang w:eastAsia="ru-RU"/>
        </w:rPr>
        <w:t>(проекты изменений в указанные паспорта)</w:t>
      </w:r>
      <w:r w:rsidRPr="00F00E55">
        <w:t>.</w:t>
      </w:r>
    </w:p>
    <w:p w:rsidR="00C63BC0" w:rsidRPr="00F00E55" w:rsidRDefault="00C63BC0" w:rsidP="00C63BC0">
      <w:pPr>
        <w:widowControl/>
        <w:suppressAutoHyphens w:val="0"/>
        <w:ind w:firstLine="709"/>
        <w:jc w:val="both"/>
      </w:pPr>
      <w:r w:rsidRPr="00F00E55">
        <w:t>В случае</w:t>
      </w:r>
      <w:proofErr w:type="gramStart"/>
      <w:r w:rsidRPr="00F00E55">
        <w:t>,</w:t>
      </w:r>
      <w:proofErr w:type="gramEnd"/>
      <w:r w:rsidRPr="00F00E55">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r w:rsidR="00CE71C7" w:rsidRPr="00F00E55">
        <w:t>.</w:t>
      </w:r>
    </w:p>
    <w:p w:rsidR="00C63BC0" w:rsidRPr="00F00E55" w:rsidRDefault="00C63BC0" w:rsidP="00C63BC0">
      <w:pPr>
        <w:widowControl/>
        <w:suppressAutoHyphens w:val="0"/>
        <w:ind w:firstLine="709"/>
        <w:jc w:val="both"/>
      </w:pPr>
    </w:p>
    <w:p w:rsidR="007466EB" w:rsidRPr="00F00E55" w:rsidRDefault="00C63BC0" w:rsidP="005E5D8C">
      <w:pPr>
        <w:widowControl/>
        <w:suppressAutoHyphens w:val="0"/>
        <w:ind w:firstLine="709"/>
        <w:rPr>
          <w:b/>
        </w:rPr>
      </w:pPr>
      <w:r w:rsidRPr="00F00E55">
        <w:rPr>
          <w:b/>
        </w:rPr>
        <w:t>Статья 2</w:t>
      </w:r>
      <w:r w:rsidR="00CE71C7" w:rsidRPr="00F00E55">
        <w:rPr>
          <w:b/>
        </w:rPr>
        <w:t>3</w:t>
      </w:r>
      <w:r w:rsidRPr="00F00E55">
        <w:rPr>
          <w:b/>
        </w:rPr>
        <w:t xml:space="preserve">. Рассмотрение проекта решения о бюджете </w:t>
      </w:r>
      <w:r w:rsidR="00217A42" w:rsidRPr="00F00E55">
        <w:rPr>
          <w:b/>
        </w:rPr>
        <w:t>Совет</w:t>
      </w:r>
      <w:r w:rsidR="00CE71C7" w:rsidRPr="00F00E55">
        <w:rPr>
          <w:b/>
        </w:rPr>
        <w:t>ом</w:t>
      </w:r>
      <w:r w:rsidR="00217A42" w:rsidRPr="00F00E55">
        <w:rPr>
          <w:b/>
        </w:rPr>
        <w:t xml:space="preserve"> депутатов городского поселения Зеленоборский Кандалакшского района</w:t>
      </w:r>
    </w:p>
    <w:p w:rsidR="007466EB" w:rsidRPr="00F00E55" w:rsidRDefault="007466EB" w:rsidP="007466EB">
      <w:pPr>
        <w:widowControl/>
        <w:suppressAutoHyphens w:val="0"/>
        <w:ind w:firstLine="709"/>
        <w:jc w:val="both"/>
        <w:rPr>
          <w:b/>
        </w:rPr>
      </w:pPr>
    </w:p>
    <w:p w:rsidR="00190F60" w:rsidRPr="00F00E55" w:rsidRDefault="007466EB" w:rsidP="007466EB">
      <w:pPr>
        <w:widowControl/>
        <w:suppressAutoHyphens w:val="0"/>
        <w:ind w:firstLine="709"/>
        <w:jc w:val="center"/>
        <w:rPr>
          <w:b/>
        </w:rPr>
      </w:pPr>
      <w:r w:rsidRPr="00F00E55">
        <w:rPr>
          <w:b/>
        </w:rPr>
        <w:t xml:space="preserve">23.1 </w:t>
      </w:r>
      <w:r w:rsidR="00190F60" w:rsidRPr="00F00E55">
        <w:rPr>
          <w:b/>
        </w:rPr>
        <w:t xml:space="preserve">Порядок </w:t>
      </w:r>
      <w:proofErr w:type="gramStart"/>
      <w:r w:rsidR="00190F60" w:rsidRPr="00F00E55">
        <w:rPr>
          <w:b/>
        </w:rPr>
        <w:t>рассмотрения проекта решения Совета депутатов</w:t>
      </w:r>
      <w:proofErr w:type="gramEnd"/>
      <w:r w:rsidR="00190F60" w:rsidRPr="00F00E55">
        <w:rPr>
          <w:b/>
        </w:rPr>
        <w:t xml:space="preserve"> </w:t>
      </w:r>
    </w:p>
    <w:p w:rsidR="007466EB" w:rsidRPr="00F00E55" w:rsidRDefault="00190F60" w:rsidP="007466EB">
      <w:pPr>
        <w:widowControl/>
        <w:suppressAutoHyphens w:val="0"/>
        <w:ind w:firstLine="709"/>
        <w:jc w:val="center"/>
        <w:rPr>
          <w:b/>
        </w:rPr>
      </w:pPr>
      <w:r w:rsidRPr="00F00E55">
        <w:rPr>
          <w:b/>
        </w:rPr>
        <w:t>о бюджете городского поселения</w:t>
      </w:r>
    </w:p>
    <w:p w:rsidR="00252587" w:rsidRPr="00F00E55" w:rsidRDefault="00252587" w:rsidP="007466EB">
      <w:pPr>
        <w:widowControl/>
        <w:suppressAutoHyphens w:val="0"/>
        <w:ind w:firstLine="709"/>
        <w:jc w:val="center"/>
        <w:rPr>
          <w:b/>
        </w:rPr>
      </w:pPr>
    </w:p>
    <w:p w:rsidR="00190F60" w:rsidRPr="00F00E55" w:rsidRDefault="00C63BC0" w:rsidP="007466EB">
      <w:pPr>
        <w:widowControl/>
        <w:suppressAutoHyphens w:val="0"/>
        <w:ind w:firstLine="709"/>
        <w:jc w:val="both"/>
      </w:pPr>
      <w:r w:rsidRPr="00F00E55">
        <w:t>1. </w:t>
      </w:r>
      <w:r w:rsidR="00190F60" w:rsidRPr="00F00E55">
        <w:t xml:space="preserve">В течение суток со дня внесения в Совет </w:t>
      </w:r>
      <w:proofErr w:type="gramStart"/>
      <w:r w:rsidR="00190F60" w:rsidRPr="00F00E55">
        <w:t>депутатов городского поселения проекта решения Совета депутатов</w:t>
      </w:r>
      <w:proofErr w:type="gramEnd"/>
      <w:r w:rsidR="00190F60" w:rsidRPr="00F00E55">
        <w:t xml:space="preserve"> о  бюджете городского поселения на очередной финансовый год и на плановый период Глава муниципального образования направляет указанный проект в комиссию Совета депутатов  и в муниципальный контрольно-счетный  орган для рассмотрения проекта и внесения замечаний и предложений.</w:t>
      </w:r>
    </w:p>
    <w:p w:rsidR="007466EB" w:rsidRPr="00F00E55" w:rsidRDefault="00C63BC0" w:rsidP="007466EB">
      <w:pPr>
        <w:widowControl/>
        <w:suppressAutoHyphens w:val="0"/>
        <w:ind w:firstLine="709"/>
        <w:jc w:val="both"/>
      </w:pPr>
      <w:r w:rsidRPr="00F00E55">
        <w:t>2. </w:t>
      </w:r>
      <w:r w:rsidR="007466EB" w:rsidRPr="00F00E55">
        <w:t>Проект решения о  бюджете городского поселения на очередной финансовый год и на плановый период включается в повестку дня рассмотрения вопросов Совета депутатов, в том числе во внеочередном порядке.</w:t>
      </w:r>
    </w:p>
    <w:p w:rsidR="007466EB" w:rsidRPr="00F00E55" w:rsidRDefault="007466EB" w:rsidP="007466EB">
      <w:pPr>
        <w:widowControl/>
        <w:suppressAutoHyphens w:val="0"/>
        <w:ind w:firstLine="709"/>
        <w:jc w:val="both"/>
      </w:pPr>
      <w:r w:rsidRPr="00F00E55">
        <w:t>3. Ответственной за рассмотрение прогноза социально-экономического развития и проекта решения Совета депутатов о  бюджете городского поселения на очередной финансовый год и плановый период является постоянная комиссия Совета депутатов.</w:t>
      </w:r>
    </w:p>
    <w:p w:rsidR="007466EB" w:rsidRPr="00F00E55" w:rsidRDefault="007466EB" w:rsidP="007466EB">
      <w:pPr>
        <w:widowControl/>
        <w:suppressAutoHyphens w:val="0"/>
        <w:ind w:firstLine="709"/>
        <w:jc w:val="both"/>
      </w:pPr>
      <w:r w:rsidRPr="00F00E55">
        <w:t>4. Постоянная комиссия Совета депутатов  после рассмотрения проекта решения Совета депутатов о  бюджете городского поселения</w:t>
      </w:r>
      <w:r w:rsidR="00FC1CF7" w:rsidRPr="00F00E55">
        <w:t xml:space="preserve"> и заключения органа внешнего муниципального финансового контроля </w:t>
      </w:r>
      <w:r w:rsidRPr="00F00E55">
        <w:t>принимает решение либо о возвращении на доработку администрации городского поселения, если состав документов и материалов не соответствует требованиям статьи 21 настоящего Положения, либо о направлении указанного проекта бюджета городского поселения в Совет депутатов на утверждение.</w:t>
      </w:r>
    </w:p>
    <w:p w:rsidR="007466EB" w:rsidRPr="00F00E55" w:rsidRDefault="007466EB" w:rsidP="007466EB">
      <w:pPr>
        <w:widowControl/>
        <w:suppressAutoHyphens w:val="0"/>
        <w:ind w:firstLine="709"/>
        <w:jc w:val="both"/>
      </w:pPr>
      <w:r w:rsidRPr="00F00E55">
        <w:t>В случае необходимости доработанный проект решения со всеми необходимыми документами и материалами должен быть представлен в Совет депутатов в течение 10 дней со дня возвращения его на доработку и рассмотрен Советом депутатов городского поселения в установленном настоящим Положением порядке.</w:t>
      </w:r>
    </w:p>
    <w:p w:rsidR="007466EB" w:rsidRPr="00F00E55" w:rsidRDefault="007466EB" w:rsidP="007466EB">
      <w:pPr>
        <w:widowControl/>
        <w:suppressAutoHyphens w:val="0"/>
        <w:ind w:firstLine="709"/>
        <w:jc w:val="both"/>
      </w:pPr>
      <w:r w:rsidRPr="00F00E55">
        <w:t>5. Проект решения Совета депутатов о  бюджете городского поселения, вносимый на рассмотрение в Совет депутатов, подлежит опубликованию (обнародованию).</w:t>
      </w:r>
    </w:p>
    <w:p w:rsidR="007466EB" w:rsidRPr="00F00E55" w:rsidRDefault="007466EB" w:rsidP="007466EB">
      <w:pPr>
        <w:widowControl/>
        <w:suppressAutoHyphens w:val="0"/>
        <w:ind w:firstLine="709"/>
        <w:jc w:val="both"/>
      </w:pPr>
      <w:r w:rsidRPr="00F00E55">
        <w:lastRenderedPageBreak/>
        <w:t>6. Не ранее, чем через 15 дней после опубликования (обнародования) проект решения о бюджете городского поселения выносится на публичные слушания.</w:t>
      </w:r>
    </w:p>
    <w:p w:rsidR="007466EB" w:rsidRPr="00F00E55" w:rsidRDefault="007466EB" w:rsidP="007466EB">
      <w:pPr>
        <w:widowControl/>
        <w:suppressAutoHyphens w:val="0"/>
        <w:ind w:firstLine="709"/>
        <w:jc w:val="both"/>
      </w:pPr>
      <w:r w:rsidRPr="00F00E55">
        <w:t>7. Результаты публичных слушаний подлежат опубликованию в средствах массовой информации.</w:t>
      </w:r>
    </w:p>
    <w:p w:rsidR="007466EB" w:rsidRPr="00F00E55" w:rsidRDefault="007466EB" w:rsidP="007466EB">
      <w:pPr>
        <w:widowControl/>
        <w:suppressAutoHyphens w:val="0"/>
        <w:ind w:firstLine="709"/>
        <w:jc w:val="both"/>
      </w:pPr>
      <w:r w:rsidRPr="00F00E55">
        <w:t>8. Совет депутатов рассматривает проект решения о бюджете муниципального образования на очередной финансовый год и на плановый период в трех чтениях</w:t>
      </w:r>
      <w:r w:rsidR="00FC1CF7" w:rsidRPr="00F00E55">
        <w:t>.</w:t>
      </w:r>
      <w:r w:rsidRPr="00F00E55">
        <w:t xml:space="preserve"> </w:t>
      </w:r>
    </w:p>
    <w:p w:rsidR="007466EB" w:rsidRPr="00F00E55" w:rsidRDefault="007466EB" w:rsidP="007466EB">
      <w:pPr>
        <w:widowControl/>
        <w:suppressAutoHyphens w:val="0"/>
        <w:ind w:firstLine="709"/>
        <w:jc w:val="both"/>
      </w:pPr>
      <w:r w:rsidRPr="00F00E55">
        <w:t>9. Право давать комментарии, делать заявления по проекту решения Совета депутатов о  бюджете городского поселения на очередной финансовый год и на плановый период в ходе его рассмотрения в Совете депутатов имеют глава администрации, заместитель главы администрации, руководитель отдела финансов и бухгалтерского учета администрации городского поселения или уполномоченные на то их представители.</w:t>
      </w:r>
    </w:p>
    <w:p w:rsidR="00252587" w:rsidRPr="00F00E55" w:rsidRDefault="00252587" w:rsidP="007466EB">
      <w:pPr>
        <w:widowControl/>
        <w:suppressAutoHyphens w:val="0"/>
        <w:ind w:firstLine="709"/>
        <w:jc w:val="both"/>
      </w:pPr>
    </w:p>
    <w:p w:rsidR="00FC1CF7" w:rsidRPr="00F00E55" w:rsidRDefault="00FC1CF7" w:rsidP="00FC1CF7">
      <w:pPr>
        <w:widowControl/>
        <w:suppressAutoHyphens w:val="0"/>
        <w:autoSpaceDE w:val="0"/>
        <w:autoSpaceDN w:val="0"/>
        <w:adjustRightInd w:val="0"/>
        <w:ind w:firstLine="851"/>
        <w:jc w:val="center"/>
        <w:rPr>
          <w:rFonts w:eastAsia="Times New Roman"/>
          <w:b/>
          <w:lang w:eastAsia="ru-RU"/>
        </w:rPr>
      </w:pPr>
      <w:r w:rsidRPr="00F00E55">
        <w:rPr>
          <w:rFonts w:eastAsia="Times New Roman"/>
          <w:b/>
          <w:lang w:eastAsia="ru-RU"/>
        </w:rPr>
        <w:t>23.2. Рассмотрение в первом чтении проекта решения о бюджете городского поселения на очередной финансовый год и на плановый период</w:t>
      </w:r>
    </w:p>
    <w:p w:rsidR="00252587" w:rsidRPr="00F00E55" w:rsidRDefault="00252587" w:rsidP="00FC1CF7">
      <w:pPr>
        <w:widowControl/>
        <w:suppressAutoHyphens w:val="0"/>
        <w:autoSpaceDE w:val="0"/>
        <w:autoSpaceDN w:val="0"/>
        <w:adjustRightInd w:val="0"/>
        <w:ind w:firstLine="851"/>
        <w:jc w:val="center"/>
        <w:rPr>
          <w:rFonts w:eastAsia="Times New Roman"/>
          <w:b/>
          <w:lang w:eastAsia="ru-RU"/>
        </w:rPr>
      </w:pPr>
    </w:p>
    <w:p w:rsidR="00FC1CF7" w:rsidRPr="00F00E55" w:rsidRDefault="00FC1CF7" w:rsidP="00FC1CF7">
      <w:pPr>
        <w:widowControl/>
        <w:suppressAutoHyphens w:val="0"/>
        <w:autoSpaceDE w:val="0"/>
        <w:autoSpaceDN w:val="0"/>
        <w:adjustRightInd w:val="0"/>
        <w:ind w:firstLine="851"/>
        <w:jc w:val="both"/>
        <w:rPr>
          <w:rFonts w:ascii="Arial" w:eastAsia="Times New Roman" w:hAnsi="Arial" w:cs="Arial"/>
          <w:lang w:eastAsia="ru-RU"/>
        </w:rPr>
      </w:pPr>
    </w:p>
    <w:p w:rsidR="00FC1CF7" w:rsidRPr="00F00E55" w:rsidRDefault="00FC1CF7" w:rsidP="00FC1CF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1. Совет депутатов рассматривает проект решения Совета депутатов о   бюджете городского поселения на очередной финансовый год и на плановый период не позднее чем через 20 дней со дня внесения администрацией указанного проекта.</w:t>
      </w:r>
    </w:p>
    <w:p w:rsidR="00FC1CF7" w:rsidRPr="00F00E55" w:rsidRDefault="00FC1CF7" w:rsidP="00FC1CF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2. Предметом рассмотрения проекта решения о  бюджете городского поселения на очередной финансовый год и на плановый период являются основные характеристики   бюджета городского поселения, к которым относятся:</w:t>
      </w:r>
    </w:p>
    <w:p w:rsidR="00FC1CF7" w:rsidRPr="00F00E55" w:rsidRDefault="00FC1CF7" w:rsidP="00FC1CF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 прогнозируемый в очередном финансовом году и плановом периоде общий объем доходов   бюджета городского поселения;</w:t>
      </w:r>
    </w:p>
    <w:p w:rsidR="00FC1CF7" w:rsidRPr="00F00E55" w:rsidRDefault="00FC1CF7" w:rsidP="00FC1CF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 общий объем расходов  бюджета городского поселения в очередном финансовом году</w:t>
      </w:r>
      <w:r w:rsidRPr="00F00E55">
        <w:t xml:space="preserve"> </w:t>
      </w:r>
      <w:r w:rsidRPr="00F00E55">
        <w:rPr>
          <w:rFonts w:eastAsia="Times New Roman"/>
          <w:lang w:eastAsia="ru-RU"/>
        </w:rPr>
        <w:t>и плановом периоде;</w:t>
      </w:r>
    </w:p>
    <w:p w:rsidR="00FC1CF7" w:rsidRPr="00F00E55" w:rsidRDefault="00FC1CF7" w:rsidP="00FC1CF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 xml:space="preserve">- верхний предел муниципального внутреннего долга и (или) верхний предел муниципального внешнего долга по состоянию на 01 января года, следующего за очередным финансовым годом и каждым годом планового периода, с </w:t>
      </w:r>
      <w:proofErr w:type="gramStart"/>
      <w:r w:rsidRPr="00F00E55">
        <w:rPr>
          <w:rFonts w:eastAsia="Times New Roman"/>
          <w:lang w:eastAsia="ru-RU"/>
        </w:rPr>
        <w:t>указанием</w:t>
      </w:r>
      <w:proofErr w:type="gramEnd"/>
      <w:r w:rsidRPr="00F00E55">
        <w:rPr>
          <w:rFonts w:eastAsia="Times New Roman"/>
          <w:lang w:eastAsia="ru-RU"/>
        </w:rPr>
        <w:t xml:space="preserve"> в том числе верхнего предела долга по муниципальным гарантиям;</w:t>
      </w:r>
    </w:p>
    <w:p w:rsidR="00FC1CF7" w:rsidRPr="00F00E55" w:rsidRDefault="00FC1CF7" w:rsidP="00FC1CF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 дефицит (профицит)   бюджета городского поселения на очередной финансовый год и на плановый период;</w:t>
      </w:r>
    </w:p>
    <w:p w:rsidR="00840A62" w:rsidRPr="00F00E55" w:rsidRDefault="00840A62" w:rsidP="00FC1CF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 условно утверждаемые расходы на первый год планового периода в объеме не менее 2,5 процента общего объема расходов бюджета городского поселения (без учета расходов бюджета городского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городского поселения (без учета расходов бюджета городского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FC1CF7" w:rsidRPr="00F00E55" w:rsidRDefault="00FC1CF7" w:rsidP="00FC1CF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3. При рассмотрении в первом чтении  проекта  решения Совета депутатов о  бюджете городского поселения на очередной финансовый  год и на плановый период Совет депутатов заслушивает  доклады  представителей администрации городского поселения</w:t>
      </w:r>
      <w:r w:rsidR="00972826" w:rsidRPr="00F00E55">
        <w:rPr>
          <w:rFonts w:eastAsia="Times New Roman"/>
          <w:lang w:eastAsia="ru-RU"/>
        </w:rPr>
        <w:t xml:space="preserve">, </w:t>
      </w:r>
      <w:r w:rsidR="00972826" w:rsidRPr="00F00E55">
        <w:t>органа внешнего муниципального финансового контроля, комиссии Совета депутатов</w:t>
      </w:r>
      <w:r w:rsidRPr="00F00E55">
        <w:rPr>
          <w:rFonts w:eastAsia="Times New Roman"/>
          <w:lang w:eastAsia="ru-RU"/>
        </w:rPr>
        <w:t xml:space="preserve"> и принимает  решение   о   принятии   или   об   отклонении   указанного проекта решения. </w:t>
      </w:r>
    </w:p>
    <w:p w:rsidR="00FC1CF7" w:rsidRPr="00F00E55" w:rsidRDefault="00FC1CF7" w:rsidP="00FC1CF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В случае принятия указанного проекта решения в первом  чтении  утверждаются  основные  характеристики бюджета городского поселения, определенные пунктом 2 настоящей статьи.</w:t>
      </w:r>
    </w:p>
    <w:p w:rsidR="007466EB" w:rsidRPr="00F00E55" w:rsidRDefault="00FC1CF7" w:rsidP="00FC1CF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 xml:space="preserve">4. При утверждении в первом чтении основных характеристик   бюджета городского поселения Совет депутатов муниципального образования не имеет права увеличивать доходы и дефицит </w:t>
      </w:r>
      <w:r w:rsidR="00201C7A" w:rsidRPr="00F00E55">
        <w:rPr>
          <w:rFonts w:eastAsia="Times New Roman"/>
          <w:lang w:eastAsia="ru-RU"/>
        </w:rPr>
        <w:t>бюджета городского поселения</w:t>
      </w:r>
      <w:r w:rsidRPr="00F00E55">
        <w:rPr>
          <w:rFonts w:eastAsia="Times New Roman"/>
          <w:lang w:eastAsia="ru-RU"/>
        </w:rPr>
        <w:t>, если на эти изменения отсутствует положительное заключение администрации городского поселения.</w:t>
      </w:r>
    </w:p>
    <w:p w:rsidR="00972826" w:rsidRPr="00F00E55" w:rsidRDefault="00972826" w:rsidP="00FC1CF7">
      <w:pPr>
        <w:widowControl/>
        <w:suppressAutoHyphens w:val="0"/>
        <w:autoSpaceDE w:val="0"/>
        <w:autoSpaceDN w:val="0"/>
        <w:adjustRightInd w:val="0"/>
        <w:ind w:firstLine="851"/>
        <w:jc w:val="both"/>
        <w:rPr>
          <w:rFonts w:eastAsia="Times New Roman"/>
          <w:lang w:eastAsia="ru-RU"/>
        </w:rPr>
      </w:pPr>
    </w:p>
    <w:p w:rsidR="00972826" w:rsidRPr="00F00E55" w:rsidRDefault="00972826" w:rsidP="00972826">
      <w:pPr>
        <w:widowControl/>
        <w:suppressAutoHyphens w:val="0"/>
        <w:autoSpaceDE w:val="0"/>
        <w:autoSpaceDN w:val="0"/>
        <w:adjustRightInd w:val="0"/>
        <w:ind w:firstLine="851"/>
        <w:jc w:val="center"/>
        <w:outlineLvl w:val="2"/>
        <w:rPr>
          <w:rFonts w:eastAsia="Times New Roman"/>
          <w:b/>
          <w:lang w:eastAsia="ru-RU"/>
        </w:rPr>
      </w:pPr>
      <w:r w:rsidRPr="00F00E55">
        <w:rPr>
          <w:rFonts w:eastAsia="Times New Roman"/>
          <w:b/>
          <w:lang w:eastAsia="ru-RU"/>
        </w:rPr>
        <w:t>23.3. Отклонение в первом чтении проекта решения о районном бюджете на очередной финансовый год и плановый период</w:t>
      </w:r>
    </w:p>
    <w:p w:rsidR="00252587" w:rsidRPr="00F00E55" w:rsidRDefault="00252587" w:rsidP="00972826">
      <w:pPr>
        <w:widowControl/>
        <w:suppressAutoHyphens w:val="0"/>
        <w:autoSpaceDE w:val="0"/>
        <w:autoSpaceDN w:val="0"/>
        <w:adjustRightInd w:val="0"/>
        <w:ind w:firstLine="851"/>
        <w:jc w:val="center"/>
        <w:outlineLvl w:val="2"/>
        <w:rPr>
          <w:rFonts w:eastAsia="Times New Roman"/>
          <w:b/>
          <w:lang w:eastAsia="ru-RU"/>
        </w:rPr>
      </w:pP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lastRenderedPageBreak/>
        <w:t>1. В случае отклонения в первом чтении проекта решения о  бюджете городского поселения Совет депутатов муниципального образования передает указанный проект в согласительную комиссию для разработки согласованного варианта основных характеристик   бюджета городского поселения.</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2. Согласительная комиссия формируется на паритетной (равной) основе из представителей Совета депутатов муниципального образования и представителей администрации городского поселения.</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3. Решение о создании согласительной комиссии принимается Советом депутатов муниципального образования большинством голосов от числа избранных депутатов и направляется администрации городского поселения.</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В решении Совета депутатов муниципального образования указываются:</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 персональный состав членов согласительной комисс</w:t>
      </w:r>
      <w:proofErr w:type="gramStart"/>
      <w:r w:rsidRPr="00F00E55">
        <w:rPr>
          <w:rFonts w:eastAsia="Times New Roman"/>
          <w:lang w:eastAsia="ru-RU"/>
        </w:rPr>
        <w:t>ии и ее</w:t>
      </w:r>
      <w:proofErr w:type="gramEnd"/>
      <w:r w:rsidRPr="00F00E55">
        <w:rPr>
          <w:rFonts w:eastAsia="Times New Roman"/>
          <w:lang w:eastAsia="ru-RU"/>
        </w:rPr>
        <w:t xml:space="preserve"> сопредседатель;</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 сроки работы согласительной комиссии;</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 предложение администрации городского поселения в определенный срок назначить членов и сопредседателя согласительной комиссии от администрации городского поселения.</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 xml:space="preserve">4. Заседание согласительной комиссии считается правомочным, если на нем присутствует большинство членов комиссии от каждой из сторон. Члены комиссии обязаны присутствовать на ее заседаниях лично. В случае невозможности присутствовать на заседании комиссии член комиссии заблаговременно информирует соответствующего сопредседателя. </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5. Решение каждой из сторон считается принятым, если за него проголосовало большинство членов согласительной комиссии от каждой из сторон. Решение принимается открытым голосованием. Вопрос считается согласованным, если за предложенную редакцию принято решение каждой из сторон раздельным голосованием членов комиссии от Совета депутатов муниципального образования и членов комиссии от администрации городского поселения.</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Решение, против которого возражает одна из сторон, считается несогласованным.</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По итогам каждого заседания и по результатам работы комиссии составляется протокол. По окончании работы комиссии утверждается итоговый протокол, где указываются согласованные показатели   бюджета городского поселения и показатели, по которым комиссия не выработала согласованного решения. Один экземпляр итогового протокола направляется в администрацию городского поселения, после чего администрация городского поселения вносит на рассмотрение Совета депутатов муниципального образования согласованные основные характеристики  бюджета городского поселения на очередной финансовый год и на плановый период. Позиции, по которым стороны не выработали согласованного решения, рассматриваются на внеочередном заседании Совета депутатов муниципального образования.</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6. По итогам рассмотрения в первом чтении проекта решения о   бюджете городского поселения на очередной финансовый год и на плановый период принимается решение Совета депутатов муниципального образования о принятии в первом чтении проекта решения о  бюджете городского поселения на очередной финансовый год и на плановый период и об основных характеристиках  бюджета городского поселения на очередной финансовый год и на плановый период.</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Если Совет депутатов муниципального образования не принимает решения по основным характеристикам  бюджета городского поселения по итогам работы согласительной комиссии, проект решения о  бюджете городского поселения считается повторно отклоненным в первом чтении.</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При повторном отклонении в первом чтении Советом депутатов муниципального образования проекта решения о  бюджете городского поселения Совет депутатов муниципального образования возвращает его в администрацию городского поселения на доработку.</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Администрация городского поселения в течение 7 дней дорабатывает указанный проект с учетом предложений и рекомендаций Совета депутатов муниципального образования и вносит доработанный проект решения на повторное рассмотрение в Совет депутатов муниципального образования в первом чтении.</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lastRenderedPageBreak/>
        <w:t>При повторном внесении указанного проекта решения Совет депутатов муниципального образования рассматривает его в первом чтении в течение 5 дней со дня повторного внесения.</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p>
    <w:p w:rsidR="00252587" w:rsidRPr="00F00E55" w:rsidRDefault="00252587" w:rsidP="00252587">
      <w:pPr>
        <w:widowControl/>
        <w:suppressAutoHyphens w:val="0"/>
        <w:autoSpaceDE w:val="0"/>
        <w:autoSpaceDN w:val="0"/>
        <w:adjustRightInd w:val="0"/>
        <w:ind w:firstLine="851"/>
        <w:jc w:val="center"/>
        <w:outlineLvl w:val="2"/>
        <w:rPr>
          <w:rFonts w:eastAsia="Times New Roman"/>
          <w:b/>
          <w:lang w:eastAsia="ru-RU"/>
        </w:rPr>
      </w:pPr>
      <w:r w:rsidRPr="00F00E55">
        <w:rPr>
          <w:rFonts w:eastAsia="Times New Roman"/>
          <w:b/>
          <w:lang w:eastAsia="ru-RU"/>
        </w:rPr>
        <w:t xml:space="preserve">23.4. Рассмотрение во втором чтении проекта решения о  бюджете городского поселения на очередной финансовый год </w:t>
      </w:r>
    </w:p>
    <w:p w:rsidR="00252587" w:rsidRPr="00F00E55" w:rsidRDefault="00252587" w:rsidP="00252587">
      <w:pPr>
        <w:widowControl/>
        <w:suppressAutoHyphens w:val="0"/>
        <w:autoSpaceDE w:val="0"/>
        <w:autoSpaceDN w:val="0"/>
        <w:adjustRightInd w:val="0"/>
        <w:ind w:firstLine="851"/>
        <w:jc w:val="both"/>
        <w:rPr>
          <w:rFonts w:ascii="Calibri" w:eastAsia="Times New Roman" w:hAnsi="Calibri" w:cs="Calibri"/>
          <w:sz w:val="22"/>
          <w:szCs w:val="22"/>
          <w:lang w:eastAsia="ru-RU"/>
        </w:rPr>
      </w:pP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1. Совет депутатов муниципального образования рассматривает во втором чтении проект решения о  бюджете городского поселения на очередной финансовый год и на плановый период в течение 14 дней со дня принятия указанного проекта решения в первом чтении.</w:t>
      </w:r>
    </w:p>
    <w:p w:rsidR="006109E0" w:rsidRPr="00F00E55" w:rsidRDefault="00252587" w:rsidP="006109E0">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2. </w:t>
      </w:r>
      <w:r w:rsidR="006109E0" w:rsidRPr="00F00E55">
        <w:rPr>
          <w:rFonts w:eastAsia="Times New Roman"/>
          <w:lang w:eastAsia="ru-RU"/>
        </w:rPr>
        <w:t xml:space="preserve">Субъекты правотворческой инициативы не позднее 5 дней после принятия в первом чтении проекта решения о бюджете городского поселения на очередной финансовый год и плановый период направляют в Совет депутатов поправки к показателям, рассматриваемым во втором чтении, в соответствии с установленной формой (прилагается). </w:t>
      </w:r>
    </w:p>
    <w:p w:rsidR="00252587" w:rsidRPr="00F00E55" w:rsidRDefault="00252587" w:rsidP="006109E0">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3. Поправки, предусматривающие увеличение ассигнований по разделам и подразделам, целевым статьям и группам (группам и подгруппам)  видов расходов расходной части бюджета городского поселения, должны сопровождаться поправками, содержащими информацию об источниках их финансирования.</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Рассмотрение поправок по предмету второго чтения по разделам, подразделам, целевым статьям и группам (группам и подгруппам)  видов расходов бюджета проводится депутатской комиссией с привлечением специалистов отдела финансов и бухгалтерского учета администрации. С учетом заключения финансового органа администрации комиссия принимает решение о принятии или отклонении представленных поправок и вносит их в окончательном варианте на утверждение Советом депутатов. Отклоненные депутатской комиссией  поправки на заседание Совета депутатов не выносятся.</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4. Совет депутатов муниципального образования при рассмотрении во втором чтении проекта решения о бюджете городского поселения на очередной финансовый год и на плановый период рассматривает и утверждает:</w:t>
      </w:r>
    </w:p>
    <w:p w:rsidR="003C13AE" w:rsidRPr="00F00E55" w:rsidRDefault="00986F01" w:rsidP="003C13AE">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 xml:space="preserve">1) </w:t>
      </w:r>
      <w:r w:rsidR="003C13AE" w:rsidRPr="00F00E55">
        <w:rPr>
          <w:rFonts w:eastAsia="Times New Roman"/>
          <w:lang w:eastAsia="ru-RU"/>
        </w:rPr>
        <w:t>перечень администраторов доходов бюджета в случаях, предусмотренных статьей 160.1 Бюджетного кодекса Российской Федерации;</w:t>
      </w:r>
    </w:p>
    <w:p w:rsidR="00986F01" w:rsidRPr="00F00E55" w:rsidRDefault="003C13AE" w:rsidP="003C13AE">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 xml:space="preserve">2) перечень </w:t>
      </w:r>
      <w:proofErr w:type="gramStart"/>
      <w:r w:rsidRPr="00F00E55">
        <w:rPr>
          <w:rFonts w:eastAsia="Times New Roman"/>
          <w:lang w:eastAsia="ru-RU"/>
        </w:rPr>
        <w:t>администраторов источников финансирования дефицита бюджета</w:t>
      </w:r>
      <w:proofErr w:type="gramEnd"/>
      <w:r w:rsidRPr="00F00E55">
        <w:rPr>
          <w:rFonts w:eastAsia="Times New Roman"/>
          <w:lang w:eastAsia="ru-RU"/>
        </w:rPr>
        <w:t xml:space="preserve"> в случаях, предусмотренных статьей 160.2 Бюджетного кодекса Российской Федерации;</w:t>
      </w:r>
    </w:p>
    <w:p w:rsidR="00986F01" w:rsidRPr="00F00E55" w:rsidRDefault="00986F01" w:rsidP="00986F01">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 xml:space="preserve">3) распределение доходов </w:t>
      </w:r>
      <w:proofErr w:type="gramStart"/>
      <w:r w:rsidRPr="00F00E55">
        <w:rPr>
          <w:rFonts w:eastAsia="Times New Roman"/>
          <w:lang w:eastAsia="ru-RU"/>
        </w:rPr>
        <w:t>в</w:t>
      </w:r>
      <w:proofErr w:type="gramEnd"/>
      <w:r w:rsidRPr="00F00E55">
        <w:rPr>
          <w:rFonts w:eastAsia="Times New Roman"/>
          <w:lang w:eastAsia="ru-RU"/>
        </w:rPr>
        <w:t xml:space="preserve"> </w:t>
      </w:r>
      <w:proofErr w:type="gramStart"/>
      <w:r w:rsidRPr="00F00E55">
        <w:rPr>
          <w:rFonts w:eastAsia="Times New Roman"/>
          <w:lang w:eastAsia="ru-RU"/>
        </w:rPr>
        <w:t>бюджета</w:t>
      </w:r>
      <w:proofErr w:type="gramEnd"/>
      <w:r w:rsidRPr="00F00E55">
        <w:rPr>
          <w:rFonts w:eastAsia="Times New Roman"/>
          <w:lang w:eastAsia="ru-RU"/>
        </w:rPr>
        <w:t xml:space="preserve"> городского поселения на очередной финансовый год и плановый период;</w:t>
      </w:r>
    </w:p>
    <w:p w:rsidR="00986F01" w:rsidRPr="00F00E55" w:rsidRDefault="00986F01" w:rsidP="00986F01">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4) распределение бюджетных ассигнований по разделам, подразделам, целевым статьям, группам видов расходов либо по разделам, подразделам, целевым статьям (муниципальным программам и непрограммным направлениям деятельности), группам видов расходов на очередной финансовый год и плановый период;</w:t>
      </w:r>
    </w:p>
    <w:p w:rsidR="00986F01" w:rsidRPr="00F00E55" w:rsidRDefault="00986F01" w:rsidP="00986F01">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5)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бюджетов на очередной финансовый год и плановый период;</w:t>
      </w:r>
    </w:p>
    <w:p w:rsidR="00986F01" w:rsidRPr="00F00E55" w:rsidRDefault="00986F01" w:rsidP="00986F01">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 xml:space="preserve">6) ведомственную структуру расходов бюджета городского поселения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w:t>
      </w:r>
      <w:proofErr w:type="gramStart"/>
      <w:r w:rsidRPr="00F00E55">
        <w:rPr>
          <w:rFonts w:eastAsia="Times New Roman"/>
          <w:lang w:eastAsia="ru-RU"/>
        </w:rPr>
        <w:t>видов расходов классификации расходов бюджета городского поселения</w:t>
      </w:r>
      <w:proofErr w:type="gramEnd"/>
      <w:r w:rsidRPr="00F00E55">
        <w:rPr>
          <w:rFonts w:eastAsia="Times New Roman"/>
          <w:lang w:eastAsia="ru-RU"/>
        </w:rPr>
        <w:t>);</w:t>
      </w:r>
    </w:p>
    <w:p w:rsidR="00986F01" w:rsidRPr="00F00E55" w:rsidRDefault="00986F01" w:rsidP="00986F01">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7) распределение бюджетных ассигнований бюджета городского поселения на реализацию муниципальных программ на очередной финансовый год и плановый период;</w:t>
      </w:r>
    </w:p>
    <w:p w:rsidR="00986F01" w:rsidRPr="00F00E55" w:rsidRDefault="00986F01" w:rsidP="00986F01">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8) источники финансирования дефицита бюджета городского поселения на очередной финансовый год и плановый период;</w:t>
      </w:r>
    </w:p>
    <w:p w:rsidR="00986F01" w:rsidRPr="00F00E55" w:rsidRDefault="00986F01" w:rsidP="00986F01">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9) программу муниципальных заимствований на очередной финансовый год и плановый период;</w:t>
      </w:r>
    </w:p>
    <w:p w:rsidR="00986F01" w:rsidRPr="00F00E55" w:rsidRDefault="00986F01" w:rsidP="00986F01">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10) программу муниципальных гарантий в валюте Российской Федерации на очередной финансовый год и плановый период;</w:t>
      </w:r>
    </w:p>
    <w:p w:rsidR="00986F01" w:rsidRPr="00F00E55" w:rsidRDefault="00986F01" w:rsidP="00986F01">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lastRenderedPageBreak/>
        <w:t>11) текстовые статьи проекта решения о бюджете городского поселения на очередной финансовый год и плановый период.</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5. Допускается принятие  бюджета одновременно во втором и третьем чтениях.</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6. В случае принятия Советом депутатов муниципального образования решения о бюджете городского поселения на очередной финансовый год и на плановый период во втором и третьем чтениях, решение Совета депутатов в течение 3 календарных дней направляется Главе муниципального образования для подписания и официального опубликования не позднее десяти дней после его подписания.</w:t>
      </w:r>
    </w:p>
    <w:p w:rsidR="00252587" w:rsidRPr="00F00E55" w:rsidRDefault="00252587" w:rsidP="00252587">
      <w:pPr>
        <w:widowControl/>
        <w:suppressAutoHyphens w:val="0"/>
        <w:ind w:firstLine="708"/>
        <w:jc w:val="both"/>
        <w:rPr>
          <w:rFonts w:eastAsia="Times New Roman"/>
        </w:rPr>
      </w:pPr>
    </w:p>
    <w:p w:rsidR="00252587" w:rsidRPr="00F00E55" w:rsidRDefault="00986F01" w:rsidP="00252587">
      <w:pPr>
        <w:widowControl/>
        <w:suppressAutoHyphens w:val="0"/>
        <w:autoSpaceDE w:val="0"/>
        <w:autoSpaceDN w:val="0"/>
        <w:adjustRightInd w:val="0"/>
        <w:ind w:firstLine="851"/>
        <w:jc w:val="center"/>
        <w:outlineLvl w:val="2"/>
        <w:rPr>
          <w:rFonts w:eastAsia="Times New Roman"/>
          <w:b/>
          <w:lang w:eastAsia="ru-RU"/>
        </w:rPr>
      </w:pPr>
      <w:r w:rsidRPr="00F00E55">
        <w:rPr>
          <w:rFonts w:eastAsia="Times New Roman"/>
          <w:b/>
          <w:lang w:eastAsia="ru-RU"/>
        </w:rPr>
        <w:t xml:space="preserve">23.5. </w:t>
      </w:r>
      <w:r w:rsidR="00252587" w:rsidRPr="00F00E55">
        <w:rPr>
          <w:rFonts w:eastAsia="Times New Roman"/>
          <w:b/>
          <w:lang w:eastAsia="ru-RU"/>
        </w:rPr>
        <w:t xml:space="preserve"> Рассмотрение в третьем чтении проекта решения о бюджете городского поселения на очередной финансовый год и на плановый период</w:t>
      </w:r>
    </w:p>
    <w:p w:rsidR="00252587" w:rsidRPr="00F00E55" w:rsidRDefault="00252587" w:rsidP="00252587">
      <w:pPr>
        <w:widowControl/>
        <w:suppressAutoHyphens w:val="0"/>
        <w:autoSpaceDE w:val="0"/>
        <w:autoSpaceDN w:val="0"/>
        <w:adjustRightInd w:val="0"/>
        <w:ind w:firstLine="540"/>
        <w:jc w:val="both"/>
        <w:outlineLvl w:val="2"/>
        <w:rPr>
          <w:rFonts w:eastAsia="Times New Roman"/>
          <w:b/>
          <w:lang w:eastAsia="ru-RU"/>
        </w:rPr>
      </w:pPr>
    </w:p>
    <w:p w:rsidR="00252587" w:rsidRPr="00F00E55" w:rsidRDefault="00252587" w:rsidP="00252587">
      <w:pPr>
        <w:widowControl/>
        <w:tabs>
          <w:tab w:val="left" w:pos="0"/>
          <w:tab w:val="left" w:pos="9356"/>
          <w:tab w:val="left" w:pos="10076"/>
          <w:tab w:val="left" w:pos="10992"/>
          <w:tab w:val="left" w:pos="11908"/>
          <w:tab w:val="left" w:pos="12824"/>
          <w:tab w:val="left" w:pos="13740"/>
          <w:tab w:val="left" w:pos="14656"/>
        </w:tabs>
        <w:suppressAutoHyphens w:val="0"/>
        <w:ind w:firstLine="851"/>
        <w:jc w:val="both"/>
        <w:rPr>
          <w:rFonts w:eastAsia="Times New Roman"/>
          <w:lang w:eastAsia="ru-RU"/>
        </w:rPr>
      </w:pPr>
      <w:r w:rsidRPr="00F00E55">
        <w:rPr>
          <w:rFonts w:eastAsia="Times New Roman"/>
          <w:lang w:eastAsia="ru-RU"/>
        </w:rPr>
        <w:t xml:space="preserve">1. Совет депутатов  рассматривает  в  третьем чтении проект решения Совета депутатов о  бюджете городского поселения на очередной финансовый  год  и на плановый период  в течение </w:t>
      </w:r>
      <w:r w:rsidR="00986F01" w:rsidRPr="00F00E55">
        <w:rPr>
          <w:rFonts w:eastAsia="Times New Roman"/>
          <w:lang w:eastAsia="ru-RU"/>
        </w:rPr>
        <w:t>3</w:t>
      </w:r>
      <w:r w:rsidRPr="00F00E55">
        <w:rPr>
          <w:rFonts w:eastAsia="Times New Roman"/>
          <w:lang w:eastAsia="ru-RU"/>
        </w:rPr>
        <w:t xml:space="preserve"> дней со дня принятия указанного   проекта  во  втором  чтении.  </w:t>
      </w:r>
    </w:p>
    <w:p w:rsidR="00252587" w:rsidRPr="00F00E55" w:rsidRDefault="00252587" w:rsidP="00252587">
      <w:pPr>
        <w:widowControl/>
        <w:tabs>
          <w:tab w:val="left" w:pos="0"/>
          <w:tab w:val="left" w:pos="9356"/>
          <w:tab w:val="left" w:pos="10076"/>
          <w:tab w:val="left" w:pos="10992"/>
          <w:tab w:val="left" w:pos="11908"/>
          <w:tab w:val="left" w:pos="12824"/>
          <w:tab w:val="left" w:pos="13740"/>
          <w:tab w:val="left" w:pos="14656"/>
        </w:tabs>
        <w:suppressAutoHyphens w:val="0"/>
        <w:ind w:firstLine="851"/>
        <w:jc w:val="both"/>
        <w:rPr>
          <w:rFonts w:eastAsia="Times New Roman"/>
          <w:lang w:eastAsia="ru-RU"/>
        </w:rPr>
      </w:pPr>
      <w:r w:rsidRPr="00F00E55">
        <w:rPr>
          <w:rFonts w:eastAsia="Times New Roman"/>
          <w:lang w:eastAsia="ru-RU"/>
        </w:rPr>
        <w:t>2. </w:t>
      </w:r>
      <w:proofErr w:type="gramStart"/>
      <w:r w:rsidRPr="00F00E55">
        <w:rPr>
          <w:rFonts w:eastAsia="Times New Roman"/>
          <w:lang w:eastAsia="ru-RU"/>
        </w:rPr>
        <w:t xml:space="preserve">При  рассмотрении  в третьем чтении проекта решения Совета депутатов о бюджете городского поселения на очередной финансовый год и на плановый период не позднее 3  дней со  дня принятия  указанного проекта  во втором  чтении  допускается   внесение  в  него  отдельных   поправок, редакционных правок, не  затрагивающих показатели бюджета городского поселения, принятые в первом и во втором чтениях. </w:t>
      </w:r>
      <w:proofErr w:type="gramEnd"/>
    </w:p>
    <w:p w:rsidR="00252587" w:rsidRPr="00F00E55" w:rsidRDefault="00252587" w:rsidP="00252587">
      <w:pPr>
        <w:widowControl/>
        <w:tabs>
          <w:tab w:val="left" w:pos="0"/>
          <w:tab w:val="left" w:pos="9356"/>
          <w:tab w:val="left" w:pos="10076"/>
          <w:tab w:val="left" w:pos="10992"/>
          <w:tab w:val="left" w:pos="11908"/>
          <w:tab w:val="left" w:pos="12824"/>
          <w:tab w:val="left" w:pos="13740"/>
          <w:tab w:val="left" w:pos="14656"/>
        </w:tabs>
        <w:suppressAutoHyphens w:val="0"/>
        <w:ind w:firstLine="851"/>
        <w:jc w:val="both"/>
        <w:rPr>
          <w:rFonts w:eastAsia="Times New Roman"/>
          <w:lang w:eastAsia="ru-RU"/>
        </w:rPr>
      </w:pPr>
      <w:r w:rsidRPr="00F00E55">
        <w:rPr>
          <w:rFonts w:eastAsia="Times New Roman"/>
          <w:lang w:eastAsia="ru-RU"/>
        </w:rPr>
        <w:t xml:space="preserve">3. Поправки  к  проекту  решения Совета депутатов о бюджете городского поселения на  очередной финансовый год и на плановый период, затрагивающие показатели бюджета городского поселения, принятые во втором чтении, рассмотрению не подлежат. </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4. Принятое Советом депутатов муниципального образования решение о бюджете городского поселения на очередной финансовый год и на плановый период в течение 3 календарных дней направляется Главе муниципального образования для подписания и официального опубликования не позднее 10 дней после его подписания.</w:t>
      </w:r>
    </w:p>
    <w:p w:rsidR="00252587" w:rsidRPr="00F00E55" w:rsidRDefault="00252587" w:rsidP="00252587">
      <w:pPr>
        <w:widowControl/>
        <w:suppressAutoHyphens w:val="0"/>
        <w:autoSpaceDE w:val="0"/>
        <w:autoSpaceDN w:val="0"/>
        <w:adjustRightInd w:val="0"/>
        <w:ind w:firstLine="851"/>
        <w:jc w:val="both"/>
        <w:rPr>
          <w:rFonts w:ascii="Arial" w:eastAsia="Times New Roman" w:hAnsi="Arial" w:cs="Arial"/>
          <w:sz w:val="22"/>
          <w:szCs w:val="22"/>
          <w:lang w:eastAsia="ru-RU"/>
        </w:rPr>
      </w:pPr>
    </w:p>
    <w:p w:rsidR="00986F01" w:rsidRPr="00F00E55" w:rsidRDefault="00986F01" w:rsidP="00252587">
      <w:pPr>
        <w:widowControl/>
        <w:suppressAutoHyphens w:val="0"/>
        <w:autoSpaceDE w:val="0"/>
        <w:autoSpaceDN w:val="0"/>
        <w:adjustRightInd w:val="0"/>
        <w:ind w:firstLine="540"/>
        <w:jc w:val="center"/>
        <w:outlineLvl w:val="2"/>
        <w:rPr>
          <w:rFonts w:eastAsia="Times New Roman"/>
          <w:b/>
          <w:lang w:eastAsia="ru-RU"/>
        </w:rPr>
      </w:pPr>
      <w:r w:rsidRPr="00F00E55">
        <w:rPr>
          <w:rFonts w:eastAsia="Times New Roman"/>
          <w:b/>
          <w:lang w:eastAsia="ru-RU"/>
        </w:rPr>
        <w:t>23.6.</w:t>
      </w:r>
      <w:r w:rsidR="00252587" w:rsidRPr="00F00E55">
        <w:rPr>
          <w:rFonts w:eastAsia="Times New Roman"/>
          <w:b/>
          <w:lang w:eastAsia="ru-RU"/>
        </w:rPr>
        <w:t xml:space="preserve"> Внесение изменений в решение Совета депутатов </w:t>
      </w:r>
    </w:p>
    <w:p w:rsidR="00252587" w:rsidRPr="00F00E55" w:rsidRDefault="00252587" w:rsidP="00252587">
      <w:pPr>
        <w:widowControl/>
        <w:suppressAutoHyphens w:val="0"/>
        <w:autoSpaceDE w:val="0"/>
        <w:autoSpaceDN w:val="0"/>
        <w:adjustRightInd w:val="0"/>
        <w:ind w:firstLine="540"/>
        <w:jc w:val="center"/>
        <w:outlineLvl w:val="2"/>
        <w:rPr>
          <w:rFonts w:eastAsia="Times New Roman"/>
          <w:b/>
          <w:lang w:eastAsia="ru-RU"/>
        </w:rPr>
      </w:pPr>
      <w:r w:rsidRPr="00F00E55">
        <w:rPr>
          <w:rFonts w:eastAsia="Times New Roman"/>
          <w:b/>
          <w:lang w:eastAsia="ru-RU"/>
        </w:rPr>
        <w:t>о бюджете городского поселения</w:t>
      </w:r>
    </w:p>
    <w:p w:rsidR="00252587" w:rsidRPr="00F00E55" w:rsidRDefault="00252587" w:rsidP="00252587">
      <w:pPr>
        <w:widowControl/>
        <w:suppressAutoHyphens w:val="0"/>
        <w:autoSpaceDE w:val="0"/>
        <w:autoSpaceDN w:val="0"/>
        <w:adjustRightInd w:val="0"/>
        <w:ind w:firstLine="540"/>
        <w:jc w:val="both"/>
        <w:rPr>
          <w:rFonts w:eastAsia="Times New Roman"/>
          <w:lang w:eastAsia="ru-RU"/>
        </w:rPr>
      </w:pP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1. Администрация городского поселения вносит в Совет депутатов проекты решений о внесении изменений в решение Совета депутатов о бюджете городского поселения на текущий финансовый год и на плановый период по всем вопросам, являющимся предметом правового регулирования указанного решения.</w:t>
      </w: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2. Одновременно с проектом указанного решения представляется пояснительная записка с обоснованием предлагаемых изменений в решение о бюджете городского поселения на текущий финансовый год и на плановый период.</w:t>
      </w:r>
    </w:p>
    <w:p w:rsidR="00252587" w:rsidRPr="00F00E55" w:rsidRDefault="00252587" w:rsidP="00252587">
      <w:pPr>
        <w:widowControl/>
        <w:suppressAutoHyphens w:val="0"/>
        <w:ind w:firstLine="708"/>
        <w:jc w:val="both"/>
        <w:rPr>
          <w:rFonts w:eastAsia="Times New Roman"/>
        </w:rPr>
      </w:pPr>
    </w:p>
    <w:p w:rsidR="00252587" w:rsidRPr="00F00E55" w:rsidRDefault="00201C7A" w:rsidP="00252587">
      <w:pPr>
        <w:widowControl/>
        <w:suppressAutoHyphens w:val="0"/>
        <w:autoSpaceDE w:val="0"/>
        <w:autoSpaceDN w:val="0"/>
        <w:adjustRightInd w:val="0"/>
        <w:ind w:firstLine="851"/>
        <w:jc w:val="center"/>
        <w:outlineLvl w:val="2"/>
        <w:rPr>
          <w:rFonts w:eastAsia="Times New Roman"/>
          <w:b/>
          <w:lang w:eastAsia="ru-RU"/>
        </w:rPr>
      </w:pPr>
      <w:r w:rsidRPr="00F00E55">
        <w:rPr>
          <w:rFonts w:eastAsia="Times New Roman"/>
          <w:b/>
          <w:lang w:eastAsia="ru-RU"/>
        </w:rPr>
        <w:t>23.7.</w:t>
      </w:r>
      <w:r w:rsidR="00252587" w:rsidRPr="00F00E55">
        <w:rPr>
          <w:rFonts w:eastAsia="Times New Roman"/>
          <w:b/>
          <w:lang w:eastAsia="ru-RU"/>
        </w:rPr>
        <w:t xml:space="preserve"> Рассмотрение и утверждение решения Совета депутатов о внесении изменений в решение о  бюджете городского поселения</w:t>
      </w:r>
    </w:p>
    <w:p w:rsidR="00252587" w:rsidRPr="00F00E55" w:rsidRDefault="00252587" w:rsidP="00252587">
      <w:pPr>
        <w:widowControl/>
        <w:suppressAutoHyphens w:val="0"/>
        <w:autoSpaceDE w:val="0"/>
        <w:autoSpaceDN w:val="0"/>
        <w:adjustRightInd w:val="0"/>
        <w:ind w:firstLine="540"/>
        <w:jc w:val="both"/>
        <w:rPr>
          <w:rFonts w:eastAsia="Times New Roman"/>
          <w:lang w:eastAsia="ru-RU"/>
        </w:rPr>
      </w:pPr>
    </w:p>
    <w:p w:rsidR="00252587" w:rsidRPr="00F00E55" w:rsidRDefault="00252587" w:rsidP="00252587">
      <w:pPr>
        <w:widowControl/>
        <w:suppressAutoHyphens w:val="0"/>
        <w:autoSpaceDE w:val="0"/>
        <w:autoSpaceDN w:val="0"/>
        <w:adjustRightInd w:val="0"/>
        <w:ind w:firstLine="851"/>
        <w:jc w:val="both"/>
        <w:rPr>
          <w:rFonts w:eastAsia="Times New Roman"/>
          <w:lang w:eastAsia="ru-RU"/>
        </w:rPr>
      </w:pPr>
      <w:r w:rsidRPr="00F00E55">
        <w:rPr>
          <w:rFonts w:eastAsia="Times New Roman"/>
          <w:lang w:eastAsia="ru-RU"/>
        </w:rPr>
        <w:t>1. Проект решения о внесении изменений в решение Совета депутатов о бюджете городского поселения на текущий финансовый год и на плановый период  рассматривается Советом депутатов на заседаниях, в том числе и во внеочередном порядке.</w:t>
      </w:r>
    </w:p>
    <w:p w:rsidR="007466EB" w:rsidRPr="00F00E55" w:rsidRDefault="007466EB" w:rsidP="00972826">
      <w:pPr>
        <w:widowControl/>
        <w:suppressAutoHyphens w:val="0"/>
        <w:autoSpaceDE w:val="0"/>
        <w:autoSpaceDN w:val="0"/>
        <w:adjustRightInd w:val="0"/>
        <w:jc w:val="both"/>
        <w:rPr>
          <w:rFonts w:ascii="Arial" w:eastAsia="Times New Roman" w:hAnsi="Arial" w:cs="Arial"/>
          <w:lang w:eastAsia="ru-RU"/>
        </w:rPr>
      </w:pPr>
    </w:p>
    <w:p w:rsidR="00C63BC0" w:rsidRPr="00F00E55" w:rsidRDefault="00C63BC0" w:rsidP="00C63BC0">
      <w:pPr>
        <w:widowControl/>
        <w:suppressAutoHyphens w:val="0"/>
        <w:ind w:firstLine="709"/>
        <w:jc w:val="both"/>
        <w:rPr>
          <w:b/>
        </w:rPr>
      </w:pPr>
      <w:r w:rsidRPr="00F00E55">
        <w:rPr>
          <w:b/>
        </w:rPr>
        <w:t>Статья 2</w:t>
      </w:r>
      <w:r w:rsidR="006E2EC5" w:rsidRPr="00F00E55">
        <w:rPr>
          <w:b/>
        </w:rPr>
        <w:t>4</w:t>
      </w:r>
      <w:r w:rsidRPr="00F00E55">
        <w:rPr>
          <w:b/>
        </w:rPr>
        <w:t>. Сроки утверждения решения о бюджете и последствия непринятия проекта решения о бюджете на очередной финансовый год и плановый период в срок</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pPr>
      <w:r w:rsidRPr="00F00E55">
        <w:t xml:space="preserve">1. Решение о бюджете </w:t>
      </w:r>
      <w:r w:rsidR="0061681A" w:rsidRPr="00F00E55">
        <w:t>городского поселения Зеленоборский Кандалакшского района</w:t>
      </w:r>
      <w:r w:rsidRPr="00F00E55">
        <w:t xml:space="preserve"> должно быть рассмотрено, утверждено </w:t>
      </w:r>
      <w:r w:rsidR="00217A42" w:rsidRPr="00F00E55">
        <w:t>Совет</w:t>
      </w:r>
      <w:r w:rsidR="006E2EC5" w:rsidRPr="00F00E55">
        <w:t>ом</w:t>
      </w:r>
      <w:r w:rsidR="00217A42" w:rsidRPr="00F00E55">
        <w:t xml:space="preserve"> депутатов городского поселения Зеленоборский Кандалакшского района</w:t>
      </w:r>
      <w:r w:rsidRPr="00F00E55">
        <w:t xml:space="preserve">, подписано </w:t>
      </w:r>
      <w:r w:rsidR="00CE060C" w:rsidRPr="00F00E55">
        <w:t>г</w:t>
      </w:r>
      <w:r w:rsidR="006E2EC5" w:rsidRPr="00F00E55">
        <w:t xml:space="preserve">лавой городского поселения Зеленоборский Кандалакшского района </w:t>
      </w:r>
      <w:r w:rsidRPr="00F00E55">
        <w:t>и обнародовано до начала очередного финансового года.</w:t>
      </w:r>
    </w:p>
    <w:p w:rsidR="00C63BC0" w:rsidRPr="00F00E55" w:rsidRDefault="00C63BC0" w:rsidP="00C63BC0">
      <w:pPr>
        <w:widowControl/>
        <w:suppressAutoHyphens w:val="0"/>
        <w:ind w:firstLine="709"/>
        <w:jc w:val="both"/>
      </w:pPr>
      <w:r w:rsidRPr="00F00E55">
        <w:t xml:space="preserve">Органы местного самоуправления </w:t>
      </w:r>
      <w:r w:rsidR="0061681A" w:rsidRPr="00F00E55">
        <w:t>городского поселения Зеленоборский Кандалакшского района</w:t>
      </w:r>
      <w:r w:rsidRPr="00F00E55">
        <w:t xml:space="preserve"> обязаны принимать все возможные меры в пределах их </w:t>
      </w:r>
      <w:r w:rsidRPr="00F00E55">
        <w:lastRenderedPageBreak/>
        <w:t>компетенции по обеспечению своевременного рассмотрения, утверждения, подписания и обнародования решения о бюджете.</w:t>
      </w:r>
    </w:p>
    <w:p w:rsidR="00C63BC0" w:rsidRPr="00F00E55" w:rsidRDefault="00C63BC0" w:rsidP="00C63BC0">
      <w:pPr>
        <w:widowControl/>
        <w:suppressAutoHyphens w:val="0"/>
        <w:ind w:firstLine="709"/>
        <w:jc w:val="both"/>
      </w:pPr>
      <w:r w:rsidRPr="00F00E55">
        <w:t>2. В случае</w:t>
      </w:r>
      <w:proofErr w:type="gramStart"/>
      <w:r w:rsidRPr="00F00E55">
        <w:t>,</w:t>
      </w:r>
      <w:proofErr w:type="gramEnd"/>
      <w:r w:rsidRPr="00F00E55">
        <w:t xml:space="preserve"> если решение о бюджете на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w:t>
      </w:r>
      <w:r w:rsidR="00217A42" w:rsidRPr="00F00E55">
        <w:t>финансовым органом</w:t>
      </w:r>
      <w:r w:rsidRPr="00F00E55">
        <w:t xml:space="preserve"> вправе:</w:t>
      </w:r>
    </w:p>
    <w:p w:rsidR="00C63BC0" w:rsidRPr="00F00E55" w:rsidRDefault="00C63BC0" w:rsidP="00C63BC0">
      <w:pPr>
        <w:widowControl/>
        <w:suppressAutoHyphens w:val="0"/>
        <w:ind w:firstLine="709"/>
        <w:jc w:val="both"/>
      </w:pPr>
      <w:r w:rsidRPr="00F00E55">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63BC0" w:rsidRPr="00F00E55" w:rsidRDefault="00C63BC0" w:rsidP="00C63BC0">
      <w:pPr>
        <w:widowControl/>
        <w:suppressAutoHyphens w:val="0"/>
        <w:ind w:firstLine="709"/>
        <w:jc w:val="both"/>
      </w:pPr>
      <w:r w:rsidRPr="00F00E55">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C63BC0" w:rsidRPr="00F00E55" w:rsidRDefault="00C63BC0" w:rsidP="00C63BC0">
      <w:pPr>
        <w:widowControl/>
        <w:suppressAutoHyphens w:val="0"/>
        <w:ind w:firstLine="709"/>
        <w:jc w:val="both"/>
      </w:pPr>
      <w:r w:rsidRPr="00F00E55">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C63BC0" w:rsidRPr="00F00E55" w:rsidRDefault="00C63BC0" w:rsidP="00C63BC0">
      <w:pPr>
        <w:widowControl/>
        <w:suppressAutoHyphens w:val="0"/>
        <w:ind w:firstLine="709"/>
        <w:jc w:val="both"/>
      </w:pPr>
      <w:r w:rsidRPr="00F00E55">
        <w:t xml:space="preserve">3. Если решение о бюджете не вступило в силу через три месяца после начала финансового года, </w:t>
      </w:r>
      <w:r w:rsidR="00217A42" w:rsidRPr="00F00E55">
        <w:t>финансовы</w:t>
      </w:r>
      <w:r w:rsidR="006E2EC5" w:rsidRPr="00F00E55">
        <w:t>й</w:t>
      </w:r>
      <w:r w:rsidR="00217A42" w:rsidRPr="00F00E55">
        <w:t xml:space="preserve"> орган</w:t>
      </w:r>
      <w:r w:rsidRPr="00F00E55">
        <w:t xml:space="preserve"> организует исполнение бюджета при соблюдении условий определенных пунктом 2 настоящей статьи.</w:t>
      </w:r>
    </w:p>
    <w:p w:rsidR="00C63BC0" w:rsidRPr="00F00E55" w:rsidRDefault="00C63BC0" w:rsidP="00C63BC0">
      <w:pPr>
        <w:widowControl/>
        <w:suppressAutoHyphens w:val="0"/>
        <w:ind w:firstLine="709"/>
        <w:jc w:val="both"/>
      </w:pPr>
      <w:r w:rsidRPr="00F00E55">
        <w:t xml:space="preserve">При этом </w:t>
      </w:r>
      <w:r w:rsidR="00217A42" w:rsidRPr="00F00E55">
        <w:t>финансовы</w:t>
      </w:r>
      <w:r w:rsidR="006E2EC5" w:rsidRPr="00F00E55">
        <w:t>й</w:t>
      </w:r>
      <w:r w:rsidR="00217A42" w:rsidRPr="00F00E55">
        <w:t xml:space="preserve"> орган</w:t>
      </w:r>
      <w:r w:rsidRPr="00F00E55">
        <w:t xml:space="preserve"> не имеет права:</w:t>
      </w:r>
    </w:p>
    <w:p w:rsidR="00C63BC0" w:rsidRPr="00F00E55" w:rsidRDefault="00C63BC0" w:rsidP="00C63BC0">
      <w:pPr>
        <w:widowControl/>
        <w:suppressAutoHyphens w:val="0"/>
        <w:ind w:firstLine="709"/>
        <w:jc w:val="both"/>
      </w:pPr>
      <w:r w:rsidRPr="00F00E55">
        <w:t>- доводить лимиты бюджетных обязательств и бюджетные ассигнования на бюджетные инвестиции и субсидии юридическим и физическим лицам;</w:t>
      </w:r>
    </w:p>
    <w:p w:rsidR="00C63BC0" w:rsidRPr="00F00E55" w:rsidRDefault="00C63BC0" w:rsidP="00C63BC0">
      <w:pPr>
        <w:widowControl/>
        <w:suppressAutoHyphens w:val="0"/>
        <w:ind w:firstLine="709"/>
        <w:jc w:val="both"/>
      </w:pPr>
      <w:r w:rsidRPr="00F00E55">
        <w:t>- предоставлять бюджетные кредиты;</w:t>
      </w:r>
    </w:p>
    <w:p w:rsidR="00C63BC0" w:rsidRPr="00F00E55" w:rsidRDefault="00C63BC0" w:rsidP="00C63BC0">
      <w:pPr>
        <w:widowControl/>
        <w:suppressAutoHyphens w:val="0"/>
        <w:ind w:firstLine="709"/>
        <w:jc w:val="both"/>
      </w:pPr>
      <w:r w:rsidRPr="00F00E55">
        <w:t>- осуществлять заимствования в размере более одной восьмой объема заимствований предыдущего финансового года в расчете на квартал;</w:t>
      </w:r>
    </w:p>
    <w:p w:rsidR="00C63BC0" w:rsidRPr="00F00E55" w:rsidRDefault="00C63BC0" w:rsidP="00C63BC0">
      <w:pPr>
        <w:widowControl/>
        <w:suppressAutoHyphens w:val="0"/>
        <w:ind w:firstLine="709"/>
        <w:jc w:val="both"/>
      </w:pPr>
      <w:r w:rsidRPr="00F00E55">
        <w:t>- формировать резервные фонды.</w:t>
      </w:r>
    </w:p>
    <w:p w:rsidR="00C63BC0" w:rsidRPr="00F00E55" w:rsidRDefault="00C63BC0" w:rsidP="00C63BC0">
      <w:pPr>
        <w:widowControl/>
        <w:suppressAutoHyphens w:val="0"/>
        <w:ind w:firstLine="709"/>
        <w:jc w:val="both"/>
        <w:rPr>
          <w:b/>
        </w:rPr>
      </w:pPr>
    </w:p>
    <w:p w:rsidR="00C63BC0" w:rsidRPr="00F00E55" w:rsidRDefault="00C63BC0" w:rsidP="00C63BC0">
      <w:pPr>
        <w:widowControl/>
        <w:suppressAutoHyphens w:val="0"/>
        <w:ind w:firstLine="709"/>
        <w:jc w:val="center"/>
        <w:rPr>
          <w:b/>
          <w:i/>
        </w:rPr>
      </w:pPr>
      <w:r w:rsidRPr="00F00E55">
        <w:rPr>
          <w:b/>
        </w:rPr>
        <w:t xml:space="preserve">Раздел </w:t>
      </w:r>
      <w:r w:rsidRPr="00F00E55">
        <w:rPr>
          <w:b/>
          <w:lang w:val="en-US"/>
        </w:rPr>
        <w:t>IV</w:t>
      </w:r>
      <w:r w:rsidRPr="00F00E55">
        <w:rPr>
          <w:b/>
        </w:rPr>
        <w:t xml:space="preserve">. Исполнение бюджета </w:t>
      </w:r>
      <w:r w:rsidR="0061681A" w:rsidRPr="00F00E55">
        <w:rPr>
          <w:b/>
        </w:rPr>
        <w:t>городского поселения Зеленоборский Кандалакшского района</w:t>
      </w:r>
    </w:p>
    <w:p w:rsidR="00C63BC0" w:rsidRPr="00F00E55" w:rsidRDefault="00C63BC0" w:rsidP="00C63BC0">
      <w:pPr>
        <w:widowControl/>
        <w:suppressAutoHyphens w:val="0"/>
        <w:ind w:firstLine="709"/>
        <w:jc w:val="both"/>
        <w:rPr>
          <w:b/>
          <w:bCs/>
        </w:rPr>
      </w:pPr>
    </w:p>
    <w:p w:rsidR="00C63BC0" w:rsidRPr="00F00E55" w:rsidRDefault="00C63BC0" w:rsidP="00C63BC0">
      <w:pPr>
        <w:widowControl/>
        <w:suppressAutoHyphens w:val="0"/>
        <w:ind w:firstLine="709"/>
        <w:jc w:val="both"/>
        <w:rPr>
          <w:b/>
          <w:bCs/>
        </w:rPr>
      </w:pPr>
      <w:r w:rsidRPr="00F00E55">
        <w:rPr>
          <w:b/>
          <w:bCs/>
        </w:rPr>
        <w:t>Статья 2</w:t>
      </w:r>
      <w:r w:rsidR="006E2EC5" w:rsidRPr="00F00E55">
        <w:rPr>
          <w:b/>
          <w:bCs/>
        </w:rPr>
        <w:t>5</w:t>
      </w:r>
      <w:r w:rsidRPr="00F00E55">
        <w:rPr>
          <w:b/>
          <w:bCs/>
        </w:rPr>
        <w:t>. Основы исполнения бюджета</w:t>
      </w:r>
    </w:p>
    <w:p w:rsidR="00C63BC0" w:rsidRPr="00F00E55" w:rsidRDefault="00C63BC0" w:rsidP="00C63BC0">
      <w:pPr>
        <w:widowControl/>
        <w:suppressAutoHyphens w:val="0"/>
        <w:ind w:firstLine="709"/>
        <w:jc w:val="both"/>
        <w:rPr>
          <w:b/>
          <w:bCs/>
        </w:rPr>
      </w:pPr>
    </w:p>
    <w:p w:rsidR="00C63BC0" w:rsidRPr="00F00E55" w:rsidRDefault="00C63BC0" w:rsidP="00C63BC0">
      <w:pPr>
        <w:widowControl/>
        <w:suppressAutoHyphens w:val="0"/>
        <w:ind w:firstLine="709"/>
        <w:jc w:val="both"/>
      </w:pPr>
      <w:r w:rsidRPr="00F00E55">
        <w:t xml:space="preserve">1. Исполнение бюджета обеспечивается </w:t>
      </w:r>
      <w:r w:rsidR="006E2EC5" w:rsidRPr="00F00E55">
        <w:t>администрацией городского поселения Зеленоборский Кандалакшского района</w:t>
      </w:r>
      <w:r w:rsidRPr="00F00E55">
        <w:t>.</w:t>
      </w:r>
      <w:r w:rsidR="006E2EC5" w:rsidRPr="00F00E55">
        <w:t xml:space="preserve"> Ф</w:t>
      </w:r>
      <w:r w:rsidR="00217A42" w:rsidRPr="00F00E55">
        <w:t>инансовы</w:t>
      </w:r>
      <w:r w:rsidR="006E2EC5" w:rsidRPr="00F00E55">
        <w:t>й</w:t>
      </w:r>
      <w:r w:rsidR="00217A42" w:rsidRPr="00F00E55">
        <w:t xml:space="preserve"> орган</w:t>
      </w:r>
      <w:r w:rsidRPr="00F00E55">
        <w:t xml:space="preserve"> организует и осуществляет исполнение бюджета </w:t>
      </w:r>
      <w:r w:rsidR="0061681A" w:rsidRPr="00F00E55">
        <w:t>городского поселения Зеленоборский Кандалакшского района</w:t>
      </w:r>
      <w:r w:rsidRPr="00F00E55">
        <w:t xml:space="preserve">, управление счетами бюджета </w:t>
      </w:r>
      <w:r w:rsidR="0061681A" w:rsidRPr="00F00E55">
        <w:t>городского поселения Зеленоборский Кандалакшского района</w:t>
      </w:r>
      <w:r w:rsidRPr="00F00E55">
        <w:t xml:space="preserve"> и бюджетными средствами.</w:t>
      </w:r>
    </w:p>
    <w:p w:rsidR="00C63BC0" w:rsidRPr="00F00E55" w:rsidRDefault="00C63BC0" w:rsidP="00C63BC0">
      <w:pPr>
        <w:widowControl/>
        <w:suppressAutoHyphens w:val="0"/>
        <w:ind w:firstLine="709"/>
        <w:jc w:val="both"/>
      </w:pPr>
      <w:r w:rsidRPr="00F00E55">
        <w:t>2. Исполнение бюджета организуется на основе сводной бюджетной росписи и кассового плана.</w:t>
      </w:r>
    </w:p>
    <w:p w:rsidR="00C63BC0" w:rsidRPr="00F00E55" w:rsidRDefault="00C63BC0" w:rsidP="00C63BC0">
      <w:pPr>
        <w:widowControl/>
        <w:suppressAutoHyphens w:val="0"/>
        <w:ind w:firstLine="709"/>
        <w:jc w:val="both"/>
      </w:pPr>
      <w:r w:rsidRPr="00F00E55">
        <w:t xml:space="preserve">3. Бюджет </w:t>
      </w:r>
      <w:r w:rsidR="0061681A" w:rsidRPr="00F00E55">
        <w:t>городского поселения Зеленоборский Кандалакшского района</w:t>
      </w:r>
      <w:r w:rsidRPr="00F00E55">
        <w:t xml:space="preserve"> исполняется на основе принципа единства кассы и подведомственности расходов.</w:t>
      </w:r>
    </w:p>
    <w:p w:rsidR="00C63BC0" w:rsidRPr="00F00E55" w:rsidRDefault="00C63BC0" w:rsidP="00C63BC0">
      <w:pPr>
        <w:widowControl/>
        <w:suppressAutoHyphens w:val="0"/>
        <w:ind w:firstLine="709"/>
        <w:jc w:val="both"/>
      </w:pPr>
      <w:r w:rsidRPr="00F00E55">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p>
    <w:p w:rsidR="00C63BC0" w:rsidRPr="00F00E55" w:rsidRDefault="00C63BC0" w:rsidP="00C63BC0">
      <w:pPr>
        <w:widowControl/>
        <w:suppressAutoHyphens w:val="0"/>
        <w:ind w:firstLine="709"/>
        <w:jc w:val="both"/>
      </w:pPr>
      <w:r w:rsidRPr="00F00E55">
        <w:t>4. </w:t>
      </w:r>
      <w:r w:rsidR="006E2EC5" w:rsidRPr="00F00E55">
        <w:t>Казначейское</w:t>
      </w:r>
      <w:r w:rsidRPr="00F00E55">
        <w:t xml:space="preserve"> обслуживание исполнения бюджета осуществляется Федеральным казначейством.</w:t>
      </w:r>
    </w:p>
    <w:p w:rsidR="00C63BC0" w:rsidRPr="00F00E55" w:rsidRDefault="00C63BC0" w:rsidP="00C63BC0">
      <w:pPr>
        <w:widowControl/>
        <w:suppressAutoHyphens w:val="0"/>
        <w:ind w:firstLine="709"/>
        <w:jc w:val="both"/>
      </w:pPr>
      <w:r w:rsidRPr="00F00E55">
        <w:t xml:space="preserve">Для </w:t>
      </w:r>
      <w:r w:rsidR="006E2EC5" w:rsidRPr="00F00E55">
        <w:t>казначейского</w:t>
      </w:r>
      <w:r w:rsidRPr="00F00E55">
        <w:t xml:space="preserve">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w:t>
      </w:r>
      <w:r w:rsidRPr="00F00E55">
        <w:lastRenderedPageBreak/>
        <w:t>власти субъекта Российской Федерации в соответствии с соглашением, предусмотренным частью 5 статьи 215.1 Бюджетного кодекса Российской Федерации.</w:t>
      </w:r>
    </w:p>
    <w:p w:rsidR="00C63BC0" w:rsidRPr="00F00E55" w:rsidRDefault="00C63BC0" w:rsidP="00C63BC0">
      <w:pPr>
        <w:widowControl/>
        <w:suppressAutoHyphens w:val="0"/>
        <w:ind w:firstLine="709"/>
        <w:jc w:val="both"/>
      </w:pPr>
      <w:r w:rsidRPr="00F00E55">
        <w:t xml:space="preserve">Право открытия и закрытия единого счета бюджета </w:t>
      </w:r>
      <w:r w:rsidR="0061681A" w:rsidRPr="00F00E55">
        <w:t>городского поселения Зеленоборский Кандалакшского района</w:t>
      </w:r>
      <w:r w:rsidRPr="00F00E55">
        <w:t xml:space="preserve"> принадлежит </w:t>
      </w:r>
      <w:r w:rsidR="00217A42" w:rsidRPr="00F00E55">
        <w:t>финансов</w:t>
      </w:r>
      <w:r w:rsidR="00CE060C" w:rsidRPr="00F00E55">
        <w:t>ому</w:t>
      </w:r>
      <w:r w:rsidR="00217A42" w:rsidRPr="00F00E55">
        <w:t xml:space="preserve"> орган</w:t>
      </w:r>
      <w:r w:rsidR="00CE060C" w:rsidRPr="00F00E55">
        <w:t>у</w:t>
      </w:r>
      <w:r w:rsidRPr="00F00E55">
        <w:t>.</w:t>
      </w:r>
      <w:bookmarkStart w:id="7" w:name="_Toc105937815"/>
    </w:p>
    <w:p w:rsidR="00C63BC0" w:rsidRPr="00F00E55" w:rsidRDefault="00C63BC0" w:rsidP="00C63BC0">
      <w:pPr>
        <w:widowControl/>
        <w:suppressAutoHyphens w:val="0"/>
        <w:ind w:firstLine="709"/>
        <w:jc w:val="both"/>
        <w:rPr>
          <w:b/>
          <w:bCs/>
        </w:rPr>
      </w:pPr>
    </w:p>
    <w:p w:rsidR="00C63BC0" w:rsidRPr="00F00E55" w:rsidRDefault="00C63BC0" w:rsidP="00C63BC0">
      <w:pPr>
        <w:widowControl/>
        <w:suppressAutoHyphens w:val="0"/>
        <w:ind w:firstLine="709"/>
        <w:jc w:val="both"/>
        <w:rPr>
          <w:b/>
          <w:bCs/>
        </w:rPr>
      </w:pPr>
      <w:r w:rsidRPr="00F00E55">
        <w:rPr>
          <w:b/>
          <w:bCs/>
        </w:rPr>
        <w:t>Статья 2</w:t>
      </w:r>
      <w:r w:rsidR="006E2EC5" w:rsidRPr="00F00E55">
        <w:rPr>
          <w:b/>
          <w:bCs/>
        </w:rPr>
        <w:t>6</w:t>
      </w:r>
      <w:r w:rsidRPr="00F00E55">
        <w:rPr>
          <w:b/>
          <w:bCs/>
        </w:rPr>
        <w:t>. Сводная бюджетная роспись</w:t>
      </w:r>
    </w:p>
    <w:p w:rsidR="00C63BC0" w:rsidRPr="00F00E55" w:rsidRDefault="00C63BC0" w:rsidP="00C63BC0">
      <w:pPr>
        <w:widowControl/>
        <w:suppressAutoHyphens w:val="0"/>
        <w:ind w:firstLine="709"/>
        <w:jc w:val="both"/>
        <w:rPr>
          <w:bCs/>
        </w:rPr>
      </w:pPr>
    </w:p>
    <w:p w:rsidR="00C63BC0" w:rsidRPr="00F00E55" w:rsidRDefault="00C63BC0" w:rsidP="00C63BC0">
      <w:pPr>
        <w:widowControl/>
        <w:suppressAutoHyphens w:val="0"/>
        <w:ind w:firstLine="709"/>
        <w:jc w:val="both"/>
        <w:rPr>
          <w:bCs/>
        </w:rPr>
      </w:pPr>
      <w:r w:rsidRPr="00F00E55">
        <w:rPr>
          <w:bCs/>
        </w:rPr>
        <w:t xml:space="preserve">1. Порядок составления и ведения сводной бюджетной росписи устанавливается </w:t>
      </w:r>
      <w:r w:rsidR="006E2EC5" w:rsidRPr="00F00E55">
        <w:rPr>
          <w:bCs/>
        </w:rPr>
        <w:t>финансовым органом.</w:t>
      </w:r>
    </w:p>
    <w:p w:rsidR="00C63BC0" w:rsidRPr="00F00E55" w:rsidRDefault="00C63BC0" w:rsidP="00C63BC0">
      <w:pPr>
        <w:widowControl/>
        <w:suppressAutoHyphens w:val="0"/>
        <w:ind w:firstLine="709"/>
        <w:jc w:val="both"/>
        <w:rPr>
          <w:bCs/>
        </w:rPr>
      </w:pPr>
      <w:r w:rsidRPr="00F00E55">
        <w:rPr>
          <w:bCs/>
        </w:rPr>
        <w:t xml:space="preserve">Утверждение сводной бюджетной росписи и внесение изменений в нее осуществляется </w:t>
      </w:r>
      <w:r w:rsidR="00FC731F" w:rsidRPr="00F00E55">
        <w:rPr>
          <w:bCs/>
        </w:rPr>
        <w:t>главой администрации муниципального образования</w:t>
      </w:r>
      <w:r w:rsidRPr="00F00E55">
        <w:rPr>
          <w:bCs/>
        </w:rPr>
        <w:t>.</w:t>
      </w:r>
    </w:p>
    <w:p w:rsidR="00C63BC0" w:rsidRPr="00F00E55" w:rsidRDefault="00C63BC0" w:rsidP="00C63BC0">
      <w:pPr>
        <w:widowControl/>
        <w:suppressAutoHyphens w:val="0"/>
        <w:ind w:firstLine="709"/>
        <w:jc w:val="both"/>
        <w:rPr>
          <w:bCs/>
        </w:rPr>
      </w:pPr>
      <w:r w:rsidRPr="00F00E55">
        <w:rPr>
          <w:bCs/>
        </w:rPr>
        <w:t>2. Утвержденные показатели сводной бюджетной росписи должны соответствовать решению о бюджете.</w:t>
      </w:r>
    </w:p>
    <w:p w:rsidR="00C63BC0" w:rsidRPr="00F00E55" w:rsidRDefault="00C63BC0" w:rsidP="00C63BC0">
      <w:pPr>
        <w:widowControl/>
        <w:suppressAutoHyphens w:val="0"/>
        <w:ind w:firstLine="709"/>
        <w:jc w:val="both"/>
        <w:rPr>
          <w:bCs/>
        </w:rPr>
      </w:pPr>
      <w:r w:rsidRPr="00F00E55">
        <w:rPr>
          <w:bCs/>
        </w:rPr>
        <w:t xml:space="preserve">В случае принятия решения о внесении изменений в решение о бюджете </w:t>
      </w:r>
      <w:r w:rsidR="00FC731F" w:rsidRPr="00F00E55">
        <w:rPr>
          <w:bCs/>
        </w:rPr>
        <w:t xml:space="preserve">глава администрации муниципального образования </w:t>
      </w:r>
      <w:r w:rsidRPr="00F00E55">
        <w:rPr>
          <w:bCs/>
        </w:rPr>
        <w:t>утверждает соответствующие изменения в сводную бюджетную роспись.</w:t>
      </w:r>
    </w:p>
    <w:p w:rsidR="00C63BC0" w:rsidRPr="00F00E55" w:rsidRDefault="00C63BC0" w:rsidP="00C63BC0">
      <w:pPr>
        <w:widowControl/>
        <w:suppressAutoHyphens w:val="0"/>
        <w:ind w:firstLine="709"/>
        <w:jc w:val="both"/>
        <w:rPr>
          <w:bCs/>
        </w:rPr>
      </w:pPr>
      <w:r w:rsidRPr="00F00E55">
        <w:rPr>
          <w:bCs/>
        </w:rPr>
        <w:t xml:space="preserve">В ходе исполнения бюджета показатели сводной бюджетной росписи могут быть изменены </w:t>
      </w:r>
      <w:proofErr w:type="gramStart"/>
      <w:r w:rsidRPr="00F00E55">
        <w:rPr>
          <w:bCs/>
        </w:rPr>
        <w:t xml:space="preserve">в соответствии с решением руководителя </w:t>
      </w:r>
      <w:r w:rsidR="006E2EC5" w:rsidRPr="00F00E55">
        <w:rPr>
          <w:bCs/>
        </w:rPr>
        <w:t>финансового органа</w:t>
      </w:r>
      <w:r w:rsidRPr="00F00E55">
        <w:rPr>
          <w:bCs/>
        </w:rPr>
        <w:t xml:space="preserve"> без внесения изменений в решение о бюджете</w:t>
      </w:r>
      <w:proofErr w:type="gramEnd"/>
      <w:r w:rsidRPr="00F00E55">
        <w:rPr>
          <w:bCs/>
        </w:rPr>
        <w:t xml:space="preserve"> в соответствии со статьей 217 Бюджетного кодекса Российской Федерации.</w:t>
      </w:r>
    </w:p>
    <w:p w:rsidR="00C63BC0" w:rsidRPr="00F00E55" w:rsidRDefault="00C63BC0" w:rsidP="00C63BC0">
      <w:pPr>
        <w:widowControl/>
        <w:suppressAutoHyphens w:val="0"/>
        <w:ind w:firstLine="709"/>
        <w:jc w:val="both"/>
      </w:pPr>
      <w:r w:rsidRPr="00F00E55">
        <w:rPr>
          <w:bCs/>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C63BC0" w:rsidRPr="00F00E55" w:rsidRDefault="00C63BC0" w:rsidP="00C63BC0">
      <w:pPr>
        <w:widowControl/>
        <w:suppressAutoHyphens w:val="0"/>
        <w:ind w:firstLine="709"/>
        <w:jc w:val="both"/>
        <w:rPr>
          <w:bCs/>
        </w:rPr>
      </w:pPr>
      <w:r w:rsidRPr="00F00E55">
        <w:rPr>
          <w:bCs/>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C63BC0" w:rsidRPr="00F00E55" w:rsidRDefault="00C63BC0" w:rsidP="00C63BC0">
      <w:pPr>
        <w:widowControl/>
        <w:suppressAutoHyphens w:val="0"/>
        <w:ind w:firstLine="709"/>
        <w:jc w:val="both"/>
        <w:rPr>
          <w:bCs/>
        </w:rPr>
      </w:pPr>
      <w:r w:rsidRPr="00F00E55">
        <w:rPr>
          <w:bCs/>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C63BC0" w:rsidRPr="00F00E55" w:rsidRDefault="00C63BC0" w:rsidP="00C63BC0">
      <w:pPr>
        <w:widowControl/>
        <w:suppressAutoHyphens w:val="0"/>
        <w:ind w:firstLine="709"/>
        <w:jc w:val="both"/>
        <w:rPr>
          <w:bCs/>
        </w:rPr>
      </w:pPr>
      <w:r w:rsidRPr="00F00E55">
        <w:rPr>
          <w:bCs/>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C63BC0" w:rsidRPr="00F00E55" w:rsidRDefault="00C63BC0" w:rsidP="00C63BC0">
      <w:pPr>
        <w:widowControl/>
        <w:suppressAutoHyphens w:val="0"/>
        <w:ind w:firstLine="709"/>
        <w:jc w:val="both"/>
        <w:rPr>
          <w:bCs/>
        </w:rPr>
      </w:pPr>
      <w:r w:rsidRPr="00F00E55">
        <w:rPr>
          <w:bC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C63BC0" w:rsidRPr="00F00E55" w:rsidRDefault="00C63BC0" w:rsidP="00C63BC0">
      <w:pPr>
        <w:widowControl/>
        <w:suppressAutoHyphens w:val="0"/>
        <w:ind w:firstLine="709"/>
        <w:jc w:val="both"/>
        <w:rPr>
          <w:bCs/>
        </w:rPr>
      </w:pPr>
      <w:r w:rsidRPr="00F00E55">
        <w:rPr>
          <w:bCs/>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C63BC0" w:rsidRPr="00F00E55" w:rsidRDefault="00C63BC0" w:rsidP="00C63BC0">
      <w:pPr>
        <w:widowControl/>
        <w:suppressAutoHyphens w:val="0"/>
        <w:ind w:firstLine="709"/>
        <w:jc w:val="both"/>
        <w:rPr>
          <w:bCs/>
        </w:rPr>
      </w:pPr>
    </w:p>
    <w:p w:rsidR="00C63BC0" w:rsidRPr="00F00E55" w:rsidRDefault="00C63BC0" w:rsidP="00C63BC0">
      <w:pPr>
        <w:widowControl/>
        <w:suppressAutoHyphens w:val="0"/>
        <w:ind w:firstLine="709"/>
        <w:jc w:val="both"/>
        <w:rPr>
          <w:b/>
          <w:bCs/>
        </w:rPr>
      </w:pPr>
      <w:r w:rsidRPr="00F00E55">
        <w:rPr>
          <w:b/>
          <w:bCs/>
        </w:rPr>
        <w:t>Статья 2</w:t>
      </w:r>
      <w:r w:rsidR="006E2EC5" w:rsidRPr="00F00E55">
        <w:rPr>
          <w:b/>
          <w:bCs/>
        </w:rPr>
        <w:t>7</w:t>
      </w:r>
      <w:r w:rsidRPr="00F00E55">
        <w:rPr>
          <w:b/>
          <w:bCs/>
        </w:rPr>
        <w:t xml:space="preserve">. Кассовый план </w:t>
      </w:r>
      <w:r w:rsidR="0061681A" w:rsidRPr="00F00E55">
        <w:rPr>
          <w:b/>
          <w:bCs/>
        </w:rPr>
        <w:t>городского поселения Зеленоборский Кандалакшского района</w:t>
      </w:r>
    </w:p>
    <w:p w:rsidR="00C63BC0" w:rsidRPr="00F00E55" w:rsidRDefault="00C63BC0" w:rsidP="00C63BC0">
      <w:pPr>
        <w:widowControl/>
        <w:suppressAutoHyphens w:val="0"/>
        <w:ind w:firstLine="709"/>
        <w:jc w:val="both"/>
        <w:rPr>
          <w:bCs/>
        </w:rPr>
      </w:pPr>
    </w:p>
    <w:p w:rsidR="00C63BC0" w:rsidRPr="00F00E55" w:rsidRDefault="00C63BC0" w:rsidP="00C63BC0">
      <w:pPr>
        <w:widowControl/>
        <w:suppressAutoHyphens w:val="0"/>
        <w:ind w:firstLine="709"/>
        <w:jc w:val="both"/>
      </w:pPr>
      <w:r w:rsidRPr="00F00E55">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w:t>
      </w:r>
      <w:r w:rsidRPr="00F00E55">
        <w:lastRenderedPageBreak/>
        <w:t>бюджета, администратором источников финансирования дефицита бюджета сведений, необходимых для составления и ведения кассового плана, устанавливается  финансовым органом.</w:t>
      </w:r>
    </w:p>
    <w:p w:rsidR="004C712B" w:rsidRPr="00F00E55" w:rsidRDefault="00C63BC0" w:rsidP="004C712B">
      <w:pPr>
        <w:ind w:firstLine="540"/>
        <w:jc w:val="both"/>
        <w:rPr>
          <w:rFonts w:ascii="Verdana" w:eastAsia="Times New Roman" w:hAnsi="Verdana"/>
          <w:sz w:val="21"/>
          <w:szCs w:val="21"/>
          <w:lang w:eastAsia="ru-RU"/>
        </w:rPr>
      </w:pPr>
      <w:r w:rsidRPr="00F00E55">
        <w:t xml:space="preserve">Под кассовым планом понимается </w:t>
      </w:r>
      <w:r w:rsidR="004C712B" w:rsidRPr="00F00E55">
        <w:rPr>
          <w:rFonts w:eastAsia="Times New Roman"/>
          <w:lang w:eastAsia="ru-RU"/>
        </w:rPr>
        <w:t>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C63BC0" w:rsidRPr="00F00E55" w:rsidRDefault="00C63BC0" w:rsidP="00C63BC0">
      <w:pPr>
        <w:widowControl/>
        <w:suppressAutoHyphens w:val="0"/>
        <w:autoSpaceDE w:val="0"/>
        <w:autoSpaceDN w:val="0"/>
        <w:adjustRightInd w:val="0"/>
        <w:ind w:firstLine="709"/>
        <w:jc w:val="both"/>
      </w:pPr>
      <w:r w:rsidRPr="00F00E55">
        <w:t xml:space="preserve">Прогноз </w:t>
      </w:r>
      <w:r w:rsidR="004C712B" w:rsidRPr="00F00E55">
        <w:t>перечислений</w:t>
      </w:r>
      <w:r w:rsidRPr="00F00E55">
        <w:t xml:space="preserve">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C63BC0" w:rsidRPr="00F00E55" w:rsidRDefault="00C63BC0" w:rsidP="00C63BC0">
      <w:pPr>
        <w:widowControl/>
        <w:suppressAutoHyphens w:val="0"/>
        <w:autoSpaceDE w:val="0"/>
        <w:autoSpaceDN w:val="0"/>
        <w:adjustRightInd w:val="0"/>
        <w:ind w:firstLine="709"/>
        <w:jc w:val="both"/>
      </w:pPr>
      <w:r w:rsidRPr="00F00E55">
        <w:t>Кассовый план составляется и ведется</w:t>
      </w:r>
      <w:r w:rsidR="004C712B" w:rsidRPr="00F00E55">
        <w:t xml:space="preserve"> </w:t>
      </w:r>
      <w:r w:rsidR="004C712B" w:rsidRPr="00F00E55">
        <w:rPr>
          <w:bCs/>
        </w:rPr>
        <w:t>финансовым органом</w:t>
      </w:r>
      <w:r w:rsidRPr="00F00E55">
        <w:t>.</w:t>
      </w:r>
    </w:p>
    <w:p w:rsidR="00C63BC0" w:rsidRPr="00F00E55" w:rsidRDefault="00C63BC0" w:rsidP="00C63BC0">
      <w:pPr>
        <w:widowControl/>
        <w:suppressAutoHyphens w:val="0"/>
        <w:ind w:firstLine="709"/>
        <w:jc w:val="both"/>
        <w:rPr>
          <w:b/>
          <w:bCs/>
        </w:rPr>
      </w:pPr>
    </w:p>
    <w:p w:rsidR="00C63BC0" w:rsidRPr="00F00E55" w:rsidRDefault="00C63BC0" w:rsidP="00C63BC0">
      <w:pPr>
        <w:widowControl/>
        <w:suppressAutoHyphens w:val="0"/>
        <w:ind w:firstLine="709"/>
        <w:jc w:val="both"/>
        <w:rPr>
          <w:b/>
          <w:bCs/>
        </w:rPr>
      </w:pPr>
      <w:r w:rsidRPr="00F00E55">
        <w:rPr>
          <w:b/>
          <w:bCs/>
        </w:rPr>
        <w:t>Статья 2</w:t>
      </w:r>
      <w:r w:rsidR="004C712B" w:rsidRPr="00F00E55">
        <w:rPr>
          <w:b/>
          <w:bCs/>
        </w:rPr>
        <w:t>8</w:t>
      </w:r>
      <w:r w:rsidRPr="00F00E55">
        <w:rPr>
          <w:b/>
          <w:bCs/>
        </w:rPr>
        <w:t xml:space="preserve">. Исполнение бюджета </w:t>
      </w:r>
      <w:r w:rsidR="0061681A" w:rsidRPr="00F00E55">
        <w:rPr>
          <w:b/>
          <w:bCs/>
        </w:rPr>
        <w:t>городского поселения Зеленоборский Кандалакшского района</w:t>
      </w:r>
      <w:r w:rsidRPr="00F00E55">
        <w:rPr>
          <w:b/>
          <w:bCs/>
        </w:rPr>
        <w:t xml:space="preserve"> по доходам</w:t>
      </w:r>
      <w:bookmarkEnd w:id="7"/>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pPr>
      <w:r w:rsidRPr="00F00E55">
        <w:t xml:space="preserve">Исполнение бюджета </w:t>
      </w:r>
      <w:r w:rsidR="0061681A" w:rsidRPr="00F00E55">
        <w:t>городского поселения Зеленоборский Кандалакшского района</w:t>
      </w:r>
      <w:r w:rsidRPr="00F00E55">
        <w:t xml:space="preserve"> по доходам предусматривает:</w:t>
      </w:r>
    </w:p>
    <w:p w:rsidR="00C63BC0" w:rsidRPr="00F00E55" w:rsidRDefault="00C63BC0" w:rsidP="004C712B">
      <w:pPr>
        <w:ind w:firstLine="540"/>
        <w:jc w:val="both"/>
      </w:pPr>
      <w:r w:rsidRPr="00F00E55">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Бюджетного кодекса Российской Федерации, законами </w:t>
      </w:r>
      <w:r w:rsidR="004C712B" w:rsidRPr="00F00E55">
        <w:t>Мурманской области</w:t>
      </w:r>
      <w:r w:rsidR="004C712B" w:rsidRPr="00F00E55">
        <w:rPr>
          <w:i/>
        </w:rPr>
        <w:t xml:space="preserve"> </w:t>
      </w:r>
      <w:r w:rsidR="004C712B" w:rsidRPr="00F00E55">
        <w:t xml:space="preserve">с казначейских счетов для осуществления и отражения операций по учету и распределению поступлений </w:t>
      </w:r>
      <w:r w:rsidRPr="00F00E55">
        <w:t>и иных поступлений в бюджет;</w:t>
      </w:r>
    </w:p>
    <w:p w:rsidR="00C63BC0" w:rsidRPr="00F00E55" w:rsidRDefault="00C63BC0" w:rsidP="00C63BC0">
      <w:pPr>
        <w:widowControl/>
        <w:suppressAutoHyphens w:val="0"/>
        <w:ind w:firstLine="709"/>
        <w:jc w:val="both"/>
      </w:pPr>
      <w:r w:rsidRPr="00F00E55">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63BC0" w:rsidRPr="00F00E55" w:rsidRDefault="00C63BC0" w:rsidP="00C63BC0">
      <w:pPr>
        <w:widowControl/>
        <w:suppressAutoHyphens w:val="0"/>
        <w:ind w:firstLine="709"/>
        <w:jc w:val="both"/>
      </w:pPr>
      <w:r w:rsidRPr="00F00E55">
        <w:t>- зачет излишне уплаченных или излишне взысканных сумм в соответствии с законодательством Российской Федерации;</w:t>
      </w:r>
    </w:p>
    <w:p w:rsidR="00C63BC0" w:rsidRPr="00F00E55" w:rsidRDefault="00C63BC0" w:rsidP="00C63BC0">
      <w:pPr>
        <w:widowControl/>
        <w:suppressAutoHyphens w:val="0"/>
        <w:ind w:firstLine="709"/>
        <w:jc w:val="both"/>
      </w:pPr>
      <w:r w:rsidRPr="00F00E55">
        <w:t>- уточнение администратором доходов бюджета платежей в бюджеты бюджетной системы Российской Федерации;</w:t>
      </w:r>
    </w:p>
    <w:p w:rsidR="00C63BC0" w:rsidRPr="00F00E55" w:rsidRDefault="00C63BC0" w:rsidP="004C712B">
      <w:pPr>
        <w:ind w:firstLine="540"/>
        <w:jc w:val="both"/>
      </w:pPr>
      <w:r w:rsidRPr="00F00E55">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w:t>
      </w:r>
      <w:r w:rsidR="004C712B" w:rsidRPr="00F00E55">
        <w:rPr>
          <w:rFonts w:eastAsia="Times New Roman"/>
          <w:lang w:eastAsia="ru-RU"/>
        </w:rPr>
        <w:t xml:space="preserve">казначейские счета для осуществления и отражения операций по учету и распределению поступлений для учета поступлений и их распределения </w:t>
      </w:r>
      <w:r w:rsidRPr="00F00E55">
        <w:t>между бюджетами бюджетной системы Российской Федерации, в порядке, установленном Министерством финансов Российской Федерации.</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rPr>
          <w:b/>
        </w:rPr>
      </w:pPr>
      <w:r w:rsidRPr="00F00E55">
        <w:rPr>
          <w:b/>
        </w:rPr>
        <w:t>Статья </w:t>
      </w:r>
      <w:r w:rsidR="004C712B" w:rsidRPr="00F00E55">
        <w:rPr>
          <w:b/>
        </w:rPr>
        <w:t>29</w:t>
      </w:r>
      <w:r w:rsidRPr="00F00E55">
        <w:rPr>
          <w:b/>
        </w:rPr>
        <w:t xml:space="preserve">. Исполнение бюджета </w:t>
      </w:r>
      <w:r w:rsidR="0061681A" w:rsidRPr="00F00E55">
        <w:rPr>
          <w:b/>
        </w:rPr>
        <w:t>городского поселения Зеленоборский Кандалакшского района</w:t>
      </w:r>
      <w:r w:rsidRPr="00F00E55">
        <w:rPr>
          <w:b/>
        </w:rPr>
        <w:t xml:space="preserve"> по расходам</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pPr>
      <w:r w:rsidRPr="00F00E55">
        <w:t xml:space="preserve">Исполнение бюджета по расходам осуществляется в порядке, установленном </w:t>
      </w:r>
      <w:r w:rsidR="004C712B" w:rsidRPr="00F00E55">
        <w:t>финансовым органом</w:t>
      </w:r>
      <w:r w:rsidRPr="00F00E55">
        <w:t xml:space="preserve"> с соблюдением требования  Бюджетного кодекса Российской Федерации, в том числе статей 217 и 219 Бюджетного кодекса Российской Федерации.</w:t>
      </w:r>
    </w:p>
    <w:p w:rsidR="00C63BC0" w:rsidRPr="00F00E55" w:rsidRDefault="00C63BC0" w:rsidP="00C63BC0">
      <w:pPr>
        <w:widowControl/>
        <w:suppressAutoHyphens w:val="0"/>
        <w:ind w:firstLine="709"/>
        <w:jc w:val="both"/>
      </w:pPr>
      <w:r w:rsidRPr="00F00E55">
        <w:t xml:space="preserve">1. Бюджет </w:t>
      </w:r>
      <w:r w:rsidR="0061681A" w:rsidRPr="00F00E55">
        <w:t>городского поселения Зеленоборский Кандалакшского района</w:t>
      </w:r>
      <w:r w:rsidRPr="00F00E55">
        <w:t xml:space="preserve">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C63BC0" w:rsidRPr="00F00E55" w:rsidRDefault="00C63BC0" w:rsidP="00C63BC0">
      <w:pPr>
        <w:widowControl/>
        <w:suppressAutoHyphens w:val="0"/>
        <w:ind w:firstLine="709"/>
        <w:jc w:val="both"/>
      </w:pPr>
      <w:r w:rsidRPr="00F00E55">
        <w:t>Исполнение бюджета по расходам предусматривает:</w:t>
      </w:r>
    </w:p>
    <w:p w:rsidR="00C63BC0" w:rsidRPr="00F00E55" w:rsidRDefault="00C63BC0" w:rsidP="004C712B">
      <w:pPr>
        <w:ind w:firstLine="709"/>
        <w:jc w:val="both"/>
      </w:pPr>
      <w:r w:rsidRPr="00F00E55">
        <w:t xml:space="preserve">- принятие </w:t>
      </w:r>
      <w:r w:rsidR="004C712B" w:rsidRPr="00F00E55">
        <w:t xml:space="preserve">и учет бюджетных и денежных </w:t>
      </w:r>
      <w:r w:rsidRPr="00F00E55">
        <w:t>обязательств;</w:t>
      </w:r>
    </w:p>
    <w:p w:rsidR="00C63BC0" w:rsidRPr="00F00E55" w:rsidRDefault="00C63BC0" w:rsidP="00C63BC0">
      <w:pPr>
        <w:widowControl/>
        <w:suppressAutoHyphens w:val="0"/>
        <w:ind w:firstLine="709"/>
        <w:jc w:val="both"/>
      </w:pPr>
      <w:r w:rsidRPr="00F00E55">
        <w:t>- подтверждение денежных обязательств;</w:t>
      </w:r>
    </w:p>
    <w:p w:rsidR="00C63BC0" w:rsidRPr="00F00E55" w:rsidRDefault="00C63BC0" w:rsidP="00C63BC0">
      <w:pPr>
        <w:widowControl/>
        <w:suppressAutoHyphens w:val="0"/>
        <w:ind w:firstLine="709"/>
        <w:jc w:val="both"/>
      </w:pPr>
      <w:r w:rsidRPr="00F00E55">
        <w:t>- санкционирование оплаты денежных обязательств;</w:t>
      </w:r>
    </w:p>
    <w:p w:rsidR="00C63BC0" w:rsidRPr="00F00E55" w:rsidRDefault="00C63BC0" w:rsidP="00C63BC0">
      <w:pPr>
        <w:widowControl/>
        <w:suppressAutoHyphens w:val="0"/>
        <w:ind w:firstLine="709"/>
        <w:jc w:val="both"/>
      </w:pPr>
      <w:r w:rsidRPr="00F00E55">
        <w:t>- подтверждение исполнения денежных обязательств.</w:t>
      </w:r>
    </w:p>
    <w:p w:rsidR="00C63BC0" w:rsidRPr="00F00E55" w:rsidRDefault="00C63BC0" w:rsidP="00C63BC0">
      <w:pPr>
        <w:widowControl/>
        <w:suppressAutoHyphens w:val="0"/>
        <w:ind w:firstLine="709"/>
        <w:jc w:val="both"/>
      </w:pPr>
      <w:r w:rsidRPr="00F00E55">
        <w:lastRenderedPageBreak/>
        <w:t xml:space="preserve">2. Бюджетные обязательства принимаются получателем бюджетных средств в </w:t>
      </w:r>
      <w:proofErr w:type="gramStart"/>
      <w:r w:rsidRPr="00F00E55">
        <w:t>пределах</w:t>
      </w:r>
      <w:proofErr w:type="gramEnd"/>
      <w:r w:rsidRPr="00F00E55">
        <w:t xml:space="preserve"> доведенных до него лимитов бюджетных обязательств.</w:t>
      </w:r>
    </w:p>
    <w:p w:rsidR="00C63BC0" w:rsidRPr="00F00E55" w:rsidRDefault="00C63BC0" w:rsidP="00C63BC0">
      <w:pPr>
        <w:widowControl/>
        <w:suppressAutoHyphens w:val="0"/>
        <w:ind w:firstLine="709"/>
        <w:jc w:val="both"/>
      </w:pPr>
      <w:r w:rsidRPr="00F00E55">
        <w:t>Получатель бюджетных сре</w:t>
      </w:r>
      <w:proofErr w:type="gramStart"/>
      <w:r w:rsidRPr="00F00E55">
        <w:t>дств пр</w:t>
      </w:r>
      <w:proofErr w:type="gramEnd"/>
      <w:r w:rsidRPr="00F00E55">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4C712B" w:rsidRPr="00F00E55" w:rsidRDefault="004C712B" w:rsidP="004C712B">
      <w:pPr>
        <w:widowControl/>
        <w:suppressAutoHyphens w:val="0"/>
        <w:ind w:firstLine="709"/>
        <w:jc w:val="both"/>
        <w:rPr>
          <w:rFonts w:ascii="Verdana" w:eastAsia="Times New Roman" w:hAnsi="Verdana"/>
          <w:sz w:val="21"/>
          <w:szCs w:val="21"/>
          <w:lang w:eastAsia="ru-RU"/>
        </w:rPr>
      </w:pPr>
      <w:r w:rsidRPr="00F00E55">
        <w:rPr>
          <w:rFonts w:eastAsia="Times New Roman"/>
          <w:lang w:eastAsia="ru-RU"/>
        </w:rPr>
        <w:t>Получатель бюджетных сре</w:t>
      </w:r>
      <w:proofErr w:type="gramStart"/>
      <w:r w:rsidRPr="00F00E55">
        <w:rPr>
          <w:rFonts w:eastAsia="Times New Roman"/>
          <w:lang w:eastAsia="ru-RU"/>
        </w:rPr>
        <w:t>дств пр</w:t>
      </w:r>
      <w:proofErr w:type="gramEnd"/>
      <w:r w:rsidRPr="00F00E55">
        <w:rPr>
          <w:rFonts w:eastAsia="Times New Roman"/>
          <w:lang w:eastAsia="ru-RU"/>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C63BC0" w:rsidRPr="00F00E55" w:rsidRDefault="00C63BC0" w:rsidP="00D73A2A">
      <w:pPr>
        <w:ind w:firstLine="709"/>
        <w:jc w:val="both"/>
      </w:pPr>
      <w:r w:rsidRPr="00F00E55">
        <w:t xml:space="preserve">3. Получатель бюджетных средств подтверждает обязанность оплатить за счет средств бюджета денежные обязательства в соответствии с </w:t>
      </w:r>
      <w:r w:rsidR="004C712B" w:rsidRPr="00F00E55">
        <w:t xml:space="preserve">распоряжениями о совершении казначейских платежей (далее - распоряжение) </w:t>
      </w:r>
      <w:r w:rsidRPr="00F00E55">
        <w:t xml:space="preserve">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w:t>
      </w:r>
      <w:r w:rsidR="004C712B" w:rsidRPr="00F00E55">
        <w:t>распоряжениями</w:t>
      </w:r>
      <w:r w:rsidRPr="00F00E55">
        <w:t>.</w:t>
      </w:r>
    </w:p>
    <w:p w:rsidR="004C712B" w:rsidRPr="00F00E55" w:rsidRDefault="00C63BC0" w:rsidP="00D73A2A">
      <w:pPr>
        <w:ind w:firstLine="709"/>
        <w:jc w:val="both"/>
        <w:rPr>
          <w:rFonts w:ascii="Verdana" w:hAnsi="Verdana"/>
          <w:sz w:val="21"/>
          <w:szCs w:val="21"/>
        </w:rPr>
      </w:pPr>
      <w:r w:rsidRPr="00F00E55">
        <w:t>4. </w:t>
      </w:r>
      <w:r w:rsidR="004C712B" w:rsidRPr="00F00E55">
        <w:t xml:space="preserve">Финансовый орган при постановке на учет бюджетных и денежных обязательств, санкционировании оплаты денежных обязательств осуществляют в соответствии с установленным финансовым </w:t>
      </w:r>
      <w:proofErr w:type="gramStart"/>
      <w:r w:rsidR="004C712B" w:rsidRPr="00F00E55">
        <w:t>органом</w:t>
      </w:r>
      <w:proofErr w:type="gramEnd"/>
      <w:r w:rsidR="004C712B" w:rsidRPr="00F00E55">
        <w:t xml:space="preserve"> порядком, предусмотренным пунктом 1 настоящей статьи, контроль за:</w:t>
      </w:r>
    </w:p>
    <w:p w:rsidR="004C712B" w:rsidRPr="00F00E55" w:rsidRDefault="004C712B" w:rsidP="00D73A2A">
      <w:pPr>
        <w:ind w:firstLine="709"/>
        <w:jc w:val="both"/>
        <w:rPr>
          <w:rFonts w:ascii="Verdana" w:hAnsi="Verdana"/>
          <w:sz w:val="21"/>
          <w:szCs w:val="21"/>
        </w:rPr>
      </w:pPr>
      <w:proofErr w:type="spellStart"/>
      <w:r w:rsidRPr="00F00E55">
        <w:t>непревышением</w:t>
      </w:r>
      <w:proofErr w:type="spellEnd"/>
      <w:r w:rsidRPr="00F00E55">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4C712B" w:rsidRPr="00F00E55" w:rsidRDefault="004C712B" w:rsidP="00D73A2A">
      <w:pPr>
        <w:ind w:firstLine="709"/>
        <w:jc w:val="both"/>
        <w:rPr>
          <w:rFonts w:ascii="Verdana" w:hAnsi="Verdana"/>
          <w:sz w:val="21"/>
          <w:szCs w:val="21"/>
        </w:rPr>
      </w:pPr>
      <w:r w:rsidRPr="00F00E55">
        <w:t>соответствием информации о денежном обязательстве информации о поставленном на учет соответствующем бюджетном обязательстве;</w:t>
      </w:r>
    </w:p>
    <w:p w:rsidR="004C712B" w:rsidRPr="00F00E55" w:rsidRDefault="004C712B" w:rsidP="00D73A2A">
      <w:pPr>
        <w:ind w:firstLine="709"/>
        <w:jc w:val="both"/>
        <w:rPr>
          <w:rFonts w:ascii="Verdana" w:hAnsi="Verdana"/>
          <w:sz w:val="21"/>
          <w:szCs w:val="21"/>
        </w:rPr>
      </w:pPr>
      <w:r w:rsidRPr="00F00E55">
        <w:t>соответствием информации, указанной в распоряжении для оплаты денежного обязательства, информации о денежном обязательстве;</w:t>
      </w:r>
    </w:p>
    <w:p w:rsidR="004C712B" w:rsidRPr="00F00E55" w:rsidRDefault="004C712B" w:rsidP="00D73A2A">
      <w:pPr>
        <w:ind w:firstLine="709"/>
        <w:jc w:val="both"/>
        <w:rPr>
          <w:rFonts w:ascii="Verdana" w:hAnsi="Verdana"/>
          <w:sz w:val="21"/>
          <w:szCs w:val="21"/>
        </w:rPr>
      </w:pPr>
      <w:r w:rsidRPr="00F00E55">
        <w:t>наличием документов, подтверждающих возникновение денежного обязательства.</w:t>
      </w:r>
    </w:p>
    <w:p w:rsidR="004C712B" w:rsidRPr="00F00E55" w:rsidRDefault="004C712B" w:rsidP="00D73A2A">
      <w:pPr>
        <w:ind w:firstLine="709"/>
        <w:jc w:val="both"/>
        <w:rPr>
          <w:rFonts w:ascii="Verdana" w:hAnsi="Verdana"/>
          <w:sz w:val="21"/>
          <w:szCs w:val="21"/>
        </w:rPr>
      </w:pPr>
      <w:r w:rsidRPr="00F00E55">
        <w:t>В порядке, установленном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4C712B" w:rsidRPr="00F00E55" w:rsidRDefault="004C712B" w:rsidP="00D73A2A">
      <w:pPr>
        <w:ind w:firstLine="709"/>
        <w:jc w:val="both"/>
        <w:rPr>
          <w:rFonts w:ascii="Verdana" w:hAnsi="Verdana"/>
          <w:sz w:val="21"/>
          <w:szCs w:val="21"/>
        </w:rPr>
      </w:pPr>
      <w:r w:rsidRPr="00F00E55">
        <w:t>В случае</w:t>
      </w:r>
      <w:proofErr w:type="gramStart"/>
      <w:r w:rsidRPr="00F00E55">
        <w:t>,</w:t>
      </w:r>
      <w:proofErr w:type="gramEnd"/>
      <w:r w:rsidRPr="00F00E55">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4C712B" w:rsidRPr="00F00E55" w:rsidRDefault="004C712B" w:rsidP="00D73A2A">
      <w:pPr>
        <w:ind w:firstLine="709"/>
        <w:jc w:val="both"/>
        <w:rPr>
          <w:rFonts w:ascii="Verdana" w:hAnsi="Verdana"/>
          <w:sz w:val="21"/>
          <w:szCs w:val="21"/>
        </w:rPr>
      </w:pPr>
      <w:r w:rsidRPr="00F00E55">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F00E55">
        <w:t>пределах</w:t>
      </w:r>
      <w:proofErr w:type="gramEnd"/>
      <w:r w:rsidRPr="00F00E55">
        <w:t xml:space="preserve"> доведенных до получателя бюджетных средств лимитов бюджетных обязательств.</w:t>
      </w:r>
    </w:p>
    <w:p w:rsidR="00C63BC0" w:rsidRPr="00F00E55" w:rsidRDefault="00C63BC0" w:rsidP="00C63BC0">
      <w:pPr>
        <w:widowControl/>
        <w:suppressAutoHyphens w:val="0"/>
        <w:ind w:firstLine="709"/>
        <w:jc w:val="both"/>
      </w:pPr>
      <w:r w:rsidRPr="00F00E55">
        <w:t xml:space="preserve">Оплата денежных обязательств по публичным нормативным обязательствам может осуществляться в </w:t>
      </w:r>
      <w:proofErr w:type="gramStart"/>
      <w:r w:rsidRPr="00F00E55">
        <w:t>пределах</w:t>
      </w:r>
      <w:proofErr w:type="gramEnd"/>
      <w:r w:rsidRPr="00F00E55">
        <w:t xml:space="preserve"> доведенных до получателя бюджетных средств бюджетных ассигнований.</w:t>
      </w:r>
    </w:p>
    <w:p w:rsidR="00C63BC0" w:rsidRPr="00F00E55" w:rsidRDefault="00C63BC0" w:rsidP="00C63BC0">
      <w:pPr>
        <w:widowControl/>
        <w:suppressAutoHyphens w:val="0"/>
        <w:ind w:firstLine="709"/>
        <w:jc w:val="both"/>
      </w:pPr>
      <w:r w:rsidRPr="00F00E55">
        <w:t xml:space="preserve">5. Подтверждение исполнения денежных обязательств осуществляется на основании </w:t>
      </w:r>
      <w:r w:rsidR="00D73A2A" w:rsidRPr="00F00E55">
        <w:t>распоряжений</w:t>
      </w:r>
      <w:r w:rsidRPr="00F00E55">
        <w:t xml:space="preserve">,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F00E55">
        <w:t>неденежных</w:t>
      </w:r>
      <w:proofErr w:type="spellEnd"/>
      <w:r w:rsidRPr="00F00E55">
        <w:t xml:space="preserve"> операций по исполнению денежных обязательств получателей бюджетных средств.</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autoSpaceDE w:val="0"/>
        <w:autoSpaceDN w:val="0"/>
        <w:adjustRightInd w:val="0"/>
        <w:ind w:firstLine="709"/>
        <w:jc w:val="both"/>
        <w:outlineLvl w:val="0"/>
        <w:rPr>
          <w:b/>
        </w:rPr>
      </w:pPr>
      <w:r w:rsidRPr="00F00E55">
        <w:rPr>
          <w:b/>
        </w:rPr>
        <w:t>Статья 3</w:t>
      </w:r>
      <w:r w:rsidR="00D73A2A" w:rsidRPr="00F00E55">
        <w:rPr>
          <w:b/>
        </w:rPr>
        <w:t>0</w:t>
      </w:r>
      <w:r w:rsidRPr="00F00E55">
        <w:rPr>
          <w:b/>
        </w:rPr>
        <w:t>. Исполнение бюджета по источникам финансирования дефицита бюджета</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autoSpaceDE w:val="0"/>
        <w:autoSpaceDN w:val="0"/>
        <w:adjustRightInd w:val="0"/>
        <w:ind w:firstLine="709"/>
        <w:jc w:val="both"/>
      </w:pPr>
      <w:r w:rsidRPr="00F00E55">
        <w:lastRenderedPageBreak/>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3" w:history="1">
        <w:r w:rsidRPr="00F00E55">
          <w:t>порядке</w:t>
        </w:r>
      </w:hyperlink>
      <w:r w:rsidRPr="00F00E55">
        <w:t xml:space="preserve">, установленном </w:t>
      </w:r>
      <w:r w:rsidR="00D73A2A" w:rsidRPr="00F00E55">
        <w:rPr>
          <w:bCs/>
        </w:rPr>
        <w:t>финансовым органом</w:t>
      </w:r>
      <w:r w:rsidRPr="00F00E55">
        <w:t xml:space="preserve"> в соответствии с положениями Бюджетного кодекса Российской Федерации.</w:t>
      </w:r>
    </w:p>
    <w:p w:rsidR="00C63BC0" w:rsidRPr="00F00E55" w:rsidRDefault="00C63BC0" w:rsidP="00C63BC0">
      <w:pPr>
        <w:widowControl/>
        <w:suppressAutoHyphens w:val="0"/>
        <w:autoSpaceDE w:val="0"/>
        <w:autoSpaceDN w:val="0"/>
        <w:adjustRightInd w:val="0"/>
        <w:ind w:firstLine="709"/>
        <w:jc w:val="both"/>
        <w:rPr>
          <w:rFonts w:ascii="Times New Roman CYR" w:hAnsi="Times New Roman CYR" w:cs="Times New Roman CYR"/>
        </w:rPr>
      </w:pPr>
      <w:r w:rsidRPr="00F00E55">
        <w:rPr>
          <w:rFonts w:ascii="Times New Roman CYR" w:hAnsi="Times New Roman CYR" w:cs="Times New Roman CYR"/>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D73A2A" w:rsidRPr="00F00E55">
        <w:rPr>
          <w:bCs/>
        </w:rPr>
        <w:t>финансовым органом</w:t>
      </w:r>
      <w:r w:rsidRPr="00F00E55">
        <w:rPr>
          <w:rFonts w:ascii="Times New Roman CYR" w:hAnsi="Times New Roman CYR" w:cs="Times New Roman CYR"/>
        </w:rPr>
        <w:t>.</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rPr>
          <w:b/>
        </w:rPr>
      </w:pPr>
      <w:r w:rsidRPr="00F00E55">
        <w:rPr>
          <w:b/>
        </w:rPr>
        <w:t>Статья 3</w:t>
      </w:r>
      <w:r w:rsidR="00D73A2A" w:rsidRPr="00F00E55">
        <w:rPr>
          <w:b/>
        </w:rPr>
        <w:t>1</w:t>
      </w:r>
      <w:r w:rsidRPr="00F00E55">
        <w:rPr>
          <w:b/>
        </w:rPr>
        <w:t xml:space="preserve">. Использование доходов, фактически полученных при исполнении бюджета </w:t>
      </w:r>
      <w:proofErr w:type="gramStart"/>
      <w:r w:rsidRPr="00F00E55">
        <w:rPr>
          <w:b/>
        </w:rPr>
        <w:t>сверх</w:t>
      </w:r>
      <w:proofErr w:type="gramEnd"/>
      <w:r w:rsidRPr="00F00E55">
        <w:rPr>
          <w:b/>
        </w:rPr>
        <w:t xml:space="preserve"> утвержденных решением о бюджете</w:t>
      </w:r>
    </w:p>
    <w:p w:rsidR="00C63BC0" w:rsidRPr="00F00E55" w:rsidRDefault="00C63BC0" w:rsidP="00C63BC0">
      <w:pPr>
        <w:widowControl/>
        <w:suppressAutoHyphens w:val="0"/>
        <w:ind w:firstLine="709"/>
        <w:jc w:val="both"/>
      </w:pPr>
    </w:p>
    <w:p w:rsidR="00C63BC0" w:rsidRPr="00F00E55" w:rsidRDefault="00CE060C" w:rsidP="00C63BC0">
      <w:pPr>
        <w:widowControl/>
        <w:suppressAutoHyphens w:val="0"/>
        <w:ind w:firstLine="709"/>
        <w:jc w:val="both"/>
      </w:pPr>
      <w:r w:rsidRPr="00F00E55">
        <w:rPr>
          <w:bCs/>
        </w:rPr>
        <w:t xml:space="preserve">1. </w:t>
      </w:r>
      <w:r w:rsidR="00C63BC0" w:rsidRPr="00F00E55">
        <w:rPr>
          <w:bCs/>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sidR="00217A42" w:rsidRPr="00F00E55">
        <w:rPr>
          <w:bCs/>
        </w:rPr>
        <w:t>финансовым органом</w:t>
      </w:r>
      <w:r w:rsidR="00C63BC0" w:rsidRPr="00F00E55">
        <w:rPr>
          <w:bCs/>
        </w:rPr>
        <w:t xml:space="preserve">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00C63BC0" w:rsidRPr="00F00E55">
        <w:rPr>
          <w:bCs/>
        </w:rPr>
        <w:t>образования</w:t>
      </w:r>
      <w:proofErr w:type="gramEnd"/>
      <w:r w:rsidR="00C63BC0" w:rsidRPr="00F00E55">
        <w:rPr>
          <w:bCs/>
        </w:rPr>
        <w:t xml:space="preserve"> в случае недостаточности предусмотренных на их исполнение бюджетных ассигнований в размере, </w:t>
      </w:r>
      <w:proofErr w:type="gramStart"/>
      <w:r w:rsidR="00C63BC0" w:rsidRPr="00F00E55">
        <w:rPr>
          <w:bCs/>
        </w:rPr>
        <w:t>предусмотренном</w:t>
      </w:r>
      <w:proofErr w:type="gramEnd"/>
      <w:r w:rsidR="00C63BC0" w:rsidRPr="00F00E55">
        <w:rPr>
          <w:bCs/>
        </w:rPr>
        <w:t xml:space="preserve"> пунктом 3 статьи 217 Бюджетного кодекса Российской Федерации.</w:t>
      </w:r>
    </w:p>
    <w:p w:rsidR="00C63BC0" w:rsidRPr="00F00E55" w:rsidRDefault="00CE060C" w:rsidP="00C63BC0">
      <w:pPr>
        <w:widowControl/>
        <w:suppressAutoHyphens w:val="0"/>
        <w:autoSpaceDE w:val="0"/>
        <w:autoSpaceDN w:val="0"/>
        <w:adjustRightInd w:val="0"/>
        <w:ind w:firstLine="709"/>
        <w:jc w:val="both"/>
        <w:rPr>
          <w:rFonts w:ascii="Times New Roman CYR" w:hAnsi="Times New Roman CYR" w:cs="Times New Roman CYR"/>
        </w:rPr>
      </w:pPr>
      <w:r w:rsidRPr="00F00E55">
        <w:rPr>
          <w:rFonts w:ascii="Times New Roman CYR" w:hAnsi="Times New Roman CYR" w:cs="Times New Roman CYR"/>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w:t>
      </w:r>
      <w:r w:rsidR="004608CE" w:rsidRPr="00F00E55">
        <w:rPr>
          <w:rFonts w:ascii="Times New Roman CYR" w:hAnsi="Times New Roman CYR" w:cs="Times New Roman CYR"/>
        </w:rPr>
        <w:t>Бюджетного кодекса Российской Федерации</w:t>
      </w:r>
      <w:r w:rsidRPr="00F00E55">
        <w:rPr>
          <w:rFonts w:ascii="Times New Roman CYR" w:hAnsi="Times New Roman CYR" w:cs="Times New Roman CYR"/>
        </w:rPr>
        <w:t xml:space="preserve">,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w:t>
      </w:r>
      <w:r w:rsidR="004608CE" w:rsidRPr="00F00E55">
        <w:rPr>
          <w:rFonts w:ascii="Times New Roman CYR" w:hAnsi="Times New Roman CYR" w:cs="Times New Roman CYR"/>
        </w:rPr>
        <w:t xml:space="preserve">решение </w:t>
      </w:r>
      <w:r w:rsidRPr="00F00E55">
        <w:rPr>
          <w:rFonts w:ascii="Times New Roman CYR" w:hAnsi="Times New Roman CYR" w:cs="Times New Roman CYR"/>
        </w:rPr>
        <w:t>о бюджете на текущий финансовый год и плановый период.</w:t>
      </w:r>
    </w:p>
    <w:p w:rsidR="00C63BC0" w:rsidRPr="00F00E55" w:rsidRDefault="00C63BC0" w:rsidP="00C63BC0">
      <w:pPr>
        <w:widowControl/>
        <w:suppressAutoHyphens w:val="0"/>
        <w:ind w:firstLine="709"/>
        <w:jc w:val="both"/>
        <w:rPr>
          <w:b/>
          <w:bCs/>
        </w:rPr>
      </w:pPr>
    </w:p>
    <w:p w:rsidR="00C63BC0" w:rsidRPr="00F00E55" w:rsidRDefault="00C63BC0" w:rsidP="00C63BC0">
      <w:pPr>
        <w:widowControl/>
        <w:suppressAutoHyphens w:val="0"/>
        <w:ind w:firstLine="709"/>
        <w:jc w:val="both"/>
        <w:rPr>
          <w:b/>
          <w:bCs/>
        </w:rPr>
      </w:pPr>
      <w:r w:rsidRPr="00F00E55">
        <w:rPr>
          <w:b/>
          <w:bCs/>
        </w:rPr>
        <w:t>Статья 3</w:t>
      </w:r>
      <w:r w:rsidR="00D73A2A" w:rsidRPr="00F00E55">
        <w:rPr>
          <w:b/>
          <w:bCs/>
        </w:rPr>
        <w:t>2</w:t>
      </w:r>
      <w:r w:rsidRPr="00F00E55">
        <w:rPr>
          <w:b/>
          <w:bCs/>
        </w:rPr>
        <w:t>. Завершение текущего финансового года</w:t>
      </w:r>
    </w:p>
    <w:p w:rsidR="00C63BC0" w:rsidRPr="00F00E55" w:rsidRDefault="00C63BC0" w:rsidP="00C63BC0">
      <w:pPr>
        <w:widowControl/>
        <w:suppressAutoHyphens w:val="0"/>
        <w:ind w:firstLine="709"/>
        <w:jc w:val="both"/>
        <w:rPr>
          <w:bCs/>
        </w:rPr>
      </w:pPr>
    </w:p>
    <w:p w:rsidR="00C63BC0" w:rsidRPr="00F00E55" w:rsidRDefault="00C63BC0" w:rsidP="00C63BC0">
      <w:pPr>
        <w:widowControl/>
        <w:suppressAutoHyphens w:val="0"/>
        <w:ind w:firstLine="709"/>
        <w:jc w:val="both"/>
        <w:rPr>
          <w:bCs/>
        </w:rPr>
      </w:pPr>
      <w:r w:rsidRPr="00F00E55">
        <w:rPr>
          <w:bCs/>
        </w:rPr>
        <w:t>1. Операции по исполнению бюджета завершаются 31 декабря, за исключением операций, указанных в пункте 2 настоящей статьи.</w:t>
      </w:r>
    </w:p>
    <w:p w:rsidR="00C63BC0" w:rsidRPr="00F00E55" w:rsidRDefault="00C63BC0" w:rsidP="00C63BC0">
      <w:pPr>
        <w:widowControl/>
        <w:suppressAutoHyphens w:val="0"/>
        <w:ind w:firstLine="709"/>
        <w:jc w:val="both"/>
        <w:rPr>
          <w:bCs/>
        </w:rPr>
      </w:pPr>
      <w:r w:rsidRPr="00F00E55">
        <w:rPr>
          <w:bCs/>
        </w:rPr>
        <w:t xml:space="preserve">Завершение операций по исполнению бюджета в текущем финансовом году осуществляется в порядке, установленном </w:t>
      </w:r>
      <w:r w:rsidR="00217A42" w:rsidRPr="00F00E55">
        <w:rPr>
          <w:bCs/>
        </w:rPr>
        <w:t>финансовым органом</w:t>
      </w:r>
      <w:r w:rsidRPr="00F00E55">
        <w:rPr>
          <w:bCs/>
        </w:rPr>
        <w:t xml:space="preserve"> в соответствии с требованиями настоящей статьи.</w:t>
      </w:r>
    </w:p>
    <w:p w:rsidR="00C63BC0" w:rsidRPr="00F00E55" w:rsidRDefault="00C63BC0" w:rsidP="00C63BC0">
      <w:pPr>
        <w:widowControl/>
        <w:suppressAutoHyphens w:val="0"/>
        <w:ind w:firstLine="709"/>
        <w:jc w:val="both"/>
        <w:rPr>
          <w:bCs/>
        </w:rPr>
      </w:pPr>
      <w:bookmarkStart w:id="8" w:name="Par2"/>
      <w:bookmarkEnd w:id="8"/>
      <w:r w:rsidRPr="00F00E55">
        <w:rPr>
          <w:bCs/>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w:t>
      </w:r>
      <w:r w:rsidR="0061681A" w:rsidRPr="00F00E55">
        <w:rPr>
          <w:bCs/>
        </w:rPr>
        <w:t>городского поселения Зеленоборский Кандалакшского района</w:t>
      </w:r>
      <w:r w:rsidRPr="00F00E55">
        <w:rPr>
          <w:bCs/>
        </w:rPr>
        <w:t xml:space="preserve"> отчетного финансового года.</w:t>
      </w:r>
    </w:p>
    <w:p w:rsidR="00C63BC0" w:rsidRPr="00F00E55" w:rsidRDefault="00C63BC0" w:rsidP="00C63BC0">
      <w:pPr>
        <w:widowControl/>
        <w:suppressAutoHyphens w:val="0"/>
        <w:ind w:firstLine="709"/>
        <w:jc w:val="both"/>
        <w:rPr>
          <w:bCs/>
        </w:rPr>
      </w:pPr>
      <w:r w:rsidRPr="00F00E55">
        <w:rPr>
          <w:bCs/>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63BC0" w:rsidRPr="00F00E55" w:rsidRDefault="00C63BC0" w:rsidP="00C63BC0">
      <w:pPr>
        <w:widowControl/>
        <w:suppressAutoHyphens w:val="0"/>
        <w:ind w:firstLine="709"/>
        <w:jc w:val="both"/>
        <w:rPr>
          <w:bCs/>
        </w:rPr>
      </w:pPr>
      <w:r w:rsidRPr="00F00E55">
        <w:rPr>
          <w:bCs/>
        </w:rPr>
        <w:t xml:space="preserve">До последнего рабочего дня текущего финансового года включительно орган, осуществляющий </w:t>
      </w:r>
      <w:r w:rsidR="00D73A2A" w:rsidRPr="00F00E55">
        <w:rPr>
          <w:bCs/>
        </w:rPr>
        <w:t>казначейское</w:t>
      </w:r>
      <w:r w:rsidRPr="00F00E55">
        <w:rPr>
          <w:bCs/>
        </w:rPr>
        <w:t xml:space="preserve">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C63BC0" w:rsidRPr="00F00E55" w:rsidRDefault="00C63BC0" w:rsidP="00C63BC0">
      <w:pPr>
        <w:widowControl/>
        <w:suppressAutoHyphens w:val="0"/>
        <w:ind w:firstLine="709"/>
        <w:jc w:val="both"/>
        <w:rPr>
          <w:bCs/>
        </w:rPr>
      </w:pPr>
      <w:r w:rsidRPr="00F00E55">
        <w:rPr>
          <w:bCs/>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C63BC0" w:rsidRPr="00F00E55" w:rsidRDefault="00C63BC0" w:rsidP="00C63BC0">
      <w:pPr>
        <w:widowControl/>
        <w:suppressAutoHyphens w:val="0"/>
        <w:autoSpaceDE w:val="0"/>
        <w:autoSpaceDN w:val="0"/>
        <w:adjustRightInd w:val="0"/>
        <w:ind w:firstLine="709"/>
        <w:jc w:val="both"/>
        <w:rPr>
          <w:bCs/>
        </w:rPr>
      </w:pPr>
      <w:r w:rsidRPr="00F00E55">
        <w:rPr>
          <w:bCs/>
        </w:rPr>
        <w:lastRenderedPageBreak/>
        <w:t xml:space="preserve">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w:t>
      </w:r>
      <w:r w:rsidRPr="00F00E55">
        <w:t>в течение первых 15 рабочих дней текущего финансового года</w:t>
      </w:r>
      <w:r w:rsidRPr="00F00E55">
        <w:rPr>
          <w:bCs/>
        </w:rPr>
        <w:t>.</w:t>
      </w:r>
    </w:p>
    <w:p w:rsidR="00C63BC0" w:rsidRPr="00F00E55" w:rsidRDefault="00C63BC0" w:rsidP="00D73A2A">
      <w:pPr>
        <w:ind w:firstLine="540"/>
        <w:jc w:val="both"/>
      </w:pPr>
      <w:proofErr w:type="gramStart"/>
      <w:r w:rsidRPr="00F00E55">
        <w:t xml:space="preserve">Принятие главным администратором средств </w:t>
      </w:r>
      <w:r w:rsidR="00D73A2A" w:rsidRPr="00F00E55">
        <w:t xml:space="preserve">местного бюджета </w:t>
      </w:r>
      <w:r w:rsidRPr="00F00E55">
        <w:t>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w:t>
      </w:r>
      <w:proofErr w:type="gramEnd"/>
      <w:r w:rsidRPr="00F00E55">
        <w:t xml:space="preserve"> </w:t>
      </w:r>
      <w:proofErr w:type="gramStart"/>
      <w:r w:rsidRPr="00F00E55">
        <w:t>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r w:rsidR="00D73A2A" w:rsidRPr="00F00E55">
        <w:rPr>
          <w:rFonts w:eastAsia="Times New Roman"/>
          <w:lang w:eastAsia="ru-RU"/>
        </w:rPr>
        <w:t>,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местного</w:t>
      </w:r>
      <w:proofErr w:type="gramEnd"/>
      <w:r w:rsidR="00D73A2A" w:rsidRPr="00F00E55">
        <w:rPr>
          <w:rFonts w:eastAsia="Times New Roman"/>
          <w:lang w:eastAsia="ru-RU"/>
        </w:rPr>
        <w:t xml:space="preserve"> бюджета</w:t>
      </w:r>
      <w:proofErr w:type="gramStart"/>
      <w:r w:rsidR="00D73A2A" w:rsidRPr="00F00E55">
        <w:rPr>
          <w:rFonts w:eastAsia="Times New Roman"/>
          <w:lang w:eastAsia="ru-RU"/>
        </w:rPr>
        <w:t>.</w:t>
      </w:r>
      <w:r w:rsidRPr="00F00E55">
        <w:t>.</w:t>
      </w:r>
      <w:proofErr w:type="gramEnd"/>
    </w:p>
    <w:p w:rsidR="00C63BC0" w:rsidRPr="00F00E55" w:rsidRDefault="00C63BC0" w:rsidP="00C63BC0">
      <w:pPr>
        <w:widowControl/>
        <w:suppressAutoHyphens w:val="0"/>
        <w:ind w:firstLine="709"/>
        <w:jc w:val="both"/>
        <w:rPr>
          <w:bCs/>
        </w:rPr>
      </w:pPr>
      <w:r w:rsidRPr="00F00E55">
        <w:rPr>
          <w:bCs/>
        </w:rPr>
        <w:t>В случае</w:t>
      </w:r>
      <w:proofErr w:type="gramStart"/>
      <w:r w:rsidRPr="00F00E55">
        <w:rPr>
          <w:bCs/>
        </w:rPr>
        <w:t>,</w:t>
      </w:r>
      <w:proofErr w:type="gramEnd"/>
      <w:r w:rsidRPr="00F00E55">
        <w:rPr>
          <w:bCs/>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w:t>
      </w:r>
      <w:r w:rsidR="004608CE" w:rsidRPr="00F00E55">
        <w:rPr>
          <w:bCs/>
        </w:rPr>
        <w:t xml:space="preserve"> </w:t>
      </w:r>
      <w:r w:rsidRPr="00F00E55">
        <w:rPr>
          <w:bCs/>
        </w:rPr>
        <w:t>с соблюдением общих требований, установленных Министерством финансов Российской Федерации.</w:t>
      </w:r>
    </w:p>
    <w:p w:rsidR="00C63BC0" w:rsidRPr="00F00E55" w:rsidRDefault="00C63BC0" w:rsidP="00C63BC0">
      <w:pPr>
        <w:widowControl/>
        <w:suppressAutoHyphens w:val="0"/>
        <w:ind w:firstLine="709"/>
        <w:jc w:val="both"/>
        <w:rPr>
          <w:bCs/>
        </w:rPr>
      </w:pPr>
      <w:r w:rsidRPr="00F00E55">
        <w:rPr>
          <w:bCs/>
        </w:rPr>
        <w:t>6. </w:t>
      </w:r>
      <w:r w:rsidR="00D73A2A" w:rsidRPr="00F00E55">
        <w:rPr>
          <w:bCs/>
        </w:rPr>
        <w:t>Ф</w:t>
      </w:r>
      <w:r w:rsidR="00217A42" w:rsidRPr="00F00E55">
        <w:rPr>
          <w:bCs/>
        </w:rPr>
        <w:t>инансовы</w:t>
      </w:r>
      <w:r w:rsidR="00D73A2A" w:rsidRPr="00F00E55">
        <w:rPr>
          <w:bCs/>
        </w:rPr>
        <w:t>й</w:t>
      </w:r>
      <w:r w:rsidR="00217A42" w:rsidRPr="00F00E55">
        <w:rPr>
          <w:bCs/>
        </w:rPr>
        <w:t xml:space="preserve"> орган</w:t>
      </w:r>
      <w:r w:rsidRPr="00F00E55">
        <w:rPr>
          <w:bCs/>
        </w:rPr>
        <w:t xml:space="preserve"> устанавливает порядок обеспечения получателей бюджетных сре</w:t>
      </w:r>
      <w:proofErr w:type="gramStart"/>
      <w:r w:rsidRPr="00F00E55">
        <w:rPr>
          <w:bCs/>
        </w:rPr>
        <w:t>дств пр</w:t>
      </w:r>
      <w:proofErr w:type="gramEnd"/>
      <w:r w:rsidRPr="00F00E55">
        <w:rPr>
          <w:bCs/>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73A2A" w:rsidRPr="00F00E55" w:rsidRDefault="00C63BC0" w:rsidP="001B3FB6">
      <w:pPr>
        <w:ind w:firstLine="709"/>
        <w:jc w:val="both"/>
        <w:rPr>
          <w:rFonts w:ascii="Verdana" w:eastAsia="Times New Roman" w:hAnsi="Verdana"/>
          <w:sz w:val="21"/>
          <w:szCs w:val="21"/>
          <w:lang w:eastAsia="ru-RU"/>
        </w:rPr>
      </w:pPr>
      <w:r w:rsidRPr="00F00E55">
        <w:rPr>
          <w:bCs/>
        </w:rPr>
        <w:t>7. </w:t>
      </w:r>
      <w:r w:rsidRPr="00F00E55">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r w:rsidR="00D73A2A" w:rsidRPr="00F00E55">
        <w:t xml:space="preserve"> </w:t>
      </w:r>
      <w:r w:rsidR="00D73A2A" w:rsidRPr="00F00E55">
        <w:rPr>
          <w:rFonts w:eastAsia="Times New Roman"/>
          <w:lang w:eastAsia="ru-RU"/>
        </w:rPr>
        <w:t>и депозитах в государственной корпорации развития "ВЭБ</w:t>
      </w:r>
      <w:proofErr w:type="gramStart"/>
      <w:r w:rsidR="00D73A2A" w:rsidRPr="00F00E55">
        <w:rPr>
          <w:rFonts w:eastAsia="Times New Roman"/>
          <w:lang w:eastAsia="ru-RU"/>
        </w:rPr>
        <w:t>.Р</w:t>
      </w:r>
      <w:proofErr w:type="gramEnd"/>
      <w:r w:rsidR="00D73A2A" w:rsidRPr="00F00E55">
        <w:rPr>
          <w:rFonts w:eastAsia="Times New Roman"/>
          <w:lang w:eastAsia="ru-RU"/>
        </w:rPr>
        <w:t>Ф".</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rPr>
          <w:b/>
          <w:i/>
        </w:rPr>
      </w:pPr>
      <w:r w:rsidRPr="00F00E55">
        <w:rPr>
          <w:b/>
        </w:rPr>
        <w:t>Статья 3</w:t>
      </w:r>
      <w:r w:rsidR="001B3FB6" w:rsidRPr="00F00E55">
        <w:rPr>
          <w:b/>
        </w:rPr>
        <w:t>3</w:t>
      </w:r>
      <w:r w:rsidRPr="00F00E55">
        <w:rPr>
          <w:b/>
        </w:rPr>
        <w:t xml:space="preserve">. Учет и отчетность об исполнении бюджета </w:t>
      </w:r>
      <w:r w:rsidR="0061681A" w:rsidRPr="00F00E55">
        <w:rPr>
          <w:b/>
        </w:rPr>
        <w:t>городского поселения Зеленоборский Кандалакшского района</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pPr>
      <w:r w:rsidRPr="00F00E55">
        <w:t xml:space="preserve">1. Все доходы бюджета </w:t>
      </w:r>
      <w:r w:rsidR="0061681A" w:rsidRPr="00F00E55">
        <w:t>городского поселения Зеленоборский Кандалакшского района</w:t>
      </w:r>
      <w:r w:rsidRPr="00F00E55">
        <w:t>,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C63BC0" w:rsidRPr="00F00E55" w:rsidRDefault="00C63BC0" w:rsidP="00C63BC0">
      <w:pPr>
        <w:widowControl/>
        <w:suppressAutoHyphens w:val="0"/>
        <w:ind w:firstLine="709"/>
        <w:jc w:val="both"/>
      </w:pPr>
      <w:r w:rsidRPr="00F00E55">
        <w:t xml:space="preserve">Учет операций по исполнению бюджета, осуществляемых участниками бюджетного процесса </w:t>
      </w:r>
      <w:r w:rsidR="0061681A" w:rsidRPr="00F00E55">
        <w:t>городского поселения Зеленоборский Кандалакшского района</w:t>
      </w:r>
      <w:r w:rsidRPr="00F00E55">
        <w:t xml:space="preserve"> в рамках их бюджетных полномочий, производится на лицевых счетах, открываемых </w:t>
      </w:r>
      <w:r w:rsidR="00217A42" w:rsidRPr="00F00E55">
        <w:t>финансовым органом</w:t>
      </w:r>
      <w:r w:rsidRPr="00F00E55">
        <w:t xml:space="preserve"> в соответствии с положениями Бюджетного кодекса Российской Федерации в Федеральном казначействе.</w:t>
      </w:r>
    </w:p>
    <w:p w:rsidR="00C63BC0" w:rsidRPr="00F00E55" w:rsidRDefault="00C63BC0" w:rsidP="00C63BC0">
      <w:pPr>
        <w:widowControl/>
        <w:suppressAutoHyphens w:val="0"/>
        <w:ind w:firstLine="709"/>
        <w:jc w:val="both"/>
      </w:pPr>
      <w:r w:rsidRPr="00F00E55">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rsidR="00C63BC0" w:rsidRPr="00F00E55" w:rsidRDefault="00C63BC0" w:rsidP="001B3FB6">
      <w:pPr>
        <w:ind w:firstLine="540"/>
        <w:jc w:val="both"/>
      </w:pPr>
      <w:r w:rsidRPr="00F00E55">
        <w:t xml:space="preserve">Лицевые счета, открываемые в финансовом органе </w:t>
      </w:r>
      <w:r w:rsidR="0061681A" w:rsidRPr="00F00E55">
        <w:t>городского поселения Зеленоборский Кандалакшского района</w:t>
      </w:r>
      <w:r w:rsidRPr="00F00E55">
        <w:t xml:space="preserve">, открываются и ведутся в порядке, установленном </w:t>
      </w:r>
      <w:r w:rsidR="00217A42" w:rsidRPr="00F00E55">
        <w:t>финансовым органом</w:t>
      </w:r>
      <w:r w:rsidR="001B3FB6" w:rsidRPr="00F00E55">
        <w:t xml:space="preserve"> в соответствии с общими требованиями, установленными Федеральным казначейством</w:t>
      </w:r>
      <w:r w:rsidRPr="00F00E55">
        <w:t>.</w:t>
      </w:r>
    </w:p>
    <w:p w:rsidR="00C63BC0" w:rsidRPr="00F00E55" w:rsidRDefault="00C63BC0" w:rsidP="00C63BC0">
      <w:pPr>
        <w:widowControl/>
        <w:suppressAutoHyphens w:val="0"/>
        <w:ind w:firstLine="709"/>
        <w:jc w:val="both"/>
      </w:pPr>
      <w:r w:rsidRPr="00F00E55">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C63BC0" w:rsidRPr="00F00E55" w:rsidRDefault="00C63BC0" w:rsidP="001B3FB6">
      <w:pPr>
        <w:ind w:firstLine="540"/>
        <w:jc w:val="both"/>
      </w:pPr>
      <w:r w:rsidRPr="00F00E55">
        <w:t xml:space="preserve">2. Единая методология </w:t>
      </w:r>
      <w:r w:rsidR="001B3FB6" w:rsidRPr="00F00E55">
        <w:t xml:space="preserve">бюджетного учета и бюджетной </w:t>
      </w:r>
      <w:r w:rsidRPr="00F00E55">
        <w:t xml:space="preserve">отчетности об исполнении </w:t>
      </w:r>
      <w:r w:rsidRPr="00F00E55">
        <w:lastRenderedPageBreak/>
        <w:t>бюджета устанавливается Минфином России.</w:t>
      </w:r>
    </w:p>
    <w:p w:rsidR="00C63BC0" w:rsidRPr="00F00E55" w:rsidRDefault="001B3FB6" w:rsidP="00C63BC0">
      <w:pPr>
        <w:widowControl/>
        <w:suppressAutoHyphens w:val="0"/>
        <w:ind w:firstLine="709"/>
        <w:jc w:val="both"/>
      </w:pPr>
      <w:r w:rsidRPr="00F00E55">
        <w:t>Ф</w:t>
      </w:r>
      <w:r w:rsidR="00217A42" w:rsidRPr="00F00E55">
        <w:t>инансовы</w:t>
      </w:r>
      <w:r w:rsidRPr="00F00E55">
        <w:t>й</w:t>
      </w:r>
      <w:r w:rsidR="00217A42" w:rsidRPr="00F00E55">
        <w:t xml:space="preserve"> орган</w:t>
      </w:r>
      <w:r w:rsidR="00C63BC0" w:rsidRPr="00F00E55">
        <w:t xml:space="preserve"> составляет ежеквартальный, полугодовой и годовой отчеты об исполнении бюджета </w:t>
      </w:r>
      <w:r w:rsidR="0061681A" w:rsidRPr="00F00E55">
        <w:t>городского поселения Зеленоборский Кандалакшского района</w:t>
      </w:r>
      <w:r w:rsidR="00C63BC0" w:rsidRPr="00F00E55">
        <w:t xml:space="preserve"> и представляет их </w:t>
      </w:r>
      <w:r w:rsidR="00217A42" w:rsidRPr="00F00E55">
        <w:t>администрации городского поселения Зеленоборский Кандалакшского района</w:t>
      </w:r>
      <w:r w:rsidR="00C63BC0" w:rsidRPr="00F00E55">
        <w:t>.</w:t>
      </w:r>
    </w:p>
    <w:p w:rsidR="00C63BC0" w:rsidRPr="00F00E55" w:rsidRDefault="00C63BC0" w:rsidP="00C63BC0">
      <w:pPr>
        <w:widowControl/>
        <w:suppressAutoHyphens w:val="0"/>
        <w:ind w:firstLine="709"/>
        <w:jc w:val="both"/>
      </w:pPr>
      <w:r w:rsidRPr="00F00E55">
        <w:t xml:space="preserve">Отчет об исполнении бюджета </w:t>
      </w:r>
      <w:r w:rsidR="0061681A" w:rsidRPr="00F00E55">
        <w:t>городского поселения Зеленоборский Кандалакшского района</w:t>
      </w:r>
      <w:r w:rsidRPr="00F00E55">
        <w:t xml:space="preserve"> за первый квартал, полугодие и девять месяцев текущего финансового года утверждается </w:t>
      </w:r>
      <w:r w:rsidR="00217A42" w:rsidRPr="00F00E55">
        <w:t>администраци</w:t>
      </w:r>
      <w:r w:rsidR="005F7B4F" w:rsidRPr="00F00E55">
        <w:t>ей</w:t>
      </w:r>
      <w:r w:rsidR="00217A42" w:rsidRPr="00F00E55">
        <w:t xml:space="preserve"> городского поселения Зеленоборский Кандалакшского района</w:t>
      </w:r>
      <w:r w:rsidRPr="00F00E55">
        <w:t xml:space="preserve"> и направляется:</w:t>
      </w:r>
    </w:p>
    <w:p w:rsidR="00C63BC0" w:rsidRPr="00F00E55" w:rsidRDefault="00C63BC0" w:rsidP="00C63BC0">
      <w:pPr>
        <w:widowControl/>
        <w:suppressAutoHyphens w:val="0"/>
        <w:ind w:firstLine="709"/>
        <w:jc w:val="both"/>
      </w:pPr>
      <w:r w:rsidRPr="00F00E55">
        <w:t>-</w:t>
      </w:r>
      <w:r w:rsidR="001B3FB6" w:rsidRPr="00F00E55">
        <w:t xml:space="preserve"> </w:t>
      </w:r>
      <w:r w:rsidRPr="00F00E55">
        <w:t>в</w:t>
      </w:r>
      <w:r w:rsidR="001B3FB6" w:rsidRPr="00F00E55">
        <w:t xml:space="preserve"> Совет депутатов</w:t>
      </w:r>
      <w:r w:rsidRPr="00F00E55">
        <w:t> </w:t>
      </w:r>
      <w:r w:rsidR="001B3FB6" w:rsidRPr="00F00E55">
        <w:t>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иным органам в соответствии нормативными правовыми актами Российской Федерации.</w:t>
      </w:r>
    </w:p>
    <w:p w:rsidR="00C63BC0" w:rsidRPr="00F00E55" w:rsidRDefault="00C63BC0" w:rsidP="00C63BC0">
      <w:pPr>
        <w:widowControl/>
        <w:suppressAutoHyphens w:val="0"/>
        <w:autoSpaceDE w:val="0"/>
        <w:autoSpaceDN w:val="0"/>
        <w:adjustRightInd w:val="0"/>
        <w:ind w:firstLine="709"/>
        <w:jc w:val="both"/>
      </w:pPr>
      <w:r w:rsidRPr="00F00E55">
        <w:t xml:space="preserve">Годовые отчеты об исполнении местного бюджета подлежат утверждению муниципальным правовым актом </w:t>
      </w:r>
      <w:r w:rsidR="00217A42" w:rsidRPr="00F00E55">
        <w:t>Совет</w:t>
      </w:r>
      <w:r w:rsidR="001B3FB6" w:rsidRPr="00F00E55">
        <w:t>а</w:t>
      </w:r>
      <w:r w:rsidR="00217A42" w:rsidRPr="00F00E55">
        <w:t xml:space="preserve"> депутатов 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xml:space="preserve">Внешняя проверка годового отчета об исполнении бюджета </w:t>
      </w:r>
      <w:r w:rsidR="0061681A" w:rsidRPr="00F00E55">
        <w:t>городского поселения Зеленоборский Кандалакшского района</w:t>
      </w:r>
      <w:r w:rsidRPr="00F00E55">
        <w:t xml:space="preserve"> </w:t>
      </w:r>
      <w:r w:rsidR="00BC6DA2" w:rsidRPr="00F00E55">
        <w:t xml:space="preserve">по обращению Совета депутатов городского поселения Зеленоборский Кандалакшского района </w:t>
      </w:r>
      <w:r w:rsidR="00E257CC" w:rsidRPr="00F00E55">
        <w:t>может осуществляться</w:t>
      </w:r>
      <w:r w:rsidRPr="00F00E55">
        <w:t xml:space="preserve"> контрольно-счетным органом </w:t>
      </w:r>
      <w:r w:rsidR="00C65F67" w:rsidRPr="00F00E55">
        <w:t>муниципального района или контрольно-счетным органом субъекта Российской Федерации</w:t>
      </w:r>
      <w:r w:rsidRPr="00F00E55">
        <w:t>, с соблюдением требований Бюджетного кодекса Российской Федерации и с учетом особенностей, установленных федеральными законами. Подготовка заключения на годовой отчет об исполнении местного бюджета проводится в срок, не превышающий один месяц.</w:t>
      </w:r>
    </w:p>
    <w:p w:rsidR="00C63BC0" w:rsidRPr="00F00E55" w:rsidRDefault="00C63BC0" w:rsidP="00C63BC0">
      <w:pPr>
        <w:widowControl/>
        <w:suppressAutoHyphens w:val="0"/>
        <w:ind w:firstLine="709"/>
        <w:jc w:val="both"/>
      </w:pPr>
      <w:r w:rsidRPr="00F00E55">
        <w:t xml:space="preserve">Заключение на годовой отчет об исполнении бюджета представляется органом внешнего муниципального финансового контроля в </w:t>
      </w:r>
      <w:r w:rsidR="00217A42" w:rsidRPr="00F00E55">
        <w:t>Совет депутатов городского поселения Зеленоборский Кандалакшского района</w:t>
      </w:r>
      <w:r w:rsidRPr="00F00E55">
        <w:t xml:space="preserve"> с одновременным направлением соответственно в </w:t>
      </w:r>
      <w:r w:rsidR="00217A42" w:rsidRPr="00F00E55">
        <w:t>администраци</w:t>
      </w:r>
      <w:r w:rsidR="001B3FB6" w:rsidRPr="00F00E55">
        <w:t>ю</w:t>
      </w:r>
      <w:r w:rsidR="00217A42" w:rsidRPr="00F00E55">
        <w:t xml:space="preserve"> 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rPr>
          <w:i/>
        </w:rPr>
      </w:pPr>
      <w:r w:rsidRPr="00F00E55">
        <w:t xml:space="preserve">Годовой отчет об исполнении бюджета </w:t>
      </w:r>
      <w:r w:rsidR="0061681A" w:rsidRPr="00F00E55">
        <w:t>городского поселения Зеленоборский Кандалакшского района</w:t>
      </w:r>
      <w:r w:rsidRPr="00F00E55">
        <w:t xml:space="preserve"> подлежит утверждению решением </w:t>
      </w:r>
      <w:r w:rsidR="00217A42" w:rsidRPr="00F00E55">
        <w:t>Совет</w:t>
      </w:r>
      <w:r w:rsidR="001B3FB6" w:rsidRPr="00F00E55">
        <w:t>а</w:t>
      </w:r>
      <w:r w:rsidR="00217A42" w:rsidRPr="00F00E55">
        <w:t xml:space="preserve"> депутатов городского поселения Зеленоборский Кандалакшского района</w:t>
      </w:r>
      <w:r w:rsidRPr="00F00E55">
        <w:rPr>
          <w:i/>
        </w:rPr>
        <w:t>.</w:t>
      </w:r>
    </w:p>
    <w:p w:rsidR="00C63BC0" w:rsidRPr="00F00E55" w:rsidRDefault="00C63BC0" w:rsidP="00C63BC0">
      <w:pPr>
        <w:widowControl/>
        <w:suppressAutoHyphens w:val="0"/>
        <w:ind w:firstLine="709"/>
        <w:jc w:val="both"/>
      </w:pPr>
      <w:r w:rsidRPr="00F00E55">
        <w:t>Годовой отчет об исполнении бюджета подлежит официальному опубликованию.</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rPr>
          <w:b/>
          <w:i/>
        </w:rPr>
      </w:pPr>
      <w:r w:rsidRPr="00F00E55">
        <w:rPr>
          <w:b/>
        </w:rPr>
        <w:t>Статья 3</w:t>
      </w:r>
      <w:r w:rsidR="001B3FB6" w:rsidRPr="00F00E55">
        <w:rPr>
          <w:b/>
        </w:rPr>
        <w:t>4</w:t>
      </w:r>
      <w:r w:rsidRPr="00F00E55">
        <w:rPr>
          <w:b/>
        </w:rPr>
        <w:t xml:space="preserve">. Подготовка годового отчета об исполнении бюджета </w:t>
      </w:r>
      <w:r w:rsidR="0061681A" w:rsidRPr="00F00E55">
        <w:rPr>
          <w:b/>
        </w:rPr>
        <w:t>городского поселения Зеленоборский Кандалакшского района</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pPr>
      <w:r w:rsidRPr="00F00E55">
        <w:t xml:space="preserve">1. Для подготовки годового отчета об исполнении бюджета </w:t>
      </w:r>
      <w:r w:rsidR="0061681A" w:rsidRPr="00F00E55">
        <w:t>городского поселения Зеленоборский Кандалакшского района</w:t>
      </w:r>
      <w:r w:rsidR="001B3FB6" w:rsidRPr="00F00E55">
        <w:t xml:space="preserve"> </w:t>
      </w:r>
      <w:r w:rsidR="00217A42" w:rsidRPr="00F00E55">
        <w:t>администраци</w:t>
      </w:r>
      <w:r w:rsidR="001B3FB6" w:rsidRPr="00F00E55">
        <w:t>я</w:t>
      </w:r>
      <w:r w:rsidR="00217A42" w:rsidRPr="00F00E55">
        <w:t xml:space="preserve"> городского поселения Зеленоборский Кандалакшского района</w:t>
      </w:r>
      <w:r w:rsidRPr="00F00E55">
        <w:t xml:space="preserve"> издает правовой акт о подготовке годового отчета об исполнении бюджета </w:t>
      </w:r>
      <w:r w:rsidR="0061681A" w:rsidRPr="00F00E55">
        <w:t>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xml:space="preserve">2. В соответствии с указанным правовым актом </w:t>
      </w:r>
      <w:r w:rsidR="00217A42" w:rsidRPr="00F00E55">
        <w:t>администрации городского поселения Зеленоборский Кандалакшского района</w:t>
      </w:r>
      <w:r w:rsidR="001B3FB6" w:rsidRPr="00F00E55">
        <w:t xml:space="preserve"> </w:t>
      </w:r>
      <w:r w:rsidRPr="00F00E55">
        <w:t xml:space="preserve">осуществляются следующие действия: </w:t>
      </w:r>
    </w:p>
    <w:p w:rsidR="00C63BC0" w:rsidRPr="00F00E55" w:rsidRDefault="00C63BC0" w:rsidP="00C63BC0">
      <w:pPr>
        <w:widowControl/>
        <w:suppressAutoHyphens w:val="0"/>
        <w:ind w:firstLine="709"/>
        <w:jc w:val="both"/>
      </w:pPr>
      <w:r w:rsidRPr="00F00E55">
        <w:t>- все получатели бюджетных средств готовят годовые отчеты по доходам и расходам и представляют их главным распорядителям бюджетных средств;</w:t>
      </w:r>
    </w:p>
    <w:p w:rsidR="00C63BC0" w:rsidRPr="00F00E55" w:rsidRDefault="00C63BC0" w:rsidP="00C63BC0">
      <w:pPr>
        <w:widowControl/>
        <w:suppressAutoHyphens w:val="0"/>
        <w:ind w:firstLine="709"/>
        <w:jc w:val="both"/>
      </w:pPr>
      <w:r w:rsidRPr="00F00E55">
        <w:t>- главные распорядители бюджетных сре</w:t>
      </w:r>
      <w:proofErr w:type="gramStart"/>
      <w:r w:rsidRPr="00F00E55">
        <w:t>дств св</w:t>
      </w:r>
      <w:proofErr w:type="gramEnd"/>
      <w:r w:rsidRPr="00F00E55">
        <w:t xml:space="preserve">одят и обобщают отчеты подведомственных им бюджетных учреждений и представляют их в </w:t>
      </w:r>
      <w:r w:rsidR="001B3FB6" w:rsidRPr="00F00E55">
        <w:t>финансовый орган</w:t>
      </w:r>
      <w:r w:rsidRPr="00F00E55">
        <w:t>;</w:t>
      </w:r>
    </w:p>
    <w:p w:rsidR="00C63BC0" w:rsidRPr="00F00E55" w:rsidRDefault="00C63BC0" w:rsidP="00C63BC0">
      <w:pPr>
        <w:widowControl/>
        <w:suppressAutoHyphens w:val="0"/>
        <w:ind w:firstLine="709"/>
        <w:jc w:val="both"/>
      </w:pPr>
      <w:r w:rsidRPr="00F00E55">
        <w:t xml:space="preserve">- получатели бюджетных средств, которым были предоставлены бюджетные кредиты, представляют в </w:t>
      </w:r>
      <w:r w:rsidR="001B3FB6" w:rsidRPr="00F00E55">
        <w:t>финансовый орган</w:t>
      </w:r>
      <w:r w:rsidRPr="00F00E55">
        <w:t xml:space="preserve"> отчеты о расходовании полученных средств;</w:t>
      </w:r>
    </w:p>
    <w:p w:rsidR="00C63BC0" w:rsidRPr="00F00E55" w:rsidRDefault="00C63BC0" w:rsidP="00C63BC0">
      <w:pPr>
        <w:widowControl/>
        <w:suppressAutoHyphens w:val="0"/>
        <w:ind w:firstLine="709"/>
        <w:jc w:val="both"/>
      </w:pPr>
      <w:r w:rsidRPr="00F00E55">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C63BC0" w:rsidRPr="00F00E55" w:rsidRDefault="00C63BC0" w:rsidP="00C63BC0">
      <w:pPr>
        <w:widowControl/>
        <w:suppressAutoHyphens w:val="0"/>
        <w:ind w:firstLine="709"/>
        <w:jc w:val="both"/>
      </w:pPr>
      <w:r w:rsidRPr="00F00E55">
        <w:t xml:space="preserve">- на основании полученных отчетов </w:t>
      </w:r>
      <w:r w:rsidR="001B3FB6" w:rsidRPr="00F00E55">
        <w:t xml:space="preserve">финансовый орган </w:t>
      </w:r>
      <w:r w:rsidRPr="00F00E55">
        <w:t xml:space="preserve">подготавливает отчет об исполнении бюджета </w:t>
      </w:r>
      <w:r w:rsidR="0061681A" w:rsidRPr="00F00E55">
        <w:t>городского поселения Зеленоборский Кандалакшского района</w:t>
      </w:r>
      <w:r w:rsidRPr="00F00E55">
        <w:t xml:space="preserve"> за отчетный год и направляет его в </w:t>
      </w:r>
      <w:r w:rsidR="001B3FB6" w:rsidRPr="00F00E55">
        <w:t>финансовый орган Мурманской области</w:t>
      </w:r>
      <w:r w:rsidRPr="00F00E55">
        <w:rPr>
          <w:i/>
        </w:rPr>
        <w:t xml:space="preserve"> </w:t>
      </w:r>
      <w:r w:rsidRPr="00F00E55">
        <w:t>д</w:t>
      </w:r>
      <w:r w:rsidR="00511EF1" w:rsidRPr="00F00E55">
        <w:t>ля согласования отчета по форме.</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rPr>
          <w:b/>
          <w:i/>
        </w:rPr>
      </w:pPr>
      <w:r w:rsidRPr="00F00E55">
        <w:rPr>
          <w:b/>
        </w:rPr>
        <w:lastRenderedPageBreak/>
        <w:t>Статья 3</w:t>
      </w:r>
      <w:r w:rsidR="001B3FB6" w:rsidRPr="00F00E55">
        <w:rPr>
          <w:b/>
        </w:rPr>
        <w:t>5</w:t>
      </w:r>
      <w:r w:rsidRPr="00F00E55">
        <w:rPr>
          <w:b/>
        </w:rPr>
        <w:t xml:space="preserve">. Представление отчета об исполнении бюджета </w:t>
      </w:r>
      <w:r w:rsidR="0061681A" w:rsidRPr="00F00E55">
        <w:rPr>
          <w:b/>
        </w:rPr>
        <w:t>городского поселения Зеленоборский Кандалакшского района</w:t>
      </w:r>
      <w:r w:rsidRPr="00F00E55">
        <w:rPr>
          <w:b/>
        </w:rPr>
        <w:t xml:space="preserve"> в </w:t>
      </w:r>
      <w:r w:rsidR="00217A42" w:rsidRPr="00F00E55">
        <w:rPr>
          <w:b/>
        </w:rPr>
        <w:t>Совет депутатов городского поселения Зеленоборский Кандалакшского района</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pPr>
      <w:r w:rsidRPr="00F00E55">
        <w:t xml:space="preserve">Порядок представления, рассмотрения и утверждения годового отчета об исполнении бюджета устанавливается решением </w:t>
      </w:r>
      <w:r w:rsidR="00217A42" w:rsidRPr="00F00E55">
        <w:t>Совет</w:t>
      </w:r>
      <w:r w:rsidR="001B3FB6" w:rsidRPr="00F00E55">
        <w:t>а</w:t>
      </w:r>
      <w:r w:rsidR="00217A42" w:rsidRPr="00F00E55">
        <w:t xml:space="preserve"> депутатов городского поселения Зеленоборский Кандалакшского района</w:t>
      </w:r>
      <w:r w:rsidRPr="00F00E55">
        <w:t xml:space="preserve"> в соответствии с положениями Бюджетного кодекса Российской Федерации.</w:t>
      </w:r>
    </w:p>
    <w:p w:rsidR="00C63BC0" w:rsidRPr="00F00E55" w:rsidRDefault="00C63BC0" w:rsidP="00C63BC0">
      <w:pPr>
        <w:widowControl/>
        <w:suppressAutoHyphens w:val="0"/>
        <w:ind w:firstLine="709"/>
        <w:jc w:val="both"/>
      </w:pPr>
      <w:r w:rsidRPr="00F00E55">
        <w:t xml:space="preserve">Ежегодно не позднее 1 мая текущего года </w:t>
      </w:r>
      <w:r w:rsidR="004608CE" w:rsidRPr="00F00E55">
        <w:t>г</w:t>
      </w:r>
      <w:r w:rsidR="001B3FB6" w:rsidRPr="00F00E55">
        <w:t>лава администрации городского поселения Зеленоборский Кандалакшского района</w:t>
      </w:r>
      <w:r w:rsidR="001B3FB6" w:rsidRPr="00F00E55">
        <w:rPr>
          <w:i/>
        </w:rPr>
        <w:t xml:space="preserve"> </w:t>
      </w:r>
      <w:r w:rsidRPr="00F00E55">
        <w:t xml:space="preserve">представляет в </w:t>
      </w:r>
      <w:r w:rsidR="001B3FB6" w:rsidRPr="00F00E55">
        <w:t>Совет депутатов городского поселения Зеленоборский Кандалакшского района</w:t>
      </w:r>
      <w:r w:rsidRPr="00F00E55">
        <w:t xml:space="preserve"> отчет об исполнении бюджета </w:t>
      </w:r>
      <w:r w:rsidR="0061681A" w:rsidRPr="00F00E55">
        <w:t>городского поселения Зеленоборский Кандалакшского района</w:t>
      </w:r>
      <w:r w:rsidRPr="00F00E55">
        <w:t xml:space="preserve"> за отчетный финансовый год.</w:t>
      </w:r>
    </w:p>
    <w:p w:rsidR="00C63BC0" w:rsidRPr="00F00E55" w:rsidRDefault="00C63BC0" w:rsidP="00C63BC0">
      <w:pPr>
        <w:widowControl/>
        <w:suppressAutoHyphens w:val="0"/>
        <w:ind w:firstLine="709"/>
        <w:jc w:val="both"/>
      </w:pPr>
      <w:r w:rsidRPr="00F00E55">
        <w:t>Одновременно с отчетом об исполнении бюджета представляются следующие документы и материалы:</w:t>
      </w:r>
    </w:p>
    <w:p w:rsidR="00C63BC0" w:rsidRPr="00F00E55" w:rsidRDefault="00C63BC0" w:rsidP="00C63BC0">
      <w:pPr>
        <w:widowControl/>
        <w:suppressAutoHyphens w:val="0"/>
        <w:ind w:firstLine="709"/>
        <w:jc w:val="both"/>
      </w:pPr>
      <w:r w:rsidRPr="00F00E55">
        <w:t>- проект решения об исполнении бюджета;</w:t>
      </w:r>
    </w:p>
    <w:p w:rsidR="00675FC9" w:rsidRPr="00F00E55" w:rsidRDefault="00675FC9" w:rsidP="00675FC9">
      <w:pPr>
        <w:widowControl/>
        <w:suppressAutoHyphens w:val="0"/>
        <w:ind w:firstLine="709"/>
        <w:jc w:val="both"/>
        <w:rPr>
          <w:rFonts w:ascii="Verdana" w:eastAsia="Times New Roman" w:hAnsi="Verdana"/>
          <w:sz w:val="21"/>
          <w:szCs w:val="21"/>
          <w:lang w:eastAsia="ru-RU"/>
        </w:rPr>
      </w:pPr>
      <w:r w:rsidRPr="00F00E55">
        <w:rPr>
          <w:rFonts w:eastAsia="Times New Roman"/>
          <w:lang w:eastAsia="ru-RU"/>
        </w:rPr>
        <w:t>-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C63BC0" w:rsidRPr="00F00E55" w:rsidRDefault="00C63BC0" w:rsidP="00C63BC0">
      <w:pPr>
        <w:widowControl/>
        <w:suppressAutoHyphens w:val="0"/>
        <w:ind w:firstLine="709"/>
        <w:jc w:val="both"/>
      </w:pPr>
      <w:r w:rsidRPr="00F00E55">
        <w:t>- сведения о расходовании средств резервного фонда;</w:t>
      </w:r>
    </w:p>
    <w:p w:rsidR="00C63BC0" w:rsidRPr="00F00E55" w:rsidRDefault="00C63BC0" w:rsidP="00C63BC0">
      <w:pPr>
        <w:widowControl/>
        <w:suppressAutoHyphens w:val="0"/>
        <w:ind w:firstLine="709"/>
        <w:jc w:val="both"/>
      </w:pPr>
      <w:r w:rsidRPr="00F00E55">
        <w:t>- сведения о предоставлении и погашении бюджетных кредитов;</w:t>
      </w:r>
    </w:p>
    <w:p w:rsidR="00C63BC0" w:rsidRPr="00F00E55" w:rsidRDefault="00C63BC0" w:rsidP="00C63BC0">
      <w:pPr>
        <w:widowControl/>
        <w:suppressAutoHyphens w:val="0"/>
        <w:ind w:firstLine="709"/>
        <w:jc w:val="both"/>
      </w:pPr>
      <w:r w:rsidRPr="00F00E55">
        <w:t>- сведения о предоставленных муниципальных гарантиях;</w:t>
      </w:r>
    </w:p>
    <w:p w:rsidR="00C63BC0" w:rsidRPr="00F00E55" w:rsidRDefault="00C63BC0" w:rsidP="00C63BC0">
      <w:pPr>
        <w:widowControl/>
        <w:suppressAutoHyphens w:val="0"/>
        <w:ind w:firstLine="709"/>
        <w:jc w:val="both"/>
      </w:pPr>
      <w:r w:rsidRPr="00F00E55">
        <w:t>- сведения о муниципальных заимствованиях по видам заимствований;</w:t>
      </w:r>
    </w:p>
    <w:p w:rsidR="00C63BC0" w:rsidRPr="00F00E55" w:rsidRDefault="00C63BC0" w:rsidP="00C63BC0">
      <w:pPr>
        <w:widowControl/>
        <w:suppressAutoHyphens w:val="0"/>
        <w:ind w:firstLine="709"/>
        <w:jc w:val="both"/>
      </w:pPr>
      <w:r w:rsidRPr="00F00E55">
        <w:t>- сведения о структуре муниципального долга;</w:t>
      </w:r>
    </w:p>
    <w:p w:rsidR="00C63BC0" w:rsidRPr="00F00E55" w:rsidRDefault="00C63BC0" w:rsidP="00C63BC0">
      <w:pPr>
        <w:widowControl/>
        <w:suppressAutoHyphens w:val="0"/>
        <w:ind w:firstLine="709"/>
        <w:jc w:val="both"/>
      </w:pPr>
      <w:r w:rsidRPr="00F00E55">
        <w:t>- сведения о доходах, полученных от использования муниципального имущества;</w:t>
      </w:r>
    </w:p>
    <w:p w:rsidR="00C63BC0" w:rsidRPr="00F00E55" w:rsidRDefault="00C63BC0" w:rsidP="00C63BC0">
      <w:pPr>
        <w:widowControl/>
        <w:suppressAutoHyphens w:val="0"/>
        <w:ind w:firstLine="709"/>
        <w:jc w:val="both"/>
      </w:pPr>
      <w:r w:rsidRPr="00F00E55">
        <w:t>- сводные отчеты о выполнении муниципальных заданий;</w:t>
      </w:r>
    </w:p>
    <w:p w:rsidR="00C63BC0" w:rsidRPr="00F00E55" w:rsidRDefault="00C63BC0" w:rsidP="00C63BC0">
      <w:pPr>
        <w:widowControl/>
        <w:suppressAutoHyphens w:val="0"/>
        <w:ind w:firstLine="709"/>
        <w:jc w:val="both"/>
      </w:pPr>
      <w:r w:rsidRPr="00F00E55">
        <w:t>- сводные отчетные сметы доходов и расходов бюджетных учреждений по главным распорядителям бюджетных средств;</w:t>
      </w:r>
    </w:p>
    <w:p w:rsidR="00C63BC0" w:rsidRPr="00F00E55" w:rsidRDefault="00C63BC0" w:rsidP="00C63BC0">
      <w:pPr>
        <w:widowControl/>
        <w:suppressAutoHyphens w:val="0"/>
        <w:ind w:firstLine="709"/>
        <w:jc w:val="both"/>
      </w:pPr>
      <w:r w:rsidRPr="00F00E55">
        <w:t xml:space="preserve">- справка о кредиторской задолженности бюджета </w:t>
      </w:r>
      <w:r w:rsidR="0061681A" w:rsidRPr="00F00E55">
        <w:t>городского поселения Зеленоборский Кандалакшского района</w:t>
      </w:r>
      <w:r w:rsidRPr="00F00E55">
        <w:t xml:space="preserve"> и получателей бюджетных средств исполнителям и поставщикам за оказанные услуги и выполненные работы;</w:t>
      </w:r>
    </w:p>
    <w:p w:rsidR="00C63BC0" w:rsidRPr="00F00E55" w:rsidRDefault="00C63BC0" w:rsidP="00C63BC0">
      <w:pPr>
        <w:widowControl/>
        <w:suppressAutoHyphens w:val="0"/>
        <w:ind w:firstLine="709"/>
        <w:jc w:val="both"/>
      </w:pPr>
      <w:r w:rsidRPr="00F00E55">
        <w:t>- справка о дебиторской задолженности перед получателями бюджетных средств;</w:t>
      </w:r>
    </w:p>
    <w:p w:rsidR="002709FC" w:rsidRPr="00F00E55" w:rsidRDefault="002709FC" w:rsidP="00C63BC0">
      <w:pPr>
        <w:widowControl/>
        <w:suppressAutoHyphens w:val="0"/>
        <w:ind w:firstLine="709"/>
        <w:jc w:val="both"/>
      </w:pPr>
      <w:r w:rsidRPr="00F00E55">
        <w:t xml:space="preserve">- информации (отчета) об использовании бюджетных ассигнований муниципального Дорожного фонда </w:t>
      </w:r>
      <w:r w:rsidRPr="00F00E55">
        <w:rPr>
          <w:rFonts w:eastAsiaTheme="minorHAnsi"/>
        </w:rPr>
        <w:t>за отчетный финансовый год;</w:t>
      </w:r>
    </w:p>
    <w:p w:rsidR="00C63BC0" w:rsidRPr="00F00E55" w:rsidRDefault="00C63BC0" w:rsidP="00C63BC0">
      <w:pPr>
        <w:widowControl/>
        <w:suppressAutoHyphens w:val="0"/>
        <w:ind w:firstLine="709"/>
        <w:jc w:val="both"/>
      </w:pPr>
      <w:r w:rsidRPr="00F00E55">
        <w:t>-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rPr>
          <w:b/>
        </w:rPr>
      </w:pPr>
      <w:r w:rsidRPr="00F00E55">
        <w:rPr>
          <w:b/>
        </w:rPr>
        <w:t>Статья 3</w:t>
      </w:r>
      <w:r w:rsidR="00675FC9" w:rsidRPr="00F00E55">
        <w:rPr>
          <w:b/>
        </w:rPr>
        <w:t>6</w:t>
      </w:r>
      <w:r w:rsidRPr="00F00E55">
        <w:rPr>
          <w:b/>
        </w:rPr>
        <w:t xml:space="preserve">. Рассмотрение отчета об исполнении бюджета </w:t>
      </w:r>
      <w:r w:rsidR="0061681A" w:rsidRPr="00F00E55">
        <w:rPr>
          <w:b/>
        </w:rPr>
        <w:t>городского поселения Зеленоборский Кандалакшского района</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pPr>
      <w:r w:rsidRPr="00F00E55">
        <w:t>1. </w:t>
      </w:r>
      <w:r w:rsidR="008B74A7" w:rsidRPr="00F00E55">
        <w:t xml:space="preserve">В соответствии с планом контрольных мероприятий </w:t>
      </w:r>
      <w:r w:rsidR="00EE40B9" w:rsidRPr="00F00E55">
        <w:t>к</w:t>
      </w:r>
      <w:r w:rsidR="008B74A7" w:rsidRPr="00F00E55">
        <w:t xml:space="preserve">онтрольно-счетного органа, </w:t>
      </w:r>
      <w:r w:rsidR="00EE40B9" w:rsidRPr="00F00E55">
        <w:t>к</w:t>
      </w:r>
      <w:r w:rsidRPr="00F00E55">
        <w:t>онтрольно-счетн</w:t>
      </w:r>
      <w:r w:rsidR="00675FC9" w:rsidRPr="00F00E55">
        <w:t>ый</w:t>
      </w:r>
      <w:r w:rsidRPr="00F00E55">
        <w:t xml:space="preserve"> орган проводит внешнюю проверку отчета об исполнении бюджета </w:t>
      </w:r>
      <w:r w:rsidR="008B74A7" w:rsidRPr="00F00E55">
        <w:t xml:space="preserve">городского поселения Зеленоборский Кандалакшского района </w:t>
      </w:r>
      <w:r w:rsidRPr="00F00E55">
        <w:t>за отчетный финансовый год и составляет заключение.</w:t>
      </w:r>
    </w:p>
    <w:p w:rsidR="00C63BC0" w:rsidRPr="00F00E55" w:rsidRDefault="00C63BC0" w:rsidP="00C63BC0">
      <w:pPr>
        <w:widowControl/>
        <w:suppressAutoHyphens w:val="0"/>
        <w:ind w:firstLine="709"/>
        <w:jc w:val="both"/>
        <w:rPr>
          <w:i/>
        </w:rPr>
      </w:pPr>
      <w:r w:rsidRPr="00F00E55">
        <w:t>3. </w:t>
      </w:r>
      <w:r w:rsidR="00217A42" w:rsidRPr="00F00E55">
        <w:t>Совет депутатов городского поселения Зеленоборский Кандалакшского района</w:t>
      </w:r>
      <w:r w:rsidRPr="00F00E55">
        <w:t xml:space="preserve"> рассматривает отчет об исполнении бюджета </w:t>
      </w:r>
      <w:r w:rsidR="0061681A" w:rsidRPr="00F00E55">
        <w:t>городского поселения Зеленоборский Кандалакшского района</w:t>
      </w:r>
      <w:r w:rsidRPr="00F00E55">
        <w:t xml:space="preserve"> в течение одного месяца после получения заключения контрольно-счетного органа</w:t>
      </w:r>
      <w:r w:rsidRPr="00F00E55">
        <w:rPr>
          <w:i/>
        </w:rPr>
        <w:t>.</w:t>
      </w:r>
    </w:p>
    <w:p w:rsidR="008B74A7" w:rsidRPr="00F00E55" w:rsidRDefault="00C63BC0" w:rsidP="00C63BC0">
      <w:pPr>
        <w:widowControl/>
        <w:suppressAutoHyphens w:val="0"/>
        <w:ind w:firstLine="709"/>
        <w:jc w:val="both"/>
      </w:pPr>
      <w:r w:rsidRPr="00F00E55">
        <w:t>4. </w:t>
      </w:r>
      <w:r w:rsidR="00217A42" w:rsidRPr="00F00E55">
        <w:t>Совет депутатов городского поселения Зеленоборский Кандалакшского района</w:t>
      </w:r>
      <w:r w:rsidRPr="00F00E55">
        <w:t xml:space="preserve"> при рассмотрении отчета об исполнении бюджета заслушивает доклад уполномоченного должностного лица администрации</w:t>
      </w:r>
      <w:r w:rsidRPr="00F00E55">
        <w:rPr>
          <w:i/>
        </w:rPr>
        <w:t xml:space="preserve"> </w:t>
      </w:r>
      <w:r w:rsidR="00675FC9" w:rsidRPr="00F00E55">
        <w:t xml:space="preserve">городского поселения Зеленоборский Кандалакшского района </w:t>
      </w:r>
      <w:r w:rsidRPr="00F00E55">
        <w:t xml:space="preserve">об исполнении бюджета </w:t>
      </w:r>
      <w:r w:rsidR="0061681A" w:rsidRPr="00F00E55">
        <w:t>городского поселения Зеленоборский Кандалакшского района</w:t>
      </w:r>
      <w:r w:rsidR="008B74A7" w:rsidRPr="00F00E55">
        <w:t>.</w:t>
      </w:r>
    </w:p>
    <w:p w:rsidR="00C63BC0" w:rsidRPr="00F00E55" w:rsidRDefault="00C63BC0" w:rsidP="00C63BC0">
      <w:pPr>
        <w:widowControl/>
        <w:suppressAutoHyphens w:val="0"/>
        <w:ind w:firstLine="709"/>
        <w:jc w:val="both"/>
      </w:pPr>
      <w:r w:rsidRPr="00F00E55">
        <w:t xml:space="preserve">5. По итогам рассмотрения отчета об исполнении бюджета </w:t>
      </w:r>
      <w:r w:rsidR="00675FC9" w:rsidRPr="00F00E55">
        <w:t xml:space="preserve">Совет депутатов городского поселения Зеленоборский Кандалакшского района </w:t>
      </w:r>
      <w:r w:rsidRPr="00F00E55">
        <w:t>принимает одно из следующих решений:</w:t>
      </w:r>
    </w:p>
    <w:p w:rsidR="00C63BC0" w:rsidRPr="00F00E55" w:rsidRDefault="00C63BC0" w:rsidP="00C63BC0">
      <w:pPr>
        <w:widowControl/>
        <w:suppressAutoHyphens w:val="0"/>
        <w:ind w:firstLine="709"/>
        <w:jc w:val="both"/>
      </w:pPr>
      <w:r w:rsidRPr="00F00E55">
        <w:lastRenderedPageBreak/>
        <w:t xml:space="preserve">- об утверждении отчета об исполнении бюджета </w:t>
      </w:r>
      <w:r w:rsidR="0061681A" w:rsidRPr="00F00E55">
        <w:t>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xml:space="preserve">- об отклонении отчета об исполнении бюджета </w:t>
      </w:r>
      <w:r w:rsidR="0061681A" w:rsidRPr="00F00E55">
        <w:t>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63BC0" w:rsidRPr="00F00E55" w:rsidRDefault="00C63BC0" w:rsidP="00C63BC0">
      <w:pPr>
        <w:widowControl/>
        <w:suppressAutoHyphens w:val="0"/>
        <w:ind w:firstLine="709"/>
        <w:jc w:val="both"/>
      </w:pPr>
    </w:p>
    <w:p w:rsidR="00C63BC0" w:rsidRPr="00F00E55" w:rsidRDefault="00C63BC0" w:rsidP="005B7BFC">
      <w:pPr>
        <w:widowControl/>
        <w:suppressAutoHyphens w:val="0"/>
        <w:ind w:firstLine="709"/>
        <w:jc w:val="center"/>
        <w:rPr>
          <w:b/>
        </w:rPr>
      </w:pPr>
      <w:r w:rsidRPr="00F00E55">
        <w:rPr>
          <w:b/>
        </w:rPr>
        <w:t xml:space="preserve">Раздел </w:t>
      </w:r>
      <w:r w:rsidRPr="00F00E55">
        <w:rPr>
          <w:b/>
          <w:lang w:val="en-US"/>
        </w:rPr>
        <w:t>V</w:t>
      </w:r>
      <w:r w:rsidRPr="00F00E55">
        <w:rPr>
          <w:b/>
        </w:rPr>
        <w:t>. Муниципальный финансовый контроль</w:t>
      </w:r>
    </w:p>
    <w:p w:rsidR="00C63BC0" w:rsidRPr="00F00E55" w:rsidRDefault="00C63BC0" w:rsidP="00C63BC0">
      <w:pPr>
        <w:widowControl/>
        <w:suppressAutoHyphens w:val="0"/>
        <w:ind w:firstLine="709"/>
        <w:jc w:val="both"/>
      </w:pPr>
    </w:p>
    <w:p w:rsidR="00C63BC0" w:rsidRPr="00F00E55" w:rsidRDefault="00C63BC0" w:rsidP="00C63BC0">
      <w:pPr>
        <w:widowControl/>
        <w:suppressAutoHyphens w:val="0"/>
        <w:ind w:firstLine="709"/>
        <w:jc w:val="both"/>
        <w:rPr>
          <w:b/>
        </w:rPr>
      </w:pPr>
      <w:r w:rsidRPr="00F00E55">
        <w:rPr>
          <w:b/>
        </w:rPr>
        <w:t>Статья 3</w:t>
      </w:r>
      <w:r w:rsidR="00675FC9" w:rsidRPr="00F00E55">
        <w:rPr>
          <w:b/>
        </w:rPr>
        <w:t>7</w:t>
      </w:r>
      <w:r w:rsidRPr="00F00E55">
        <w:rPr>
          <w:b/>
        </w:rPr>
        <w:t>. Органы, осуществляющие муниципальный финансовый контроль</w:t>
      </w:r>
    </w:p>
    <w:p w:rsidR="00C63BC0" w:rsidRPr="00F00E55" w:rsidRDefault="00C63BC0" w:rsidP="00C63BC0">
      <w:pPr>
        <w:widowControl/>
        <w:suppressAutoHyphens w:val="0"/>
        <w:ind w:firstLine="709"/>
        <w:jc w:val="both"/>
      </w:pPr>
    </w:p>
    <w:p w:rsidR="00C63BC0" w:rsidRPr="00F00E55" w:rsidRDefault="00C63BC0" w:rsidP="00675FC9">
      <w:pPr>
        <w:ind w:firstLine="540"/>
        <w:jc w:val="both"/>
      </w:pPr>
      <w:r w:rsidRPr="00F00E55">
        <w:t xml:space="preserve">1. Муниципальный финансовый контроль в </w:t>
      </w:r>
      <w:r w:rsidR="0061681A" w:rsidRPr="00F00E55">
        <w:t>городско</w:t>
      </w:r>
      <w:r w:rsidR="00675FC9" w:rsidRPr="00F00E55">
        <w:t>м</w:t>
      </w:r>
      <w:r w:rsidR="0061681A" w:rsidRPr="00F00E55">
        <w:t xml:space="preserve"> поселени</w:t>
      </w:r>
      <w:r w:rsidR="00675FC9" w:rsidRPr="00F00E55">
        <w:t>и</w:t>
      </w:r>
      <w:r w:rsidR="0061681A" w:rsidRPr="00F00E55">
        <w:t xml:space="preserve"> Зеленоборский Кандалакшского района</w:t>
      </w:r>
      <w:r w:rsidRPr="00F00E55">
        <w:t xml:space="preserve"> осуществляется в целях обеспечения соблюдения </w:t>
      </w:r>
      <w:r w:rsidR="00675FC9" w:rsidRPr="00F00E55">
        <w:rPr>
          <w:rFonts w:eastAsia="Times New Roman"/>
          <w:lang w:eastAsia="ru-RU"/>
        </w:rPr>
        <w:t>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w:t>
      </w:r>
      <w:r w:rsidRPr="00F00E55">
        <w:t>.</w:t>
      </w:r>
    </w:p>
    <w:p w:rsidR="005B7BFC" w:rsidRPr="00F00E55" w:rsidRDefault="005B7BFC" w:rsidP="005B7BFC">
      <w:pPr>
        <w:widowControl/>
        <w:suppressAutoHyphens w:val="0"/>
        <w:ind w:firstLine="709"/>
        <w:jc w:val="both"/>
      </w:pPr>
      <w:r w:rsidRPr="00F00E55">
        <w:t xml:space="preserve">Муниципальный финансовый контроль подразделяется </w:t>
      </w:r>
      <w:proofErr w:type="gramStart"/>
      <w:r w:rsidRPr="00F00E55">
        <w:t>на</w:t>
      </w:r>
      <w:proofErr w:type="gramEnd"/>
      <w:r w:rsidRPr="00F00E55">
        <w:t xml:space="preserve"> внешний и внутренний, предварительный и последующий.</w:t>
      </w:r>
    </w:p>
    <w:p w:rsidR="005B7BFC" w:rsidRPr="00F00E55" w:rsidRDefault="005B7BFC" w:rsidP="005B7BFC">
      <w:pPr>
        <w:widowControl/>
        <w:suppressAutoHyphens w:val="0"/>
        <w:ind w:firstLine="709"/>
        <w:jc w:val="both"/>
      </w:pPr>
      <w:r w:rsidRPr="00F00E55">
        <w:t>2. Внешний муниципальный финансовый контроль является контрольной деятельностью контрольно-счетного органа муниципального образования.</w:t>
      </w:r>
    </w:p>
    <w:p w:rsidR="005B7BFC" w:rsidRPr="00F00E55" w:rsidRDefault="005B7BFC" w:rsidP="005B7BFC">
      <w:pPr>
        <w:widowControl/>
        <w:suppressAutoHyphens w:val="0"/>
        <w:ind w:firstLine="709"/>
        <w:jc w:val="both"/>
      </w:pPr>
      <w:r w:rsidRPr="00F00E55">
        <w:t>3. Внутренний муниципальный финансовый контроль является контрольной деятельностью Федерального казначейства, уполномоченного органа администрации муниципального образования.</w:t>
      </w:r>
    </w:p>
    <w:p w:rsidR="005B7BFC" w:rsidRPr="00F00E55" w:rsidRDefault="005B7BFC" w:rsidP="005B7BFC">
      <w:pPr>
        <w:widowControl/>
        <w:suppressAutoHyphens w:val="0"/>
        <w:ind w:firstLine="709"/>
        <w:jc w:val="both"/>
      </w:pPr>
      <w:r w:rsidRPr="00F00E55">
        <w:t xml:space="preserve">4. Предварительный контроль осуществляется в целях предупреждения и пресечения бюджетных нарушений в процессе исполнения </w:t>
      </w:r>
      <w:r w:rsidR="00201C7A" w:rsidRPr="00F00E55">
        <w:t>бюджета городского поселения</w:t>
      </w:r>
      <w:r w:rsidRPr="00F00E55">
        <w:t>.</w:t>
      </w:r>
    </w:p>
    <w:p w:rsidR="005B7BFC" w:rsidRPr="00F00E55" w:rsidRDefault="005B7BFC" w:rsidP="005B7BFC">
      <w:pPr>
        <w:widowControl/>
        <w:suppressAutoHyphens w:val="0"/>
        <w:ind w:firstLine="709"/>
        <w:jc w:val="both"/>
      </w:pPr>
      <w:r w:rsidRPr="00F00E55">
        <w:t xml:space="preserve">5. Последующий контроль осуществляется по результатам исполнения </w:t>
      </w:r>
      <w:r w:rsidR="00201C7A" w:rsidRPr="00F00E55">
        <w:t xml:space="preserve">бюджета городского поселения </w:t>
      </w:r>
      <w:r w:rsidRPr="00F00E55">
        <w:t>в целях установления законности его исполнения, достоверности учета и отчетности.</w:t>
      </w:r>
    </w:p>
    <w:p w:rsidR="00C63BC0" w:rsidRPr="00F00E55" w:rsidRDefault="00C63BC0" w:rsidP="005B7BFC">
      <w:pPr>
        <w:widowControl/>
        <w:suppressAutoHyphens w:val="0"/>
        <w:ind w:firstLine="709"/>
        <w:jc w:val="both"/>
      </w:pPr>
      <w:r w:rsidRPr="00F00E55">
        <w:t>6. Объектами муниципального финансового контроля являются:</w:t>
      </w:r>
    </w:p>
    <w:p w:rsidR="00C63BC0" w:rsidRPr="00F00E55" w:rsidRDefault="00C63BC0" w:rsidP="00C63BC0">
      <w:pPr>
        <w:widowControl/>
        <w:suppressAutoHyphens w:val="0"/>
        <w:ind w:firstLine="709"/>
        <w:jc w:val="both"/>
      </w:pPr>
      <w:r w:rsidRPr="00F00E55">
        <w:t xml:space="preserve">- главные распорядители (распорядители, получатели) бюджетных средств, главные администраторы (администраторы) доходов бюджета </w:t>
      </w:r>
      <w:r w:rsidR="0061681A" w:rsidRPr="00F00E55">
        <w:t>городского поселения Зеленоборский Кандалакшского района</w:t>
      </w:r>
      <w:r w:rsidRPr="00F00E55">
        <w:t xml:space="preserve">, главные администраторы (администраторы) источников финансирования дефицита бюджета </w:t>
      </w:r>
      <w:r w:rsidR="0061681A" w:rsidRPr="00F00E55">
        <w:t>городского поселения Зеленоборский Кандалакшского района</w:t>
      </w:r>
      <w:r w:rsidRPr="00F00E55">
        <w:t>;</w:t>
      </w:r>
    </w:p>
    <w:p w:rsidR="00C63BC0" w:rsidRPr="00F00E55" w:rsidRDefault="00C63BC0" w:rsidP="00675FC9">
      <w:pPr>
        <w:ind w:firstLine="540"/>
        <w:jc w:val="both"/>
      </w:pPr>
      <w:r w:rsidRPr="00F00E55">
        <w:t>- </w:t>
      </w:r>
      <w:r w:rsidR="00675FC9" w:rsidRPr="00F00E55">
        <w:t>ф</w:t>
      </w:r>
      <w:r w:rsidR="00675FC9" w:rsidRPr="00F00E55">
        <w:rPr>
          <w:rFonts w:eastAsia="Times New Roman"/>
          <w:lang w:eastAsia="ru-RU"/>
        </w:rPr>
        <w:t>инансовый орган, бюджету которого предоставлены межбюджетные субсидии, субвенции, иные межбюджетные трансферты, имеющие целевое назначение, бюджетные кредиты, администрация</w:t>
      </w:r>
      <w:r w:rsidR="00675FC9" w:rsidRPr="00F00E55">
        <w:t xml:space="preserve"> 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xml:space="preserve">- муниципальные учреждения </w:t>
      </w:r>
      <w:r w:rsidR="0061681A" w:rsidRPr="00F00E55">
        <w:t>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xml:space="preserve">- муниципальные унитарные предприятия </w:t>
      </w:r>
      <w:r w:rsidR="0061681A" w:rsidRPr="00F00E55">
        <w:t>городского поселения Зеленоборский Кандалакшского района</w:t>
      </w:r>
      <w:r w:rsidRPr="00F00E55">
        <w:t>;</w:t>
      </w:r>
    </w:p>
    <w:p w:rsidR="00C63BC0" w:rsidRPr="00F00E55" w:rsidRDefault="00C63BC0" w:rsidP="00C63BC0">
      <w:pPr>
        <w:widowControl/>
        <w:suppressAutoHyphens w:val="0"/>
        <w:ind w:firstLine="709"/>
        <w:jc w:val="both"/>
      </w:pPr>
      <w:r w:rsidRPr="00F00E55">
        <w:t xml:space="preserve">- хозяйственные товарищества и общества с участием </w:t>
      </w:r>
      <w:r w:rsidR="0061681A" w:rsidRPr="00F00E55">
        <w:t>городского поселения Зеленоборский Кандалакшского района</w:t>
      </w:r>
      <w:r w:rsidRPr="00F00E55">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63BC0" w:rsidRPr="00F00E55" w:rsidRDefault="00C63BC0" w:rsidP="00C63BC0">
      <w:pPr>
        <w:widowControl/>
        <w:suppressAutoHyphens w:val="0"/>
        <w:ind w:firstLine="709"/>
        <w:jc w:val="both"/>
      </w:pPr>
      <w:r w:rsidRPr="00F00E55">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61681A" w:rsidRPr="00F00E55">
        <w:t>городского поселения Зеленоборский Кандалакшского района</w:t>
      </w:r>
      <w:r w:rsidRPr="00F00E55">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61681A" w:rsidRPr="00F00E55">
        <w:t>городского поселения Зеленоборский Кандалакшского района</w:t>
      </w:r>
      <w:r w:rsidRPr="00F00E55">
        <w:t>, договоров (соглашений) о предоставлении муниципальных гарантий;</w:t>
      </w:r>
    </w:p>
    <w:p w:rsidR="00C63BC0" w:rsidRPr="00F00E55" w:rsidRDefault="00C63BC0" w:rsidP="00C63BC0">
      <w:pPr>
        <w:widowControl/>
        <w:suppressAutoHyphens w:val="0"/>
        <w:ind w:firstLine="709"/>
        <w:jc w:val="both"/>
      </w:pPr>
      <w:r w:rsidRPr="00F00E55">
        <w:lastRenderedPageBreak/>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61681A" w:rsidRPr="00F00E55">
        <w:t>городского поселения Зеленоборский Кандалакшского района</w:t>
      </w:r>
      <w:r w:rsidRPr="00F00E55">
        <w:t>.</w:t>
      </w:r>
    </w:p>
    <w:p w:rsidR="00C63BC0" w:rsidRPr="00F00E55" w:rsidRDefault="00C63BC0" w:rsidP="005B7BFC">
      <w:pPr>
        <w:widowControl/>
        <w:suppressAutoHyphens w:val="0"/>
        <w:jc w:val="both"/>
        <w:rPr>
          <w:b/>
        </w:rPr>
      </w:pPr>
    </w:p>
    <w:p w:rsidR="00C63BC0" w:rsidRPr="00F00E55" w:rsidRDefault="00C63BC0" w:rsidP="00C63BC0">
      <w:pPr>
        <w:widowControl/>
        <w:suppressAutoHyphens w:val="0"/>
        <w:ind w:firstLine="709"/>
        <w:jc w:val="both"/>
        <w:rPr>
          <w:b/>
        </w:rPr>
      </w:pPr>
      <w:r w:rsidRPr="00F00E55">
        <w:rPr>
          <w:b/>
        </w:rPr>
        <w:t>Статья </w:t>
      </w:r>
      <w:r w:rsidR="00E21602" w:rsidRPr="00F00E55">
        <w:rPr>
          <w:b/>
        </w:rPr>
        <w:t>39</w:t>
      </w:r>
      <w:r w:rsidRPr="00F00E55">
        <w:rPr>
          <w:b/>
        </w:rPr>
        <w:t>. Бюджетные правонарушения</w:t>
      </w:r>
    </w:p>
    <w:p w:rsidR="00C63BC0" w:rsidRPr="00F00E55" w:rsidRDefault="00C63BC0" w:rsidP="00C63BC0">
      <w:pPr>
        <w:widowControl/>
        <w:suppressAutoHyphens w:val="0"/>
        <w:ind w:firstLine="709"/>
        <w:jc w:val="both"/>
      </w:pPr>
    </w:p>
    <w:p w:rsidR="00E21602" w:rsidRPr="00F00E55" w:rsidRDefault="00C63BC0" w:rsidP="00E21602">
      <w:pPr>
        <w:ind w:firstLine="540"/>
        <w:jc w:val="both"/>
        <w:rPr>
          <w:rFonts w:ascii="Verdana" w:hAnsi="Verdana"/>
          <w:sz w:val="21"/>
          <w:szCs w:val="21"/>
        </w:rPr>
      </w:pPr>
      <w:r w:rsidRPr="00F00E55">
        <w:t xml:space="preserve">1. Бюджетным нарушением признается </w:t>
      </w:r>
      <w:proofErr w:type="gramStart"/>
      <w:r w:rsidRPr="00F00E55">
        <w:t>совершенное</w:t>
      </w:r>
      <w:proofErr w:type="gramEnd"/>
      <w:r w:rsidRPr="00F00E55">
        <w:t xml:space="preserve"> </w:t>
      </w:r>
      <w:r w:rsidR="00E21602" w:rsidRPr="00F00E55">
        <w:t>администрацией городского поселения Зеленоборский Кандалакшского района, финансовым органом, главным администратором (администратором) бюджетных средств, муниципальным заказчиком:</w:t>
      </w:r>
    </w:p>
    <w:p w:rsidR="00E21602" w:rsidRPr="00F00E55" w:rsidRDefault="00E21602" w:rsidP="00E21602">
      <w:pPr>
        <w:ind w:firstLine="540"/>
        <w:jc w:val="both"/>
        <w:rPr>
          <w:rFonts w:ascii="Verdana" w:hAnsi="Verdana"/>
          <w:sz w:val="21"/>
          <w:szCs w:val="21"/>
        </w:rPr>
      </w:pPr>
      <w:r w:rsidRPr="00F00E55">
        <w:t>1) нарушение положений бюджетного законодательства Российской Федерации и иных правовых актов, регулирующих бюджетные правоотношения;</w:t>
      </w:r>
    </w:p>
    <w:p w:rsidR="00E21602" w:rsidRPr="00F00E55" w:rsidRDefault="00E21602" w:rsidP="00E21602">
      <w:pPr>
        <w:ind w:firstLine="540"/>
        <w:jc w:val="both"/>
        <w:rPr>
          <w:rFonts w:ascii="Verdana" w:hAnsi="Verdana"/>
          <w:sz w:val="21"/>
          <w:szCs w:val="21"/>
        </w:rPr>
      </w:pPr>
      <w:r w:rsidRPr="00F00E55">
        <w:t>2) нарушение положений правовых актов, обусловливающих публичные нормативные обязательства и обязательства по иным выплатам физическим лицам из местного бюджета, повлекшее причинение ущерба публично-правовому образованию;</w:t>
      </w:r>
    </w:p>
    <w:p w:rsidR="00E21602" w:rsidRPr="00F00E55" w:rsidRDefault="00E21602" w:rsidP="00E21602">
      <w:pPr>
        <w:ind w:firstLine="540"/>
        <w:jc w:val="both"/>
        <w:rPr>
          <w:rFonts w:ascii="Verdana" w:hAnsi="Verdana"/>
          <w:sz w:val="21"/>
          <w:szCs w:val="21"/>
        </w:rPr>
      </w:pPr>
      <w:r w:rsidRPr="00F00E55">
        <w:t>3) нарушение условий договоров (соглашений) о предоставлении средств из бюджета;</w:t>
      </w:r>
    </w:p>
    <w:p w:rsidR="00C63BC0" w:rsidRPr="00F00E55" w:rsidRDefault="00E21602" w:rsidP="00E21602">
      <w:pPr>
        <w:ind w:firstLine="540"/>
        <w:jc w:val="both"/>
        <w:rPr>
          <w:rFonts w:ascii="Verdana" w:hAnsi="Verdana"/>
          <w:sz w:val="21"/>
          <w:szCs w:val="21"/>
        </w:rPr>
      </w:pPr>
      <w:r w:rsidRPr="00F00E55">
        <w:t>4) нарушение условий государственных (муниципальных) контрактов</w:t>
      </w:r>
      <w:r w:rsidR="00C63BC0" w:rsidRPr="00F00E55">
        <w:t>.</w:t>
      </w:r>
    </w:p>
    <w:p w:rsidR="00C63BC0" w:rsidRPr="00F00E55" w:rsidRDefault="00E21602" w:rsidP="00E21602">
      <w:pPr>
        <w:ind w:firstLine="540"/>
        <w:jc w:val="both"/>
      </w:pPr>
      <w:r w:rsidRPr="00F00E55">
        <w:t>2</w:t>
      </w:r>
      <w:r w:rsidR="00C63BC0" w:rsidRPr="00F00E55">
        <w:t xml:space="preserve">. Применение к участнику бюджетного процесса, указанному в </w:t>
      </w:r>
      <w:r w:rsidRPr="00F00E55">
        <w:t>пункте 2.1 статьи 266.1 Бюджетного кодекса Российской Федерации</w:t>
      </w:r>
      <w:r w:rsidR="00C63BC0" w:rsidRPr="00F00E55">
        <w:t>,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5B7BFC" w:rsidRPr="00F00E55" w:rsidRDefault="005B7BFC" w:rsidP="00E21602">
      <w:pPr>
        <w:ind w:firstLine="540"/>
        <w:jc w:val="both"/>
      </w:pPr>
      <w:r w:rsidRPr="00F00E55">
        <w:t>Ответственность за бюджетные нарушения в муниципальном образовании наступает по основаниям и в формах, предусмотренных Бюджетным кодексом Российской Федерации, федеральными законами и законами Мурманской области, правовыми актами органов местного самоуправления муниципального образования.</w:t>
      </w:r>
    </w:p>
    <w:p w:rsidR="00C63BC0" w:rsidRPr="00F00E55" w:rsidRDefault="00C63BC0" w:rsidP="00C63BC0">
      <w:pPr>
        <w:widowControl/>
        <w:suppressAutoHyphens w:val="0"/>
        <w:autoSpaceDE w:val="0"/>
        <w:autoSpaceDN w:val="0"/>
        <w:adjustRightInd w:val="0"/>
        <w:ind w:firstLine="709"/>
        <w:jc w:val="both"/>
        <w:rPr>
          <w:b/>
        </w:rPr>
      </w:pPr>
    </w:p>
    <w:p w:rsidR="005B7BFC" w:rsidRPr="00F00E55" w:rsidRDefault="005B7BFC" w:rsidP="005B7BFC">
      <w:pPr>
        <w:widowControl/>
        <w:suppressAutoHyphens w:val="0"/>
        <w:autoSpaceDE w:val="0"/>
        <w:autoSpaceDN w:val="0"/>
        <w:adjustRightInd w:val="0"/>
        <w:ind w:firstLine="709"/>
        <w:jc w:val="center"/>
        <w:rPr>
          <w:b/>
        </w:rPr>
      </w:pPr>
      <w:r w:rsidRPr="00F00E55">
        <w:rPr>
          <w:b/>
        </w:rPr>
        <w:t>Раздел V</w:t>
      </w:r>
      <w:r w:rsidRPr="00F00E55">
        <w:rPr>
          <w:b/>
          <w:lang w:val="en-US"/>
        </w:rPr>
        <w:t>I</w:t>
      </w:r>
      <w:r w:rsidRPr="00F00E55">
        <w:rPr>
          <w:b/>
        </w:rPr>
        <w:t>.  Заключительные положения</w:t>
      </w:r>
    </w:p>
    <w:p w:rsidR="005B7BFC" w:rsidRPr="00F00E55" w:rsidRDefault="005B7BFC" w:rsidP="005B7BFC">
      <w:pPr>
        <w:widowControl/>
        <w:suppressAutoHyphens w:val="0"/>
        <w:autoSpaceDE w:val="0"/>
        <w:autoSpaceDN w:val="0"/>
        <w:adjustRightInd w:val="0"/>
        <w:ind w:firstLine="709"/>
        <w:jc w:val="both"/>
      </w:pPr>
    </w:p>
    <w:p w:rsidR="005B7BFC" w:rsidRPr="00F00E55" w:rsidRDefault="005B7BFC" w:rsidP="005B7BFC">
      <w:pPr>
        <w:widowControl/>
        <w:suppressAutoHyphens w:val="0"/>
        <w:autoSpaceDE w:val="0"/>
        <w:autoSpaceDN w:val="0"/>
        <w:adjustRightInd w:val="0"/>
        <w:ind w:firstLine="709"/>
        <w:jc w:val="both"/>
        <w:rPr>
          <w:b/>
        </w:rPr>
      </w:pPr>
      <w:r w:rsidRPr="00F00E55">
        <w:rPr>
          <w:b/>
        </w:rPr>
        <w:t>Статья 40. Заключительные положения</w:t>
      </w:r>
    </w:p>
    <w:p w:rsidR="005B7BFC" w:rsidRPr="00F00E55" w:rsidRDefault="005B7BFC" w:rsidP="005B7BFC">
      <w:pPr>
        <w:widowControl/>
        <w:suppressAutoHyphens w:val="0"/>
        <w:autoSpaceDE w:val="0"/>
        <w:autoSpaceDN w:val="0"/>
        <w:adjustRightInd w:val="0"/>
        <w:ind w:firstLine="709"/>
        <w:jc w:val="both"/>
      </w:pPr>
    </w:p>
    <w:p w:rsidR="005B7BFC" w:rsidRPr="00F00E55" w:rsidRDefault="005B7BFC" w:rsidP="005B7BFC">
      <w:pPr>
        <w:widowControl/>
        <w:suppressAutoHyphens w:val="0"/>
        <w:autoSpaceDE w:val="0"/>
        <w:autoSpaceDN w:val="0"/>
        <w:adjustRightInd w:val="0"/>
        <w:ind w:firstLine="709"/>
        <w:jc w:val="both"/>
      </w:pPr>
      <w:r w:rsidRPr="00F00E55">
        <w:t>1. Настоящее Положение применяется в части, не противоречащей действующему законодательству.</w:t>
      </w:r>
    </w:p>
    <w:p w:rsidR="005B7BFC" w:rsidRPr="00F00E55" w:rsidRDefault="005B7BFC" w:rsidP="005B7BFC">
      <w:pPr>
        <w:widowControl/>
        <w:suppressAutoHyphens w:val="0"/>
        <w:autoSpaceDE w:val="0"/>
        <w:autoSpaceDN w:val="0"/>
        <w:adjustRightInd w:val="0"/>
        <w:ind w:firstLine="709"/>
        <w:jc w:val="both"/>
      </w:pPr>
      <w:r w:rsidRPr="00F00E55">
        <w:t>2. В случае возникновения противоречий настоящего Положения действующему законодательству применяются нормы действующего законодательства.</w:t>
      </w:r>
    </w:p>
    <w:p w:rsidR="005B7BFC" w:rsidRPr="00F00E55" w:rsidRDefault="005B7BFC" w:rsidP="005B7BFC">
      <w:pPr>
        <w:widowControl/>
        <w:suppressAutoHyphens w:val="0"/>
        <w:autoSpaceDE w:val="0"/>
        <w:autoSpaceDN w:val="0"/>
        <w:adjustRightInd w:val="0"/>
        <w:ind w:firstLine="709"/>
        <w:jc w:val="both"/>
      </w:pPr>
      <w:r w:rsidRPr="00F00E55">
        <w:t xml:space="preserve">3. Предоставление документов и материалов в электронном виде, предусмотренное настоящим Положением, осуществляется в соответствии с соглашениями, заключаемыми между участниками бюджетного процесса. </w:t>
      </w:r>
    </w:p>
    <w:p w:rsidR="006109E0" w:rsidRPr="00F00E55" w:rsidRDefault="006109E0" w:rsidP="006109E0">
      <w:pPr>
        <w:widowControl/>
        <w:suppressAutoHyphens w:val="0"/>
        <w:autoSpaceDE w:val="0"/>
        <w:autoSpaceDN w:val="0"/>
        <w:adjustRightInd w:val="0"/>
        <w:ind w:left="4248" w:firstLine="5"/>
        <w:jc w:val="center"/>
        <w:outlineLvl w:val="1"/>
        <w:rPr>
          <w:rFonts w:ascii="Arial" w:eastAsia="Times New Roman" w:hAnsi="Arial" w:cs="Arial"/>
          <w:lang w:eastAsia="ru-RU"/>
        </w:rPr>
      </w:pPr>
    </w:p>
    <w:p w:rsidR="006109E0" w:rsidRPr="00F00E55" w:rsidRDefault="006109E0" w:rsidP="006109E0">
      <w:pPr>
        <w:widowControl/>
        <w:suppressAutoHyphens w:val="0"/>
        <w:autoSpaceDE w:val="0"/>
        <w:autoSpaceDN w:val="0"/>
        <w:adjustRightInd w:val="0"/>
        <w:ind w:left="4248" w:firstLine="5"/>
        <w:jc w:val="center"/>
        <w:outlineLvl w:val="1"/>
        <w:rPr>
          <w:rFonts w:ascii="Arial" w:eastAsia="Times New Roman" w:hAnsi="Arial" w:cs="Arial"/>
          <w:lang w:eastAsia="ru-RU"/>
        </w:rPr>
      </w:pPr>
    </w:p>
    <w:p w:rsidR="006109E0" w:rsidRPr="00F00E55" w:rsidRDefault="006109E0" w:rsidP="006109E0">
      <w:pPr>
        <w:widowControl/>
        <w:suppressAutoHyphens w:val="0"/>
        <w:autoSpaceDE w:val="0"/>
        <w:autoSpaceDN w:val="0"/>
        <w:adjustRightInd w:val="0"/>
        <w:ind w:left="4248" w:firstLine="5"/>
        <w:jc w:val="center"/>
        <w:outlineLvl w:val="1"/>
        <w:rPr>
          <w:rFonts w:ascii="Arial" w:eastAsia="Times New Roman" w:hAnsi="Arial" w:cs="Arial"/>
          <w:lang w:eastAsia="ru-RU"/>
        </w:rPr>
      </w:pPr>
    </w:p>
    <w:p w:rsidR="006109E0" w:rsidRPr="00F00E55" w:rsidRDefault="006109E0" w:rsidP="006109E0">
      <w:pPr>
        <w:widowControl/>
        <w:suppressAutoHyphens w:val="0"/>
        <w:autoSpaceDE w:val="0"/>
        <w:autoSpaceDN w:val="0"/>
        <w:adjustRightInd w:val="0"/>
        <w:ind w:left="4248" w:firstLine="5"/>
        <w:jc w:val="center"/>
        <w:outlineLvl w:val="1"/>
        <w:rPr>
          <w:rFonts w:ascii="Arial" w:eastAsia="Times New Roman" w:hAnsi="Arial" w:cs="Arial"/>
          <w:lang w:eastAsia="ru-RU"/>
        </w:rPr>
      </w:pPr>
    </w:p>
    <w:p w:rsidR="006109E0" w:rsidRPr="00F00E55" w:rsidRDefault="006109E0" w:rsidP="006109E0">
      <w:pPr>
        <w:widowControl/>
        <w:suppressAutoHyphens w:val="0"/>
        <w:autoSpaceDE w:val="0"/>
        <w:autoSpaceDN w:val="0"/>
        <w:adjustRightInd w:val="0"/>
        <w:ind w:left="4248" w:firstLine="5"/>
        <w:jc w:val="center"/>
        <w:outlineLvl w:val="1"/>
        <w:rPr>
          <w:rFonts w:ascii="Arial" w:eastAsia="Times New Roman" w:hAnsi="Arial" w:cs="Arial"/>
          <w:lang w:eastAsia="ru-RU"/>
        </w:rPr>
      </w:pPr>
    </w:p>
    <w:p w:rsidR="006109E0" w:rsidRPr="00F00E55" w:rsidRDefault="006109E0" w:rsidP="006109E0">
      <w:pPr>
        <w:widowControl/>
        <w:suppressAutoHyphens w:val="0"/>
        <w:autoSpaceDE w:val="0"/>
        <w:autoSpaceDN w:val="0"/>
        <w:adjustRightInd w:val="0"/>
        <w:ind w:left="4248" w:firstLine="5"/>
        <w:jc w:val="center"/>
        <w:outlineLvl w:val="1"/>
        <w:rPr>
          <w:rFonts w:ascii="Arial" w:eastAsia="Times New Roman" w:hAnsi="Arial" w:cs="Arial"/>
          <w:lang w:eastAsia="ru-RU"/>
        </w:rPr>
      </w:pPr>
    </w:p>
    <w:p w:rsidR="006109E0" w:rsidRPr="00F00E55" w:rsidRDefault="006109E0" w:rsidP="006109E0">
      <w:pPr>
        <w:widowControl/>
        <w:suppressAutoHyphens w:val="0"/>
        <w:autoSpaceDE w:val="0"/>
        <w:autoSpaceDN w:val="0"/>
        <w:adjustRightInd w:val="0"/>
        <w:ind w:left="4248" w:firstLine="5"/>
        <w:jc w:val="center"/>
        <w:outlineLvl w:val="1"/>
        <w:rPr>
          <w:rFonts w:ascii="Arial" w:eastAsia="Times New Roman" w:hAnsi="Arial" w:cs="Arial"/>
          <w:lang w:eastAsia="ru-RU"/>
        </w:rPr>
      </w:pPr>
    </w:p>
    <w:p w:rsidR="006109E0" w:rsidRPr="00F00E55" w:rsidRDefault="006109E0" w:rsidP="006109E0">
      <w:pPr>
        <w:widowControl/>
        <w:suppressAutoHyphens w:val="0"/>
        <w:autoSpaceDE w:val="0"/>
        <w:autoSpaceDN w:val="0"/>
        <w:adjustRightInd w:val="0"/>
        <w:ind w:left="4248" w:firstLine="5"/>
        <w:jc w:val="center"/>
        <w:outlineLvl w:val="1"/>
        <w:rPr>
          <w:rFonts w:ascii="Arial" w:eastAsia="Times New Roman" w:hAnsi="Arial" w:cs="Arial"/>
          <w:lang w:eastAsia="ru-RU"/>
        </w:rPr>
      </w:pPr>
    </w:p>
    <w:p w:rsidR="006109E0" w:rsidRPr="00F00E55" w:rsidRDefault="006109E0" w:rsidP="006109E0">
      <w:pPr>
        <w:widowControl/>
        <w:suppressAutoHyphens w:val="0"/>
        <w:autoSpaceDE w:val="0"/>
        <w:autoSpaceDN w:val="0"/>
        <w:adjustRightInd w:val="0"/>
        <w:ind w:left="4248" w:firstLine="5"/>
        <w:jc w:val="center"/>
        <w:outlineLvl w:val="1"/>
        <w:rPr>
          <w:rFonts w:ascii="Arial" w:eastAsia="Times New Roman" w:hAnsi="Arial" w:cs="Arial"/>
          <w:lang w:eastAsia="ru-RU"/>
        </w:rPr>
      </w:pPr>
    </w:p>
    <w:p w:rsidR="006109E0" w:rsidRPr="00F00E55" w:rsidRDefault="006109E0" w:rsidP="006109E0">
      <w:pPr>
        <w:widowControl/>
        <w:suppressAutoHyphens w:val="0"/>
        <w:autoSpaceDE w:val="0"/>
        <w:autoSpaceDN w:val="0"/>
        <w:adjustRightInd w:val="0"/>
        <w:ind w:left="4248" w:firstLine="5"/>
        <w:jc w:val="center"/>
        <w:outlineLvl w:val="1"/>
        <w:rPr>
          <w:rFonts w:ascii="Arial" w:eastAsia="Times New Roman" w:hAnsi="Arial" w:cs="Arial"/>
          <w:lang w:eastAsia="ru-RU"/>
        </w:rPr>
      </w:pPr>
    </w:p>
    <w:p w:rsidR="006109E0" w:rsidRPr="00F00E55" w:rsidRDefault="006109E0" w:rsidP="006109E0">
      <w:pPr>
        <w:widowControl/>
        <w:suppressAutoHyphens w:val="0"/>
        <w:autoSpaceDE w:val="0"/>
        <w:autoSpaceDN w:val="0"/>
        <w:adjustRightInd w:val="0"/>
        <w:ind w:left="4248" w:firstLine="5"/>
        <w:jc w:val="center"/>
        <w:outlineLvl w:val="1"/>
        <w:rPr>
          <w:rFonts w:ascii="Arial" w:eastAsia="Times New Roman" w:hAnsi="Arial" w:cs="Arial"/>
          <w:lang w:eastAsia="ru-RU"/>
        </w:rPr>
      </w:pPr>
    </w:p>
    <w:p w:rsidR="006109E0" w:rsidRPr="00F00E55" w:rsidRDefault="006109E0" w:rsidP="006109E0">
      <w:pPr>
        <w:widowControl/>
        <w:suppressAutoHyphens w:val="0"/>
        <w:autoSpaceDE w:val="0"/>
        <w:autoSpaceDN w:val="0"/>
        <w:adjustRightInd w:val="0"/>
        <w:ind w:left="4248" w:firstLine="5"/>
        <w:jc w:val="center"/>
        <w:outlineLvl w:val="1"/>
        <w:rPr>
          <w:rFonts w:ascii="Arial" w:eastAsia="Times New Roman" w:hAnsi="Arial" w:cs="Arial"/>
          <w:lang w:eastAsia="ru-RU"/>
        </w:rPr>
      </w:pPr>
    </w:p>
    <w:p w:rsidR="006109E0" w:rsidRPr="00F00E55" w:rsidRDefault="006109E0" w:rsidP="006109E0">
      <w:pPr>
        <w:widowControl/>
        <w:suppressAutoHyphens w:val="0"/>
        <w:autoSpaceDE w:val="0"/>
        <w:autoSpaceDN w:val="0"/>
        <w:adjustRightInd w:val="0"/>
        <w:ind w:left="4248" w:firstLine="5"/>
        <w:jc w:val="center"/>
        <w:outlineLvl w:val="1"/>
        <w:rPr>
          <w:rFonts w:ascii="Arial" w:eastAsia="Times New Roman" w:hAnsi="Arial" w:cs="Arial"/>
          <w:lang w:eastAsia="ru-RU"/>
        </w:rPr>
      </w:pPr>
    </w:p>
    <w:p w:rsidR="006109E0" w:rsidRPr="00F00E55" w:rsidRDefault="006109E0" w:rsidP="006109E0">
      <w:pPr>
        <w:widowControl/>
        <w:suppressAutoHyphens w:val="0"/>
        <w:autoSpaceDE w:val="0"/>
        <w:autoSpaceDN w:val="0"/>
        <w:adjustRightInd w:val="0"/>
        <w:ind w:left="4248" w:firstLine="5"/>
        <w:jc w:val="center"/>
        <w:outlineLvl w:val="1"/>
        <w:rPr>
          <w:rFonts w:ascii="Arial" w:eastAsia="Times New Roman" w:hAnsi="Arial" w:cs="Arial"/>
          <w:lang w:eastAsia="ru-RU"/>
        </w:rPr>
      </w:pPr>
    </w:p>
    <w:p w:rsidR="006109E0" w:rsidRPr="00F00E55" w:rsidRDefault="006109E0" w:rsidP="006109E0">
      <w:pPr>
        <w:widowControl/>
        <w:suppressAutoHyphens w:val="0"/>
        <w:autoSpaceDE w:val="0"/>
        <w:autoSpaceDN w:val="0"/>
        <w:adjustRightInd w:val="0"/>
        <w:ind w:left="4248" w:firstLine="5"/>
        <w:jc w:val="center"/>
        <w:outlineLvl w:val="1"/>
        <w:rPr>
          <w:rFonts w:ascii="Arial" w:eastAsia="Times New Roman" w:hAnsi="Arial" w:cs="Arial"/>
          <w:lang w:eastAsia="ru-RU"/>
        </w:rPr>
      </w:pPr>
    </w:p>
    <w:p w:rsidR="006109E0" w:rsidRPr="00F00E55" w:rsidRDefault="006109E0" w:rsidP="006109E0">
      <w:pPr>
        <w:widowControl/>
        <w:suppressAutoHyphens w:val="0"/>
        <w:autoSpaceDE w:val="0"/>
        <w:autoSpaceDN w:val="0"/>
        <w:adjustRightInd w:val="0"/>
        <w:ind w:left="4248" w:firstLine="5"/>
        <w:jc w:val="center"/>
        <w:outlineLvl w:val="1"/>
        <w:rPr>
          <w:rFonts w:ascii="Arial" w:eastAsia="Times New Roman" w:hAnsi="Arial" w:cs="Arial"/>
          <w:lang w:eastAsia="ru-RU"/>
        </w:rPr>
      </w:pPr>
    </w:p>
    <w:p w:rsidR="006109E0" w:rsidRPr="00F00E55" w:rsidRDefault="006109E0" w:rsidP="006109E0">
      <w:pPr>
        <w:widowControl/>
        <w:suppressAutoHyphens w:val="0"/>
        <w:autoSpaceDE w:val="0"/>
        <w:autoSpaceDN w:val="0"/>
        <w:adjustRightInd w:val="0"/>
        <w:ind w:left="4248" w:firstLine="5"/>
        <w:jc w:val="center"/>
        <w:outlineLvl w:val="1"/>
        <w:rPr>
          <w:rFonts w:ascii="Arial" w:eastAsia="Times New Roman" w:hAnsi="Arial" w:cs="Arial"/>
          <w:lang w:eastAsia="ru-RU"/>
        </w:rPr>
      </w:pPr>
      <w:r w:rsidRPr="00F00E55">
        <w:rPr>
          <w:rFonts w:ascii="Arial" w:eastAsia="Times New Roman" w:hAnsi="Arial" w:cs="Arial"/>
          <w:lang w:eastAsia="ru-RU"/>
        </w:rPr>
        <w:t xml:space="preserve">               Приложение</w:t>
      </w:r>
    </w:p>
    <w:p w:rsidR="006109E0" w:rsidRPr="00F00E55" w:rsidRDefault="006109E0" w:rsidP="006109E0">
      <w:pPr>
        <w:widowControl/>
        <w:suppressAutoHyphens w:val="0"/>
        <w:autoSpaceDE w:val="0"/>
        <w:autoSpaceDN w:val="0"/>
        <w:adjustRightInd w:val="0"/>
        <w:ind w:left="4248" w:firstLine="5"/>
        <w:jc w:val="right"/>
        <w:rPr>
          <w:rFonts w:ascii="Arial" w:eastAsia="Times New Roman" w:hAnsi="Arial" w:cs="Arial"/>
          <w:lang w:eastAsia="ru-RU"/>
        </w:rPr>
      </w:pPr>
      <w:r w:rsidRPr="00F00E55">
        <w:rPr>
          <w:rFonts w:ascii="Arial" w:eastAsia="Times New Roman" w:hAnsi="Arial" w:cs="Arial"/>
          <w:lang w:eastAsia="ru-RU"/>
        </w:rPr>
        <w:t xml:space="preserve">      к Положению о бюджетном процессе </w:t>
      </w:r>
    </w:p>
    <w:p w:rsidR="006109E0" w:rsidRPr="00F00E55" w:rsidRDefault="006109E0" w:rsidP="006109E0">
      <w:pPr>
        <w:widowControl/>
        <w:suppressAutoHyphens w:val="0"/>
        <w:autoSpaceDE w:val="0"/>
        <w:autoSpaceDN w:val="0"/>
        <w:adjustRightInd w:val="0"/>
        <w:ind w:left="4248" w:firstLine="5"/>
        <w:jc w:val="center"/>
        <w:rPr>
          <w:rFonts w:ascii="Arial" w:eastAsia="Times New Roman" w:hAnsi="Arial" w:cs="Arial"/>
          <w:lang w:eastAsia="ru-RU"/>
        </w:rPr>
      </w:pPr>
      <w:r w:rsidRPr="00F00E55">
        <w:rPr>
          <w:rFonts w:ascii="Arial" w:eastAsia="Times New Roman" w:hAnsi="Arial" w:cs="Arial"/>
          <w:lang w:eastAsia="ru-RU"/>
        </w:rPr>
        <w:t xml:space="preserve">                    в муниципальном образовании</w:t>
      </w:r>
    </w:p>
    <w:p w:rsidR="006109E0" w:rsidRPr="00F00E55" w:rsidRDefault="006109E0" w:rsidP="006109E0">
      <w:pPr>
        <w:widowControl/>
        <w:suppressAutoHyphens w:val="0"/>
        <w:autoSpaceDE w:val="0"/>
        <w:autoSpaceDN w:val="0"/>
        <w:adjustRightInd w:val="0"/>
        <w:ind w:left="4248" w:firstLine="5"/>
        <w:jc w:val="center"/>
        <w:rPr>
          <w:rFonts w:ascii="Arial" w:eastAsia="Times New Roman" w:hAnsi="Arial" w:cs="Arial"/>
          <w:lang w:eastAsia="ru-RU"/>
        </w:rPr>
      </w:pPr>
      <w:r w:rsidRPr="00F00E55">
        <w:rPr>
          <w:rFonts w:ascii="Arial" w:eastAsia="Times New Roman" w:hAnsi="Arial" w:cs="Arial"/>
          <w:lang w:eastAsia="ru-RU"/>
        </w:rPr>
        <w:t xml:space="preserve">                    Кандалакшский район</w:t>
      </w:r>
    </w:p>
    <w:p w:rsidR="006109E0" w:rsidRPr="00F00E55" w:rsidRDefault="006109E0" w:rsidP="006109E0">
      <w:pPr>
        <w:widowControl/>
        <w:suppressAutoHyphens w:val="0"/>
        <w:autoSpaceDE w:val="0"/>
        <w:autoSpaceDN w:val="0"/>
        <w:adjustRightInd w:val="0"/>
        <w:ind w:left="4248" w:firstLine="5"/>
        <w:jc w:val="center"/>
        <w:rPr>
          <w:rFonts w:ascii="Arial" w:eastAsia="Times New Roman" w:hAnsi="Arial" w:cs="Arial"/>
          <w:lang w:eastAsia="ru-RU"/>
        </w:rPr>
      </w:pPr>
      <w:r w:rsidRPr="00F00E55">
        <w:rPr>
          <w:rFonts w:ascii="Arial" w:eastAsia="Times New Roman" w:hAnsi="Arial" w:cs="Arial"/>
          <w:lang w:eastAsia="ru-RU"/>
        </w:rPr>
        <w:lastRenderedPageBreak/>
        <w:t xml:space="preserve">               от             .2021  N  </w:t>
      </w:r>
    </w:p>
    <w:p w:rsidR="006109E0" w:rsidRPr="00F00E55" w:rsidRDefault="006109E0" w:rsidP="006109E0">
      <w:pPr>
        <w:widowControl/>
        <w:suppressAutoHyphens w:val="0"/>
        <w:autoSpaceDE w:val="0"/>
        <w:autoSpaceDN w:val="0"/>
        <w:adjustRightInd w:val="0"/>
        <w:jc w:val="right"/>
        <w:rPr>
          <w:rFonts w:ascii="Arial" w:eastAsia="Times New Roman" w:hAnsi="Arial" w:cs="Arial"/>
          <w:lang w:eastAsia="ru-RU"/>
        </w:rPr>
      </w:pPr>
    </w:p>
    <w:p w:rsidR="006109E0" w:rsidRPr="00F00E55" w:rsidRDefault="006109E0" w:rsidP="006109E0">
      <w:pPr>
        <w:widowControl/>
        <w:suppressAutoHyphens w:val="0"/>
        <w:autoSpaceDE w:val="0"/>
        <w:autoSpaceDN w:val="0"/>
        <w:adjustRightInd w:val="0"/>
        <w:jc w:val="right"/>
        <w:rPr>
          <w:rFonts w:ascii="Arial" w:eastAsia="Times New Roman" w:hAnsi="Arial" w:cs="Arial"/>
          <w:lang w:eastAsia="ru-RU"/>
        </w:rPr>
      </w:pPr>
    </w:p>
    <w:p w:rsidR="006109E0" w:rsidRPr="00F00E55" w:rsidRDefault="006109E0" w:rsidP="006109E0">
      <w:pPr>
        <w:widowControl/>
        <w:suppressAutoHyphens w:val="0"/>
        <w:autoSpaceDE w:val="0"/>
        <w:autoSpaceDN w:val="0"/>
        <w:adjustRightInd w:val="0"/>
        <w:jc w:val="center"/>
        <w:rPr>
          <w:rFonts w:ascii="Arial" w:eastAsia="Times New Roman" w:hAnsi="Arial" w:cs="Arial"/>
          <w:bCs/>
          <w:lang w:eastAsia="ru-RU"/>
        </w:rPr>
      </w:pPr>
      <w:r w:rsidRPr="00F00E55">
        <w:rPr>
          <w:rFonts w:ascii="Arial" w:eastAsia="Times New Roman" w:hAnsi="Arial" w:cs="Arial"/>
          <w:bCs/>
          <w:lang w:eastAsia="ru-RU"/>
        </w:rPr>
        <w:t>ПОПРАВКИ</w:t>
      </w:r>
    </w:p>
    <w:p w:rsidR="006109E0" w:rsidRPr="00F00E55" w:rsidRDefault="006109E0" w:rsidP="006109E0">
      <w:pPr>
        <w:widowControl/>
        <w:suppressAutoHyphens w:val="0"/>
        <w:autoSpaceDE w:val="0"/>
        <w:autoSpaceDN w:val="0"/>
        <w:adjustRightInd w:val="0"/>
        <w:jc w:val="center"/>
        <w:rPr>
          <w:rFonts w:ascii="Arial" w:eastAsia="Times New Roman" w:hAnsi="Arial" w:cs="Arial"/>
          <w:bCs/>
          <w:lang w:eastAsia="ru-RU"/>
        </w:rPr>
      </w:pPr>
      <w:r w:rsidRPr="00F00E55">
        <w:rPr>
          <w:rFonts w:ascii="Arial" w:eastAsia="Times New Roman" w:hAnsi="Arial" w:cs="Arial"/>
          <w:bCs/>
          <w:lang w:eastAsia="ru-RU"/>
        </w:rPr>
        <w:t xml:space="preserve">К ПРОЕКТУ РЕШЕНИЯ СОВЕТА ДЕПУТАТОВ </w:t>
      </w:r>
    </w:p>
    <w:p w:rsidR="006109E0" w:rsidRPr="00F00E55" w:rsidRDefault="006109E0" w:rsidP="006109E0">
      <w:pPr>
        <w:widowControl/>
        <w:suppressAutoHyphens w:val="0"/>
        <w:autoSpaceDE w:val="0"/>
        <w:autoSpaceDN w:val="0"/>
        <w:adjustRightInd w:val="0"/>
        <w:jc w:val="center"/>
        <w:rPr>
          <w:rFonts w:ascii="Arial" w:eastAsia="Times New Roman" w:hAnsi="Arial" w:cs="Arial"/>
          <w:bCs/>
          <w:lang w:eastAsia="ru-RU"/>
        </w:rPr>
      </w:pPr>
      <w:r w:rsidRPr="00F00E55">
        <w:rPr>
          <w:rFonts w:ascii="Arial" w:eastAsia="Times New Roman" w:hAnsi="Arial" w:cs="Arial"/>
          <w:bCs/>
          <w:lang w:eastAsia="ru-RU"/>
        </w:rPr>
        <w:t>«О БЮДЖЕТЕ ГОРОДСКОГО ПОСЕЛЕНИЯ ЗЕЛЕНОБОРСКИЙ КАНДАЛАКШСКОГО РАЙОНА НА 20__ ГОД И ПЛАНОВЫЙ ПЕРИОД 20</w:t>
      </w:r>
      <w:proofErr w:type="gramStart"/>
      <w:r w:rsidRPr="00F00E55">
        <w:rPr>
          <w:rFonts w:ascii="Arial" w:eastAsia="Times New Roman" w:hAnsi="Arial" w:cs="Arial"/>
          <w:bCs/>
          <w:lang w:eastAsia="ru-RU"/>
        </w:rPr>
        <w:t>__И</w:t>
      </w:r>
      <w:proofErr w:type="gramEnd"/>
      <w:r w:rsidRPr="00F00E55">
        <w:rPr>
          <w:rFonts w:ascii="Arial" w:eastAsia="Times New Roman" w:hAnsi="Arial" w:cs="Arial"/>
          <w:bCs/>
          <w:lang w:eastAsia="ru-RU"/>
        </w:rPr>
        <w:t xml:space="preserve"> 20__ГОДОВ»</w:t>
      </w:r>
    </w:p>
    <w:p w:rsidR="006109E0" w:rsidRPr="00F00E55" w:rsidRDefault="006109E0" w:rsidP="006109E0">
      <w:pPr>
        <w:widowControl/>
        <w:suppressAutoHyphens w:val="0"/>
        <w:autoSpaceDE w:val="0"/>
        <w:autoSpaceDN w:val="0"/>
        <w:adjustRightInd w:val="0"/>
        <w:jc w:val="center"/>
        <w:rPr>
          <w:rFonts w:ascii="Arial" w:eastAsia="Times New Roman" w:hAnsi="Arial" w:cs="Arial"/>
          <w:bCs/>
          <w:lang w:eastAsia="ru-RU"/>
        </w:rPr>
      </w:pPr>
      <w:r w:rsidRPr="00F00E55">
        <w:rPr>
          <w:rFonts w:ascii="Arial" w:eastAsia="Times New Roman" w:hAnsi="Arial" w:cs="Arial"/>
          <w:bCs/>
          <w:lang w:eastAsia="ru-RU"/>
        </w:rPr>
        <w:t>____________________</w:t>
      </w:r>
    </w:p>
    <w:p w:rsidR="006109E0" w:rsidRPr="00F00E55" w:rsidRDefault="006109E0" w:rsidP="006109E0">
      <w:pPr>
        <w:widowControl/>
        <w:tabs>
          <w:tab w:val="left" w:pos="1080"/>
        </w:tabs>
        <w:suppressAutoHyphens w:val="0"/>
        <w:autoSpaceDE w:val="0"/>
        <w:autoSpaceDN w:val="0"/>
        <w:adjustRightInd w:val="0"/>
        <w:jc w:val="center"/>
        <w:rPr>
          <w:rFonts w:ascii="Arial" w:eastAsia="Times New Roman" w:hAnsi="Arial" w:cs="Arial"/>
          <w:lang w:eastAsia="ru-RU"/>
        </w:rPr>
      </w:pPr>
      <w:r w:rsidRPr="00F00E55">
        <w:rPr>
          <w:rFonts w:ascii="Arial" w:eastAsia="Times New Roman" w:hAnsi="Arial" w:cs="Arial"/>
          <w:lang w:eastAsia="ru-RU"/>
        </w:rPr>
        <w:t>(дата)</w:t>
      </w:r>
    </w:p>
    <w:p w:rsidR="006109E0" w:rsidRPr="00F00E55" w:rsidRDefault="006109E0" w:rsidP="006109E0">
      <w:pPr>
        <w:widowControl/>
        <w:suppressAutoHyphens w:val="0"/>
        <w:autoSpaceDE w:val="0"/>
        <w:autoSpaceDN w:val="0"/>
        <w:adjustRightInd w:val="0"/>
        <w:jc w:val="center"/>
        <w:rPr>
          <w:rFonts w:ascii="Arial" w:eastAsia="Times New Roman" w:hAnsi="Arial" w:cs="Arial"/>
          <w:bCs/>
          <w:lang w:eastAsia="ru-RU"/>
        </w:rPr>
      </w:pPr>
    </w:p>
    <w:p w:rsidR="006109E0" w:rsidRPr="00F00E55" w:rsidRDefault="006109E0" w:rsidP="006109E0">
      <w:pPr>
        <w:widowControl/>
        <w:suppressAutoHyphens w:val="0"/>
        <w:autoSpaceDE w:val="0"/>
        <w:autoSpaceDN w:val="0"/>
        <w:adjustRightInd w:val="0"/>
        <w:jc w:val="center"/>
        <w:rPr>
          <w:rFonts w:ascii="Arial" w:eastAsia="Times New Roman" w:hAnsi="Arial" w:cs="Arial"/>
          <w:bCs/>
          <w:i/>
          <w:lang w:eastAsia="ru-RU"/>
        </w:rPr>
      </w:pPr>
      <w:r w:rsidRPr="00F00E55">
        <w:rPr>
          <w:rFonts w:ascii="Arial" w:eastAsia="Times New Roman" w:hAnsi="Arial" w:cs="Arial"/>
          <w:bCs/>
          <w:i/>
          <w:lang w:eastAsia="ru-RU"/>
        </w:rPr>
        <w:t>К текстовой части:</w:t>
      </w:r>
    </w:p>
    <w:p w:rsidR="006109E0" w:rsidRPr="00F00E55" w:rsidRDefault="006109E0" w:rsidP="006109E0">
      <w:pPr>
        <w:widowControl/>
        <w:suppressAutoHyphens w:val="0"/>
        <w:autoSpaceDE w:val="0"/>
        <w:autoSpaceDN w:val="0"/>
        <w:adjustRightInd w:val="0"/>
        <w:jc w:val="center"/>
        <w:rPr>
          <w:rFonts w:ascii="Arial" w:eastAsia="Times New Roman" w:hAnsi="Arial" w:cs="Arial"/>
          <w:bCs/>
          <w:i/>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1276"/>
        <w:gridCol w:w="2268"/>
        <w:gridCol w:w="992"/>
        <w:gridCol w:w="1701"/>
        <w:gridCol w:w="2410"/>
      </w:tblGrid>
      <w:tr w:rsidR="006109E0" w:rsidRPr="00F00E55" w:rsidTr="007D7541">
        <w:trPr>
          <w:cantSplit/>
          <w:trHeight w:val="720"/>
        </w:trPr>
        <w:tc>
          <w:tcPr>
            <w:tcW w:w="709"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suppressAutoHyphens w:val="0"/>
              <w:autoSpaceDE w:val="0"/>
              <w:autoSpaceDN w:val="0"/>
              <w:adjustRightInd w:val="0"/>
              <w:jc w:val="center"/>
              <w:rPr>
                <w:rFonts w:ascii="Arial" w:eastAsia="Times New Roman" w:hAnsi="Arial" w:cs="Arial"/>
                <w:b/>
                <w:bCs/>
                <w:lang w:eastAsia="ru-RU"/>
              </w:rPr>
            </w:pPr>
            <w:r w:rsidRPr="00F00E55">
              <w:rPr>
                <w:rFonts w:ascii="Arial" w:eastAsia="Times New Roman" w:hAnsi="Arial" w:cs="Arial"/>
                <w:b/>
                <w:bCs/>
                <w:lang w:eastAsia="ru-RU"/>
              </w:rPr>
              <w:t xml:space="preserve">№ </w:t>
            </w:r>
            <w:r w:rsidRPr="00F00E55">
              <w:rPr>
                <w:rFonts w:ascii="Arial" w:eastAsia="Times New Roman" w:hAnsi="Arial" w:cs="Arial"/>
                <w:b/>
                <w:bCs/>
                <w:lang w:eastAsia="ru-RU"/>
              </w:rPr>
              <w:br/>
            </w:r>
            <w:proofErr w:type="gramStart"/>
            <w:r w:rsidRPr="00F00E55">
              <w:rPr>
                <w:rFonts w:ascii="Arial" w:eastAsia="Times New Roman" w:hAnsi="Arial" w:cs="Arial"/>
                <w:b/>
                <w:bCs/>
                <w:lang w:eastAsia="ru-RU"/>
              </w:rPr>
              <w:t>п</w:t>
            </w:r>
            <w:proofErr w:type="gramEnd"/>
            <w:r w:rsidRPr="00F00E55">
              <w:rPr>
                <w:rFonts w:ascii="Arial" w:eastAsia="Times New Roman" w:hAnsi="Arial" w:cs="Arial"/>
                <w:b/>
                <w:bCs/>
                <w:lang w:eastAsia="ru-RU"/>
              </w:rPr>
              <w:t>/п</w:t>
            </w:r>
          </w:p>
        </w:tc>
        <w:tc>
          <w:tcPr>
            <w:tcW w:w="1276"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suppressAutoHyphens w:val="0"/>
              <w:autoSpaceDE w:val="0"/>
              <w:autoSpaceDN w:val="0"/>
              <w:adjustRightInd w:val="0"/>
              <w:jc w:val="center"/>
              <w:rPr>
                <w:rFonts w:ascii="Arial" w:eastAsia="Times New Roman" w:hAnsi="Arial" w:cs="Arial"/>
                <w:b/>
                <w:bCs/>
                <w:lang w:eastAsia="ru-RU"/>
              </w:rPr>
            </w:pPr>
            <w:r w:rsidRPr="00F00E55">
              <w:rPr>
                <w:rFonts w:ascii="Arial" w:eastAsia="Times New Roman" w:hAnsi="Arial" w:cs="Arial"/>
                <w:b/>
                <w:bCs/>
                <w:lang w:eastAsia="ru-RU"/>
              </w:rPr>
              <w:t xml:space="preserve">Глава, </w:t>
            </w:r>
            <w:r w:rsidRPr="00F00E55">
              <w:rPr>
                <w:rFonts w:ascii="Arial" w:eastAsia="Times New Roman" w:hAnsi="Arial" w:cs="Arial"/>
                <w:b/>
                <w:bCs/>
                <w:lang w:eastAsia="ru-RU"/>
              </w:rPr>
              <w:br/>
              <w:t>статья,</w:t>
            </w:r>
            <w:r w:rsidRPr="00F00E55">
              <w:rPr>
                <w:rFonts w:ascii="Arial" w:eastAsia="Times New Roman" w:hAnsi="Arial" w:cs="Arial"/>
                <w:b/>
                <w:bCs/>
                <w:lang w:eastAsia="ru-RU"/>
              </w:rPr>
              <w:br/>
              <w:t xml:space="preserve">часть, </w:t>
            </w:r>
            <w:r w:rsidRPr="00F00E55">
              <w:rPr>
                <w:rFonts w:ascii="Arial" w:eastAsia="Times New Roman" w:hAnsi="Arial" w:cs="Arial"/>
                <w:b/>
                <w:bCs/>
                <w:lang w:eastAsia="ru-RU"/>
              </w:rPr>
              <w:br/>
              <w:t xml:space="preserve">пункт, </w:t>
            </w:r>
            <w:r w:rsidRPr="00F00E55">
              <w:rPr>
                <w:rFonts w:ascii="Arial" w:eastAsia="Times New Roman" w:hAnsi="Arial" w:cs="Arial"/>
                <w:b/>
                <w:bCs/>
                <w:lang w:eastAsia="ru-RU"/>
              </w:rPr>
              <w:br/>
              <w:t>абзац</w:t>
            </w:r>
          </w:p>
        </w:tc>
        <w:tc>
          <w:tcPr>
            <w:tcW w:w="2268"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suppressAutoHyphens w:val="0"/>
              <w:autoSpaceDE w:val="0"/>
              <w:autoSpaceDN w:val="0"/>
              <w:adjustRightInd w:val="0"/>
              <w:jc w:val="center"/>
              <w:rPr>
                <w:rFonts w:ascii="Arial" w:eastAsia="Times New Roman" w:hAnsi="Arial" w:cs="Arial"/>
                <w:b/>
                <w:bCs/>
                <w:lang w:eastAsia="ru-RU"/>
              </w:rPr>
            </w:pPr>
            <w:r w:rsidRPr="00F00E55">
              <w:rPr>
                <w:rFonts w:ascii="Arial" w:eastAsia="Times New Roman" w:hAnsi="Arial" w:cs="Arial"/>
                <w:b/>
                <w:bCs/>
                <w:lang w:eastAsia="ru-RU"/>
              </w:rPr>
              <w:t xml:space="preserve">Текст, к  </w:t>
            </w:r>
            <w:r w:rsidRPr="00F00E55">
              <w:rPr>
                <w:rFonts w:ascii="Arial" w:eastAsia="Times New Roman" w:hAnsi="Arial" w:cs="Arial"/>
                <w:b/>
                <w:bCs/>
                <w:lang w:eastAsia="ru-RU"/>
              </w:rPr>
              <w:br/>
              <w:t xml:space="preserve">которому  </w:t>
            </w:r>
            <w:r w:rsidRPr="00F00E55">
              <w:rPr>
                <w:rFonts w:ascii="Arial" w:eastAsia="Times New Roman" w:hAnsi="Arial" w:cs="Arial"/>
                <w:b/>
                <w:bCs/>
                <w:lang w:eastAsia="ru-RU"/>
              </w:rPr>
              <w:br/>
              <w:t>предлагается</w:t>
            </w:r>
            <w:r w:rsidRPr="00F00E55">
              <w:rPr>
                <w:rFonts w:ascii="Arial" w:eastAsia="Times New Roman" w:hAnsi="Arial" w:cs="Arial"/>
                <w:b/>
                <w:bCs/>
                <w:lang w:eastAsia="ru-RU"/>
              </w:rPr>
              <w:br/>
              <w:t>поправка</w:t>
            </w:r>
          </w:p>
        </w:tc>
        <w:tc>
          <w:tcPr>
            <w:tcW w:w="992"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suppressAutoHyphens w:val="0"/>
              <w:autoSpaceDE w:val="0"/>
              <w:autoSpaceDN w:val="0"/>
              <w:adjustRightInd w:val="0"/>
              <w:jc w:val="center"/>
              <w:rPr>
                <w:rFonts w:ascii="Arial" w:eastAsia="Times New Roman" w:hAnsi="Arial" w:cs="Arial"/>
                <w:b/>
                <w:bCs/>
                <w:lang w:eastAsia="ru-RU"/>
              </w:rPr>
            </w:pPr>
            <w:r w:rsidRPr="00F00E55">
              <w:rPr>
                <w:rFonts w:ascii="Arial" w:eastAsia="Times New Roman" w:hAnsi="Arial" w:cs="Arial"/>
                <w:b/>
                <w:bCs/>
                <w:lang w:eastAsia="ru-RU"/>
              </w:rPr>
              <w:t xml:space="preserve">Автор  </w:t>
            </w:r>
            <w:r w:rsidRPr="00F00E55">
              <w:rPr>
                <w:rFonts w:ascii="Arial" w:eastAsia="Times New Roman" w:hAnsi="Arial" w:cs="Arial"/>
                <w:b/>
                <w:bCs/>
                <w:lang w:eastAsia="ru-RU"/>
              </w:rPr>
              <w:br/>
              <w:t>поправки</w:t>
            </w:r>
          </w:p>
        </w:tc>
        <w:tc>
          <w:tcPr>
            <w:tcW w:w="1701"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suppressAutoHyphens w:val="0"/>
              <w:autoSpaceDE w:val="0"/>
              <w:autoSpaceDN w:val="0"/>
              <w:adjustRightInd w:val="0"/>
              <w:jc w:val="center"/>
              <w:rPr>
                <w:rFonts w:ascii="Arial" w:eastAsia="Times New Roman" w:hAnsi="Arial" w:cs="Arial"/>
                <w:b/>
                <w:bCs/>
                <w:lang w:eastAsia="ru-RU"/>
              </w:rPr>
            </w:pPr>
            <w:r w:rsidRPr="00F00E55">
              <w:rPr>
                <w:rFonts w:ascii="Arial" w:eastAsia="Times New Roman" w:hAnsi="Arial" w:cs="Arial"/>
                <w:b/>
                <w:bCs/>
                <w:lang w:eastAsia="ru-RU"/>
              </w:rPr>
              <w:t>Содержание</w:t>
            </w:r>
            <w:r w:rsidRPr="00F00E55">
              <w:rPr>
                <w:rFonts w:ascii="Arial" w:eastAsia="Times New Roman" w:hAnsi="Arial" w:cs="Arial"/>
                <w:b/>
                <w:bCs/>
                <w:lang w:eastAsia="ru-RU"/>
              </w:rPr>
              <w:br/>
              <w:t>поправки</w:t>
            </w:r>
          </w:p>
        </w:tc>
        <w:tc>
          <w:tcPr>
            <w:tcW w:w="2410"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suppressAutoHyphens w:val="0"/>
              <w:autoSpaceDE w:val="0"/>
              <w:autoSpaceDN w:val="0"/>
              <w:adjustRightInd w:val="0"/>
              <w:jc w:val="center"/>
              <w:rPr>
                <w:rFonts w:ascii="Arial" w:eastAsia="Times New Roman" w:hAnsi="Arial" w:cs="Arial"/>
                <w:b/>
                <w:bCs/>
                <w:lang w:eastAsia="ru-RU"/>
              </w:rPr>
            </w:pPr>
            <w:r w:rsidRPr="00F00E55">
              <w:rPr>
                <w:rFonts w:ascii="Arial" w:eastAsia="Times New Roman" w:hAnsi="Arial" w:cs="Arial"/>
                <w:b/>
                <w:bCs/>
                <w:lang w:eastAsia="ru-RU"/>
              </w:rPr>
              <w:t xml:space="preserve">Новая редакция </w:t>
            </w:r>
            <w:r w:rsidRPr="00F00E55">
              <w:rPr>
                <w:rFonts w:ascii="Arial" w:eastAsia="Times New Roman" w:hAnsi="Arial" w:cs="Arial"/>
                <w:b/>
                <w:bCs/>
                <w:lang w:eastAsia="ru-RU"/>
              </w:rPr>
              <w:br/>
              <w:t>текста решения с</w:t>
            </w:r>
            <w:r w:rsidRPr="00F00E55">
              <w:rPr>
                <w:rFonts w:ascii="Arial" w:eastAsia="Times New Roman" w:hAnsi="Arial" w:cs="Arial"/>
                <w:b/>
                <w:bCs/>
                <w:lang w:eastAsia="ru-RU"/>
              </w:rPr>
              <w:br/>
              <w:t xml:space="preserve">учетом принятой </w:t>
            </w:r>
            <w:r w:rsidRPr="00F00E55">
              <w:rPr>
                <w:rFonts w:ascii="Arial" w:eastAsia="Times New Roman" w:hAnsi="Arial" w:cs="Arial"/>
                <w:b/>
                <w:bCs/>
                <w:lang w:eastAsia="ru-RU"/>
              </w:rPr>
              <w:br/>
              <w:t>поправки</w:t>
            </w:r>
          </w:p>
        </w:tc>
      </w:tr>
      <w:tr w:rsidR="006109E0" w:rsidRPr="00F00E55" w:rsidTr="007D7541">
        <w:trPr>
          <w:cantSplit/>
          <w:trHeight w:val="840"/>
        </w:trPr>
        <w:tc>
          <w:tcPr>
            <w:tcW w:w="709"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suppressAutoHyphens w:val="0"/>
              <w:autoSpaceDE w:val="0"/>
              <w:autoSpaceDN w:val="0"/>
              <w:adjustRightInd w:val="0"/>
              <w:rPr>
                <w:rFonts w:ascii="Arial" w:eastAsia="Times New Roman" w:hAnsi="Arial" w:cs="Arial"/>
                <w:lang w:eastAsia="ru-RU"/>
              </w:rPr>
            </w:pPr>
          </w:p>
        </w:tc>
        <w:tc>
          <w:tcPr>
            <w:tcW w:w="1276"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suppressAutoHyphens w:val="0"/>
              <w:autoSpaceDE w:val="0"/>
              <w:autoSpaceDN w:val="0"/>
              <w:adjustRightInd w:val="0"/>
              <w:rPr>
                <w:rFonts w:ascii="Arial" w:eastAsia="Times New Roman" w:hAnsi="Arial" w:cs="Arial"/>
                <w:lang w:eastAsia="ru-RU"/>
              </w:rPr>
            </w:pPr>
          </w:p>
        </w:tc>
        <w:tc>
          <w:tcPr>
            <w:tcW w:w="2268"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suppressAutoHyphens w:val="0"/>
              <w:autoSpaceDE w:val="0"/>
              <w:autoSpaceDN w:val="0"/>
              <w:adjustRightInd w:val="0"/>
              <w:rPr>
                <w:rFonts w:ascii="Arial" w:eastAsia="Times New Roman" w:hAnsi="Arial" w:cs="Arial"/>
                <w:lang w:eastAsia="ru-RU"/>
              </w:rPr>
            </w:pPr>
          </w:p>
        </w:tc>
        <w:tc>
          <w:tcPr>
            <w:tcW w:w="992"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suppressAutoHyphens w:val="0"/>
              <w:autoSpaceDE w:val="0"/>
              <w:autoSpaceDN w:val="0"/>
              <w:adjustRightInd w:val="0"/>
              <w:rPr>
                <w:rFonts w:ascii="Arial" w:eastAsia="Times New Roman" w:hAnsi="Arial" w:cs="Arial"/>
                <w:lang w:eastAsia="ru-RU"/>
              </w:rPr>
            </w:pPr>
          </w:p>
        </w:tc>
        <w:tc>
          <w:tcPr>
            <w:tcW w:w="1701"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suppressAutoHyphens w:val="0"/>
              <w:autoSpaceDE w:val="0"/>
              <w:autoSpaceDN w:val="0"/>
              <w:adjustRightInd w:val="0"/>
              <w:rPr>
                <w:rFonts w:ascii="Arial" w:eastAsia="Times New Roman" w:hAnsi="Arial" w:cs="Arial"/>
                <w:lang w:eastAsia="ru-RU"/>
              </w:rPr>
            </w:pPr>
          </w:p>
        </w:tc>
        <w:tc>
          <w:tcPr>
            <w:tcW w:w="2410"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suppressAutoHyphens w:val="0"/>
              <w:autoSpaceDE w:val="0"/>
              <w:autoSpaceDN w:val="0"/>
              <w:adjustRightInd w:val="0"/>
              <w:rPr>
                <w:rFonts w:ascii="Arial" w:eastAsia="Times New Roman" w:hAnsi="Arial" w:cs="Arial"/>
                <w:lang w:eastAsia="ru-RU"/>
              </w:rPr>
            </w:pPr>
          </w:p>
        </w:tc>
      </w:tr>
    </w:tbl>
    <w:p w:rsidR="006109E0" w:rsidRPr="00F00E55" w:rsidRDefault="006109E0" w:rsidP="006109E0">
      <w:pPr>
        <w:widowControl/>
        <w:suppressAutoHyphens w:val="0"/>
        <w:autoSpaceDE w:val="0"/>
        <w:autoSpaceDN w:val="0"/>
        <w:adjustRightInd w:val="0"/>
        <w:jc w:val="both"/>
        <w:rPr>
          <w:rFonts w:ascii="Arial" w:eastAsia="Times New Roman" w:hAnsi="Arial" w:cs="Arial"/>
          <w:lang w:eastAsia="ru-RU"/>
        </w:rPr>
      </w:pPr>
    </w:p>
    <w:p w:rsidR="006109E0" w:rsidRPr="00F00E55" w:rsidRDefault="006109E0" w:rsidP="006109E0">
      <w:pPr>
        <w:widowControl/>
        <w:suppressAutoHyphens w:val="0"/>
        <w:autoSpaceDE w:val="0"/>
        <w:autoSpaceDN w:val="0"/>
        <w:adjustRightInd w:val="0"/>
        <w:jc w:val="both"/>
        <w:rPr>
          <w:rFonts w:ascii="Arial" w:eastAsia="Times New Roman" w:hAnsi="Arial" w:cs="Arial"/>
          <w:lang w:eastAsia="ru-RU"/>
        </w:rPr>
      </w:pPr>
    </w:p>
    <w:p w:rsidR="006109E0" w:rsidRPr="00F00E55" w:rsidRDefault="006109E0" w:rsidP="006109E0">
      <w:pPr>
        <w:widowControl/>
        <w:tabs>
          <w:tab w:val="left" w:pos="1080"/>
        </w:tabs>
        <w:suppressAutoHyphens w:val="0"/>
        <w:autoSpaceDE w:val="0"/>
        <w:autoSpaceDN w:val="0"/>
        <w:adjustRightInd w:val="0"/>
        <w:jc w:val="center"/>
        <w:rPr>
          <w:rFonts w:ascii="Arial" w:eastAsia="Times New Roman" w:hAnsi="Arial" w:cs="Arial"/>
          <w:b/>
          <w:i/>
          <w:lang w:eastAsia="ru-RU"/>
        </w:rPr>
      </w:pPr>
      <w:r w:rsidRPr="00F00E55">
        <w:rPr>
          <w:rFonts w:ascii="Arial" w:eastAsia="Times New Roman" w:hAnsi="Arial" w:cs="Arial"/>
          <w:i/>
          <w:lang w:eastAsia="ru-RU"/>
        </w:rPr>
        <w:t>К распределению бюджетных ассигнований по разделам, подразделам целевым статьям и группам видов расходов бюджета городского поселения</w:t>
      </w:r>
      <w:r w:rsidRPr="00F00E55">
        <w:rPr>
          <w:rFonts w:ascii="Arial" w:eastAsia="Times New Roman" w:hAnsi="Arial" w:cs="Arial"/>
          <w:b/>
          <w:i/>
          <w:lang w:eastAsia="ru-RU"/>
        </w:rPr>
        <w:t>:</w:t>
      </w:r>
    </w:p>
    <w:p w:rsidR="006109E0" w:rsidRPr="00F00E55" w:rsidRDefault="006109E0" w:rsidP="006109E0">
      <w:pPr>
        <w:widowControl/>
        <w:tabs>
          <w:tab w:val="left" w:pos="1080"/>
        </w:tabs>
        <w:suppressAutoHyphens w:val="0"/>
        <w:autoSpaceDE w:val="0"/>
        <w:autoSpaceDN w:val="0"/>
        <w:adjustRightInd w:val="0"/>
        <w:jc w:val="center"/>
        <w:rPr>
          <w:rFonts w:ascii="Arial" w:eastAsia="Times New Roman" w:hAnsi="Arial" w:cs="Arial"/>
          <w:i/>
          <w:lang w:eastAsia="ru-RU"/>
        </w:rPr>
      </w:pPr>
    </w:p>
    <w:tbl>
      <w:tblPr>
        <w:tblW w:w="9180" w:type="dxa"/>
        <w:jc w:val="center"/>
        <w:tblInd w:w="70" w:type="dxa"/>
        <w:tblLayout w:type="fixed"/>
        <w:tblCellMar>
          <w:left w:w="70" w:type="dxa"/>
          <w:right w:w="70" w:type="dxa"/>
        </w:tblCellMar>
        <w:tblLook w:val="0000" w:firstRow="0" w:lastRow="0" w:firstColumn="0" w:lastColumn="0" w:noHBand="0" w:noVBand="0"/>
      </w:tblPr>
      <w:tblGrid>
        <w:gridCol w:w="540"/>
        <w:gridCol w:w="1440"/>
        <w:gridCol w:w="2160"/>
        <w:gridCol w:w="1260"/>
        <w:gridCol w:w="1601"/>
        <w:gridCol w:w="2179"/>
      </w:tblGrid>
      <w:tr w:rsidR="006109E0" w:rsidRPr="00F00E55" w:rsidTr="007D7541">
        <w:trPr>
          <w:trHeight w:val="720"/>
          <w:jc w:val="center"/>
        </w:trPr>
        <w:tc>
          <w:tcPr>
            <w:tcW w:w="540"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tabs>
                <w:tab w:val="left" w:pos="1080"/>
              </w:tabs>
              <w:suppressAutoHyphens w:val="0"/>
              <w:autoSpaceDE w:val="0"/>
              <w:autoSpaceDN w:val="0"/>
              <w:adjustRightInd w:val="0"/>
              <w:jc w:val="center"/>
              <w:rPr>
                <w:rFonts w:ascii="Arial" w:eastAsia="Times New Roman" w:hAnsi="Arial" w:cs="Arial"/>
                <w:lang w:eastAsia="ru-RU"/>
              </w:rPr>
            </w:pPr>
            <w:r w:rsidRPr="00F00E55">
              <w:rPr>
                <w:rFonts w:ascii="Arial" w:eastAsia="Times New Roman" w:hAnsi="Arial" w:cs="Arial"/>
                <w:lang w:eastAsia="ru-RU"/>
              </w:rPr>
              <w:t>N</w:t>
            </w:r>
            <w:r w:rsidRPr="00F00E55">
              <w:rPr>
                <w:rFonts w:ascii="Arial" w:eastAsia="Times New Roman" w:hAnsi="Arial" w:cs="Arial"/>
                <w:lang w:eastAsia="ru-RU"/>
              </w:rPr>
              <w:br/>
            </w:r>
            <w:proofErr w:type="gramStart"/>
            <w:r w:rsidRPr="00F00E55">
              <w:rPr>
                <w:rFonts w:ascii="Arial" w:eastAsia="Times New Roman" w:hAnsi="Arial" w:cs="Arial"/>
                <w:lang w:eastAsia="ru-RU"/>
              </w:rPr>
              <w:t>п</w:t>
            </w:r>
            <w:proofErr w:type="gramEnd"/>
            <w:r w:rsidRPr="00F00E55">
              <w:rPr>
                <w:rFonts w:ascii="Arial" w:eastAsia="Times New Roman" w:hAnsi="Arial" w:cs="Arial"/>
                <w:lang w:eastAsia="ru-RU"/>
              </w:rPr>
              <w:t>/п</w:t>
            </w:r>
          </w:p>
        </w:tc>
        <w:tc>
          <w:tcPr>
            <w:tcW w:w="1440"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tabs>
                <w:tab w:val="left" w:pos="1080"/>
              </w:tabs>
              <w:suppressAutoHyphens w:val="0"/>
              <w:autoSpaceDE w:val="0"/>
              <w:autoSpaceDN w:val="0"/>
              <w:adjustRightInd w:val="0"/>
              <w:jc w:val="center"/>
              <w:rPr>
                <w:rFonts w:ascii="Arial" w:eastAsia="Times New Roman" w:hAnsi="Arial" w:cs="Arial"/>
                <w:lang w:eastAsia="ru-RU"/>
              </w:rPr>
            </w:pPr>
            <w:r w:rsidRPr="00F00E55">
              <w:rPr>
                <w:rFonts w:ascii="Arial" w:eastAsia="Times New Roman" w:hAnsi="Arial" w:cs="Arial"/>
                <w:lang w:eastAsia="ru-RU"/>
              </w:rPr>
              <w:t>раздел, подраздел, целевая статья, вид расходов</w:t>
            </w:r>
          </w:p>
        </w:tc>
        <w:tc>
          <w:tcPr>
            <w:tcW w:w="2160"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tabs>
                <w:tab w:val="left" w:pos="1080"/>
              </w:tabs>
              <w:suppressAutoHyphens w:val="0"/>
              <w:autoSpaceDE w:val="0"/>
              <w:autoSpaceDN w:val="0"/>
              <w:adjustRightInd w:val="0"/>
              <w:ind w:firstLine="20"/>
              <w:jc w:val="center"/>
              <w:rPr>
                <w:rFonts w:ascii="Arial" w:eastAsia="Times New Roman" w:hAnsi="Arial" w:cs="Arial"/>
                <w:lang w:eastAsia="ru-RU"/>
              </w:rPr>
            </w:pPr>
            <w:r w:rsidRPr="00F00E55">
              <w:rPr>
                <w:rFonts w:ascii="Arial" w:eastAsia="Times New Roman" w:hAnsi="Arial" w:cs="Arial"/>
                <w:lang w:eastAsia="ru-RU"/>
              </w:rPr>
              <w:t xml:space="preserve">Наименование расхода, к которому </w:t>
            </w:r>
            <w:r w:rsidRPr="00F00E55">
              <w:rPr>
                <w:rFonts w:ascii="Arial" w:eastAsia="Times New Roman" w:hAnsi="Arial" w:cs="Arial"/>
                <w:lang w:eastAsia="ru-RU"/>
              </w:rPr>
              <w:br/>
              <w:t>предлагается поправка</w:t>
            </w:r>
          </w:p>
        </w:tc>
        <w:tc>
          <w:tcPr>
            <w:tcW w:w="1260"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tabs>
                <w:tab w:val="left" w:pos="1080"/>
              </w:tabs>
              <w:suppressAutoHyphens w:val="0"/>
              <w:autoSpaceDE w:val="0"/>
              <w:autoSpaceDN w:val="0"/>
              <w:adjustRightInd w:val="0"/>
              <w:jc w:val="center"/>
              <w:rPr>
                <w:rFonts w:ascii="Arial" w:eastAsia="Times New Roman" w:hAnsi="Arial" w:cs="Arial"/>
                <w:lang w:eastAsia="ru-RU"/>
              </w:rPr>
            </w:pPr>
            <w:r w:rsidRPr="00F00E55">
              <w:rPr>
                <w:rFonts w:ascii="Arial" w:eastAsia="Times New Roman" w:hAnsi="Arial" w:cs="Arial"/>
                <w:lang w:eastAsia="ru-RU"/>
              </w:rPr>
              <w:t xml:space="preserve">Автор </w:t>
            </w:r>
            <w:r w:rsidRPr="00F00E55">
              <w:rPr>
                <w:rFonts w:ascii="Arial" w:eastAsia="Times New Roman" w:hAnsi="Arial" w:cs="Arial"/>
                <w:lang w:eastAsia="ru-RU"/>
              </w:rPr>
              <w:br/>
              <w:t>поправки</w:t>
            </w:r>
          </w:p>
        </w:tc>
        <w:tc>
          <w:tcPr>
            <w:tcW w:w="1601"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tabs>
                <w:tab w:val="left" w:pos="1080"/>
              </w:tabs>
              <w:suppressAutoHyphens w:val="0"/>
              <w:autoSpaceDE w:val="0"/>
              <w:autoSpaceDN w:val="0"/>
              <w:adjustRightInd w:val="0"/>
              <w:jc w:val="center"/>
              <w:rPr>
                <w:rFonts w:ascii="Arial" w:eastAsia="Times New Roman" w:hAnsi="Arial" w:cs="Arial"/>
                <w:lang w:eastAsia="ru-RU"/>
              </w:rPr>
            </w:pPr>
            <w:r w:rsidRPr="00F00E55">
              <w:rPr>
                <w:rFonts w:ascii="Arial" w:eastAsia="Times New Roman" w:hAnsi="Arial" w:cs="Arial"/>
                <w:lang w:eastAsia="ru-RU"/>
              </w:rPr>
              <w:t>Содержание</w:t>
            </w:r>
            <w:r w:rsidRPr="00F00E55">
              <w:rPr>
                <w:rFonts w:ascii="Arial" w:eastAsia="Times New Roman" w:hAnsi="Arial" w:cs="Arial"/>
                <w:lang w:eastAsia="ru-RU"/>
              </w:rPr>
              <w:br/>
              <w:t>поправки (измененная сумма)</w:t>
            </w:r>
          </w:p>
        </w:tc>
        <w:tc>
          <w:tcPr>
            <w:tcW w:w="2179"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tabs>
                <w:tab w:val="left" w:pos="1080"/>
              </w:tabs>
              <w:suppressAutoHyphens w:val="0"/>
              <w:autoSpaceDE w:val="0"/>
              <w:autoSpaceDN w:val="0"/>
              <w:adjustRightInd w:val="0"/>
              <w:jc w:val="center"/>
              <w:rPr>
                <w:rFonts w:ascii="Arial" w:eastAsia="Times New Roman" w:hAnsi="Arial" w:cs="Arial"/>
                <w:lang w:eastAsia="ru-RU"/>
              </w:rPr>
            </w:pPr>
            <w:r w:rsidRPr="00F00E55">
              <w:rPr>
                <w:rFonts w:ascii="Arial" w:eastAsia="Times New Roman" w:hAnsi="Arial" w:cs="Arial"/>
                <w:lang w:eastAsia="ru-RU"/>
              </w:rPr>
              <w:t xml:space="preserve">Источник финансирования поправки </w:t>
            </w:r>
          </w:p>
          <w:p w:rsidR="006109E0" w:rsidRPr="00F00E55" w:rsidRDefault="006109E0" w:rsidP="006109E0">
            <w:pPr>
              <w:widowControl/>
              <w:tabs>
                <w:tab w:val="left" w:pos="1080"/>
              </w:tabs>
              <w:suppressAutoHyphens w:val="0"/>
              <w:autoSpaceDE w:val="0"/>
              <w:autoSpaceDN w:val="0"/>
              <w:adjustRightInd w:val="0"/>
              <w:jc w:val="center"/>
              <w:rPr>
                <w:rFonts w:ascii="Arial" w:eastAsia="Times New Roman" w:hAnsi="Arial" w:cs="Arial"/>
                <w:lang w:eastAsia="ru-RU"/>
              </w:rPr>
            </w:pPr>
            <w:r w:rsidRPr="00F00E55">
              <w:rPr>
                <w:rFonts w:ascii="Arial" w:eastAsia="Times New Roman" w:hAnsi="Arial" w:cs="Arial"/>
                <w:lang w:eastAsia="ru-RU"/>
              </w:rPr>
              <w:t xml:space="preserve">(при увеличении суммы) – </w:t>
            </w:r>
          </w:p>
          <w:p w:rsidR="006109E0" w:rsidRPr="00F00E55" w:rsidRDefault="006109E0" w:rsidP="006109E0">
            <w:pPr>
              <w:widowControl/>
              <w:tabs>
                <w:tab w:val="left" w:pos="1080"/>
              </w:tabs>
              <w:suppressAutoHyphens w:val="0"/>
              <w:autoSpaceDE w:val="0"/>
              <w:autoSpaceDN w:val="0"/>
              <w:adjustRightInd w:val="0"/>
              <w:jc w:val="center"/>
              <w:rPr>
                <w:rFonts w:ascii="Arial" w:eastAsia="Times New Roman" w:hAnsi="Arial" w:cs="Arial"/>
                <w:lang w:eastAsia="ru-RU"/>
              </w:rPr>
            </w:pPr>
            <w:r w:rsidRPr="00F00E55">
              <w:rPr>
                <w:rFonts w:ascii="Arial" w:eastAsia="Times New Roman" w:hAnsi="Arial" w:cs="Arial"/>
                <w:lang w:eastAsia="ru-RU"/>
              </w:rPr>
              <w:t>раздел, подраздел, целевая статья, вид, наименование расходов</w:t>
            </w:r>
          </w:p>
        </w:tc>
      </w:tr>
      <w:tr w:rsidR="006109E0" w:rsidRPr="00F00E55" w:rsidTr="007D7541">
        <w:trPr>
          <w:trHeight w:val="240"/>
          <w:jc w:val="center"/>
        </w:trPr>
        <w:tc>
          <w:tcPr>
            <w:tcW w:w="540"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tabs>
                <w:tab w:val="left" w:pos="1080"/>
              </w:tabs>
              <w:suppressAutoHyphens w:val="0"/>
              <w:autoSpaceDE w:val="0"/>
              <w:autoSpaceDN w:val="0"/>
              <w:adjustRightInd w:val="0"/>
              <w:jc w:val="center"/>
              <w:rPr>
                <w:rFonts w:ascii="Arial" w:eastAsia="Times New Roman" w:hAnsi="Arial" w:cs="Arial"/>
                <w:lang w:eastAsia="ru-RU"/>
              </w:rPr>
            </w:pPr>
            <w:r w:rsidRPr="00F00E55">
              <w:rPr>
                <w:rFonts w:ascii="Arial" w:eastAsia="Times New Roman" w:hAnsi="Arial" w:cs="Arial"/>
                <w:lang w:eastAsia="ru-RU"/>
              </w:rPr>
              <w:t>1</w:t>
            </w:r>
          </w:p>
        </w:tc>
        <w:tc>
          <w:tcPr>
            <w:tcW w:w="1440"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tabs>
                <w:tab w:val="left" w:pos="1080"/>
              </w:tabs>
              <w:suppressAutoHyphens w:val="0"/>
              <w:autoSpaceDE w:val="0"/>
              <w:autoSpaceDN w:val="0"/>
              <w:adjustRightInd w:val="0"/>
              <w:jc w:val="center"/>
              <w:rPr>
                <w:rFonts w:ascii="Arial" w:eastAsia="Times New Roman" w:hAnsi="Arial" w:cs="Arial"/>
                <w:lang w:eastAsia="ru-RU"/>
              </w:rPr>
            </w:pPr>
            <w:r w:rsidRPr="00F00E55">
              <w:rPr>
                <w:rFonts w:ascii="Arial" w:eastAsia="Times New Roman" w:hAnsi="Arial" w:cs="Arial"/>
                <w:lang w:eastAsia="ru-RU"/>
              </w:rPr>
              <w:t>2</w:t>
            </w:r>
          </w:p>
        </w:tc>
        <w:tc>
          <w:tcPr>
            <w:tcW w:w="2160"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tabs>
                <w:tab w:val="left" w:pos="1080"/>
              </w:tabs>
              <w:suppressAutoHyphens w:val="0"/>
              <w:autoSpaceDE w:val="0"/>
              <w:autoSpaceDN w:val="0"/>
              <w:adjustRightInd w:val="0"/>
              <w:jc w:val="center"/>
              <w:rPr>
                <w:rFonts w:ascii="Arial" w:eastAsia="Times New Roman" w:hAnsi="Arial" w:cs="Arial"/>
                <w:lang w:eastAsia="ru-RU"/>
              </w:rPr>
            </w:pPr>
            <w:r w:rsidRPr="00F00E55">
              <w:rPr>
                <w:rFonts w:ascii="Arial" w:eastAsia="Times New Roman" w:hAnsi="Arial" w:cs="Arial"/>
                <w:lang w:eastAsia="ru-RU"/>
              </w:rPr>
              <w:t>3</w:t>
            </w:r>
          </w:p>
        </w:tc>
        <w:tc>
          <w:tcPr>
            <w:tcW w:w="1260"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tabs>
                <w:tab w:val="left" w:pos="1080"/>
              </w:tabs>
              <w:suppressAutoHyphens w:val="0"/>
              <w:autoSpaceDE w:val="0"/>
              <w:autoSpaceDN w:val="0"/>
              <w:adjustRightInd w:val="0"/>
              <w:jc w:val="center"/>
              <w:rPr>
                <w:rFonts w:ascii="Arial" w:eastAsia="Times New Roman" w:hAnsi="Arial" w:cs="Arial"/>
                <w:lang w:eastAsia="ru-RU"/>
              </w:rPr>
            </w:pPr>
            <w:r w:rsidRPr="00F00E55">
              <w:rPr>
                <w:rFonts w:ascii="Arial" w:eastAsia="Times New Roman" w:hAnsi="Arial" w:cs="Arial"/>
                <w:lang w:eastAsia="ru-RU"/>
              </w:rPr>
              <w:t>4</w:t>
            </w:r>
          </w:p>
        </w:tc>
        <w:tc>
          <w:tcPr>
            <w:tcW w:w="1601"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tabs>
                <w:tab w:val="left" w:pos="1080"/>
              </w:tabs>
              <w:suppressAutoHyphens w:val="0"/>
              <w:autoSpaceDE w:val="0"/>
              <w:autoSpaceDN w:val="0"/>
              <w:adjustRightInd w:val="0"/>
              <w:jc w:val="center"/>
              <w:rPr>
                <w:rFonts w:ascii="Arial" w:eastAsia="Times New Roman" w:hAnsi="Arial" w:cs="Arial"/>
                <w:lang w:eastAsia="ru-RU"/>
              </w:rPr>
            </w:pPr>
            <w:r w:rsidRPr="00F00E55">
              <w:rPr>
                <w:rFonts w:ascii="Arial" w:eastAsia="Times New Roman" w:hAnsi="Arial" w:cs="Arial"/>
                <w:lang w:eastAsia="ru-RU"/>
              </w:rPr>
              <w:t>5</w:t>
            </w:r>
          </w:p>
        </w:tc>
        <w:tc>
          <w:tcPr>
            <w:tcW w:w="2179"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tabs>
                <w:tab w:val="left" w:pos="1080"/>
              </w:tabs>
              <w:suppressAutoHyphens w:val="0"/>
              <w:autoSpaceDE w:val="0"/>
              <w:autoSpaceDN w:val="0"/>
              <w:adjustRightInd w:val="0"/>
              <w:jc w:val="center"/>
              <w:rPr>
                <w:rFonts w:ascii="Arial" w:eastAsia="Times New Roman" w:hAnsi="Arial" w:cs="Arial"/>
                <w:lang w:eastAsia="ru-RU"/>
              </w:rPr>
            </w:pPr>
            <w:r w:rsidRPr="00F00E55">
              <w:rPr>
                <w:rFonts w:ascii="Arial" w:eastAsia="Times New Roman" w:hAnsi="Arial" w:cs="Arial"/>
                <w:lang w:eastAsia="ru-RU"/>
              </w:rPr>
              <w:t>6</w:t>
            </w:r>
          </w:p>
        </w:tc>
      </w:tr>
      <w:tr w:rsidR="006109E0" w:rsidRPr="00F00E55" w:rsidTr="007D7541">
        <w:trPr>
          <w:trHeight w:val="240"/>
          <w:jc w:val="center"/>
        </w:trPr>
        <w:tc>
          <w:tcPr>
            <w:tcW w:w="540"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tabs>
                <w:tab w:val="left" w:pos="1080"/>
              </w:tabs>
              <w:suppressAutoHyphens w:val="0"/>
              <w:autoSpaceDE w:val="0"/>
              <w:autoSpaceDN w:val="0"/>
              <w:adjustRightInd w:val="0"/>
              <w:ind w:firstLine="720"/>
              <w:rPr>
                <w:rFonts w:ascii="Arial" w:eastAsia="Times New Roman" w:hAnsi="Arial" w:cs="Arial"/>
                <w:lang w:eastAsia="ru-RU"/>
              </w:rPr>
            </w:pPr>
          </w:p>
        </w:tc>
        <w:tc>
          <w:tcPr>
            <w:tcW w:w="1440"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tabs>
                <w:tab w:val="left" w:pos="1080"/>
              </w:tabs>
              <w:suppressAutoHyphens w:val="0"/>
              <w:autoSpaceDE w:val="0"/>
              <w:autoSpaceDN w:val="0"/>
              <w:adjustRightInd w:val="0"/>
              <w:ind w:firstLine="720"/>
              <w:rPr>
                <w:rFonts w:ascii="Arial" w:eastAsia="Times New Roman" w:hAnsi="Arial" w:cs="Arial"/>
                <w:lang w:eastAsia="ru-RU"/>
              </w:rPr>
            </w:pPr>
          </w:p>
        </w:tc>
        <w:tc>
          <w:tcPr>
            <w:tcW w:w="2160"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tabs>
                <w:tab w:val="left" w:pos="1080"/>
              </w:tabs>
              <w:suppressAutoHyphens w:val="0"/>
              <w:autoSpaceDE w:val="0"/>
              <w:autoSpaceDN w:val="0"/>
              <w:adjustRightInd w:val="0"/>
              <w:ind w:firstLine="720"/>
              <w:rPr>
                <w:rFonts w:ascii="Arial" w:eastAsia="Times New Roman" w:hAnsi="Arial" w:cs="Arial"/>
                <w:lang w:eastAsia="ru-RU"/>
              </w:rPr>
            </w:pPr>
          </w:p>
        </w:tc>
        <w:tc>
          <w:tcPr>
            <w:tcW w:w="1260"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tabs>
                <w:tab w:val="left" w:pos="1080"/>
              </w:tabs>
              <w:suppressAutoHyphens w:val="0"/>
              <w:autoSpaceDE w:val="0"/>
              <w:autoSpaceDN w:val="0"/>
              <w:adjustRightInd w:val="0"/>
              <w:ind w:firstLine="720"/>
              <w:rPr>
                <w:rFonts w:ascii="Arial" w:eastAsia="Times New Roman" w:hAnsi="Arial" w:cs="Arial"/>
                <w:lang w:eastAsia="ru-RU"/>
              </w:rPr>
            </w:pPr>
          </w:p>
        </w:tc>
        <w:tc>
          <w:tcPr>
            <w:tcW w:w="1601"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tabs>
                <w:tab w:val="left" w:pos="1080"/>
              </w:tabs>
              <w:suppressAutoHyphens w:val="0"/>
              <w:autoSpaceDE w:val="0"/>
              <w:autoSpaceDN w:val="0"/>
              <w:adjustRightInd w:val="0"/>
              <w:ind w:firstLine="720"/>
              <w:rPr>
                <w:rFonts w:ascii="Arial" w:eastAsia="Times New Roman" w:hAnsi="Arial" w:cs="Arial"/>
                <w:lang w:eastAsia="ru-RU"/>
              </w:rPr>
            </w:pPr>
          </w:p>
        </w:tc>
        <w:tc>
          <w:tcPr>
            <w:tcW w:w="2179" w:type="dxa"/>
            <w:tcBorders>
              <w:top w:val="single" w:sz="6" w:space="0" w:color="auto"/>
              <w:left w:val="single" w:sz="6" w:space="0" w:color="auto"/>
              <w:bottom w:val="single" w:sz="6" w:space="0" w:color="auto"/>
              <w:right w:val="single" w:sz="6" w:space="0" w:color="auto"/>
            </w:tcBorders>
          </w:tcPr>
          <w:p w:rsidR="006109E0" w:rsidRPr="00F00E55" w:rsidRDefault="006109E0" w:rsidP="006109E0">
            <w:pPr>
              <w:widowControl/>
              <w:tabs>
                <w:tab w:val="left" w:pos="1080"/>
              </w:tabs>
              <w:suppressAutoHyphens w:val="0"/>
              <w:autoSpaceDE w:val="0"/>
              <w:autoSpaceDN w:val="0"/>
              <w:adjustRightInd w:val="0"/>
              <w:ind w:firstLine="720"/>
              <w:rPr>
                <w:rFonts w:ascii="Arial" w:eastAsia="Times New Roman" w:hAnsi="Arial" w:cs="Arial"/>
                <w:lang w:eastAsia="ru-RU"/>
              </w:rPr>
            </w:pPr>
          </w:p>
        </w:tc>
      </w:tr>
    </w:tbl>
    <w:p w:rsidR="006109E0" w:rsidRPr="00F00E55" w:rsidRDefault="006109E0" w:rsidP="006109E0">
      <w:pPr>
        <w:widowControl/>
        <w:suppressAutoHyphens w:val="0"/>
        <w:autoSpaceDE w:val="0"/>
        <w:autoSpaceDN w:val="0"/>
        <w:adjustRightInd w:val="0"/>
        <w:jc w:val="both"/>
        <w:rPr>
          <w:rFonts w:ascii="Arial" w:eastAsia="Times New Roman" w:hAnsi="Arial" w:cs="Arial"/>
          <w:lang w:eastAsia="ru-RU"/>
        </w:rPr>
      </w:pPr>
    </w:p>
    <w:p w:rsidR="006109E0" w:rsidRPr="00F00E55" w:rsidRDefault="006109E0" w:rsidP="006109E0">
      <w:pPr>
        <w:widowControl/>
        <w:tabs>
          <w:tab w:val="left" w:pos="1080"/>
        </w:tabs>
        <w:suppressAutoHyphens w:val="0"/>
        <w:autoSpaceDE w:val="0"/>
        <w:autoSpaceDN w:val="0"/>
        <w:adjustRightInd w:val="0"/>
        <w:ind w:firstLine="900"/>
        <w:jc w:val="both"/>
        <w:rPr>
          <w:rFonts w:ascii="Arial" w:hAnsi="Arial" w:cs="Arial"/>
        </w:rPr>
      </w:pPr>
      <w:r w:rsidRPr="00F00E55">
        <w:rPr>
          <w:rFonts w:ascii="Arial" w:hAnsi="Arial" w:cs="Arial"/>
        </w:rPr>
        <w:t xml:space="preserve">Примечание. </w:t>
      </w:r>
    </w:p>
    <w:p w:rsidR="006109E0" w:rsidRPr="00F00E55" w:rsidRDefault="006109E0" w:rsidP="006109E0">
      <w:pPr>
        <w:widowControl/>
        <w:tabs>
          <w:tab w:val="left" w:pos="1080"/>
        </w:tabs>
        <w:suppressAutoHyphens w:val="0"/>
        <w:autoSpaceDE w:val="0"/>
        <w:autoSpaceDN w:val="0"/>
        <w:adjustRightInd w:val="0"/>
        <w:ind w:firstLine="900"/>
        <w:jc w:val="both"/>
        <w:rPr>
          <w:rFonts w:ascii="Arial" w:hAnsi="Arial" w:cs="Arial"/>
        </w:rPr>
      </w:pPr>
      <w:r w:rsidRPr="00F00E55">
        <w:rPr>
          <w:rFonts w:ascii="Arial" w:hAnsi="Arial" w:cs="Arial"/>
        </w:rPr>
        <w:t>Поправки, предусматривающие уменьшение доходов бюджета городского поселения по видам доходов, должны сопровождаться соответствующими поправками, содержащими другие источники увеличения доходной части бюджета городского поселения.</w:t>
      </w:r>
    </w:p>
    <w:p w:rsidR="006109E0" w:rsidRPr="006109E0" w:rsidRDefault="006109E0" w:rsidP="006109E0">
      <w:pPr>
        <w:widowControl/>
        <w:suppressAutoHyphens w:val="0"/>
        <w:autoSpaceDE w:val="0"/>
        <w:autoSpaceDN w:val="0"/>
        <w:adjustRightInd w:val="0"/>
        <w:ind w:firstLine="851"/>
        <w:jc w:val="both"/>
        <w:rPr>
          <w:rFonts w:ascii="Arial" w:eastAsia="Times New Roman" w:hAnsi="Arial" w:cs="Arial"/>
          <w:lang w:eastAsia="ru-RU"/>
        </w:rPr>
      </w:pPr>
      <w:r w:rsidRPr="00F00E55">
        <w:rPr>
          <w:rFonts w:ascii="Arial" w:eastAsia="Times New Roman" w:hAnsi="Arial" w:cs="Arial"/>
          <w:lang w:eastAsia="ru-RU"/>
        </w:rPr>
        <w:t>Поправки, предусматривающие увеличение ассигнований расходной части бюджета городского поселения, должны сопровождаться поправками, содержащими источники их финансирования.</w:t>
      </w:r>
    </w:p>
    <w:p w:rsidR="00C63BC0" w:rsidRPr="00C63BC0" w:rsidRDefault="00C63BC0" w:rsidP="005B7BFC">
      <w:pPr>
        <w:widowControl/>
        <w:suppressAutoHyphens w:val="0"/>
        <w:autoSpaceDE w:val="0"/>
        <w:autoSpaceDN w:val="0"/>
        <w:adjustRightInd w:val="0"/>
        <w:ind w:firstLine="709"/>
        <w:jc w:val="both"/>
      </w:pPr>
    </w:p>
    <w:sectPr w:rsidR="00C63BC0" w:rsidRPr="00C63BC0" w:rsidSect="00465071">
      <w:pgSz w:w="11906" w:h="16838"/>
      <w:pgMar w:top="719" w:right="851" w:bottom="5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24B" w:rsidRDefault="00FE324B" w:rsidP="00C63BC0">
      <w:r>
        <w:separator/>
      </w:r>
    </w:p>
  </w:endnote>
  <w:endnote w:type="continuationSeparator" w:id="0">
    <w:p w:rsidR="00FE324B" w:rsidRDefault="00FE324B" w:rsidP="00C6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24B" w:rsidRDefault="00FE324B" w:rsidP="00C63BC0">
      <w:r>
        <w:separator/>
      </w:r>
    </w:p>
  </w:footnote>
  <w:footnote w:type="continuationSeparator" w:id="0">
    <w:p w:rsidR="00FE324B" w:rsidRDefault="00FE324B" w:rsidP="00C63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70021E"/>
    <w:lvl w:ilvl="0">
      <w:numFmt w:val="bullet"/>
      <w:lvlText w:val="*"/>
      <w:lvlJc w:val="left"/>
    </w:lvl>
  </w:abstractNum>
  <w:abstractNum w:abstractNumId="1">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A4057A"/>
    <w:multiLevelType w:val="multilevel"/>
    <w:tmpl w:val="C5166EF2"/>
    <w:lvl w:ilvl="0">
      <w:start w:val="1"/>
      <w:numFmt w:val="decimal"/>
      <w:lvlText w:val="%1."/>
      <w:lvlJc w:val="left"/>
      <w:pPr>
        <w:ind w:left="780" w:hanging="360"/>
      </w:pPr>
      <w:rPr>
        <w:rFonts w:hint="default"/>
        <w:b w:val="0"/>
      </w:rPr>
    </w:lvl>
    <w:lvl w:ilvl="1">
      <w:start w:val="1"/>
      <w:numFmt w:val="decimal"/>
      <w:isLgl/>
      <w:lvlText w:val="%1.%2."/>
      <w:lvlJc w:val="left"/>
      <w:pPr>
        <w:ind w:left="150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60" w:hanging="144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460" w:hanging="2160"/>
      </w:pPr>
      <w:rPr>
        <w:rFonts w:hint="default"/>
      </w:rPr>
    </w:lvl>
  </w:abstractNum>
  <w:abstractNum w:abstractNumId="3">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4DA2405"/>
    <w:multiLevelType w:val="hybridMultilevel"/>
    <w:tmpl w:val="115EC872"/>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180"/>
        </w:tabs>
        <w:ind w:left="1180" w:hanging="360"/>
      </w:pPr>
      <w:rPr>
        <w:rFonts w:cs="Times New Roman"/>
      </w:rPr>
    </w:lvl>
    <w:lvl w:ilvl="2" w:tplc="0419001B">
      <w:start w:val="1"/>
      <w:numFmt w:val="lowerRoman"/>
      <w:lvlText w:val="%3."/>
      <w:lvlJc w:val="right"/>
      <w:pPr>
        <w:tabs>
          <w:tab w:val="num" w:pos="1900"/>
        </w:tabs>
        <w:ind w:left="1900" w:hanging="180"/>
      </w:pPr>
      <w:rPr>
        <w:rFonts w:cs="Times New Roman"/>
      </w:rPr>
    </w:lvl>
    <w:lvl w:ilvl="3" w:tplc="0419000F">
      <w:start w:val="1"/>
      <w:numFmt w:val="decimal"/>
      <w:lvlText w:val="%4."/>
      <w:lvlJc w:val="left"/>
      <w:pPr>
        <w:tabs>
          <w:tab w:val="num" w:pos="2620"/>
        </w:tabs>
        <w:ind w:left="2620" w:hanging="360"/>
      </w:pPr>
      <w:rPr>
        <w:rFonts w:cs="Times New Roman"/>
      </w:rPr>
    </w:lvl>
    <w:lvl w:ilvl="4" w:tplc="04190019">
      <w:start w:val="1"/>
      <w:numFmt w:val="lowerLetter"/>
      <w:lvlText w:val="%5."/>
      <w:lvlJc w:val="left"/>
      <w:pPr>
        <w:tabs>
          <w:tab w:val="num" w:pos="3340"/>
        </w:tabs>
        <w:ind w:left="3340" w:hanging="360"/>
      </w:pPr>
      <w:rPr>
        <w:rFonts w:cs="Times New Roman"/>
      </w:rPr>
    </w:lvl>
    <w:lvl w:ilvl="5" w:tplc="0419001B">
      <w:start w:val="1"/>
      <w:numFmt w:val="lowerRoman"/>
      <w:lvlText w:val="%6."/>
      <w:lvlJc w:val="right"/>
      <w:pPr>
        <w:tabs>
          <w:tab w:val="num" w:pos="4060"/>
        </w:tabs>
        <w:ind w:left="4060" w:hanging="180"/>
      </w:pPr>
      <w:rPr>
        <w:rFonts w:cs="Times New Roman"/>
      </w:rPr>
    </w:lvl>
    <w:lvl w:ilvl="6" w:tplc="0419000F">
      <w:start w:val="1"/>
      <w:numFmt w:val="decimal"/>
      <w:lvlText w:val="%7."/>
      <w:lvlJc w:val="left"/>
      <w:pPr>
        <w:tabs>
          <w:tab w:val="num" w:pos="4780"/>
        </w:tabs>
        <w:ind w:left="4780" w:hanging="360"/>
      </w:pPr>
      <w:rPr>
        <w:rFonts w:cs="Times New Roman"/>
      </w:rPr>
    </w:lvl>
    <w:lvl w:ilvl="7" w:tplc="04190019">
      <w:start w:val="1"/>
      <w:numFmt w:val="lowerLetter"/>
      <w:lvlText w:val="%8."/>
      <w:lvlJc w:val="left"/>
      <w:pPr>
        <w:tabs>
          <w:tab w:val="num" w:pos="5500"/>
        </w:tabs>
        <w:ind w:left="5500" w:hanging="360"/>
      </w:pPr>
      <w:rPr>
        <w:rFonts w:cs="Times New Roman"/>
      </w:rPr>
    </w:lvl>
    <w:lvl w:ilvl="8" w:tplc="0419001B">
      <w:start w:val="1"/>
      <w:numFmt w:val="lowerRoman"/>
      <w:lvlText w:val="%9."/>
      <w:lvlJc w:val="right"/>
      <w:pPr>
        <w:tabs>
          <w:tab w:val="num" w:pos="6220"/>
        </w:tabs>
        <w:ind w:left="6220" w:hanging="180"/>
      </w:pPr>
      <w:rPr>
        <w:rFonts w:cs="Times New Roman"/>
      </w:rPr>
    </w:lvl>
  </w:abstractNum>
  <w:abstractNum w:abstractNumId="6">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8173315"/>
    <w:multiLevelType w:val="multilevel"/>
    <w:tmpl w:val="E7E4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523A52"/>
    <w:multiLevelType w:val="hybridMultilevel"/>
    <w:tmpl w:val="A7DAF068"/>
    <w:lvl w:ilvl="0" w:tplc="E3BA0D9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39"/>
        <w:lvlJc w:val="left"/>
        <w:rPr>
          <w:rFonts w:ascii="Times New Roman" w:hAnsi="Times New Roman" w:hint="default"/>
        </w:rPr>
      </w:lvl>
    </w:lvlOverride>
  </w:num>
  <w:num w:numId="3">
    <w:abstractNumId w:val="0"/>
    <w:lvlOverride w:ilvl="0">
      <w:lvl w:ilvl="0">
        <w:numFmt w:val="bullet"/>
        <w:lvlText w:val="-"/>
        <w:legacy w:legacy="1" w:legacySpace="0" w:legacyIndent="154"/>
        <w:lvlJc w:val="left"/>
        <w:rPr>
          <w:rFonts w:ascii="Times New Roman" w:hAnsi="Times New Roman" w:hint="default"/>
        </w:rPr>
      </w:lvl>
    </w:lvlOverride>
  </w:num>
  <w:num w:numId="4">
    <w:abstractNumId w:val="2"/>
  </w:num>
  <w:num w:numId="5">
    <w:abstractNumId w:val="4"/>
  </w:num>
  <w:num w:numId="6">
    <w:abstractNumId w:val="1"/>
  </w:num>
  <w:num w:numId="7">
    <w:abstractNumId w:val="3"/>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CB9"/>
    <w:rsid w:val="00005CA1"/>
    <w:rsid w:val="0002213F"/>
    <w:rsid w:val="00064D0A"/>
    <w:rsid w:val="00077D15"/>
    <w:rsid w:val="000833A4"/>
    <w:rsid w:val="00084169"/>
    <w:rsid w:val="000C2DA6"/>
    <w:rsid w:val="000C5919"/>
    <w:rsid w:val="000D0004"/>
    <w:rsid w:val="000D08F6"/>
    <w:rsid w:val="000D3A69"/>
    <w:rsid w:val="000F07D9"/>
    <w:rsid w:val="001016EB"/>
    <w:rsid w:val="00101777"/>
    <w:rsid w:val="001017A5"/>
    <w:rsid w:val="001129BA"/>
    <w:rsid w:val="00124AD4"/>
    <w:rsid w:val="001268DB"/>
    <w:rsid w:val="00131B81"/>
    <w:rsid w:val="001429DA"/>
    <w:rsid w:val="00152C49"/>
    <w:rsid w:val="00152DF3"/>
    <w:rsid w:val="001550B0"/>
    <w:rsid w:val="00163D6F"/>
    <w:rsid w:val="00164B06"/>
    <w:rsid w:val="00166635"/>
    <w:rsid w:val="00173F51"/>
    <w:rsid w:val="00180596"/>
    <w:rsid w:val="00190F60"/>
    <w:rsid w:val="001A331F"/>
    <w:rsid w:val="001A53C1"/>
    <w:rsid w:val="001B3FB6"/>
    <w:rsid w:val="001E0DF0"/>
    <w:rsid w:val="00201C7A"/>
    <w:rsid w:val="00217A42"/>
    <w:rsid w:val="0022154A"/>
    <w:rsid w:val="00223AAE"/>
    <w:rsid w:val="00223F28"/>
    <w:rsid w:val="0022546B"/>
    <w:rsid w:val="00227DAF"/>
    <w:rsid w:val="002440ED"/>
    <w:rsid w:val="00252587"/>
    <w:rsid w:val="002661F9"/>
    <w:rsid w:val="002667C3"/>
    <w:rsid w:val="002709FC"/>
    <w:rsid w:val="00283497"/>
    <w:rsid w:val="00287803"/>
    <w:rsid w:val="00292145"/>
    <w:rsid w:val="002B0DBF"/>
    <w:rsid w:val="002B1690"/>
    <w:rsid w:val="002B1AF9"/>
    <w:rsid w:val="002E3837"/>
    <w:rsid w:val="002F6402"/>
    <w:rsid w:val="0030099C"/>
    <w:rsid w:val="003037FB"/>
    <w:rsid w:val="003116E0"/>
    <w:rsid w:val="00311D55"/>
    <w:rsid w:val="003168A5"/>
    <w:rsid w:val="00323F45"/>
    <w:rsid w:val="00332B30"/>
    <w:rsid w:val="00333032"/>
    <w:rsid w:val="00353F5F"/>
    <w:rsid w:val="00374DF3"/>
    <w:rsid w:val="00394654"/>
    <w:rsid w:val="003A0085"/>
    <w:rsid w:val="003A7D03"/>
    <w:rsid w:val="003B5614"/>
    <w:rsid w:val="003B7502"/>
    <w:rsid w:val="003C13AE"/>
    <w:rsid w:val="003E3E47"/>
    <w:rsid w:val="00401AAF"/>
    <w:rsid w:val="004042D2"/>
    <w:rsid w:val="00406576"/>
    <w:rsid w:val="00411B78"/>
    <w:rsid w:val="00414C1A"/>
    <w:rsid w:val="00414C36"/>
    <w:rsid w:val="0042199A"/>
    <w:rsid w:val="00425770"/>
    <w:rsid w:val="00430CBF"/>
    <w:rsid w:val="0044160F"/>
    <w:rsid w:val="00443D5A"/>
    <w:rsid w:val="00451DCC"/>
    <w:rsid w:val="0045334F"/>
    <w:rsid w:val="004608CE"/>
    <w:rsid w:val="00465071"/>
    <w:rsid w:val="00465CCC"/>
    <w:rsid w:val="004870AD"/>
    <w:rsid w:val="00495D5F"/>
    <w:rsid w:val="004C36FA"/>
    <w:rsid w:val="004C712B"/>
    <w:rsid w:val="004D2107"/>
    <w:rsid w:val="004F20ED"/>
    <w:rsid w:val="004F3245"/>
    <w:rsid w:val="005002E3"/>
    <w:rsid w:val="00511EF1"/>
    <w:rsid w:val="005305C2"/>
    <w:rsid w:val="00535A83"/>
    <w:rsid w:val="00542BE3"/>
    <w:rsid w:val="005503D1"/>
    <w:rsid w:val="00565C71"/>
    <w:rsid w:val="0057538E"/>
    <w:rsid w:val="00586412"/>
    <w:rsid w:val="00586E9D"/>
    <w:rsid w:val="00591F78"/>
    <w:rsid w:val="005A5E98"/>
    <w:rsid w:val="005A7287"/>
    <w:rsid w:val="005B7BFC"/>
    <w:rsid w:val="005D2AA3"/>
    <w:rsid w:val="005E1B27"/>
    <w:rsid w:val="005E5D8C"/>
    <w:rsid w:val="005F7B4F"/>
    <w:rsid w:val="006109E0"/>
    <w:rsid w:val="0061681A"/>
    <w:rsid w:val="00625B0D"/>
    <w:rsid w:val="00627A23"/>
    <w:rsid w:val="00630BAA"/>
    <w:rsid w:val="00632656"/>
    <w:rsid w:val="00644677"/>
    <w:rsid w:val="00645753"/>
    <w:rsid w:val="00655A1C"/>
    <w:rsid w:val="00675FC9"/>
    <w:rsid w:val="00680DBF"/>
    <w:rsid w:val="006C3595"/>
    <w:rsid w:val="006D6BC4"/>
    <w:rsid w:val="006E2EC5"/>
    <w:rsid w:val="006E7EF2"/>
    <w:rsid w:val="006F0FD5"/>
    <w:rsid w:val="006F5ACA"/>
    <w:rsid w:val="006F7E12"/>
    <w:rsid w:val="00700573"/>
    <w:rsid w:val="00705BEC"/>
    <w:rsid w:val="00707683"/>
    <w:rsid w:val="007466EB"/>
    <w:rsid w:val="007506FA"/>
    <w:rsid w:val="00765D2E"/>
    <w:rsid w:val="00775A72"/>
    <w:rsid w:val="00780824"/>
    <w:rsid w:val="007810B8"/>
    <w:rsid w:val="007A089F"/>
    <w:rsid w:val="007A7E05"/>
    <w:rsid w:val="007C04E1"/>
    <w:rsid w:val="007C32A1"/>
    <w:rsid w:val="007C48F5"/>
    <w:rsid w:val="007D7541"/>
    <w:rsid w:val="007D76D0"/>
    <w:rsid w:val="007F122C"/>
    <w:rsid w:val="0080249D"/>
    <w:rsid w:val="008249BA"/>
    <w:rsid w:val="00831975"/>
    <w:rsid w:val="00840A62"/>
    <w:rsid w:val="008473C5"/>
    <w:rsid w:val="00856E38"/>
    <w:rsid w:val="00882744"/>
    <w:rsid w:val="00886BFA"/>
    <w:rsid w:val="008961C2"/>
    <w:rsid w:val="008B1699"/>
    <w:rsid w:val="008B74A7"/>
    <w:rsid w:val="008C1785"/>
    <w:rsid w:val="008D5D99"/>
    <w:rsid w:val="00905881"/>
    <w:rsid w:val="0094550F"/>
    <w:rsid w:val="00964292"/>
    <w:rsid w:val="00972826"/>
    <w:rsid w:val="00974A30"/>
    <w:rsid w:val="00976E28"/>
    <w:rsid w:val="00986F01"/>
    <w:rsid w:val="009D26C4"/>
    <w:rsid w:val="009D69D9"/>
    <w:rsid w:val="009E1BB8"/>
    <w:rsid w:val="009F2C9B"/>
    <w:rsid w:val="009F54DF"/>
    <w:rsid w:val="009F5564"/>
    <w:rsid w:val="009F625C"/>
    <w:rsid w:val="00A071AB"/>
    <w:rsid w:val="00A224D9"/>
    <w:rsid w:val="00A25BB1"/>
    <w:rsid w:val="00A27B3B"/>
    <w:rsid w:val="00A35EA1"/>
    <w:rsid w:val="00A85295"/>
    <w:rsid w:val="00A857E4"/>
    <w:rsid w:val="00AB5AAE"/>
    <w:rsid w:val="00AC1B28"/>
    <w:rsid w:val="00AC5E19"/>
    <w:rsid w:val="00AE03B2"/>
    <w:rsid w:val="00AE5E6F"/>
    <w:rsid w:val="00AF38D4"/>
    <w:rsid w:val="00B01D43"/>
    <w:rsid w:val="00B14121"/>
    <w:rsid w:val="00B278F4"/>
    <w:rsid w:val="00B36B6F"/>
    <w:rsid w:val="00B40372"/>
    <w:rsid w:val="00B41132"/>
    <w:rsid w:val="00B57098"/>
    <w:rsid w:val="00B57EFA"/>
    <w:rsid w:val="00B641A3"/>
    <w:rsid w:val="00B8438D"/>
    <w:rsid w:val="00BC6DA2"/>
    <w:rsid w:val="00BC7A76"/>
    <w:rsid w:val="00BD238C"/>
    <w:rsid w:val="00BE3429"/>
    <w:rsid w:val="00C05046"/>
    <w:rsid w:val="00C12FBA"/>
    <w:rsid w:val="00C22D05"/>
    <w:rsid w:val="00C24616"/>
    <w:rsid w:val="00C52067"/>
    <w:rsid w:val="00C63BC0"/>
    <w:rsid w:val="00C65F67"/>
    <w:rsid w:val="00C8341E"/>
    <w:rsid w:val="00C918D8"/>
    <w:rsid w:val="00CC5CB9"/>
    <w:rsid w:val="00CD70C6"/>
    <w:rsid w:val="00CD79BF"/>
    <w:rsid w:val="00CE060C"/>
    <w:rsid w:val="00CE5408"/>
    <w:rsid w:val="00CE71C7"/>
    <w:rsid w:val="00CF0298"/>
    <w:rsid w:val="00CF2AE5"/>
    <w:rsid w:val="00CF5BCD"/>
    <w:rsid w:val="00CF7A7F"/>
    <w:rsid w:val="00D232CE"/>
    <w:rsid w:val="00D255B4"/>
    <w:rsid w:val="00D54959"/>
    <w:rsid w:val="00D54DFA"/>
    <w:rsid w:val="00D66EDC"/>
    <w:rsid w:val="00D73A2A"/>
    <w:rsid w:val="00D74CB5"/>
    <w:rsid w:val="00D911E0"/>
    <w:rsid w:val="00D93DE6"/>
    <w:rsid w:val="00D97FF5"/>
    <w:rsid w:val="00DA02BD"/>
    <w:rsid w:val="00DA0457"/>
    <w:rsid w:val="00DA69B0"/>
    <w:rsid w:val="00DB26A4"/>
    <w:rsid w:val="00DB63CF"/>
    <w:rsid w:val="00DD27BE"/>
    <w:rsid w:val="00DD78EB"/>
    <w:rsid w:val="00E21602"/>
    <w:rsid w:val="00E24163"/>
    <w:rsid w:val="00E257CC"/>
    <w:rsid w:val="00E3601A"/>
    <w:rsid w:val="00E647ED"/>
    <w:rsid w:val="00E66A63"/>
    <w:rsid w:val="00E72E06"/>
    <w:rsid w:val="00E72ED5"/>
    <w:rsid w:val="00E73C09"/>
    <w:rsid w:val="00E77F36"/>
    <w:rsid w:val="00E80EE1"/>
    <w:rsid w:val="00E97878"/>
    <w:rsid w:val="00EA5E47"/>
    <w:rsid w:val="00ED2A18"/>
    <w:rsid w:val="00ED61FE"/>
    <w:rsid w:val="00EE174B"/>
    <w:rsid w:val="00EE395C"/>
    <w:rsid w:val="00EE40B9"/>
    <w:rsid w:val="00F00E55"/>
    <w:rsid w:val="00F024A9"/>
    <w:rsid w:val="00F27C0C"/>
    <w:rsid w:val="00F42CA7"/>
    <w:rsid w:val="00F55992"/>
    <w:rsid w:val="00F722AC"/>
    <w:rsid w:val="00F76467"/>
    <w:rsid w:val="00F77D46"/>
    <w:rsid w:val="00F80B48"/>
    <w:rsid w:val="00F86A37"/>
    <w:rsid w:val="00FA2EBF"/>
    <w:rsid w:val="00FB15BE"/>
    <w:rsid w:val="00FC1CF7"/>
    <w:rsid w:val="00FC731F"/>
    <w:rsid w:val="00FD1360"/>
    <w:rsid w:val="00FE324B"/>
    <w:rsid w:val="00FE49F1"/>
    <w:rsid w:val="00FE7D16"/>
    <w:rsid w:val="00FF3097"/>
    <w:rsid w:val="00FF7079"/>
    <w:rsid w:val="00FF79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541"/>
    <w:pPr>
      <w:widowControl w:val="0"/>
      <w:suppressAutoHyphens/>
    </w:pPr>
    <w:rPr>
      <w:rFonts w:ascii="Times New Roman" w:hAnsi="Times New Roman"/>
      <w:sz w:val="24"/>
      <w:szCs w:val="24"/>
      <w:lang w:eastAsia="en-US"/>
    </w:rPr>
  </w:style>
  <w:style w:type="paragraph" w:styleId="1">
    <w:name w:val="heading 1"/>
    <w:basedOn w:val="a"/>
    <w:next w:val="a"/>
    <w:link w:val="10"/>
    <w:uiPriority w:val="9"/>
    <w:qFormat/>
    <w:locked/>
    <w:rsid w:val="0042199A"/>
    <w:pPr>
      <w:keepNext/>
      <w:widowControl/>
      <w:suppressAutoHyphens w:val="0"/>
      <w:jc w:val="center"/>
      <w:outlineLvl w:val="0"/>
    </w:pPr>
    <w:rPr>
      <w:rFonts w:ascii="Calibri" w:hAnsi="Calibri"/>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DA02BD"/>
    <w:rPr>
      <w:rFonts w:ascii="Cambria" w:hAnsi="Cambria" w:cs="Times New Roman"/>
      <w:b/>
      <w:bCs/>
      <w:kern w:val="32"/>
      <w:sz w:val="32"/>
      <w:szCs w:val="32"/>
      <w:lang w:eastAsia="en-US"/>
    </w:rPr>
  </w:style>
  <w:style w:type="paragraph" w:customStyle="1" w:styleId="21">
    <w:name w:val="Основной текст 21"/>
    <w:basedOn w:val="a"/>
    <w:uiPriority w:val="99"/>
    <w:rsid w:val="00905881"/>
    <w:pPr>
      <w:ind w:firstLine="567"/>
      <w:jc w:val="center"/>
    </w:pPr>
  </w:style>
  <w:style w:type="paragraph" w:customStyle="1" w:styleId="WW-">
    <w:name w:val="WW-Название объекта"/>
    <w:basedOn w:val="a"/>
    <w:uiPriority w:val="99"/>
    <w:rsid w:val="00905881"/>
    <w:pPr>
      <w:jc w:val="center"/>
    </w:pPr>
    <w:rPr>
      <w:b/>
      <w:sz w:val="36"/>
    </w:rPr>
  </w:style>
  <w:style w:type="paragraph" w:styleId="a3">
    <w:name w:val="Balloon Text"/>
    <w:basedOn w:val="a"/>
    <w:link w:val="a4"/>
    <w:uiPriority w:val="99"/>
    <w:semiHidden/>
    <w:rsid w:val="00905881"/>
    <w:rPr>
      <w:rFonts w:ascii="Tahoma" w:hAnsi="Tahoma" w:cs="Tahoma"/>
      <w:sz w:val="16"/>
      <w:szCs w:val="16"/>
    </w:rPr>
  </w:style>
  <w:style w:type="character" w:customStyle="1" w:styleId="a4">
    <w:name w:val="Текст выноски Знак"/>
    <w:link w:val="a3"/>
    <w:uiPriority w:val="99"/>
    <w:semiHidden/>
    <w:locked/>
    <w:rsid w:val="00905881"/>
    <w:rPr>
      <w:rFonts w:ascii="Tahoma" w:hAnsi="Tahoma" w:cs="Tahoma"/>
      <w:sz w:val="16"/>
      <w:szCs w:val="16"/>
    </w:rPr>
  </w:style>
  <w:style w:type="paragraph" w:customStyle="1" w:styleId="22">
    <w:name w:val="Основной текст 22"/>
    <w:basedOn w:val="a"/>
    <w:uiPriority w:val="99"/>
    <w:rsid w:val="00ED2A18"/>
    <w:pPr>
      <w:widowControl/>
      <w:suppressAutoHyphens w:val="0"/>
      <w:overflowPunct w:val="0"/>
      <w:autoSpaceDE w:val="0"/>
      <w:autoSpaceDN w:val="0"/>
      <w:adjustRightInd w:val="0"/>
      <w:ind w:firstLine="567"/>
      <w:jc w:val="center"/>
    </w:pPr>
    <w:rPr>
      <w:rFonts w:eastAsia="Times New Roman"/>
      <w:szCs w:val="20"/>
      <w:lang w:eastAsia="ru-RU"/>
    </w:rPr>
  </w:style>
  <w:style w:type="paragraph" w:customStyle="1" w:styleId="ConsPlusNormal">
    <w:name w:val="ConsPlusNormal"/>
    <w:rsid w:val="00BE3429"/>
    <w:pPr>
      <w:autoSpaceDE w:val="0"/>
      <w:autoSpaceDN w:val="0"/>
      <w:adjustRightInd w:val="0"/>
    </w:pPr>
    <w:rPr>
      <w:rFonts w:ascii="Arial" w:hAnsi="Arial" w:cs="Arial"/>
      <w:sz w:val="24"/>
      <w:szCs w:val="24"/>
      <w:lang w:eastAsia="en-US"/>
    </w:rPr>
  </w:style>
  <w:style w:type="character" w:customStyle="1" w:styleId="10">
    <w:name w:val="Заголовок 1 Знак"/>
    <w:link w:val="1"/>
    <w:uiPriority w:val="9"/>
    <w:locked/>
    <w:rsid w:val="0042199A"/>
    <w:rPr>
      <w:b/>
      <w:sz w:val="24"/>
      <w:lang w:val="ru-RU" w:eastAsia="ru-RU"/>
    </w:rPr>
  </w:style>
  <w:style w:type="paragraph" w:styleId="a5">
    <w:name w:val="Title"/>
    <w:basedOn w:val="a"/>
    <w:link w:val="a6"/>
    <w:uiPriority w:val="99"/>
    <w:qFormat/>
    <w:locked/>
    <w:rsid w:val="0042199A"/>
    <w:pPr>
      <w:widowControl/>
      <w:suppressAutoHyphens w:val="0"/>
      <w:overflowPunct w:val="0"/>
      <w:autoSpaceDE w:val="0"/>
      <w:autoSpaceDN w:val="0"/>
      <w:adjustRightInd w:val="0"/>
      <w:jc w:val="center"/>
    </w:pPr>
    <w:rPr>
      <w:rFonts w:ascii="Calibri" w:hAnsi="Calibri"/>
      <w:b/>
      <w:sz w:val="36"/>
      <w:szCs w:val="20"/>
      <w:lang w:eastAsia="ru-RU"/>
    </w:rPr>
  </w:style>
  <w:style w:type="character" w:customStyle="1" w:styleId="TitleChar">
    <w:name w:val="Title Char"/>
    <w:uiPriority w:val="99"/>
    <w:locked/>
    <w:rsid w:val="00DA02BD"/>
    <w:rPr>
      <w:rFonts w:ascii="Cambria" w:hAnsi="Cambria" w:cs="Times New Roman"/>
      <w:b/>
      <w:bCs/>
      <w:kern w:val="28"/>
      <w:sz w:val="32"/>
      <w:szCs w:val="32"/>
      <w:lang w:eastAsia="en-US"/>
    </w:rPr>
  </w:style>
  <w:style w:type="character" w:customStyle="1" w:styleId="a6">
    <w:name w:val="Название Знак"/>
    <w:link w:val="a5"/>
    <w:uiPriority w:val="99"/>
    <w:locked/>
    <w:rsid w:val="0042199A"/>
    <w:rPr>
      <w:b/>
      <w:sz w:val="36"/>
      <w:lang w:val="ru-RU" w:eastAsia="ru-RU"/>
    </w:rPr>
  </w:style>
  <w:style w:type="paragraph" w:styleId="a7">
    <w:name w:val="No Spacing"/>
    <w:uiPriority w:val="1"/>
    <w:qFormat/>
    <w:rsid w:val="00565C71"/>
    <w:rPr>
      <w:sz w:val="22"/>
      <w:szCs w:val="22"/>
      <w:lang w:eastAsia="en-US"/>
    </w:rPr>
  </w:style>
  <w:style w:type="paragraph" w:styleId="a8">
    <w:name w:val="List Paragraph"/>
    <w:basedOn w:val="a"/>
    <w:uiPriority w:val="34"/>
    <w:qFormat/>
    <w:rsid w:val="006D6BC4"/>
    <w:pPr>
      <w:ind w:left="720"/>
      <w:contextualSpacing/>
    </w:pPr>
  </w:style>
  <w:style w:type="numbering" w:customStyle="1" w:styleId="11">
    <w:name w:val="Нет списка1"/>
    <w:next w:val="a2"/>
    <w:uiPriority w:val="99"/>
    <w:semiHidden/>
    <w:unhideWhenUsed/>
    <w:rsid w:val="00C63BC0"/>
  </w:style>
  <w:style w:type="paragraph" w:customStyle="1" w:styleId="ConsNormal">
    <w:name w:val="ConsNormal"/>
    <w:rsid w:val="00C63BC0"/>
    <w:pPr>
      <w:widowControl w:val="0"/>
      <w:autoSpaceDE w:val="0"/>
      <w:autoSpaceDN w:val="0"/>
      <w:adjustRightInd w:val="0"/>
      <w:ind w:right="19772" w:firstLine="720"/>
    </w:pPr>
    <w:rPr>
      <w:rFonts w:ascii="Arial" w:eastAsia="Times New Roman" w:hAnsi="Arial" w:cs="Arial"/>
      <w:lang w:eastAsia="en-US"/>
    </w:rPr>
  </w:style>
  <w:style w:type="paragraph" w:styleId="a9">
    <w:name w:val="footnote text"/>
    <w:basedOn w:val="a"/>
    <w:link w:val="aa"/>
    <w:semiHidden/>
    <w:rsid w:val="00C63BC0"/>
    <w:pPr>
      <w:widowControl/>
      <w:suppressAutoHyphens w:val="0"/>
    </w:pPr>
    <w:rPr>
      <w:rFonts w:eastAsia="Times New Roman"/>
      <w:sz w:val="20"/>
      <w:szCs w:val="20"/>
      <w:lang w:eastAsia="ru-RU"/>
    </w:rPr>
  </w:style>
  <w:style w:type="character" w:customStyle="1" w:styleId="aa">
    <w:name w:val="Текст сноски Знак"/>
    <w:basedOn w:val="a0"/>
    <w:link w:val="a9"/>
    <w:semiHidden/>
    <w:rsid w:val="00C63BC0"/>
    <w:rPr>
      <w:rFonts w:ascii="Times New Roman" w:eastAsia="Times New Roman" w:hAnsi="Times New Roman"/>
    </w:rPr>
  </w:style>
  <w:style w:type="character" w:styleId="ab">
    <w:name w:val="footnote reference"/>
    <w:semiHidden/>
    <w:rsid w:val="00C63BC0"/>
    <w:rPr>
      <w:vertAlign w:val="superscript"/>
    </w:rPr>
  </w:style>
  <w:style w:type="paragraph" w:styleId="ac">
    <w:name w:val="footer"/>
    <w:basedOn w:val="a"/>
    <w:link w:val="ad"/>
    <w:semiHidden/>
    <w:rsid w:val="00C63BC0"/>
    <w:pPr>
      <w:widowControl/>
      <w:tabs>
        <w:tab w:val="center" w:pos="4677"/>
        <w:tab w:val="right" w:pos="9355"/>
      </w:tabs>
      <w:suppressAutoHyphens w:val="0"/>
    </w:pPr>
    <w:rPr>
      <w:rFonts w:eastAsia="Times New Roman"/>
      <w:lang w:val="en-US"/>
    </w:rPr>
  </w:style>
  <w:style w:type="character" w:customStyle="1" w:styleId="ad">
    <w:name w:val="Нижний колонтитул Знак"/>
    <w:basedOn w:val="a0"/>
    <w:link w:val="ac"/>
    <w:semiHidden/>
    <w:rsid w:val="00C63BC0"/>
    <w:rPr>
      <w:rFonts w:ascii="Times New Roman" w:eastAsia="Times New Roman" w:hAnsi="Times New Roman"/>
      <w:sz w:val="24"/>
      <w:szCs w:val="24"/>
      <w:lang w:val="en-US" w:eastAsia="en-US"/>
    </w:rPr>
  </w:style>
  <w:style w:type="character" w:styleId="ae">
    <w:name w:val="page number"/>
    <w:basedOn w:val="a0"/>
    <w:semiHidden/>
    <w:rsid w:val="00C63BC0"/>
  </w:style>
  <w:style w:type="character" w:customStyle="1" w:styleId="12">
    <w:name w:val="Гиперссылка1"/>
    <w:basedOn w:val="a0"/>
    <w:uiPriority w:val="99"/>
    <w:unhideWhenUsed/>
    <w:rsid w:val="00C63BC0"/>
    <w:rPr>
      <w:color w:val="0000FF"/>
      <w:u w:val="single"/>
    </w:rPr>
  </w:style>
  <w:style w:type="paragraph" w:styleId="af">
    <w:name w:val="header"/>
    <w:basedOn w:val="a"/>
    <w:link w:val="af0"/>
    <w:uiPriority w:val="99"/>
    <w:unhideWhenUsed/>
    <w:rsid w:val="00C63BC0"/>
    <w:pPr>
      <w:widowControl/>
      <w:tabs>
        <w:tab w:val="center" w:pos="4677"/>
        <w:tab w:val="right" w:pos="9355"/>
      </w:tabs>
      <w:suppressAutoHyphens w:val="0"/>
    </w:pPr>
    <w:rPr>
      <w:rFonts w:eastAsia="Times New Roman"/>
      <w:sz w:val="28"/>
      <w:szCs w:val="28"/>
    </w:rPr>
  </w:style>
  <w:style w:type="character" w:customStyle="1" w:styleId="af0">
    <w:name w:val="Верхний колонтитул Знак"/>
    <w:basedOn w:val="a0"/>
    <w:link w:val="af"/>
    <w:uiPriority w:val="99"/>
    <w:rsid w:val="00C63BC0"/>
    <w:rPr>
      <w:rFonts w:ascii="Times New Roman" w:eastAsia="Times New Roman" w:hAnsi="Times New Roman"/>
      <w:sz w:val="28"/>
      <w:szCs w:val="28"/>
      <w:lang w:eastAsia="en-US"/>
    </w:rPr>
  </w:style>
  <w:style w:type="paragraph" w:styleId="af1">
    <w:name w:val="endnote text"/>
    <w:basedOn w:val="a"/>
    <w:link w:val="af2"/>
    <w:uiPriority w:val="99"/>
    <w:semiHidden/>
    <w:unhideWhenUsed/>
    <w:rsid w:val="00C63BC0"/>
    <w:pPr>
      <w:widowControl/>
      <w:suppressAutoHyphens w:val="0"/>
      <w:ind w:firstLine="709"/>
      <w:jc w:val="both"/>
    </w:pPr>
    <w:rPr>
      <w:sz w:val="20"/>
      <w:szCs w:val="20"/>
    </w:rPr>
  </w:style>
  <w:style w:type="character" w:customStyle="1" w:styleId="af2">
    <w:name w:val="Текст концевой сноски Знак"/>
    <w:basedOn w:val="a0"/>
    <w:link w:val="af1"/>
    <w:uiPriority w:val="99"/>
    <w:semiHidden/>
    <w:rsid w:val="00C63BC0"/>
    <w:rPr>
      <w:rFonts w:ascii="Times New Roman" w:hAnsi="Times New Roman"/>
      <w:lang w:eastAsia="en-US"/>
    </w:rPr>
  </w:style>
  <w:style w:type="character" w:styleId="af3">
    <w:name w:val="endnote reference"/>
    <w:basedOn w:val="a0"/>
    <w:uiPriority w:val="99"/>
    <w:semiHidden/>
    <w:unhideWhenUsed/>
    <w:rsid w:val="00C63BC0"/>
    <w:rPr>
      <w:vertAlign w:val="superscript"/>
    </w:rPr>
  </w:style>
  <w:style w:type="character" w:styleId="af4">
    <w:name w:val="Hyperlink"/>
    <w:basedOn w:val="a0"/>
    <w:uiPriority w:val="99"/>
    <w:semiHidden/>
    <w:unhideWhenUsed/>
    <w:rsid w:val="00C63B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541"/>
    <w:pPr>
      <w:widowControl w:val="0"/>
      <w:suppressAutoHyphens/>
    </w:pPr>
    <w:rPr>
      <w:rFonts w:ascii="Times New Roman" w:hAnsi="Times New Roman"/>
      <w:sz w:val="24"/>
      <w:szCs w:val="24"/>
      <w:lang w:eastAsia="en-US"/>
    </w:rPr>
  </w:style>
  <w:style w:type="paragraph" w:styleId="1">
    <w:name w:val="heading 1"/>
    <w:basedOn w:val="a"/>
    <w:next w:val="a"/>
    <w:link w:val="10"/>
    <w:uiPriority w:val="9"/>
    <w:qFormat/>
    <w:locked/>
    <w:rsid w:val="0042199A"/>
    <w:pPr>
      <w:keepNext/>
      <w:widowControl/>
      <w:suppressAutoHyphens w:val="0"/>
      <w:jc w:val="center"/>
      <w:outlineLvl w:val="0"/>
    </w:pPr>
    <w:rPr>
      <w:rFonts w:ascii="Calibri" w:hAnsi="Calibri"/>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DA02BD"/>
    <w:rPr>
      <w:rFonts w:ascii="Cambria" w:hAnsi="Cambria" w:cs="Times New Roman"/>
      <w:b/>
      <w:bCs/>
      <w:kern w:val="32"/>
      <w:sz w:val="32"/>
      <w:szCs w:val="32"/>
      <w:lang w:eastAsia="en-US"/>
    </w:rPr>
  </w:style>
  <w:style w:type="paragraph" w:customStyle="1" w:styleId="21">
    <w:name w:val="Основной текст 21"/>
    <w:basedOn w:val="a"/>
    <w:uiPriority w:val="99"/>
    <w:rsid w:val="00905881"/>
    <w:pPr>
      <w:ind w:firstLine="567"/>
      <w:jc w:val="center"/>
    </w:pPr>
  </w:style>
  <w:style w:type="paragraph" w:customStyle="1" w:styleId="WW-">
    <w:name w:val="WW-Название объекта"/>
    <w:basedOn w:val="a"/>
    <w:uiPriority w:val="99"/>
    <w:rsid w:val="00905881"/>
    <w:pPr>
      <w:jc w:val="center"/>
    </w:pPr>
    <w:rPr>
      <w:b/>
      <w:sz w:val="36"/>
    </w:rPr>
  </w:style>
  <w:style w:type="paragraph" w:styleId="a3">
    <w:name w:val="Balloon Text"/>
    <w:basedOn w:val="a"/>
    <w:link w:val="a4"/>
    <w:uiPriority w:val="99"/>
    <w:semiHidden/>
    <w:rsid w:val="00905881"/>
    <w:rPr>
      <w:rFonts w:ascii="Tahoma" w:hAnsi="Tahoma" w:cs="Tahoma"/>
      <w:sz w:val="16"/>
      <w:szCs w:val="16"/>
    </w:rPr>
  </w:style>
  <w:style w:type="character" w:customStyle="1" w:styleId="a4">
    <w:name w:val="Текст выноски Знак"/>
    <w:link w:val="a3"/>
    <w:uiPriority w:val="99"/>
    <w:semiHidden/>
    <w:locked/>
    <w:rsid w:val="00905881"/>
    <w:rPr>
      <w:rFonts w:ascii="Tahoma" w:hAnsi="Tahoma" w:cs="Tahoma"/>
      <w:sz w:val="16"/>
      <w:szCs w:val="16"/>
    </w:rPr>
  </w:style>
  <w:style w:type="paragraph" w:customStyle="1" w:styleId="22">
    <w:name w:val="Основной текст 22"/>
    <w:basedOn w:val="a"/>
    <w:uiPriority w:val="99"/>
    <w:rsid w:val="00ED2A18"/>
    <w:pPr>
      <w:widowControl/>
      <w:suppressAutoHyphens w:val="0"/>
      <w:overflowPunct w:val="0"/>
      <w:autoSpaceDE w:val="0"/>
      <w:autoSpaceDN w:val="0"/>
      <w:adjustRightInd w:val="0"/>
      <w:ind w:firstLine="567"/>
      <w:jc w:val="center"/>
    </w:pPr>
    <w:rPr>
      <w:rFonts w:eastAsia="Times New Roman"/>
      <w:szCs w:val="20"/>
      <w:lang w:eastAsia="ru-RU"/>
    </w:rPr>
  </w:style>
  <w:style w:type="paragraph" w:customStyle="1" w:styleId="ConsPlusNormal">
    <w:name w:val="ConsPlusNormal"/>
    <w:rsid w:val="00BE3429"/>
    <w:pPr>
      <w:autoSpaceDE w:val="0"/>
      <w:autoSpaceDN w:val="0"/>
      <w:adjustRightInd w:val="0"/>
    </w:pPr>
    <w:rPr>
      <w:rFonts w:ascii="Arial" w:hAnsi="Arial" w:cs="Arial"/>
      <w:sz w:val="24"/>
      <w:szCs w:val="24"/>
      <w:lang w:eastAsia="en-US"/>
    </w:rPr>
  </w:style>
  <w:style w:type="character" w:customStyle="1" w:styleId="10">
    <w:name w:val="Заголовок 1 Знак"/>
    <w:link w:val="1"/>
    <w:uiPriority w:val="9"/>
    <w:locked/>
    <w:rsid w:val="0042199A"/>
    <w:rPr>
      <w:b/>
      <w:sz w:val="24"/>
      <w:lang w:val="ru-RU" w:eastAsia="ru-RU"/>
    </w:rPr>
  </w:style>
  <w:style w:type="paragraph" w:styleId="a5">
    <w:name w:val="Title"/>
    <w:basedOn w:val="a"/>
    <w:link w:val="a6"/>
    <w:uiPriority w:val="99"/>
    <w:qFormat/>
    <w:locked/>
    <w:rsid w:val="0042199A"/>
    <w:pPr>
      <w:widowControl/>
      <w:suppressAutoHyphens w:val="0"/>
      <w:overflowPunct w:val="0"/>
      <w:autoSpaceDE w:val="0"/>
      <w:autoSpaceDN w:val="0"/>
      <w:adjustRightInd w:val="0"/>
      <w:jc w:val="center"/>
    </w:pPr>
    <w:rPr>
      <w:rFonts w:ascii="Calibri" w:hAnsi="Calibri"/>
      <w:b/>
      <w:sz w:val="36"/>
      <w:szCs w:val="20"/>
      <w:lang w:eastAsia="ru-RU"/>
    </w:rPr>
  </w:style>
  <w:style w:type="character" w:customStyle="1" w:styleId="TitleChar">
    <w:name w:val="Title Char"/>
    <w:uiPriority w:val="99"/>
    <w:locked/>
    <w:rsid w:val="00DA02BD"/>
    <w:rPr>
      <w:rFonts w:ascii="Cambria" w:hAnsi="Cambria" w:cs="Times New Roman"/>
      <w:b/>
      <w:bCs/>
      <w:kern w:val="28"/>
      <w:sz w:val="32"/>
      <w:szCs w:val="32"/>
      <w:lang w:eastAsia="en-US"/>
    </w:rPr>
  </w:style>
  <w:style w:type="character" w:customStyle="1" w:styleId="a6">
    <w:name w:val="Название Знак"/>
    <w:link w:val="a5"/>
    <w:uiPriority w:val="99"/>
    <w:locked/>
    <w:rsid w:val="0042199A"/>
    <w:rPr>
      <w:b/>
      <w:sz w:val="36"/>
      <w:lang w:val="ru-RU" w:eastAsia="ru-RU"/>
    </w:rPr>
  </w:style>
  <w:style w:type="paragraph" w:styleId="a7">
    <w:name w:val="No Spacing"/>
    <w:uiPriority w:val="1"/>
    <w:qFormat/>
    <w:rsid w:val="00565C71"/>
    <w:rPr>
      <w:sz w:val="22"/>
      <w:szCs w:val="22"/>
      <w:lang w:eastAsia="en-US"/>
    </w:rPr>
  </w:style>
  <w:style w:type="paragraph" w:styleId="a8">
    <w:name w:val="List Paragraph"/>
    <w:basedOn w:val="a"/>
    <w:uiPriority w:val="34"/>
    <w:qFormat/>
    <w:rsid w:val="006D6BC4"/>
    <w:pPr>
      <w:ind w:left="720"/>
      <w:contextualSpacing/>
    </w:pPr>
  </w:style>
  <w:style w:type="numbering" w:customStyle="1" w:styleId="11">
    <w:name w:val="Нет списка1"/>
    <w:next w:val="a2"/>
    <w:uiPriority w:val="99"/>
    <w:semiHidden/>
    <w:unhideWhenUsed/>
    <w:rsid w:val="00C63BC0"/>
  </w:style>
  <w:style w:type="paragraph" w:customStyle="1" w:styleId="ConsNormal">
    <w:name w:val="ConsNormal"/>
    <w:rsid w:val="00C63BC0"/>
    <w:pPr>
      <w:widowControl w:val="0"/>
      <w:autoSpaceDE w:val="0"/>
      <w:autoSpaceDN w:val="0"/>
      <w:adjustRightInd w:val="0"/>
      <w:ind w:right="19772" w:firstLine="720"/>
    </w:pPr>
    <w:rPr>
      <w:rFonts w:ascii="Arial" w:eastAsia="Times New Roman" w:hAnsi="Arial" w:cs="Arial"/>
      <w:lang w:eastAsia="en-US"/>
    </w:rPr>
  </w:style>
  <w:style w:type="paragraph" w:styleId="a9">
    <w:name w:val="footnote text"/>
    <w:basedOn w:val="a"/>
    <w:link w:val="aa"/>
    <w:semiHidden/>
    <w:rsid w:val="00C63BC0"/>
    <w:pPr>
      <w:widowControl/>
      <w:suppressAutoHyphens w:val="0"/>
    </w:pPr>
    <w:rPr>
      <w:rFonts w:eastAsia="Times New Roman"/>
      <w:sz w:val="20"/>
      <w:szCs w:val="20"/>
      <w:lang w:eastAsia="ru-RU"/>
    </w:rPr>
  </w:style>
  <w:style w:type="character" w:customStyle="1" w:styleId="aa">
    <w:name w:val="Текст сноски Знак"/>
    <w:basedOn w:val="a0"/>
    <w:link w:val="a9"/>
    <w:semiHidden/>
    <w:rsid w:val="00C63BC0"/>
    <w:rPr>
      <w:rFonts w:ascii="Times New Roman" w:eastAsia="Times New Roman" w:hAnsi="Times New Roman"/>
    </w:rPr>
  </w:style>
  <w:style w:type="character" w:styleId="ab">
    <w:name w:val="footnote reference"/>
    <w:semiHidden/>
    <w:rsid w:val="00C63BC0"/>
    <w:rPr>
      <w:vertAlign w:val="superscript"/>
    </w:rPr>
  </w:style>
  <w:style w:type="paragraph" w:styleId="ac">
    <w:name w:val="footer"/>
    <w:basedOn w:val="a"/>
    <w:link w:val="ad"/>
    <w:semiHidden/>
    <w:rsid w:val="00C63BC0"/>
    <w:pPr>
      <w:widowControl/>
      <w:tabs>
        <w:tab w:val="center" w:pos="4677"/>
        <w:tab w:val="right" w:pos="9355"/>
      </w:tabs>
      <w:suppressAutoHyphens w:val="0"/>
    </w:pPr>
    <w:rPr>
      <w:rFonts w:eastAsia="Times New Roman"/>
      <w:lang w:val="en-US"/>
    </w:rPr>
  </w:style>
  <w:style w:type="character" w:customStyle="1" w:styleId="ad">
    <w:name w:val="Нижний колонтитул Знак"/>
    <w:basedOn w:val="a0"/>
    <w:link w:val="ac"/>
    <w:semiHidden/>
    <w:rsid w:val="00C63BC0"/>
    <w:rPr>
      <w:rFonts w:ascii="Times New Roman" w:eastAsia="Times New Roman" w:hAnsi="Times New Roman"/>
      <w:sz w:val="24"/>
      <w:szCs w:val="24"/>
      <w:lang w:val="en-US" w:eastAsia="en-US"/>
    </w:rPr>
  </w:style>
  <w:style w:type="character" w:styleId="ae">
    <w:name w:val="page number"/>
    <w:basedOn w:val="a0"/>
    <w:semiHidden/>
    <w:rsid w:val="00C63BC0"/>
  </w:style>
  <w:style w:type="character" w:customStyle="1" w:styleId="12">
    <w:name w:val="Гиперссылка1"/>
    <w:basedOn w:val="a0"/>
    <w:uiPriority w:val="99"/>
    <w:unhideWhenUsed/>
    <w:rsid w:val="00C63BC0"/>
    <w:rPr>
      <w:color w:val="0000FF"/>
      <w:u w:val="single"/>
    </w:rPr>
  </w:style>
  <w:style w:type="paragraph" w:styleId="af">
    <w:name w:val="header"/>
    <w:basedOn w:val="a"/>
    <w:link w:val="af0"/>
    <w:uiPriority w:val="99"/>
    <w:unhideWhenUsed/>
    <w:rsid w:val="00C63BC0"/>
    <w:pPr>
      <w:widowControl/>
      <w:tabs>
        <w:tab w:val="center" w:pos="4677"/>
        <w:tab w:val="right" w:pos="9355"/>
      </w:tabs>
      <w:suppressAutoHyphens w:val="0"/>
    </w:pPr>
    <w:rPr>
      <w:rFonts w:eastAsia="Times New Roman"/>
      <w:sz w:val="28"/>
      <w:szCs w:val="28"/>
    </w:rPr>
  </w:style>
  <w:style w:type="character" w:customStyle="1" w:styleId="af0">
    <w:name w:val="Верхний колонтитул Знак"/>
    <w:basedOn w:val="a0"/>
    <w:link w:val="af"/>
    <w:uiPriority w:val="99"/>
    <w:rsid w:val="00C63BC0"/>
    <w:rPr>
      <w:rFonts w:ascii="Times New Roman" w:eastAsia="Times New Roman" w:hAnsi="Times New Roman"/>
      <w:sz w:val="28"/>
      <w:szCs w:val="28"/>
      <w:lang w:eastAsia="en-US"/>
    </w:rPr>
  </w:style>
  <w:style w:type="paragraph" w:styleId="af1">
    <w:name w:val="endnote text"/>
    <w:basedOn w:val="a"/>
    <w:link w:val="af2"/>
    <w:uiPriority w:val="99"/>
    <w:semiHidden/>
    <w:unhideWhenUsed/>
    <w:rsid w:val="00C63BC0"/>
    <w:pPr>
      <w:widowControl/>
      <w:suppressAutoHyphens w:val="0"/>
      <w:ind w:firstLine="709"/>
      <w:jc w:val="both"/>
    </w:pPr>
    <w:rPr>
      <w:sz w:val="20"/>
      <w:szCs w:val="20"/>
    </w:rPr>
  </w:style>
  <w:style w:type="character" w:customStyle="1" w:styleId="af2">
    <w:name w:val="Текст концевой сноски Знак"/>
    <w:basedOn w:val="a0"/>
    <w:link w:val="af1"/>
    <w:uiPriority w:val="99"/>
    <w:semiHidden/>
    <w:rsid w:val="00C63BC0"/>
    <w:rPr>
      <w:rFonts w:ascii="Times New Roman" w:hAnsi="Times New Roman"/>
      <w:lang w:eastAsia="en-US"/>
    </w:rPr>
  </w:style>
  <w:style w:type="character" w:styleId="af3">
    <w:name w:val="endnote reference"/>
    <w:basedOn w:val="a0"/>
    <w:uiPriority w:val="99"/>
    <w:semiHidden/>
    <w:unhideWhenUsed/>
    <w:rsid w:val="00C63BC0"/>
    <w:rPr>
      <w:vertAlign w:val="superscript"/>
    </w:rPr>
  </w:style>
  <w:style w:type="character" w:styleId="af4">
    <w:name w:val="Hyperlink"/>
    <w:basedOn w:val="a0"/>
    <w:uiPriority w:val="99"/>
    <w:semiHidden/>
    <w:unhideWhenUsed/>
    <w:rsid w:val="00C63B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6403">
      <w:bodyDiv w:val="1"/>
      <w:marLeft w:val="0"/>
      <w:marRight w:val="0"/>
      <w:marTop w:val="0"/>
      <w:marBottom w:val="0"/>
      <w:divBdr>
        <w:top w:val="none" w:sz="0" w:space="0" w:color="auto"/>
        <w:left w:val="none" w:sz="0" w:space="0" w:color="auto"/>
        <w:bottom w:val="none" w:sz="0" w:space="0" w:color="auto"/>
        <w:right w:val="none" w:sz="0" w:space="0" w:color="auto"/>
      </w:divBdr>
    </w:div>
    <w:div w:id="61371719">
      <w:bodyDiv w:val="1"/>
      <w:marLeft w:val="0"/>
      <w:marRight w:val="0"/>
      <w:marTop w:val="0"/>
      <w:marBottom w:val="0"/>
      <w:divBdr>
        <w:top w:val="none" w:sz="0" w:space="0" w:color="auto"/>
        <w:left w:val="none" w:sz="0" w:space="0" w:color="auto"/>
        <w:bottom w:val="none" w:sz="0" w:space="0" w:color="auto"/>
        <w:right w:val="none" w:sz="0" w:space="0" w:color="auto"/>
      </w:divBdr>
      <w:divsChild>
        <w:div w:id="1198853685">
          <w:marLeft w:val="0"/>
          <w:marRight w:val="0"/>
          <w:marTop w:val="0"/>
          <w:marBottom w:val="0"/>
          <w:divBdr>
            <w:top w:val="none" w:sz="0" w:space="0" w:color="auto"/>
            <w:left w:val="none" w:sz="0" w:space="0" w:color="auto"/>
            <w:bottom w:val="none" w:sz="0" w:space="0" w:color="auto"/>
            <w:right w:val="none" w:sz="0" w:space="0" w:color="auto"/>
          </w:divBdr>
        </w:div>
        <w:div w:id="71397902">
          <w:marLeft w:val="0"/>
          <w:marRight w:val="0"/>
          <w:marTop w:val="0"/>
          <w:marBottom w:val="0"/>
          <w:divBdr>
            <w:top w:val="none" w:sz="0" w:space="0" w:color="auto"/>
            <w:left w:val="none" w:sz="0" w:space="0" w:color="auto"/>
            <w:bottom w:val="none" w:sz="0" w:space="0" w:color="auto"/>
            <w:right w:val="none" w:sz="0" w:space="0" w:color="auto"/>
          </w:divBdr>
        </w:div>
        <w:div w:id="754983611">
          <w:marLeft w:val="0"/>
          <w:marRight w:val="0"/>
          <w:marTop w:val="0"/>
          <w:marBottom w:val="0"/>
          <w:divBdr>
            <w:top w:val="none" w:sz="0" w:space="0" w:color="auto"/>
            <w:left w:val="none" w:sz="0" w:space="0" w:color="auto"/>
            <w:bottom w:val="none" w:sz="0" w:space="0" w:color="auto"/>
            <w:right w:val="none" w:sz="0" w:space="0" w:color="auto"/>
          </w:divBdr>
        </w:div>
      </w:divsChild>
    </w:div>
    <w:div w:id="107548180">
      <w:bodyDiv w:val="1"/>
      <w:marLeft w:val="0"/>
      <w:marRight w:val="0"/>
      <w:marTop w:val="0"/>
      <w:marBottom w:val="0"/>
      <w:divBdr>
        <w:top w:val="none" w:sz="0" w:space="0" w:color="auto"/>
        <w:left w:val="none" w:sz="0" w:space="0" w:color="auto"/>
        <w:bottom w:val="none" w:sz="0" w:space="0" w:color="auto"/>
        <w:right w:val="none" w:sz="0" w:space="0" w:color="auto"/>
      </w:divBdr>
    </w:div>
    <w:div w:id="118766167">
      <w:bodyDiv w:val="1"/>
      <w:marLeft w:val="0"/>
      <w:marRight w:val="0"/>
      <w:marTop w:val="0"/>
      <w:marBottom w:val="0"/>
      <w:divBdr>
        <w:top w:val="none" w:sz="0" w:space="0" w:color="auto"/>
        <w:left w:val="none" w:sz="0" w:space="0" w:color="auto"/>
        <w:bottom w:val="none" w:sz="0" w:space="0" w:color="auto"/>
        <w:right w:val="none" w:sz="0" w:space="0" w:color="auto"/>
      </w:divBdr>
    </w:div>
    <w:div w:id="137840599">
      <w:bodyDiv w:val="1"/>
      <w:marLeft w:val="0"/>
      <w:marRight w:val="0"/>
      <w:marTop w:val="0"/>
      <w:marBottom w:val="0"/>
      <w:divBdr>
        <w:top w:val="none" w:sz="0" w:space="0" w:color="auto"/>
        <w:left w:val="none" w:sz="0" w:space="0" w:color="auto"/>
        <w:bottom w:val="none" w:sz="0" w:space="0" w:color="auto"/>
        <w:right w:val="none" w:sz="0" w:space="0" w:color="auto"/>
      </w:divBdr>
    </w:div>
    <w:div w:id="409960423">
      <w:bodyDiv w:val="1"/>
      <w:marLeft w:val="0"/>
      <w:marRight w:val="0"/>
      <w:marTop w:val="0"/>
      <w:marBottom w:val="0"/>
      <w:divBdr>
        <w:top w:val="none" w:sz="0" w:space="0" w:color="auto"/>
        <w:left w:val="none" w:sz="0" w:space="0" w:color="auto"/>
        <w:bottom w:val="none" w:sz="0" w:space="0" w:color="auto"/>
        <w:right w:val="none" w:sz="0" w:space="0" w:color="auto"/>
      </w:divBdr>
    </w:div>
    <w:div w:id="449129400">
      <w:bodyDiv w:val="1"/>
      <w:marLeft w:val="0"/>
      <w:marRight w:val="0"/>
      <w:marTop w:val="0"/>
      <w:marBottom w:val="0"/>
      <w:divBdr>
        <w:top w:val="none" w:sz="0" w:space="0" w:color="auto"/>
        <w:left w:val="none" w:sz="0" w:space="0" w:color="auto"/>
        <w:bottom w:val="none" w:sz="0" w:space="0" w:color="auto"/>
        <w:right w:val="none" w:sz="0" w:space="0" w:color="auto"/>
      </w:divBdr>
    </w:div>
    <w:div w:id="497573743">
      <w:bodyDiv w:val="1"/>
      <w:marLeft w:val="0"/>
      <w:marRight w:val="0"/>
      <w:marTop w:val="0"/>
      <w:marBottom w:val="0"/>
      <w:divBdr>
        <w:top w:val="none" w:sz="0" w:space="0" w:color="auto"/>
        <w:left w:val="none" w:sz="0" w:space="0" w:color="auto"/>
        <w:bottom w:val="none" w:sz="0" w:space="0" w:color="auto"/>
        <w:right w:val="none" w:sz="0" w:space="0" w:color="auto"/>
      </w:divBdr>
    </w:div>
    <w:div w:id="539904775">
      <w:bodyDiv w:val="1"/>
      <w:marLeft w:val="0"/>
      <w:marRight w:val="0"/>
      <w:marTop w:val="0"/>
      <w:marBottom w:val="0"/>
      <w:divBdr>
        <w:top w:val="none" w:sz="0" w:space="0" w:color="auto"/>
        <w:left w:val="none" w:sz="0" w:space="0" w:color="auto"/>
        <w:bottom w:val="none" w:sz="0" w:space="0" w:color="auto"/>
        <w:right w:val="none" w:sz="0" w:space="0" w:color="auto"/>
      </w:divBdr>
      <w:divsChild>
        <w:div w:id="512652093">
          <w:marLeft w:val="0"/>
          <w:marRight w:val="0"/>
          <w:marTop w:val="0"/>
          <w:marBottom w:val="0"/>
          <w:divBdr>
            <w:top w:val="none" w:sz="0" w:space="0" w:color="auto"/>
            <w:left w:val="none" w:sz="0" w:space="0" w:color="auto"/>
            <w:bottom w:val="none" w:sz="0" w:space="0" w:color="auto"/>
            <w:right w:val="none" w:sz="0" w:space="0" w:color="auto"/>
          </w:divBdr>
        </w:div>
        <w:div w:id="673146204">
          <w:marLeft w:val="0"/>
          <w:marRight w:val="0"/>
          <w:marTop w:val="0"/>
          <w:marBottom w:val="0"/>
          <w:divBdr>
            <w:top w:val="none" w:sz="0" w:space="0" w:color="auto"/>
            <w:left w:val="none" w:sz="0" w:space="0" w:color="auto"/>
            <w:bottom w:val="none" w:sz="0" w:space="0" w:color="auto"/>
            <w:right w:val="none" w:sz="0" w:space="0" w:color="auto"/>
          </w:divBdr>
        </w:div>
        <w:div w:id="644041848">
          <w:marLeft w:val="0"/>
          <w:marRight w:val="0"/>
          <w:marTop w:val="0"/>
          <w:marBottom w:val="0"/>
          <w:divBdr>
            <w:top w:val="none" w:sz="0" w:space="0" w:color="auto"/>
            <w:left w:val="none" w:sz="0" w:space="0" w:color="auto"/>
            <w:bottom w:val="none" w:sz="0" w:space="0" w:color="auto"/>
            <w:right w:val="none" w:sz="0" w:space="0" w:color="auto"/>
          </w:divBdr>
        </w:div>
        <w:div w:id="896550814">
          <w:marLeft w:val="0"/>
          <w:marRight w:val="0"/>
          <w:marTop w:val="0"/>
          <w:marBottom w:val="0"/>
          <w:divBdr>
            <w:top w:val="none" w:sz="0" w:space="0" w:color="auto"/>
            <w:left w:val="none" w:sz="0" w:space="0" w:color="auto"/>
            <w:bottom w:val="none" w:sz="0" w:space="0" w:color="auto"/>
            <w:right w:val="none" w:sz="0" w:space="0" w:color="auto"/>
          </w:divBdr>
        </w:div>
      </w:divsChild>
    </w:div>
    <w:div w:id="581526212">
      <w:bodyDiv w:val="1"/>
      <w:marLeft w:val="0"/>
      <w:marRight w:val="0"/>
      <w:marTop w:val="0"/>
      <w:marBottom w:val="0"/>
      <w:divBdr>
        <w:top w:val="none" w:sz="0" w:space="0" w:color="auto"/>
        <w:left w:val="none" w:sz="0" w:space="0" w:color="auto"/>
        <w:bottom w:val="none" w:sz="0" w:space="0" w:color="auto"/>
        <w:right w:val="none" w:sz="0" w:space="0" w:color="auto"/>
      </w:divBdr>
    </w:div>
    <w:div w:id="607202226">
      <w:bodyDiv w:val="1"/>
      <w:marLeft w:val="0"/>
      <w:marRight w:val="0"/>
      <w:marTop w:val="0"/>
      <w:marBottom w:val="0"/>
      <w:divBdr>
        <w:top w:val="none" w:sz="0" w:space="0" w:color="auto"/>
        <w:left w:val="none" w:sz="0" w:space="0" w:color="auto"/>
        <w:bottom w:val="none" w:sz="0" w:space="0" w:color="auto"/>
        <w:right w:val="none" w:sz="0" w:space="0" w:color="auto"/>
      </w:divBdr>
    </w:div>
    <w:div w:id="661279137">
      <w:bodyDiv w:val="1"/>
      <w:marLeft w:val="0"/>
      <w:marRight w:val="0"/>
      <w:marTop w:val="0"/>
      <w:marBottom w:val="0"/>
      <w:divBdr>
        <w:top w:val="none" w:sz="0" w:space="0" w:color="auto"/>
        <w:left w:val="none" w:sz="0" w:space="0" w:color="auto"/>
        <w:bottom w:val="none" w:sz="0" w:space="0" w:color="auto"/>
        <w:right w:val="none" w:sz="0" w:space="0" w:color="auto"/>
      </w:divBdr>
      <w:divsChild>
        <w:div w:id="2051687717">
          <w:marLeft w:val="0"/>
          <w:marRight w:val="0"/>
          <w:marTop w:val="0"/>
          <w:marBottom w:val="0"/>
          <w:divBdr>
            <w:top w:val="none" w:sz="0" w:space="0" w:color="auto"/>
            <w:left w:val="none" w:sz="0" w:space="0" w:color="auto"/>
            <w:bottom w:val="none" w:sz="0" w:space="0" w:color="auto"/>
            <w:right w:val="none" w:sz="0" w:space="0" w:color="auto"/>
          </w:divBdr>
        </w:div>
      </w:divsChild>
    </w:div>
    <w:div w:id="683703597">
      <w:bodyDiv w:val="1"/>
      <w:marLeft w:val="0"/>
      <w:marRight w:val="0"/>
      <w:marTop w:val="0"/>
      <w:marBottom w:val="0"/>
      <w:divBdr>
        <w:top w:val="none" w:sz="0" w:space="0" w:color="auto"/>
        <w:left w:val="none" w:sz="0" w:space="0" w:color="auto"/>
        <w:bottom w:val="none" w:sz="0" w:space="0" w:color="auto"/>
        <w:right w:val="none" w:sz="0" w:space="0" w:color="auto"/>
      </w:divBdr>
    </w:div>
    <w:div w:id="729040435">
      <w:bodyDiv w:val="1"/>
      <w:marLeft w:val="0"/>
      <w:marRight w:val="0"/>
      <w:marTop w:val="0"/>
      <w:marBottom w:val="0"/>
      <w:divBdr>
        <w:top w:val="none" w:sz="0" w:space="0" w:color="auto"/>
        <w:left w:val="none" w:sz="0" w:space="0" w:color="auto"/>
        <w:bottom w:val="none" w:sz="0" w:space="0" w:color="auto"/>
        <w:right w:val="none" w:sz="0" w:space="0" w:color="auto"/>
      </w:divBdr>
    </w:div>
    <w:div w:id="843670087">
      <w:bodyDiv w:val="1"/>
      <w:marLeft w:val="0"/>
      <w:marRight w:val="0"/>
      <w:marTop w:val="0"/>
      <w:marBottom w:val="0"/>
      <w:divBdr>
        <w:top w:val="none" w:sz="0" w:space="0" w:color="auto"/>
        <w:left w:val="none" w:sz="0" w:space="0" w:color="auto"/>
        <w:bottom w:val="none" w:sz="0" w:space="0" w:color="auto"/>
        <w:right w:val="none" w:sz="0" w:space="0" w:color="auto"/>
      </w:divBdr>
    </w:div>
    <w:div w:id="845438041">
      <w:bodyDiv w:val="1"/>
      <w:marLeft w:val="0"/>
      <w:marRight w:val="0"/>
      <w:marTop w:val="0"/>
      <w:marBottom w:val="0"/>
      <w:divBdr>
        <w:top w:val="none" w:sz="0" w:space="0" w:color="auto"/>
        <w:left w:val="none" w:sz="0" w:space="0" w:color="auto"/>
        <w:bottom w:val="none" w:sz="0" w:space="0" w:color="auto"/>
        <w:right w:val="none" w:sz="0" w:space="0" w:color="auto"/>
      </w:divBdr>
    </w:div>
    <w:div w:id="867184732">
      <w:bodyDiv w:val="1"/>
      <w:marLeft w:val="0"/>
      <w:marRight w:val="0"/>
      <w:marTop w:val="0"/>
      <w:marBottom w:val="0"/>
      <w:divBdr>
        <w:top w:val="none" w:sz="0" w:space="0" w:color="auto"/>
        <w:left w:val="none" w:sz="0" w:space="0" w:color="auto"/>
        <w:bottom w:val="none" w:sz="0" w:space="0" w:color="auto"/>
        <w:right w:val="none" w:sz="0" w:space="0" w:color="auto"/>
      </w:divBdr>
    </w:div>
    <w:div w:id="904536697">
      <w:bodyDiv w:val="1"/>
      <w:marLeft w:val="0"/>
      <w:marRight w:val="0"/>
      <w:marTop w:val="0"/>
      <w:marBottom w:val="0"/>
      <w:divBdr>
        <w:top w:val="none" w:sz="0" w:space="0" w:color="auto"/>
        <w:left w:val="none" w:sz="0" w:space="0" w:color="auto"/>
        <w:bottom w:val="none" w:sz="0" w:space="0" w:color="auto"/>
        <w:right w:val="none" w:sz="0" w:space="0" w:color="auto"/>
      </w:divBdr>
    </w:div>
    <w:div w:id="1054739952">
      <w:bodyDiv w:val="1"/>
      <w:marLeft w:val="0"/>
      <w:marRight w:val="0"/>
      <w:marTop w:val="0"/>
      <w:marBottom w:val="0"/>
      <w:divBdr>
        <w:top w:val="none" w:sz="0" w:space="0" w:color="auto"/>
        <w:left w:val="none" w:sz="0" w:space="0" w:color="auto"/>
        <w:bottom w:val="none" w:sz="0" w:space="0" w:color="auto"/>
        <w:right w:val="none" w:sz="0" w:space="0" w:color="auto"/>
      </w:divBdr>
    </w:div>
    <w:div w:id="1160460195">
      <w:bodyDiv w:val="1"/>
      <w:marLeft w:val="0"/>
      <w:marRight w:val="0"/>
      <w:marTop w:val="0"/>
      <w:marBottom w:val="0"/>
      <w:divBdr>
        <w:top w:val="none" w:sz="0" w:space="0" w:color="auto"/>
        <w:left w:val="none" w:sz="0" w:space="0" w:color="auto"/>
        <w:bottom w:val="none" w:sz="0" w:space="0" w:color="auto"/>
        <w:right w:val="none" w:sz="0" w:space="0" w:color="auto"/>
      </w:divBdr>
    </w:div>
    <w:div w:id="1420254176">
      <w:bodyDiv w:val="1"/>
      <w:marLeft w:val="0"/>
      <w:marRight w:val="0"/>
      <w:marTop w:val="0"/>
      <w:marBottom w:val="0"/>
      <w:divBdr>
        <w:top w:val="none" w:sz="0" w:space="0" w:color="auto"/>
        <w:left w:val="none" w:sz="0" w:space="0" w:color="auto"/>
        <w:bottom w:val="none" w:sz="0" w:space="0" w:color="auto"/>
        <w:right w:val="none" w:sz="0" w:space="0" w:color="auto"/>
      </w:divBdr>
    </w:div>
    <w:div w:id="1485971957">
      <w:bodyDiv w:val="1"/>
      <w:marLeft w:val="0"/>
      <w:marRight w:val="0"/>
      <w:marTop w:val="0"/>
      <w:marBottom w:val="0"/>
      <w:divBdr>
        <w:top w:val="none" w:sz="0" w:space="0" w:color="auto"/>
        <w:left w:val="none" w:sz="0" w:space="0" w:color="auto"/>
        <w:bottom w:val="none" w:sz="0" w:space="0" w:color="auto"/>
        <w:right w:val="none" w:sz="0" w:space="0" w:color="auto"/>
      </w:divBdr>
      <w:divsChild>
        <w:div w:id="338627236">
          <w:marLeft w:val="0"/>
          <w:marRight w:val="0"/>
          <w:marTop w:val="0"/>
          <w:marBottom w:val="0"/>
          <w:divBdr>
            <w:top w:val="none" w:sz="0" w:space="0" w:color="auto"/>
            <w:left w:val="none" w:sz="0" w:space="0" w:color="auto"/>
            <w:bottom w:val="none" w:sz="0" w:space="0" w:color="auto"/>
            <w:right w:val="none" w:sz="0" w:space="0" w:color="auto"/>
          </w:divBdr>
        </w:div>
        <w:div w:id="908923878">
          <w:marLeft w:val="0"/>
          <w:marRight w:val="0"/>
          <w:marTop w:val="0"/>
          <w:marBottom w:val="0"/>
          <w:divBdr>
            <w:top w:val="none" w:sz="0" w:space="0" w:color="auto"/>
            <w:left w:val="none" w:sz="0" w:space="0" w:color="auto"/>
            <w:bottom w:val="none" w:sz="0" w:space="0" w:color="auto"/>
            <w:right w:val="none" w:sz="0" w:space="0" w:color="auto"/>
          </w:divBdr>
        </w:div>
        <w:div w:id="2053577079">
          <w:marLeft w:val="0"/>
          <w:marRight w:val="0"/>
          <w:marTop w:val="0"/>
          <w:marBottom w:val="0"/>
          <w:divBdr>
            <w:top w:val="none" w:sz="0" w:space="0" w:color="auto"/>
            <w:left w:val="none" w:sz="0" w:space="0" w:color="auto"/>
            <w:bottom w:val="none" w:sz="0" w:space="0" w:color="auto"/>
            <w:right w:val="none" w:sz="0" w:space="0" w:color="auto"/>
          </w:divBdr>
        </w:div>
        <w:div w:id="2085176988">
          <w:marLeft w:val="0"/>
          <w:marRight w:val="0"/>
          <w:marTop w:val="0"/>
          <w:marBottom w:val="0"/>
          <w:divBdr>
            <w:top w:val="none" w:sz="0" w:space="0" w:color="auto"/>
            <w:left w:val="none" w:sz="0" w:space="0" w:color="auto"/>
            <w:bottom w:val="none" w:sz="0" w:space="0" w:color="auto"/>
            <w:right w:val="none" w:sz="0" w:space="0" w:color="auto"/>
          </w:divBdr>
        </w:div>
        <w:div w:id="1750347251">
          <w:marLeft w:val="0"/>
          <w:marRight w:val="0"/>
          <w:marTop w:val="0"/>
          <w:marBottom w:val="0"/>
          <w:divBdr>
            <w:top w:val="none" w:sz="0" w:space="0" w:color="auto"/>
            <w:left w:val="none" w:sz="0" w:space="0" w:color="auto"/>
            <w:bottom w:val="none" w:sz="0" w:space="0" w:color="auto"/>
            <w:right w:val="none" w:sz="0" w:space="0" w:color="auto"/>
          </w:divBdr>
        </w:div>
        <w:div w:id="1219895473">
          <w:marLeft w:val="0"/>
          <w:marRight w:val="0"/>
          <w:marTop w:val="0"/>
          <w:marBottom w:val="0"/>
          <w:divBdr>
            <w:top w:val="none" w:sz="0" w:space="0" w:color="auto"/>
            <w:left w:val="none" w:sz="0" w:space="0" w:color="auto"/>
            <w:bottom w:val="none" w:sz="0" w:space="0" w:color="auto"/>
            <w:right w:val="none" w:sz="0" w:space="0" w:color="auto"/>
          </w:divBdr>
        </w:div>
        <w:div w:id="1072314774">
          <w:marLeft w:val="0"/>
          <w:marRight w:val="0"/>
          <w:marTop w:val="0"/>
          <w:marBottom w:val="0"/>
          <w:divBdr>
            <w:top w:val="none" w:sz="0" w:space="0" w:color="auto"/>
            <w:left w:val="none" w:sz="0" w:space="0" w:color="auto"/>
            <w:bottom w:val="none" w:sz="0" w:space="0" w:color="auto"/>
            <w:right w:val="none" w:sz="0" w:space="0" w:color="auto"/>
          </w:divBdr>
        </w:div>
      </w:divsChild>
    </w:div>
    <w:div w:id="1510103040">
      <w:bodyDiv w:val="1"/>
      <w:marLeft w:val="0"/>
      <w:marRight w:val="0"/>
      <w:marTop w:val="0"/>
      <w:marBottom w:val="0"/>
      <w:divBdr>
        <w:top w:val="none" w:sz="0" w:space="0" w:color="auto"/>
        <w:left w:val="none" w:sz="0" w:space="0" w:color="auto"/>
        <w:bottom w:val="none" w:sz="0" w:space="0" w:color="auto"/>
        <w:right w:val="none" w:sz="0" w:space="0" w:color="auto"/>
      </w:divBdr>
    </w:div>
    <w:div w:id="1531066139">
      <w:bodyDiv w:val="1"/>
      <w:marLeft w:val="0"/>
      <w:marRight w:val="0"/>
      <w:marTop w:val="0"/>
      <w:marBottom w:val="0"/>
      <w:divBdr>
        <w:top w:val="none" w:sz="0" w:space="0" w:color="auto"/>
        <w:left w:val="none" w:sz="0" w:space="0" w:color="auto"/>
        <w:bottom w:val="none" w:sz="0" w:space="0" w:color="auto"/>
        <w:right w:val="none" w:sz="0" w:space="0" w:color="auto"/>
      </w:divBdr>
    </w:div>
    <w:div w:id="1649748837">
      <w:bodyDiv w:val="1"/>
      <w:marLeft w:val="0"/>
      <w:marRight w:val="0"/>
      <w:marTop w:val="0"/>
      <w:marBottom w:val="0"/>
      <w:divBdr>
        <w:top w:val="none" w:sz="0" w:space="0" w:color="auto"/>
        <w:left w:val="none" w:sz="0" w:space="0" w:color="auto"/>
        <w:bottom w:val="none" w:sz="0" w:space="0" w:color="auto"/>
        <w:right w:val="none" w:sz="0" w:space="0" w:color="auto"/>
      </w:divBdr>
    </w:div>
    <w:div w:id="1702587871">
      <w:bodyDiv w:val="1"/>
      <w:marLeft w:val="0"/>
      <w:marRight w:val="0"/>
      <w:marTop w:val="0"/>
      <w:marBottom w:val="0"/>
      <w:divBdr>
        <w:top w:val="none" w:sz="0" w:space="0" w:color="auto"/>
        <w:left w:val="none" w:sz="0" w:space="0" w:color="auto"/>
        <w:bottom w:val="none" w:sz="0" w:space="0" w:color="auto"/>
        <w:right w:val="none" w:sz="0" w:space="0" w:color="auto"/>
      </w:divBdr>
    </w:div>
    <w:div w:id="1798908415">
      <w:bodyDiv w:val="1"/>
      <w:marLeft w:val="0"/>
      <w:marRight w:val="0"/>
      <w:marTop w:val="0"/>
      <w:marBottom w:val="0"/>
      <w:divBdr>
        <w:top w:val="none" w:sz="0" w:space="0" w:color="auto"/>
        <w:left w:val="none" w:sz="0" w:space="0" w:color="auto"/>
        <w:bottom w:val="none" w:sz="0" w:space="0" w:color="auto"/>
        <w:right w:val="none" w:sz="0" w:space="0" w:color="auto"/>
      </w:divBdr>
    </w:div>
    <w:div w:id="1824159415">
      <w:bodyDiv w:val="1"/>
      <w:marLeft w:val="0"/>
      <w:marRight w:val="0"/>
      <w:marTop w:val="0"/>
      <w:marBottom w:val="0"/>
      <w:divBdr>
        <w:top w:val="none" w:sz="0" w:space="0" w:color="auto"/>
        <w:left w:val="none" w:sz="0" w:space="0" w:color="auto"/>
        <w:bottom w:val="none" w:sz="0" w:space="0" w:color="auto"/>
        <w:right w:val="none" w:sz="0" w:space="0" w:color="auto"/>
      </w:divBdr>
    </w:div>
    <w:div w:id="1837107126">
      <w:bodyDiv w:val="1"/>
      <w:marLeft w:val="0"/>
      <w:marRight w:val="0"/>
      <w:marTop w:val="0"/>
      <w:marBottom w:val="0"/>
      <w:divBdr>
        <w:top w:val="none" w:sz="0" w:space="0" w:color="auto"/>
        <w:left w:val="none" w:sz="0" w:space="0" w:color="auto"/>
        <w:bottom w:val="none" w:sz="0" w:space="0" w:color="auto"/>
        <w:right w:val="none" w:sz="0" w:space="0" w:color="auto"/>
      </w:divBdr>
    </w:div>
    <w:div w:id="1879002216">
      <w:bodyDiv w:val="1"/>
      <w:marLeft w:val="0"/>
      <w:marRight w:val="0"/>
      <w:marTop w:val="0"/>
      <w:marBottom w:val="0"/>
      <w:divBdr>
        <w:top w:val="none" w:sz="0" w:space="0" w:color="auto"/>
        <w:left w:val="none" w:sz="0" w:space="0" w:color="auto"/>
        <w:bottom w:val="none" w:sz="0" w:space="0" w:color="auto"/>
        <w:right w:val="none" w:sz="0" w:space="0" w:color="auto"/>
      </w:divBdr>
    </w:div>
    <w:div w:id="1922178433">
      <w:bodyDiv w:val="1"/>
      <w:marLeft w:val="0"/>
      <w:marRight w:val="0"/>
      <w:marTop w:val="0"/>
      <w:marBottom w:val="0"/>
      <w:divBdr>
        <w:top w:val="none" w:sz="0" w:space="0" w:color="auto"/>
        <w:left w:val="none" w:sz="0" w:space="0" w:color="auto"/>
        <w:bottom w:val="none" w:sz="0" w:space="0" w:color="auto"/>
        <w:right w:val="none" w:sz="0" w:space="0" w:color="auto"/>
      </w:divBdr>
    </w:div>
    <w:div w:id="1989897071">
      <w:bodyDiv w:val="1"/>
      <w:marLeft w:val="0"/>
      <w:marRight w:val="0"/>
      <w:marTop w:val="0"/>
      <w:marBottom w:val="0"/>
      <w:divBdr>
        <w:top w:val="none" w:sz="0" w:space="0" w:color="auto"/>
        <w:left w:val="none" w:sz="0" w:space="0" w:color="auto"/>
        <w:bottom w:val="none" w:sz="0" w:space="0" w:color="auto"/>
        <w:right w:val="none" w:sz="0" w:space="0" w:color="auto"/>
      </w:divBdr>
      <w:divsChild>
        <w:div w:id="1362239605">
          <w:marLeft w:val="0"/>
          <w:marRight w:val="0"/>
          <w:marTop w:val="0"/>
          <w:marBottom w:val="0"/>
          <w:divBdr>
            <w:top w:val="none" w:sz="0" w:space="0" w:color="auto"/>
            <w:left w:val="none" w:sz="0" w:space="0" w:color="auto"/>
            <w:bottom w:val="none" w:sz="0" w:space="0" w:color="auto"/>
            <w:right w:val="none" w:sz="0" w:space="0" w:color="auto"/>
          </w:divBdr>
        </w:div>
        <w:div w:id="1247959669">
          <w:marLeft w:val="0"/>
          <w:marRight w:val="0"/>
          <w:marTop w:val="0"/>
          <w:marBottom w:val="0"/>
          <w:divBdr>
            <w:top w:val="none" w:sz="0" w:space="0" w:color="auto"/>
            <w:left w:val="none" w:sz="0" w:space="0" w:color="auto"/>
            <w:bottom w:val="none" w:sz="0" w:space="0" w:color="auto"/>
            <w:right w:val="none" w:sz="0" w:space="0" w:color="auto"/>
          </w:divBdr>
        </w:div>
        <w:div w:id="1282374405">
          <w:marLeft w:val="0"/>
          <w:marRight w:val="0"/>
          <w:marTop w:val="0"/>
          <w:marBottom w:val="0"/>
          <w:divBdr>
            <w:top w:val="none" w:sz="0" w:space="0" w:color="auto"/>
            <w:left w:val="none" w:sz="0" w:space="0" w:color="auto"/>
            <w:bottom w:val="none" w:sz="0" w:space="0" w:color="auto"/>
            <w:right w:val="none" w:sz="0" w:space="0" w:color="auto"/>
          </w:divBdr>
        </w:div>
        <w:div w:id="357435449">
          <w:marLeft w:val="0"/>
          <w:marRight w:val="0"/>
          <w:marTop w:val="0"/>
          <w:marBottom w:val="0"/>
          <w:divBdr>
            <w:top w:val="none" w:sz="0" w:space="0" w:color="auto"/>
            <w:left w:val="none" w:sz="0" w:space="0" w:color="auto"/>
            <w:bottom w:val="none" w:sz="0" w:space="0" w:color="auto"/>
            <w:right w:val="none" w:sz="0" w:space="0" w:color="auto"/>
          </w:divBdr>
        </w:div>
      </w:divsChild>
    </w:div>
    <w:div w:id="1994673880">
      <w:bodyDiv w:val="1"/>
      <w:marLeft w:val="0"/>
      <w:marRight w:val="0"/>
      <w:marTop w:val="0"/>
      <w:marBottom w:val="0"/>
      <w:divBdr>
        <w:top w:val="none" w:sz="0" w:space="0" w:color="auto"/>
        <w:left w:val="none" w:sz="0" w:space="0" w:color="auto"/>
        <w:bottom w:val="none" w:sz="0" w:space="0" w:color="auto"/>
        <w:right w:val="none" w:sz="0" w:space="0" w:color="auto"/>
      </w:divBdr>
    </w:div>
    <w:div w:id="200049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0340470BDDE8E7797AA3D5940E52C807D0D85D212E2F62452D32D79D540ABF9624E0253FD341CAEv5p8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CAADA113F9752397730FE027192304F8676F8F9646CA268112210DFBDt0t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88D546DC20D8258403FAF5D1D65745389C06AAD3334E504B35172695A0BA0DBD38525846988z5P2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35841.1000" TargetMode="External"/><Relationship Id="rId4" Type="http://schemas.openxmlformats.org/officeDocument/2006/relationships/settings" Target="settings.xml"/><Relationship Id="rId9" Type="http://schemas.openxmlformats.org/officeDocument/2006/relationships/hyperlink" Target="consultantplus://offline/ref=1D48E6C608F53FDBCCF4BCF6298543B9B9FDB8E5CFED93887D7E5A2B30i3U0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16644</Words>
  <Characters>94872</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 Уварова</dc:creator>
  <cp:lastModifiedBy>Vika</cp:lastModifiedBy>
  <cp:revision>6</cp:revision>
  <cp:lastPrinted>2021-11-29T09:45:00Z</cp:lastPrinted>
  <dcterms:created xsi:type="dcterms:W3CDTF">2025-05-27T11:24:00Z</dcterms:created>
  <dcterms:modified xsi:type="dcterms:W3CDTF">2025-05-30T11:20:00Z</dcterms:modified>
</cp:coreProperties>
</file>