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3119"/>
        <w:gridCol w:w="1658"/>
        <w:gridCol w:w="1658"/>
        <w:gridCol w:w="1536"/>
        <w:gridCol w:w="1243"/>
        <w:gridCol w:w="1559"/>
      </w:tblGrid>
      <w:tr w:rsidR="003B11A5" w:rsidRPr="003B11A5" w:rsidTr="00FB0199">
        <w:trPr>
          <w:trHeight w:val="195"/>
        </w:trPr>
        <w:tc>
          <w:tcPr>
            <w:tcW w:w="10773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  <w:r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Приложение3. </w:t>
            </w:r>
            <w:r w:rsidRPr="003B11A5">
              <w:rPr>
                <w:rFonts w:ascii="Arial" w:hAnsi="Arial" w:cs="Arial"/>
                <w:b/>
                <w:bCs/>
                <w:color w:val="000000"/>
                <w:lang w:eastAsia="ru-RU"/>
              </w:rPr>
              <w:t>Исполнение бюджета городского поселения Зеленоборский Кандалакшского</w:t>
            </w:r>
            <w:bookmarkStart w:id="0" w:name="_GoBack"/>
            <w:bookmarkEnd w:id="0"/>
            <w:r w:rsidRPr="003B11A5">
              <w:rPr>
                <w:rFonts w:ascii="Arial" w:hAnsi="Arial" w:cs="Arial"/>
                <w:b/>
                <w:bCs/>
                <w:color w:val="000000"/>
                <w:lang w:eastAsia="ru-RU"/>
              </w:rPr>
              <w:t xml:space="preserve"> района </w:t>
            </w:r>
          </w:p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color w:val="000000"/>
                <w:lang w:eastAsia="ru-RU"/>
              </w:rPr>
              <w:t>по муниципальным программам (подпрограммам)</w:t>
            </w:r>
          </w:p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color w:val="000000"/>
                <w:lang w:eastAsia="ru-RU"/>
              </w:rPr>
              <w:t>на 01.01.2025 года</w:t>
            </w:r>
          </w:p>
          <w:p w:rsidR="003B11A5" w:rsidRDefault="003B11A5" w:rsidP="003B11A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  <w:p w:rsidR="003B11A5" w:rsidRDefault="003B11A5" w:rsidP="003B11A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  <w:p w:rsidR="003B11A5" w:rsidRPr="003B11A5" w:rsidRDefault="003B11A5" w:rsidP="003B11A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3B11A5" w:rsidRPr="003B11A5" w:rsidTr="003B11A5">
        <w:trPr>
          <w:trHeight w:val="109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lang w:eastAsia="ru-RU"/>
              </w:rPr>
              <w:t>Наименование программы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lang w:eastAsia="ru-RU"/>
              </w:rPr>
              <w:t>Утверждено на 01.01.24г.</w:t>
            </w:r>
          </w:p>
        </w:tc>
        <w:tc>
          <w:tcPr>
            <w:tcW w:w="1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lang w:eastAsia="ru-RU"/>
              </w:rPr>
              <w:t>Утверждено на 01.01.25г.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lang w:eastAsia="ru-RU"/>
              </w:rPr>
              <w:t>Исполнено на 01.01.25г.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lang w:eastAsia="ru-RU"/>
              </w:rPr>
              <w:t>неисполненные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lang w:eastAsia="ru-RU"/>
              </w:rPr>
              <w:t>% исполнения</w:t>
            </w:r>
          </w:p>
        </w:tc>
      </w:tr>
      <w:tr w:rsidR="003B11A5" w:rsidRPr="003B11A5" w:rsidTr="003B11A5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Муниципальная программа "Обеспечение общественного порядка и безопасности населения в городском поселении Зеленоборский Кандалакшского района"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1 090,00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2 667,50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2 578,30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ind w:right="-81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89,20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lang w:eastAsia="ru-RU"/>
              </w:rPr>
              <w:t>96,7%</w:t>
            </w:r>
          </w:p>
        </w:tc>
      </w:tr>
      <w:tr w:rsidR="003B11A5" w:rsidRPr="003B11A5" w:rsidTr="003B11A5">
        <w:trPr>
          <w:trHeight w:val="110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 xml:space="preserve">Подпрограмма "Профилактика правонарушений"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990,00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1 206,40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1 117,20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89,20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B11A5">
              <w:rPr>
                <w:rFonts w:ascii="Arial" w:hAnsi="Arial" w:cs="Arial"/>
                <w:lang w:eastAsia="ru-RU"/>
              </w:rPr>
              <w:t>92,6%</w:t>
            </w:r>
          </w:p>
        </w:tc>
      </w:tr>
      <w:tr w:rsidR="003B11A5" w:rsidRPr="003B11A5" w:rsidTr="003B11A5">
        <w:trPr>
          <w:trHeight w:val="79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Подпрограмма "Обеспечение пожарной безопасности"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100,00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1 461,10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1 461,10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B11A5">
              <w:rPr>
                <w:rFonts w:ascii="Arial" w:hAnsi="Arial" w:cs="Arial"/>
                <w:lang w:eastAsia="ru-RU"/>
              </w:rPr>
              <w:t>100,0%</w:t>
            </w:r>
          </w:p>
        </w:tc>
      </w:tr>
      <w:tr w:rsidR="003B11A5" w:rsidRPr="003B11A5" w:rsidTr="003B11A5">
        <w:trPr>
          <w:trHeight w:val="63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24 014,30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36 435,20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31 747,60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4 687,60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lang w:eastAsia="ru-RU"/>
              </w:rPr>
              <w:t>87,1%</w:t>
            </w:r>
          </w:p>
        </w:tc>
      </w:tr>
      <w:tr w:rsidR="003B11A5" w:rsidRPr="003B11A5" w:rsidTr="003B11A5">
        <w:trPr>
          <w:trHeight w:val="7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 xml:space="preserve">Подпрограмма "Создание условий для обеспечения муниципального управления"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22 768,40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25 425,40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24 943,90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481,50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B11A5">
              <w:rPr>
                <w:rFonts w:ascii="Arial" w:hAnsi="Arial" w:cs="Arial"/>
                <w:lang w:eastAsia="ru-RU"/>
              </w:rPr>
              <w:t>98,1%</w:t>
            </w:r>
          </w:p>
        </w:tc>
      </w:tr>
      <w:tr w:rsidR="003B11A5" w:rsidRPr="003B11A5" w:rsidTr="003B11A5">
        <w:trPr>
          <w:trHeight w:val="21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Подпрограмма "Управление муниципальным имуществом городского поселения Зеленоборский"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1 245,90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11 009,80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6 803,70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4 206,10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B11A5">
              <w:rPr>
                <w:rFonts w:ascii="Arial" w:hAnsi="Arial" w:cs="Arial"/>
                <w:lang w:eastAsia="ru-RU"/>
              </w:rPr>
              <w:t>61,8%</w:t>
            </w:r>
          </w:p>
        </w:tc>
      </w:tr>
      <w:tr w:rsidR="003B11A5" w:rsidRPr="003B11A5" w:rsidTr="003B11A5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 xml:space="preserve">Муниципальная программа "Развитие физической культуры и спорта на территории городского поселения </w:t>
            </w: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lastRenderedPageBreak/>
              <w:t xml:space="preserve">Зеленоборский "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lastRenderedPageBreak/>
              <w:t>290,00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14 744,80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14 744,80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lang w:eastAsia="ru-RU"/>
              </w:rPr>
              <w:t>100,0%</w:t>
            </w:r>
          </w:p>
        </w:tc>
      </w:tr>
      <w:tr w:rsidR="003B11A5" w:rsidRPr="003B11A5" w:rsidTr="003B11A5">
        <w:trPr>
          <w:trHeight w:val="10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lastRenderedPageBreak/>
              <w:t>Муниципальная программа "Развитие транспортной системы на территории городского поселения Зеленоборский Кандалакшского района"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36 979,60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47 811,30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45 107,50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2 703,80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lang w:eastAsia="ru-RU"/>
              </w:rPr>
              <w:t>94,3%</w:t>
            </w:r>
          </w:p>
        </w:tc>
      </w:tr>
      <w:tr w:rsidR="003B11A5" w:rsidRPr="003B11A5" w:rsidTr="003B11A5">
        <w:trPr>
          <w:trHeight w:val="15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Подпрограмма "Повышение безопасности дорожного движения"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16 400,00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19 038,40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18 820,50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217,90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B11A5">
              <w:rPr>
                <w:rFonts w:ascii="Arial" w:hAnsi="Arial" w:cs="Arial"/>
                <w:lang w:eastAsia="ru-RU"/>
              </w:rPr>
              <w:t>98,9%</w:t>
            </w:r>
          </w:p>
        </w:tc>
      </w:tr>
      <w:tr w:rsidR="003B11A5" w:rsidRPr="003B11A5" w:rsidTr="003B11A5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Подпрограмма "Организация транспортного обслуживания населения городского поселения Зеленоборский Кандалакшского района"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50,00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B11A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3B11A5" w:rsidRPr="003B11A5" w:rsidTr="003B11A5">
        <w:trPr>
          <w:trHeight w:val="31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Подпрограмма "Развитие автомобильных дорог в городском поселении Зеленоборский Кандалакшского района"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20 529,60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28 772,90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26 287,00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2 485,90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B11A5">
              <w:rPr>
                <w:rFonts w:ascii="Arial" w:hAnsi="Arial" w:cs="Arial"/>
                <w:lang w:eastAsia="ru-RU"/>
              </w:rPr>
              <w:t>91,4%</w:t>
            </w:r>
          </w:p>
        </w:tc>
      </w:tr>
      <w:tr w:rsidR="003B11A5" w:rsidRPr="003B11A5" w:rsidTr="003B11A5">
        <w:trPr>
          <w:trHeight w:val="10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 xml:space="preserve">Муниципальная программа "Развитие культуры и сохранение культурного наследия городского поселения Зеленоборский"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33 980,60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30 289,10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30 289,10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lang w:eastAsia="ru-RU"/>
              </w:rPr>
              <w:t>100,0%</w:t>
            </w:r>
          </w:p>
        </w:tc>
      </w:tr>
      <w:tr w:rsidR="003B11A5" w:rsidRPr="003B11A5" w:rsidTr="003B11A5">
        <w:trPr>
          <w:trHeight w:val="8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 xml:space="preserve">Подпрограмма "Наследие"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11 061,90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9 185,10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9 185,10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B11A5">
              <w:rPr>
                <w:rFonts w:ascii="Arial" w:hAnsi="Arial" w:cs="Arial"/>
                <w:lang w:eastAsia="ru-RU"/>
              </w:rPr>
              <w:t>100,0%</w:t>
            </w:r>
          </w:p>
        </w:tc>
      </w:tr>
      <w:tr w:rsidR="003B11A5" w:rsidRPr="003B11A5" w:rsidTr="003B11A5">
        <w:trPr>
          <w:trHeight w:val="7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 xml:space="preserve">Подпрограмма "Искусство"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22 918,70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21 104,00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21 104,00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B11A5">
              <w:rPr>
                <w:rFonts w:ascii="Arial" w:hAnsi="Arial" w:cs="Arial"/>
                <w:lang w:eastAsia="ru-RU"/>
              </w:rPr>
              <w:t>100,0%</w:t>
            </w:r>
          </w:p>
        </w:tc>
      </w:tr>
      <w:tr w:rsidR="003B11A5" w:rsidRPr="003B11A5" w:rsidTr="003B11A5">
        <w:trPr>
          <w:trHeight w:val="97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lastRenderedPageBreak/>
              <w:t xml:space="preserve">Муниципальная программа "Обеспечение комфортной среды проживания населения г. п. Зеленоборский Кандалакшского района"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33 920,60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59 435,00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58 099,10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1 335,90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lang w:eastAsia="ru-RU"/>
              </w:rPr>
              <w:t>97,8%</w:t>
            </w:r>
          </w:p>
        </w:tc>
      </w:tr>
      <w:tr w:rsidR="003B11A5" w:rsidRPr="003B11A5" w:rsidTr="003B11A5">
        <w:trPr>
          <w:trHeight w:val="68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Подпрограмма "Обеспечение выполнения функций и оказания муниципальных услуг в сфере жилищно-коммунального хозяйства"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19 528,70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22 873,40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22 632,10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241,30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B11A5">
              <w:rPr>
                <w:rFonts w:ascii="Arial" w:hAnsi="Arial" w:cs="Arial"/>
                <w:lang w:eastAsia="ru-RU"/>
              </w:rPr>
              <w:t>98,9%</w:t>
            </w:r>
          </w:p>
        </w:tc>
      </w:tr>
      <w:tr w:rsidR="003B11A5" w:rsidRPr="003B11A5" w:rsidTr="003B11A5">
        <w:trPr>
          <w:trHeight w:val="152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Подпрограмма "Обеспечение комплексного благоустройства территорий городского поселения Зеленоборский Кандалакшского района"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11 593,90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23 395,80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22 679,20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716,60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B11A5">
              <w:rPr>
                <w:rFonts w:ascii="Arial" w:hAnsi="Arial" w:cs="Arial"/>
                <w:lang w:eastAsia="ru-RU"/>
              </w:rPr>
              <w:t>96,9%</w:t>
            </w:r>
          </w:p>
        </w:tc>
      </w:tr>
      <w:tr w:rsidR="003B11A5" w:rsidRPr="003B11A5" w:rsidTr="003B11A5">
        <w:trPr>
          <w:trHeight w:val="114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Подпрограмма "Развитие коммунальной инфраструктуры городского поселения Зеленоборский Кандалакшского района"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50,00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2 927,90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2 927,90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B11A5">
              <w:rPr>
                <w:rFonts w:ascii="Arial" w:hAnsi="Arial" w:cs="Arial"/>
                <w:lang w:eastAsia="ru-RU"/>
              </w:rPr>
              <w:t>100,0%</w:t>
            </w:r>
          </w:p>
        </w:tc>
      </w:tr>
      <w:tr w:rsidR="003B11A5" w:rsidRPr="003B11A5" w:rsidTr="003B11A5">
        <w:trPr>
          <w:trHeight w:val="154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Подпрограмма "Капитальный ремонт общего имущества в многоквартирных домах, расположенных на территории городского поселения Зеленоборский Кандалакшского района"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2 338,00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2 365,00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1 987,00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378,00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B11A5">
              <w:rPr>
                <w:rFonts w:ascii="Arial" w:hAnsi="Arial" w:cs="Arial"/>
                <w:lang w:eastAsia="ru-RU"/>
              </w:rPr>
              <w:t>84,0%</w:t>
            </w:r>
          </w:p>
        </w:tc>
      </w:tr>
      <w:tr w:rsidR="003B11A5" w:rsidRPr="003B11A5" w:rsidTr="003B11A5">
        <w:trPr>
          <w:trHeight w:val="93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 xml:space="preserve">Подпрограмма "Переселение граждан </w:t>
            </w:r>
            <w:proofErr w:type="spellStart"/>
            <w:r w:rsidRPr="003B11A5">
              <w:rPr>
                <w:rFonts w:ascii="Arial CYR" w:hAnsi="Arial CYR" w:cs="Arial CYR"/>
                <w:lang w:eastAsia="ru-RU"/>
              </w:rPr>
              <w:t>г.п</w:t>
            </w:r>
            <w:proofErr w:type="spellEnd"/>
            <w:r w:rsidRPr="003B11A5">
              <w:rPr>
                <w:rFonts w:ascii="Arial CYR" w:hAnsi="Arial CYR" w:cs="Arial CYR"/>
                <w:lang w:eastAsia="ru-RU"/>
              </w:rPr>
              <w:t>. Зеленоборский Кандалакшского района из аварийного жилищного фонда"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280,00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4 058,00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4 058,00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B11A5">
              <w:rPr>
                <w:rFonts w:ascii="Arial" w:hAnsi="Arial" w:cs="Arial"/>
                <w:lang w:eastAsia="ru-RU"/>
              </w:rPr>
              <w:t>100,0%</w:t>
            </w:r>
          </w:p>
        </w:tc>
      </w:tr>
      <w:tr w:rsidR="003B11A5" w:rsidRPr="003B11A5" w:rsidTr="003B11A5">
        <w:trPr>
          <w:trHeight w:val="139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 xml:space="preserve">Подпрограмма "Обеспечение устойчивой деятельности топливно-энергетического комплекса и повышение </w:t>
            </w:r>
            <w:r w:rsidRPr="003B11A5">
              <w:rPr>
                <w:rFonts w:ascii="Arial CYR" w:hAnsi="Arial CYR" w:cs="Arial CYR"/>
                <w:lang w:eastAsia="ru-RU"/>
              </w:rPr>
              <w:lastRenderedPageBreak/>
              <w:t xml:space="preserve">энергетической эффективности в городском поселении Зеленоборский Кандалакшского района"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lastRenderedPageBreak/>
              <w:t>130,00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3 814,90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3 814,90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B11A5">
              <w:rPr>
                <w:rFonts w:ascii="Arial" w:hAnsi="Arial" w:cs="Arial"/>
                <w:lang w:eastAsia="ru-RU"/>
              </w:rPr>
              <w:t>100,0%</w:t>
            </w:r>
          </w:p>
        </w:tc>
      </w:tr>
      <w:tr w:rsidR="003B11A5" w:rsidRPr="003B11A5" w:rsidTr="003B11A5">
        <w:trPr>
          <w:trHeight w:val="74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lastRenderedPageBreak/>
              <w:t xml:space="preserve">Муниципальная программа "Управление муниципальными финансами"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1 847,20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1 256,50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900,30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356,20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lang w:eastAsia="ru-RU"/>
              </w:rPr>
              <w:t>71,7%</w:t>
            </w:r>
          </w:p>
        </w:tc>
      </w:tr>
      <w:tr w:rsidR="003B11A5" w:rsidRPr="003B11A5" w:rsidTr="003B11A5">
        <w:trPr>
          <w:trHeight w:val="75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Подпрограмма "Управление муниципальными финансами"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569,30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B11A5">
              <w:rPr>
                <w:rFonts w:ascii="Arial" w:hAnsi="Arial" w:cs="Arial"/>
                <w:lang w:eastAsia="ru-RU"/>
              </w:rPr>
              <w:t> </w:t>
            </w:r>
          </w:p>
        </w:tc>
      </w:tr>
      <w:tr w:rsidR="003B11A5" w:rsidRPr="003B11A5" w:rsidTr="003B11A5">
        <w:trPr>
          <w:trHeight w:val="118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 xml:space="preserve">Подпрограмма "Повышение эффективности бюджетных расходов городского поселения Зеленоборский Кандалакшского района"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1 277,90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1 256,50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900,30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lang w:eastAsia="ru-RU"/>
              </w:rPr>
            </w:pPr>
            <w:r w:rsidRPr="003B11A5">
              <w:rPr>
                <w:rFonts w:ascii="Arial CYR" w:hAnsi="Arial CYR" w:cs="Arial CYR"/>
                <w:lang w:eastAsia="ru-RU"/>
              </w:rPr>
              <w:t>356,20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lang w:eastAsia="ru-RU"/>
              </w:rPr>
            </w:pPr>
            <w:r w:rsidRPr="003B11A5">
              <w:rPr>
                <w:rFonts w:ascii="Arial" w:hAnsi="Arial" w:cs="Arial"/>
                <w:lang w:eastAsia="ru-RU"/>
              </w:rPr>
              <w:t>71,7%</w:t>
            </w:r>
          </w:p>
        </w:tc>
      </w:tr>
      <w:tr w:rsidR="003B11A5" w:rsidRPr="003B11A5" w:rsidTr="003B11A5">
        <w:trPr>
          <w:trHeight w:val="160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 xml:space="preserve">Муниципальная программа "Развитие экономического потенциала и формирование благоприятного предпринимательского климата в городском поселении Зеленоборский Кандалакшского района"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10,00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10,00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10,00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lang w:eastAsia="ru-RU"/>
              </w:rPr>
              <w:t>100,0%</w:t>
            </w:r>
          </w:p>
        </w:tc>
      </w:tr>
      <w:tr w:rsidR="003B11A5" w:rsidRPr="003B11A5" w:rsidTr="003B11A5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 xml:space="preserve">Муниципальная программа "Информационное общество городского поселения Зеленоборский Кандалакшского района"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1 463,30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1 658,30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1 558,80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99,50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lang w:eastAsia="ru-RU"/>
              </w:rPr>
              <w:t>94,0%</w:t>
            </w:r>
          </w:p>
        </w:tc>
      </w:tr>
      <w:tr w:rsidR="003B11A5" w:rsidRPr="003B11A5" w:rsidTr="003B11A5">
        <w:trPr>
          <w:trHeight w:val="10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 xml:space="preserve">Муниципальная программа "Формирование комфортной городской среды на территории городского поселения Зеленоборский Кандалакшского района"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140,00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8 900,00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8 900,00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eastAsia="ru-RU"/>
              </w:rPr>
            </w:pPr>
            <w:r w:rsidRPr="003B11A5">
              <w:rPr>
                <w:rFonts w:ascii="Arial CYR" w:hAnsi="Arial CYR" w:cs="Arial CYR"/>
                <w:b/>
                <w:bCs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lang w:eastAsia="ru-RU"/>
              </w:rPr>
              <w:t>100,0%</w:t>
            </w:r>
          </w:p>
        </w:tc>
      </w:tr>
      <w:tr w:rsidR="003B11A5" w:rsidRPr="003B11A5" w:rsidTr="003B11A5">
        <w:trPr>
          <w:trHeight w:val="42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lang w:eastAsia="ru-RU"/>
              </w:rPr>
              <w:lastRenderedPageBreak/>
              <w:t>ИТОГО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lang w:eastAsia="ru-RU"/>
              </w:rPr>
              <w:t>133 735,60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lang w:eastAsia="ru-RU"/>
              </w:rPr>
              <w:t>203 207,70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lang w:eastAsia="ru-RU"/>
              </w:rPr>
              <w:t>193 935,50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lang w:eastAsia="ru-RU"/>
              </w:rPr>
              <w:t>9 272,20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  <w:r w:rsidRPr="003B11A5">
              <w:rPr>
                <w:rFonts w:ascii="Arial" w:hAnsi="Arial" w:cs="Arial"/>
                <w:b/>
                <w:bCs/>
                <w:lang w:eastAsia="ru-RU"/>
              </w:rPr>
              <w:t>95,4%</w:t>
            </w:r>
          </w:p>
        </w:tc>
      </w:tr>
      <w:tr w:rsidR="003B11A5" w:rsidRPr="003B11A5" w:rsidTr="003B11A5">
        <w:trPr>
          <w:trHeight w:val="31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rFonts w:ascii="Arial" w:hAnsi="Arial" w:cs="Arial"/>
                <w:b/>
                <w:bCs/>
                <w:lang w:eastAsia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11A5" w:rsidRPr="003B11A5" w:rsidRDefault="003B11A5" w:rsidP="003B11A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414BB1" w:rsidRDefault="00414BB1"/>
    <w:sectPr w:rsidR="00414BB1" w:rsidSect="003B11A5">
      <w:headerReference w:type="default" r:id="rId6"/>
      <w:pgSz w:w="11906" w:h="16838"/>
      <w:pgMar w:top="170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628" w:rsidRDefault="009D1628" w:rsidP="004C58E5">
      <w:r>
        <w:separator/>
      </w:r>
    </w:p>
  </w:endnote>
  <w:endnote w:type="continuationSeparator" w:id="0">
    <w:p w:rsidR="009D1628" w:rsidRDefault="009D1628" w:rsidP="004C5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628" w:rsidRDefault="009D1628" w:rsidP="004C58E5">
      <w:r>
        <w:separator/>
      </w:r>
    </w:p>
  </w:footnote>
  <w:footnote w:type="continuationSeparator" w:id="0">
    <w:p w:rsidR="009D1628" w:rsidRDefault="009D1628" w:rsidP="004C58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58E5" w:rsidRPr="003B11A5" w:rsidRDefault="003B11A5">
    <w:pPr>
      <w:pStyle w:val="a4"/>
      <w:rPr>
        <w:lang w:val="en-US"/>
      </w:rPr>
    </w:pPr>
    <w:r>
      <w:rPr>
        <w:lang w:val="en-US"/>
      </w:rPr>
      <w:tab/>
    </w:r>
    <w:r>
      <w:rPr>
        <w:lang w:val="en-US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970"/>
    <w:rsid w:val="003B11A5"/>
    <w:rsid w:val="00414BB1"/>
    <w:rsid w:val="004C58E5"/>
    <w:rsid w:val="006B5970"/>
    <w:rsid w:val="009D1628"/>
    <w:rsid w:val="009F71FA"/>
    <w:rsid w:val="00E54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2CFE9"/>
  <w15:docId w15:val="{2046142F-F2BC-44C3-9F92-E05045ADE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1FA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1FA"/>
    <w:pPr>
      <w:ind w:left="720"/>
      <w:contextualSpacing/>
    </w:pPr>
  </w:style>
  <w:style w:type="paragraph" w:styleId="2">
    <w:name w:val="Quote"/>
    <w:basedOn w:val="a"/>
    <w:next w:val="a"/>
    <w:link w:val="20"/>
    <w:uiPriority w:val="29"/>
    <w:qFormat/>
    <w:rsid w:val="009F71FA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9F71FA"/>
    <w:rPr>
      <w:i/>
      <w:iCs/>
      <w:color w:val="000000" w:themeColor="text1"/>
      <w:sz w:val="24"/>
      <w:szCs w:val="24"/>
      <w:lang w:eastAsia="ar-SA"/>
    </w:rPr>
  </w:style>
  <w:style w:type="paragraph" w:styleId="a4">
    <w:name w:val="header"/>
    <w:basedOn w:val="a"/>
    <w:link w:val="a5"/>
    <w:uiPriority w:val="99"/>
    <w:unhideWhenUsed/>
    <w:rsid w:val="004C58E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C58E5"/>
    <w:rPr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4C58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58E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50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622</Words>
  <Characters>3546</Characters>
  <Application>Microsoft Office Word</Application>
  <DocSecurity>0</DocSecurity>
  <Lines>29</Lines>
  <Paragraphs>8</Paragraphs>
  <ScaleCrop>false</ScaleCrop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4</cp:revision>
  <dcterms:created xsi:type="dcterms:W3CDTF">2023-04-17T08:51:00Z</dcterms:created>
  <dcterms:modified xsi:type="dcterms:W3CDTF">2025-04-30T13:04:00Z</dcterms:modified>
</cp:coreProperties>
</file>