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7F" w:rsidRDefault="0058147F" w:rsidP="0058147F">
      <w:pPr>
        <w:pStyle w:val="a4"/>
        <w:jc w:val="center"/>
        <w:rPr>
          <w:rFonts w:ascii="Arial" w:hAnsi="Arial" w:cs="Arial"/>
          <w:b/>
        </w:rPr>
      </w:pPr>
      <w:r>
        <w:rPr>
          <w:rFonts w:ascii="Arial" w:hAnsi="Arial" w:cs="Arial"/>
          <w:b/>
        </w:rPr>
        <w:t>СОВЕТ ДЕПУТАТОВ</w:t>
      </w:r>
    </w:p>
    <w:p w:rsidR="0058147F" w:rsidRDefault="0058147F" w:rsidP="0058147F">
      <w:pPr>
        <w:pStyle w:val="a4"/>
        <w:jc w:val="center"/>
        <w:rPr>
          <w:rFonts w:ascii="Arial" w:hAnsi="Arial" w:cs="Arial"/>
          <w:b/>
        </w:rPr>
      </w:pPr>
      <w:r>
        <w:rPr>
          <w:rFonts w:ascii="Arial" w:hAnsi="Arial" w:cs="Arial"/>
          <w:b/>
        </w:rPr>
        <w:t>ГОРОДСКОГО ПОСЕЛЕНИЯ ЗЕЛЕНОБОРСКИЙ</w:t>
      </w:r>
    </w:p>
    <w:p w:rsidR="0058147F" w:rsidRDefault="0058147F" w:rsidP="0058147F">
      <w:pPr>
        <w:pStyle w:val="a4"/>
        <w:jc w:val="center"/>
        <w:rPr>
          <w:rFonts w:ascii="Arial" w:hAnsi="Arial" w:cs="Arial"/>
          <w:b/>
        </w:rPr>
      </w:pPr>
      <w:r>
        <w:rPr>
          <w:rFonts w:ascii="Arial" w:hAnsi="Arial" w:cs="Arial"/>
          <w:b/>
        </w:rPr>
        <w:t>КАНДАЛАКШСКОГО РАЙОНА</w:t>
      </w:r>
    </w:p>
    <w:p w:rsidR="0058147F" w:rsidRDefault="0058147F" w:rsidP="0058147F">
      <w:pPr>
        <w:pStyle w:val="a4"/>
        <w:jc w:val="center"/>
        <w:rPr>
          <w:rFonts w:ascii="Arial" w:hAnsi="Arial" w:cs="Arial"/>
          <w:b/>
        </w:rPr>
      </w:pPr>
      <w:r>
        <w:rPr>
          <w:rFonts w:ascii="Arial" w:hAnsi="Arial" w:cs="Arial"/>
          <w:b/>
        </w:rPr>
        <w:t>МУРМАНСКОЙ ОБЛАСТИ</w:t>
      </w:r>
    </w:p>
    <w:p w:rsidR="0058147F" w:rsidRPr="006E1AE9" w:rsidRDefault="0058147F" w:rsidP="0058147F">
      <w:pPr>
        <w:pStyle w:val="a4"/>
        <w:jc w:val="center"/>
        <w:rPr>
          <w:rFonts w:ascii="Arial" w:hAnsi="Arial" w:cs="Arial"/>
          <w:b/>
        </w:rPr>
      </w:pPr>
      <w:r>
        <w:rPr>
          <w:rFonts w:ascii="Arial" w:hAnsi="Arial" w:cs="Arial"/>
          <w:b/>
        </w:rPr>
        <w:t>ВТОРОГО СОЗЫВА</w:t>
      </w:r>
    </w:p>
    <w:p w:rsidR="0058147F" w:rsidRPr="00086FA6" w:rsidRDefault="0058147F" w:rsidP="0058147F">
      <w:pPr>
        <w:pStyle w:val="a4"/>
        <w:jc w:val="center"/>
        <w:rPr>
          <w:rFonts w:ascii="Arial" w:hAnsi="Arial" w:cs="Arial"/>
          <w:b/>
        </w:rPr>
      </w:pPr>
      <w:r w:rsidRPr="006E1AE9">
        <w:rPr>
          <w:rFonts w:ascii="Arial" w:hAnsi="Arial" w:cs="Arial"/>
          <w:b/>
        </w:rPr>
        <w:t>РЕШЕНИЕ</w:t>
      </w:r>
    </w:p>
    <w:p w:rsidR="0058147F" w:rsidRPr="006E1AE9" w:rsidRDefault="0058147F" w:rsidP="0058147F">
      <w:pPr>
        <w:pStyle w:val="a4"/>
        <w:jc w:val="center"/>
        <w:rPr>
          <w:rFonts w:ascii="Arial" w:hAnsi="Arial" w:cs="Arial"/>
        </w:rPr>
      </w:pPr>
      <w:r>
        <w:rPr>
          <w:rFonts w:ascii="Arial" w:hAnsi="Arial" w:cs="Arial"/>
        </w:rPr>
        <w:t xml:space="preserve">От 30.10.2012 </w:t>
      </w:r>
      <w:r w:rsidRPr="006E1AE9">
        <w:rPr>
          <w:rFonts w:ascii="Arial" w:hAnsi="Arial" w:cs="Arial"/>
        </w:rPr>
        <w:t xml:space="preserve">№ </w:t>
      </w:r>
      <w:r>
        <w:rPr>
          <w:rFonts w:ascii="Arial" w:hAnsi="Arial" w:cs="Arial"/>
        </w:rPr>
        <w:t>286</w:t>
      </w:r>
    </w:p>
    <w:p w:rsidR="0058147F" w:rsidRPr="007501A0" w:rsidRDefault="0058147F" w:rsidP="0058147F">
      <w:pPr>
        <w:pStyle w:val="a4"/>
        <w:jc w:val="center"/>
        <w:rPr>
          <w:rFonts w:ascii="Arial" w:hAnsi="Arial" w:cs="Arial"/>
          <w:b/>
        </w:rPr>
      </w:pPr>
      <w:r w:rsidRPr="006E1AE9">
        <w:rPr>
          <w:rFonts w:ascii="Arial" w:hAnsi="Arial" w:cs="Arial"/>
          <w:b/>
        </w:rPr>
        <w:t>О внесении изменений в Правила</w:t>
      </w:r>
      <w:r>
        <w:rPr>
          <w:rFonts w:ascii="Arial" w:hAnsi="Arial" w:cs="Arial"/>
          <w:b/>
        </w:rPr>
        <w:t xml:space="preserve"> </w:t>
      </w:r>
      <w:r w:rsidRPr="006E1AE9">
        <w:rPr>
          <w:rFonts w:ascii="Arial" w:hAnsi="Arial" w:cs="Arial"/>
          <w:b/>
        </w:rPr>
        <w:t xml:space="preserve">содержания и </w:t>
      </w:r>
      <w:r w:rsidRPr="006E1AE9">
        <w:rPr>
          <w:rStyle w:val="a5"/>
          <w:rFonts w:ascii="Arial" w:hAnsi="Arial" w:cs="Arial"/>
        </w:rPr>
        <w:t>благоустройства населенных пунктов городского поселения Зеленоборский</w:t>
      </w:r>
    </w:p>
    <w:p w:rsidR="0058147F" w:rsidRPr="007501A0" w:rsidRDefault="0058147F" w:rsidP="0058147F">
      <w:pPr>
        <w:pStyle w:val="a4"/>
        <w:ind w:firstLine="708"/>
        <w:jc w:val="both"/>
        <w:rPr>
          <w:rFonts w:ascii="Arial" w:hAnsi="Arial" w:cs="Arial"/>
        </w:rPr>
      </w:pPr>
      <w:proofErr w:type="gramStart"/>
      <w:r w:rsidRPr="007501A0">
        <w:rPr>
          <w:rFonts w:ascii="Arial" w:hAnsi="Arial" w:cs="Arial"/>
        </w:rPr>
        <w:t>В целях исполнения норм и требований в сфере благоустройства и содержания территорий поселения, территорий, принадлежащих предприятиям, организациям, учреждениям, юридическим и физическим лицам независимо от форм собственности и ведомственной принадлежности, осуществляющим хозяйственную или иную деятельность на территории городского поселения, в соответствии с Гражданским кодексом РФ, Кодексом РФ об административных правонарушениях, Федеральным законом "О санитарно-эпидемиологическом благополучии населения", Федеральным законом "Об охране окружающей</w:t>
      </w:r>
      <w:proofErr w:type="gramEnd"/>
      <w:r w:rsidRPr="007501A0">
        <w:rPr>
          <w:rFonts w:ascii="Arial" w:hAnsi="Arial" w:cs="Arial"/>
        </w:rPr>
        <w:t xml:space="preserve"> среды", Федеральным законом "Об общих принципах организации местного самоуправления в Российской Федерации ", Федеральным Законом №181-ФЗ от24 11 1995г «О социальной защите инвалидов», федеральным законом №384-ФЗ от 01.01.2006г «Технический регламент о безопасности зданий», постановлением Правительства Мурманской области №334-ПП от 01.07.2011г «Региональные нормативы градостроительного проектирования Мурманской области», Уставом муниципального образования городское поселение Зеленоборский на основании протеста прокуратуры</w:t>
      </w:r>
      <w:r w:rsidR="00905675">
        <w:rPr>
          <w:rFonts w:ascii="Arial" w:hAnsi="Arial" w:cs="Arial"/>
        </w:rPr>
        <w:t xml:space="preserve"> </w:t>
      </w:r>
      <w:r w:rsidRPr="007501A0">
        <w:rPr>
          <w:rFonts w:ascii="Arial" w:hAnsi="Arial" w:cs="Arial"/>
        </w:rPr>
        <w:t>г</w:t>
      </w:r>
      <w:proofErr w:type="gramStart"/>
      <w:r w:rsidRPr="007501A0">
        <w:rPr>
          <w:rFonts w:ascii="Arial" w:hAnsi="Arial" w:cs="Arial"/>
        </w:rPr>
        <w:t>.К</w:t>
      </w:r>
      <w:proofErr w:type="gramEnd"/>
      <w:r w:rsidRPr="007501A0">
        <w:rPr>
          <w:rFonts w:ascii="Arial" w:hAnsi="Arial" w:cs="Arial"/>
        </w:rPr>
        <w:t>андалакша от 28.09.2012 г. № 4-377в-2012</w:t>
      </w:r>
      <w:r>
        <w:rPr>
          <w:rFonts w:ascii="Arial" w:hAnsi="Arial" w:cs="Arial"/>
        </w:rPr>
        <w:t>,</w:t>
      </w:r>
      <w:r w:rsidRPr="007501A0">
        <w:rPr>
          <w:rFonts w:ascii="Arial" w:hAnsi="Arial" w:cs="Arial"/>
        </w:rPr>
        <w:t xml:space="preserve"> </w:t>
      </w:r>
      <w:r w:rsidRPr="006E1AE9">
        <w:rPr>
          <w:rFonts w:ascii="Arial" w:hAnsi="Arial" w:cs="Arial"/>
          <w:b/>
        </w:rPr>
        <w:t>Совет депутатов</w:t>
      </w:r>
      <w:r>
        <w:rPr>
          <w:rFonts w:ascii="Arial" w:hAnsi="Arial" w:cs="Arial"/>
          <w:b/>
        </w:rPr>
        <w:t xml:space="preserve"> </w:t>
      </w:r>
      <w:r w:rsidRPr="006E1AE9">
        <w:rPr>
          <w:rFonts w:ascii="Arial" w:hAnsi="Arial" w:cs="Arial"/>
          <w:b/>
        </w:rPr>
        <w:t>городского поселения Зеленоборский</w:t>
      </w:r>
      <w:r>
        <w:rPr>
          <w:rFonts w:ascii="Arial" w:hAnsi="Arial" w:cs="Arial"/>
        </w:rPr>
        <w:t xml:space="preserve">, </w:t>
      </w:r>
      <w:r w:rsidRPr="006E1AE9">
        <w:rPr>
          <w:rFonts w:ascii="Arial" w:hAnsi="Arial" w:cs="Arial"/>
          <w:b/>
        </w:rPr>
        <w:t>Кандалакшского района</w:t>
      </w:r>
      <w:r>
        <w:rPr>
          <w:rFonts w:ascii="Arial" w:hAnsi="Arial" w:cs="Arial"/>
          <w:b/>
        </w:rPr>
        <w:t xml:space="preserve"> </w:t>
      </w:r>
      <w:r w:rsidRPr="006E1AE9">
        <w:rPr>
          <w:rFonts w:ascii="Arial" w:hAnsi="Arial" w:cs="Arial"/>
          <w:b/>
        </w:rPr>
        <w:t>Мурманской области</w:t>
      </w:r>
      <w:r>
        <w:rPr>
          <w:rFonts w:ascii="Arial" w:hAnsi="Arial" w:cs="Arial"/>
        </w:rPr>
        <w:t xml:space="preserve"> </w:t>
      </w:r>
      <w:r w:rsidRPr="007501A0">
        <w:rPr>
          <w:rFonts w:ascii="Arial" w:hAnsi="Arial" w:cs="Arial"/>
          <w:b/>
        </w:rPr>
        <w:t>решил</w:t>
      </w:r>
      <w:r w:rsidRPr="006E1AE9">
        <w:rPr>
          <w:rFonts w:ascii="Arial" w:hAnsi="Arial" w:cs="Arial"/>
          <w:b/>
        </w:rPr>
        <w:t>:</w:t>
      </w:r>
    </w:p>
    <w:p w:rsidR="0058147F" w:rsidRDefault="0058147F" w:rsidP="0058147F">
      <w:pPr>
        <w:pStyle w:val="a4"/>
        <w:ind w:firstLine="708"/>
        <w:jc w:val="both"/>
        <w:rPr>
          <w:rFonts w:ascii="Arial" w:hAnsi="Arial" w:cs="Arial"/>
        </w:rPr>
      </w:pPr>
      <w:r w:rsidRPr="006E1AE9">
        <w:rPr>
          <w:rFonts w:ascii="Arial" w:hAnsi="Arial" w:cs="Arial"/>
        </w:rPr>
        <w:t xml:space="preserve">1. </w:t>
      </w:r>
      <w:r>
        <w:rPr>
          <w:rFonts w:ascii="Arial" w:hAnsi="Arial" w:cs="Arial"/>
        </w:rPr>
        <w:t>Протест прокуратуры от 28.09.2012 № 4-377в-2012 удовлетворить.</w:t>
      </w:r>
    </w:p>
    <w:p w:rsidR="0058147F" w:rsidRPr="007501A0" w:rsidRDefault="0058147F" w:rsidP="0058147F">
      <w:pPr>
        <w:pStyle w:val="a4"/>
        <w:ind w:firstLine="708"/>
        <w:jc w:val="both"/>
        <w:rPr>
          <w:rFonts w:ascii="Arial" w:hAnsi="Arial" w:cs="Arial"/>
        </w:rPr>
      </w:pPr>
      <w:r>
        <w:rPr>
          <w:rFonts w:ascii="Arial" w:hAnsi="Arial" w:cs="Arial"/>
        </w:rPr>
        <w:t xml:space="preserve">2. </w:t>
      </w:r>
      <w:r w:rsidRPr="007501A0">
        <w:rPr>
          <w:rFonts w:ascii="Arial" w:hAnsi="Arial" w:cs="Arial"/>
        </w:rPr>
        <w:t>Внести изменения в</w:t>
      </w:r>
      <w:r>
        <w:rPr>
          <w:rFonts w:ascii="Arial" w:hAnsi="Arial" w:cs="Arial"/>
        </w:rPr>
        <w:t xml:space="preserve"> «Правила </w:t>
      </w:r>
      <w:r w:rsidRPr="007501A0">
        <w:rPr>
          <w:rFonts w:ascii="Arial" w:hAnsi="Arial" w:cs="Arial"/>
        </w:rPr>
        <w:t>содержания и благоустройства территории городского поселения Зеленоборский», утвержденные решением Совета депутатов № 240 от 29.03.2012г.</w:t>
      </w:r>
    </w:p>
    <w:p w:rsidR="0058147F" w:rsidRPr="007501A0" w:rsidRDefault="0058147F" w:rsidP="0058147F">
      <w:pPr>
        <w:pStyle w:val="a4"/>
        <w:ind w:firstLine="708"/>
        <w:jc w:val="both"/>
        <w:rPr>
          <w:rFonts w:ascii="Arial" w:hAnsi="Arial" w:cs="Arial"/>
          <w:b/>
        </w:rPr>
      </w:pPr>
      <w:r w:rsidRPr="007501A0">
        <w:rPr>
          <w:rFonts w:ascii="Arial" w:hAnsi="Arial" w:cs="Arial"/>
        </w:rPr>
        <w:t>2.1. В разделе 3 «Проектирование благоустройства</w:t>
      </w:r>
      <w:r w:rsidRPr="007501A0">
        <w:rPr>
          <w:rFonts w:ascii="Arial" w:hAnsi="Arial" w:cs="Arial"/>
          <w:b/>
        </w:rPr>
        <w:t>»:</w:t>
      </w:r>
    </w:p>
    <w:p w:rsidR="0058147F" w:rsidRPr="007501A0" w:rsidRDefault="0058147F" w:rsidP="0058147F">
      <w:pPr>
        <w:pStyle w:val="a4"/>
        <w:ind w:firstLine="708"/>
        <w:jc w:val="both"/>
        <w:rPr>
          <w:rFonts w:ascii="Arial" w:hAnsi="Arial" w:cs="Arial"/>
          <w:b/>
        </w:rPr>
      </w:pPr>
      <w:r w:rsidRPr="00984B12">
        <w:rPr>
          <w:rFonts w:ascii="Arial" w:hAnsi="Arial" w:cs="Arial"/>
        </w:rPr>
        <w:t xml:space="preserve">- </w:t>
      </w:r>
      <w:r w:rsidRPr="007501A0">
        <w:rPr>
          <w:rFonts w:ascii="Arial" w:hAnsi="Arial" w:cs="Arial"/>
        </w:rPr>
        <w:t>п.3.1 первый абзац дополнить словами:</w:t>
      </w:r>
      <w:r w:rsidRPr="007501A0">
        <w:rPr>
          <w:rFonts w:ascii="Arial" w:hAnsi="Arial" w:cs="Arial"/>
          <w:i/>
        </w:rPr>
        <w:t xml:space="preserve"> </w:t>
      </w:r>
      <w:r w:rsidRPr="007501A0">
        <w:rPr>
          <w:rFonts w:ascii="Arial" w:hAnsi="Arial" w:cs="Arial"/>
        </w:rPr>
        <w:t>«При планировке и застройке поселения необходимо обеспечивать доступность объектов социальной инфраструктуры для инвалидов и маломобильных групп населения»</w:t>
      </w:r>
      <w:r>
        <w:rPr>
          <w:rFonts w:ascii="Arial" w:hAnsi="Arial" w:cs="Arial"/>
        </w:rPr>
        <w:t>;</w:t>
      </w:r>
    </w:p>
    <w:p w:rsidR="0058147F" w:rsidRPr="007501A0" w:rsidRDefault="0058147F" w:rsidP="0058147F">
      <w:pPr>
        <w:pStyle w:val="a4"/>
        <w:ind w:firstLine="708"/>
        <w:jc w:val="both"/>
        <w:rPr>
          <w:rFonts w:ascii="Arial" w:hAnsi="Arial" w:cs="Arial"/>
          <w:color w:val="auto"/>
        </w:rPr>
      </w:pPr>
      <w:r w:rsidRPr="007501A0">
        <w:rPr>
          <w:rFonts w:ascii="Arial" w:hAnsi="Arial" w:cs="Arial"/>
        </w:rPr>
        <w:t xml:space="preserve"> - </w:t>
      </w:r>
      <w:r>
        <w:rPr>
          <w:rFonts w:ascii="Arial" w:hAnsi="Arial" w:cs="Arial"/>
        </w:rPr>
        <w:t>п.3.2.</w:t>
      </w:r>
      <w:r w:rsidRPr="007501A0">
        <w:rPr>
          <w:rFonts w:ascii="Arial" w:hAnsi="Arial" w:cs="Arial"/>
        </w:rPr>
        <w:t>первый абзац после слов «организацию стоянок а</w:t>
      </w:r>
      <w:r>
        <w:rPr>
          <w:rFonts w:ascii="Arial" w:hAnsi="Arial" w:cs="Arial"/>
        </w:rPr>
        <w:t>втомобилей »</w:t>
      </w:r>
      <w:r w:rsidR="00905675">
        <w:rPr>
          <w:rFonts w:ascii="Arial" w:hAnsi="Arial" w:cs="Arial"/>
        </w:rPr>
        <w:t xml:space="preserve"> </w:t>
      </w:r>
      <w:r>
        <w:rPr>
          <w:rFonts w:ascii="Arial" w:hAnsi="Arial" w:cs="Arial"/>
        </w:rPr>
        <w:t>дополнить словами</w:t>
      </w:r>
      <w:r w:rsidRPr="007501A0">
        <w:rPr>
          <w:rFonts w:ascii="Arial" w:hAnsi="Arial" w:cs="Arial"/>
        </w:rPr>
        <w:t>: «(</w:t>
      </w:r>
      <w:r w:rsidRPr="007501A0">
        <w:rPr>
          <w:rFonts w:ascii="Arial" w:hAnsi="Arial" w:cs="Arial"/>
          <w:color w:val="auto"/>
        </w:rP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r>
        <w:rPr>
          <w:rFonts w:ascii="Arial" w:hAnsi="Arial" w:cs="Arial"/>
          <w:color w:val="auto"/>
        </w:rPr>
        <w:t>)</w:t>
      </w:r>
      <w:r w:rsidRPr="007501A0">
        <w:rPr>
          <w:rFonts w:ascii="Arial" w:hAnsi="Arial" w:cs="Arial"/>
          <w:color w:val="auto"/>
        </w:rPr>
        <w:t>»;</w:t>
      </w:r>
    </w:p>
    <w:p w:rsidR="0058147F" w:rsidRPr="007501A0" w:rsidRDefault="0058147F" w:rsidP="0058147F">
      <w:pPr>
        <w:pStyle w:val="a4"/>
        <w:ind w:firstLine="708"/>
        <w:jc w:val="both"/>
        <w:rPr>
          <w:rFonts w:ascii="Arial" w:hAnsi="Arial" w:cs="Arial"/>
          <w:iCs/>
          <w:color w:val="auto"/>
        </w:rPr>
      </w:pPr>
      <w:r w:rsidRPr="007501A0">
        <w:rPr>
          <w:rFonts w:ascii="Arial" w:hAnsi="Arial" w:cs="Arial"/>
          <w:color w:val="auto"/>
        </w:rPr>
        <w:t>- п.3.4. дополнить словами:</w:t>
      </w:r>
      <w:r w:rsidRPr="007501A0">
        <w:rPr>
          <w:rFonts w:ascii="Arial" w:hAnsi="Arial" w:cs="Arial"/>
          <w:iCs/>
          <w:color w:val="auto"/>
        </w:rPr>
        <w:t xml:space="preserve"> «Планировка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w:t>
      </w:r>
      <w:r>
        <w:rPr>
          <w:rFonts w:ascii="Arial" w:hAnsi="Arial" w:cs="Arial"/>
          <w:iCs/>
          <w:color w:val="auto"/>
        </w:rPr>
        <w:t xml:space="preserve">й, сооружений и их комплексов, </w:t>
      </w:r>
      <w:r w:rsidRPr="007501A0">
        <w:rPr>
          <w:rFonts w:ascii="Arial" w:hAnsi="Arial" w:cs="Arial"/>
          <w:iCs/>
          <w:color w:val="auto"/>
        </w:rPr>
        <w:t>сре</w:t>
      </w:r>
      <w:proofErr w:type="gramStart"/>
      <w:r w:rsidRPr="007501A0">
        <w:rPr>
          <w:rFonts w:ascii="Arial" w:hAnsi="Arial" w:cs="Arial"/>
          <w:iCs/>
          <w:color w:val="auto"/>
        </w:rPr>
        <w:t>дств св</w:t>
      </w:r>
      <w:proofErr w:type="gramEnd"/>
      <w:r w:rsidRPr="007501A0">
        <w:rPr>
          <w:rFonts w:ascii="Arial" w:hAnsi="Arial" w:cs="Arial"/>
          <w:iCs/>
          <w:color w:val="auto"/>
        </w:rPr>
        <w:t>язи и информации без приспособления указанных объектов для доступа к ним инвалидов и использован</w:t>
      </w:r>
      <w:r>
        <w:rPr>
          <w:rFonts w:ascii="Arial" w:hAnsi="Arial" w:cs="Arial"/>
          <w:iCs/>
          <w:color w:val="auto"/>
        </w:rPr>
        <w:t>ия их инвалидами не допускаются</w:t>
      </w:r>
      <w:r w:rsidRPr="007501A0">
        <w:rPr>
          <w:rFonts w:ascii="Arial" w:hAnsi="Arial" w:cs="Arial"/>
          <w:iCs/>
          <w:color w:val="auto"/>
        </w:rPr>
        <w:t>»;</w:t>
      </w:r>
    </w:p>
    <w:p w:rsidR="0058147F" w:rsidRPr="007501A0" w:rsidRDefault="0058147F" w:rsidP="0058147F">
      <w:pPr>
        <w:pStyle w:val="a4"/>
        <w:ind w:firstLine="708"/>
        <w:jc w:val="both"/>
        <w:rPr>
          <w:rFonts w:ascii="Arial" w:hAnsi="Arial" w:cs="Arial"/>
          <w:color w:val="auto"/>
        </w:rPr>
      </w:pPr>
      <w:proofErr w:type="gramStart"/>
      <w:r w:rsidRPr="007501A0">
        <w:rPr>
          <w:rFonts w:ascii="Arial" w:hAnsi="Arial" w:cs="Arial"/>
          <w:iCs/>
          <w:color w:val="auto"/>
        </w:rPr>
        <w:t>- п.3.5. дополнить словами: «</w:t>
      </w:r>
      <w:r w:rsidRPr="007501A0">
        <w:rPr>
          <w:rFonts w:ascii="Arial" w:hAnsi="Arial" w:cs="Arial"/>
        </w:rPr>
        <w:t>при этом должны быть</w:t>
      </w:r>
      <w:r w:rsidRPr="007501A0">
        <w:rPr>
          <w:rFonts w:ascii="Arial" w:hAnsi="Arial" w:cs="Arial"/>
          <w:iCs/>
          <w:color w:val="auto"/>
        </w:rPr>
        <w:t xml:space="preserve"> </w:t>
      </w:r>
      <w:r w:rsidRPr="007501A0">
        <w:rPr>
          <w:rFonts w:ascii="Arial" w:hAnsi="Arial" w:cs="Arial"/>
          <w:color w:val="auto"/>
        </w:rPr>
        <w:t>созданы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roofErr w:type="gramEnd"/>
    </w:p>
    <w:p w:rsidR="0058147F" w:rsidRPr="007501A0" w:rsidRDefault="0058147F" w:rsidP="0058147F">
      <w:pPr>
        <w:pStyle w:val="a4"/>
        <w:ind w:firstLine="708"/>
        <w:jc w:val="both"/>
        <w:rPr>
          <w:rFonts w:ascii="Arial" w:hAnsi="Arial" w:cs="Arial"/>
          <w:iCs/>
          <w:color w:val="auto"/>
        </w:rPr>
      </w:pPr>
      <w:r w:rsidRPr="007501A0">
        <w:rPr>
          <w:rFonts w:ascii="Arial" w:hAnsi="Arial" w:cs="Arial"/>
          <w:iCs/>
          <w:color w:val="auto"/>
        </w:rP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58147F" w:rsidRPr="007501A0" w:rsidRDefault="0058147F" w:rsidP="0058147F">
      <w:pPr>
        <w:pStyle w:val="a4"/>
        <w:ind w:firstLine="708"/>
        <w:jc w:val="both"/>
        <w:rPr>
          <w:rFonts w:ascii="Arial" w:hAnsi="Arial" w:cs="Arial"/>
        </w:rPr>
      </w:pPr>
      <w:r>
        <w:rPr>
          <w:rFonts w:ascii="Arial" w:hAnsi="Arial" w:cs="Arial"/>
        </w:rPr>
        <w:t>2.2.</w:t>
      </w:r>
      <w:r w:rsidRPr="007501A0">
        <w:rPr>
          <w:rFonts w:ascii="Arial" w:hAnsi="Arial" w:cs="Arial"/>
        </w:rPr>
        <w:t xml:space="preserve"> В Раздел 5 «Требования к содержанию фасадов, элементов зданий и сооружений</w:t>
      </w:r>
      <w:r w:rsidRPr="007501A0">
        <w:rPr>
          <w:rFonts w:ascii="Arial" w:hAnsi="Arial" w:cs="Arial"/>
          <w:b/>
        </w:rPr>
        <w:t>»:</w:t>
      </w:r>
    </w:p>
    <w:p w:rsidR="0058147F" w:rsidRPr="007501A0" w:rsidRDefault="0058147F" w:rsidP="0058147F">
      <w:pPr>
        <w:pStyle w:val="a4"/>
        <w:ind w:firstLine="708"/>
        <w:jc w:val="both"/>
        <w:rPr>
          <w:rFonts w:ascii="Arial" w:hAnsi="Arial" w:cs="Arial"/>
          <w:iCs/>
          <w:color w:val="auto"/>
        </w:rPr>
      </w:pPr>
      <w:r w:rsidRPr="007501A0">
        <w:rPr>
          <w:rFonts w:ascii="Arial" w:hAnsi="Arial" w:cs="Arial"/>
        </w:rPr>
        <w:lastRenderedPageBreak/>
        <w:t>- п.5.4. дополнить подпунктом следующего содержания - «</w:t>
      </w:r>
      <w:r w:rsidRPr="007501A0">
        <w:rPr>
          <w:rFonts w:ascii="Arial" w:hAnsi="Arial" w:cs="Arial"/>
          <w:iCs/>
          <w:color w:val="auto"/>
        </w:rPr>
        <w:t>должны осуществлять по согласованию с общественными объединениями инвалидов меры, обеспечивающие удовлетворение минимальных потребностей инвалидов».</w:t>
      </w:r>
    </w:p>
    <w:p w:rsidR="0058147F" w:rsidRPr="007501A0" w:rsidRDefault="0058147F" w:rsidP="0058147F">
      <w:pPr>
        <w:pStyle w:val="a4"/>
        <w:ind w:firstLine="708"/>
        <w:jc w:val="both"/>
        <w:rPr>
          <w:rFonts w:ascii="Arial" w:hAnsi="Arial" w:cs="Arial"/>
        </w:rPr>
      </w:pPr>
      <w:r>
        <w:rPr>
          <w:rFonts w:ascii="Arial" w:hAnsi="Arial" w:cs="Arial"/>
          <w:iCs/>
          <w:color w:val="auto"/>
        </w:rPr>
        <w:t>2.3.</w:t>
      </w:r>
      <w:r w:rsidRPr="007501A0">
        <w:rPr>
          <w:rFonts w:ascii="Arial" w:hAnsi="Arial" w:cs="Arial"/>
          <w:iCs/>
          <w:color w:val="auto"/>
        </w:rPr>
        <w:t xml:space="preserve"> В Раздел 7 «</w:t>
      </w:r>
      <w:r w:rsidRPr="007501A0">
        <w:rPr>
          <w:rFonts w:ascii="Arial" w:hAnsi="Arial" w:cs="Arial"/>
        </w:rPr>
        <w:t>Требования к содержанию временных сооружений для мелкорозничной торговли»:</w:t>
      </w:r>
    </w:p>
    <w:p w:rsidR="0058147F" w:rsidRPr="007501A0" w:rsidRDefault="0058147F" w:rsidP="0058147F">
      <w:pPr>
        <w:pStyle w:val="a4"/>
        <w:ind w:firstLine="708"/>
        <w:jc w:val="both"/>
        <w:rPr>
          <w:rFonts w:ascii="Arial" w:hAnsi="Arial" w:cs="Arial"/>
          <w:b/>
        </w:rPr>
      </w:pPr>
      <w:r w:rsidRPr="007501A0">
        <w:rPr>
          <w:rFonts w:ascii="Arial" w:hAnsi="Arial" w:cs="Arial"/>
        </w:rPr>
        <w:t xml:space="preserve">- п. 7.5. второй абзац дополнить словами - «при этом </w:t>
      </w:r>
      <w:r w:rsidRPr="007501A0">
        <w:rPr>
          <w:rFonts w:ascii="Arial" w:hAnsi="Arial" w:cs="Arial"/>
          <w:color w:val="auto"/>
        </w:rPr>
        <w:t>не менее 10 процентов мест (но не менее одного места) должно быть предусмотрено для парковки специальных автотранспортных средств инвалидов).</w:t>
      </w:r>
    </w:p>
    <w:p w:rsidR="0058147F" w:rsidRPr="007501A0" w:rsidRDefault="0058147F" w:rsidP="0058147F">
      <w:pPr>
        <w:pStyle w:val="a4"/>
        <w:ind w:firstLine="708"/>
        <w:jc w:val="both"/>
        <w:rPr>
          <w:rFonts w:ascii="Arial" w:hAnsi="Arial" w:cs="Arial"/>
        </w:rPr>
      </w:pPr>
      <w:r>
        <w:rPr>
          <w:rFonts w:ascii="Arial" w:hAnsi="Arial" w:cs="Arial"/>
        </w:rPr>
        <w:t>2.4.</w:t>
      </w:r>
      <w:r w:rsidRPr="007501A0">
        <w:rPr>
          <w:rFonts w:ascii="Arial" w:hAnsi="Arial" w:cs="Arial"/>
        </w:rPr>
        <w:t xml:space="preserve"> В Раздел 12 «Требования к размещению и содержанию транспортных автостоянок, индивидуальных гаражей»:</w:t>
      </w:r>
    </w:p>
    <w:p w:rsidR="0058147F" w:rsidRPr="007501A0" w:rsidRDefault="0058147F" w:rsidP="0058147F">
      <w:pPr>
        <w:pStyle w:val="a4"/>
        <w:ind w:firstLine="708"/>
        <w:jc w:val="both"/>
        <w:rPr>
          <w:rFonts w:ascii="Arial" w:hAnsi="Arial" w:cs="Arial"/>
        </w:rPr>
      </w:pPr>
      <w:r w:rsidRPr="007501A0">
        <w:rPr>
          <w:rFonts w:ascii="Arial" w:hAnsi="Arial" w:cs="Arial"/>
        </w:rPr>
        <w:t>- п.12.1. дополнить вторым абзацем следующего содержания - «</w:t>
      </w:r>
      <w:r w:rsidRPr="007501A0">
        <w:rPr>
          <w:rFonts w:ascii="Arial" w:hAnsi="Arial" w:cs="Arial"/>
          <w:iCs/>
          <w:color w:val="auto"/>
        </w:rPr>
        <w:t>Места для строительства гаража или стоянки для технических и других средств передвижения инвалидов предоставляются вне очереди вблизи места жительства с учетом градостроительных норм».</w:t>
      </w:r>
    </w:p>
    <w:p w:rsidR="0058147F" w:rsidRPr="006E1AE9" w:rsidRDefault="0058147F" w:rsidP="00905675">
      <w:pPr>
        <w:pStyle w:val="a4"/>
        <w:ind w:firstLine="708"/>
        <w:jc w:val="both"/>
        <w:rPr>
          <w:rFonts w:ascii="Arial" w:hAnsi="Arial" w:cs="Arial"/>
        </w:rPr>
      </w:pPr>
      <w:r>
        <w:rPr>
          <w:rFonts w:ascii="Arial" w:hAnsi="Arial" w:cs="Arial"/>
        </w:rPr>
        <w:t xml:space="preserve">2.5. Данное решение разместить на </w:t>
      </w:r>
      <w:r w:rsidRPr="007501A0">
        <w:rPr>
          <w:rFonts w:ascii="Arial" w:hAnsi="Arial" w:cs="Arial"/>
        </w:rPr>
        <w:t>официальном сайте Муниципального образования и опубликовать в СМИ города Кандалакши.</w:t>
      </w:r>
    </w:p>
    <w:p w:rsidR="0058147F" w:rsidRDefault="0058147F" w:rsidP="0058147F">
      <w:pPr>
        <w:pStyle w:val="a4"/>
        <w:rPr>
          <w:rFonts w:ascii="Arial" w:hAnsi="Arial" w:cs="Arial"/>
        </w:rPr>
      </w:pPr>
      <w:r w:rsidRPr="006E1AE9">
        <w:rPr>
          <w:rFonts w:ascii="Arial" w:hAnsi="Arial" w:cs="Arial"/>
        </w:rPr>
        <w:t>Пре</w:t>
      </w:r>
      <w:r>
        <w:rPr>
          <w:rFonts w:ascii="Arial" w:hAnsi="Arial" w:cs="Arial"/>
        </w:rPr>
        <w:t>дседатель Совета депутатов</w:t>
      </w:r>
    </w:p>
    <w:p w:rsidR="0058147F" w:rsidRPr="006E1AE9" w:rsidRDefault="0058147F" w:rsidP="0058147F">
      <w:pPr>
        <w:pStyle w:val="a4"/>
        <w:rPr>
          <w:rFonts w:ascii="Arial" w:hAnsi="Arial" w:cs="Arial"/>
        </w:rPr>
      </w:pPr>
      <w:r w:rsidRPr="006E1AE9">
        <w:rPr>
          <w:rFonts w:ascii="Arial" w:hAnsi="Arial" w:cs="Arial"/>
        </w:rPr>
        <w:t>И. Скоморошкина</w:t>
      </w:r>
    </w:p>
    <w:p w:rsidR="0058147F" w:rsidRPr="001D7C91" w:rsidRDefault="00905675" w:rsidP="0058147F">
      <w:pPr>
        <w:pStyle w:val="a4"/>
        <w:jc w:val="right"/>
        <w:rPr>
          <w:rFonts w:ascii="Arial" w:hAnsi="Arial" w:cs="Arial"/>
          <w:sz w:val="22"/>
          <w:szCs w:val="22"/>
        </w:rPr>
      </w:pPr>
      <w:r>
        <w:rPr>
          <w:rFonts w:ascii="Arial" w:hAnsi="Arial" w:cs="Arial"/>
          <w:sz w:val="22"/>
          <w:szCs w:val="22"/>
        </w:rPr>
        <w:t xml:space="preserve"> Утверждено</w:t>
      </w:r>
    </w:p>
    <w:p w:rsidR="0058147F" w:rsidRPr="001D7C91" w:rsidRDefault="00905675" w:rsidP="0058147F">
      <w:pPr>
        <w:pStyle w:val="a4"/>
        <w:jc w:val="right"/>
        <w:rPr>
          <w:rFonts w:ascii="Arial" w:hAnsi="Arial" w:cs="Arial"/>
          <w:sz w:val="22"/>
          <w:szCs w:val="22"/>
        </w:rPr>
      </w:pPr>
      <w:r>
        <w:rPr>
          <w:rFonts w:ascii="Arial" w:hAnsi="Arial" w:cs="Arial"/>
          <w:sz w:val="22"/>
          <w:szCs w:val="22"/>
        </w:rPr>
        <w:t>Решением Совета депутатов</w:t>
      </w:r>
    </w:p>
    <w:p w:rsidR="0058147F" w:rsidRPr="001D7C91" w:rsidRDefault="0058147F" w:rsidP="0058147F">
      <w:pPr>
        <w:pStyle w:val="a4"/>
        <w:jc w:val="right"/>
        <w:rPr>
          <w:rFonts w:ascii="Arial" w:hAnsi="Arial" w:cs="Arial"/>
          <w:sz w:val="22"/>
          <w:szCs w:val="22"/>
        </w:rPr>
      </w:pPr>
      <w:r w:rsidRPr="001D7C91">
        <w:rPr>
          <w:rFonts w:ascii="Arial" w:hAnsi="Arial" w:cs="Arial"/>
          <w:sz w:val="22"/>
          <w:szCs w:val="22"/>
        </w:rPr>
        <w:t xml:space="preserve"> городского поселения Зеленоборский</w:t>
      </w:r>
    </w:p>
    <w:p w:rsidR="0058147F" w:rsidRPr="001D7C91" w:rsidRDefault="0058147F" w:rsidP="0058147F">
      <w:pPr>
        <w:pStyle w:val="a4"/>
        <w:jc w:val="right"/>
        <w:rPr>
          <w:rFonts w:ascii="Arial" w:hAnsi="Arial" w:cs="Arial"/>
          <w:sz w:val="22"/>
          <w:szCs w:val="22"/>
        </w:rPr>
      </w:pPr>
      <w:r w:rsidRPr="001D7C91">
        <w:rPr>
          <w:rFonts w:ascii="Arial" w:hAnsi="Arial" w:cs="Arial"/>
          <w:sz w:val="22"/>
          <w:szCs w:val="22"/>
        </w:rPr>
        <w:t>от «29» марта 2012 г. № 240</w:t>
      </w:r>
    </w:p>
    <w:p w:rsidR="0058147F" w:rsidRPr="001D7C91" w:rsidRDefault="00905675" w:rsidP="0058147F">
      <w:pPr>
        <w:pStyle w:val="a4"/>
        <w:jc w:val="right"/>
        <w:rPr>
          <w:rFonts w:ascii="Arial" w:hAnsi="Arial" w:cs="Arial"/>
          <w:sz w:val="22"/>
          <w:szCs w:val="22"/>
        </w:rPr>
      </w:pPr>
      <w:r>
        <w:rPr>
          <w:rFonts w:ascii="Arial" w:hAnsi="Arial" w:cs="Arial"/>
          <w:sz w:val="22"/>
          <w:szCs w:val="22"/>
        </w:rPr>
        <w:t>в редакции от 30.10.2012 № 286</w:t>
      </w:r>
    </w:p>
    <w:p w:rsidR="0058147F" w:rsidRPr="001D7C91" w:rsidRDefault="0058147F" w:rsidP="0058147F">
      <w:pPr>
        <w:pStyle w:val="a4"/>
        <w:jc w:val="center"/>
        <w:rPr>
          <w:rFonts w:ascii="Arial" w:hAnsi="Arial" w:cs="Arial"/>
          <w:b/>
          <w:sz w:val="28"/>
          <w:szCs w:val="28"/>
        </w:rPr>
      </w:pPr>
      <w:bookmarkStart w:id="0" w:name="bookmark1"/>
      <w:r w:rsidRPr="001D7C91">
        <w:rPr>
          <w:rFonts w:ascii="Arial" w:hAnsi="Arial" w:cs="Arial"/>
          <w:b/>
          <w:sz w:val="28"/>
          <w:szCs w:val="28"/>
        </w:rPr>
        <w:t xml:space="preserve">Правила содержания и благоустройства </w:t>
      </w:r>
    </w:p>
    <w:p w:rsidR="0058147F" w:rsidRPr="001D7C91" w:rsidRDefault="0058147F" w:rsidP="0058147F">
      <w:pPr>
        <w:pStyle w:val="a4"/>
        <w:jc w:val="center"/>
        <w:rPr>
          <w:rFonts w:ascii="Arial" w:hAnsi="Arial" w:cs="Arial"/>
          <w:b/>
          <w:sz w:val="28"/>
          <w:szCs w:val="28"/>
        </w:rPr>
      </w:pPr>
      <w:r w:rsidRPr="001D7C91">
        <w:rPr>
          <w:rFonts w:ascii="Arial" w:hAnsi="Arial" w:cs="Arial"/>
          <w:b/>
          <w:sz w:val="28"/>
          <w:szCs w:val="28"/>
        </w:rPr>
        <w:t>населенных пунктов городского поселения Зеленоборский</w:t>
      </w:r>
      <w:bookmarkEnd w:id="0"/>
    </w:p>
    <w:p w:rsidR="0058147F" w:rsidRPr="001D7C91" w:rsidRDefault="0058147F" w:rsidP="0058147F">
      <w:pPr>
        <w:pStyle w:val="a4"/>
        <w:jc w:val="center"/>
        <w:rPr>
          <w:rFonts w:ascii="Arial" w:hAnsi="Arial" w:cs="Arial"/>
        </w:rPr>
      </w:pPr>
      <w:bookmarkStart w:id="1" w:name="bookmark3"/>
      <w:r w:rsidRPr="001D7C91">
        <w:rPr>
          <w:rFonts w:ascii="Arial" w:hAnsi="Arial" w:cs="Arial"/>
          <w:lang w:val="en-US"/>
        </w:rPr>
        <w:t>I</w:t>
      </w:r>
      <w:r w:rsidRPr="001D7C91">
        <w:rPr>
          <w:rFonts w:ascii="Arial" w:hAnsi="Arial" w:cs="Arial"/>
        </w:rPr>
        <w:t>. Общие положения</w:t>
      </w:r>
      <w:bookmarkEnd w:id="1"/>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1. Настоящие Правила регулируют деятельность по созданию, реконструкции, ремонту,</w:t>
      </w:r>
      <w:r w:rsidRPr="001D7C91">
        <w:rPr>
          <w:rFonts w:ascii="Arial" w:hAnsi="Arial" w:cs="Arial"/>
          <w:sz w:val="22"/>
          <w:szCs w:val="22"/>
        </w:rPr>
        <w:br/>
        <w:t>реставрации, оборудованию, переоборудованию, модернизации и содержанию в чистоте и порядке общественных территорий, земельных участков, зданий и сооружений, других объектов благоустройства в населенных пунктах городского поселения Зеленоборский.</w:t>
      </w:r>
    </w:p>
    <w:p w:rsidR="0058147F" w:rsidRPr="001D7C91" w:rsidRDefault="0058147F" w:rsidP="00DC7F77">
      <w:pPr>
        <w:pStyle w:val="a4"/>
        <w:ind w:firstLine="567"/>
        <w:jc w:val="both"/>
        <w:rPr>
          <w:rFonts w:ascii="Arial" w:hAnsi="Arial" w:cs="Arial"/>
          <w:sz w:val="22"/>
          <w:szCs w:val="22"/>
        </w:rPr>
      </w:pPr>
      <w:r w:rsidRPr="001D7C91">
        <w:rPr>
          <w:rFonts w:ascii="Arial" w:hAnsi="Arial" w:cs="Arial"/>
          <w:sz w:val="22"/>
          <w:szCs w:val="22"/>
        </w:rPr>
        <w:t>2. Правила действуют на всей территории городского поселения Зеленоборский и обязательны для выполнения всеми юридическими лицами, должностными лицами, отвечающими за эксплуатацию, ремонт, содержание и обслуживание благоустройства территорий, зданий, сооружений, инженерных и транспортных коммуникаций, а также гражданами, в собственности, владении или пользовании которых находятся земельные участки, здания и сооружения.</w:t>
      </w:r>
    </w:p>
    <w:p w:rsidR="0058147F" w:rsidRPr="001D7C91" w:rsidRDefault="0058147F" w:rsidP="0058147F">
      <w:pPr>
        <w:pStyle w:val="a4"/>
        <w:jc w:val="center"/>
        <w:rPr>
          <w:rFonts w:ascii="Arial" w:hAnsi="Arial" w:cs="Arial"/>
          <w:sz w:val="22"/>
          <w:szCs w:val="22"/>
        </w:rPr>
      </w:pPr>
      <w:bookmarkStart w:id="2" w:name="bookmark4"/>
      <w:r w:rsidRPr="001D7C91">
        <w:rPr>
          <w:rFonts w:ascii="Arial" w:hAnsi="Arial" w:cs="Arial"/>
          <w:sz w:val="22"/>
          <w:szCs w:val="22"/>
        </w:rPr>
        <w:t>2.Основные положения по содержанию и санитарной уборке территорий</w:t>
      </w:r>
      <w:bookmarkEnd w:id="2"/>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2.1. Содержание и санитарная уборка территории населенных пунктов городского поселения Зеленоборский осуществляется землепользователями своими силами и средствами. Собственники, владельцы, пользователи и арендаторы земел</w:t>
      </w:r>
      <w:r w:rsidR="00905675">
        <w:rPr>
          <w:rFonts w:ascii="Arial" w:hAnsi="Arial" w:cs="Arial"/>
          <w:sz w:val="22"/>
          <w:szCs w:val="22"/>
        </w:rPr>
        <w:t xml:space="preserve">ьных участков (далее по тексту </w:t>
      </w:r>
      <w:proofErr w:type="gramStart"/>
      <w:r w:rsidR="00905675">
        <w:rPr>
          <w:rFonts w:ascii="Arial" w:hAnsi="Arial" w:cs="Arial"/>
          <w:sz w:val="22"/>
          <w:szCs w:val="22"/>
        </w:rPr>
        <w:t>-</w:t>
      </w:r>
      <w:r w:rsidRPr="001D7C91">
        <w:rPr>
          <w:rFonts w:ascii="Arial" w:hAnsi="Arial" w:cs="Arial"/>
          <w:sz w:val="22"/>
          <w:szCs w:val="22"/>
        </w:rPr>
        <w:t>з</w:t>
      </w:r>
      <w:proofErr w:type="gramEnd"/>
      <w:r w:rsidRPr="001D7C91">
        <w:rPr>
          <w:rFonts w:ascii="Arial" w:hAnsi="Arial" w:cs="Arial"/>
          <w:sz w:val="22"/>
          <w:szCs w:val="22"/>
        </w:rPr>
        <w:t>емлепользователи) обязаны соблюдать требования по содержанию территорий, предусмотренные настоящими Правилами, в границах закрепленных за ними участков.</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xml:space="preserve">2.2. </w:t>
      </w:r>
      <w:proofErr w:type="gramStart"/>
      <w:r w:rsidRPr="001D7C91">
        <w:rPr>
          <w:rFonts w:ascii="Arial" w:hAnsi="Arial" w:cs="Arial"/>
          <w:sz w:val="22"/>
          <w:szCs w:val="22"/>
        </w:rPr>
        <w:t>Содержание территории населенных пунктов включает в себя текущий и средний ремонт объектов благоустройства, регулярную уборку от мусора, снега, льда, подсыпку песком проезжей части улиц и тротуаров (при этом запрещается применение поваренной соли и других хлоридов, содержащихся в песке), выкашивание травы, уход за зелеными насаждениями, малыми архитектурными формами и уличным освещением на всей территории городского поселения Зеленоборский.</w:t>
      </w:r>
      <w:proofErr w:type="gramEnd"/>
    </w:p>
    <w:p w:rsidR="0058147F" w:rsidRPr="001D7C91" w:rsidRDefault="0058147F" w:rsidP="0058147F">
      <w:pPr>
        <w:pStyle w:val="a4"/>
        <w:jc w:val="both"/>
        <w:rPr>
          <w:rFonts w:ascii="Arial" w:hAnsi="Arial" w:cs="Arial"/>
          <w:sz w:val="22"/>
          <w:szCs w:val="22"/>
        </w:rPr>
      </w:pPr>
      <w:r w:rsidRPr="001D7C91">
        <w:rPr>
          <w:rFonts w:ascii="Arial" w:hAnsi="Arial" w:cs="Arial"/>
          <w:sz w:val="22"/>
          <w:szCs w:val="22"/>
        </w:rPr>
        <w:t>Санитарная уборка территории поселений включает в себя регулярную уборку от снега и льда, подсыпку песком проезжей части улиц и тротуаров.</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2.3. Содержание строительных площадок и территорий, прилегающих к ним, возлагается на генподрядные строительные организации на весь период строительства или на граждан, которые ведут данное строительство.</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2.4. Автомобильные дороги содержатся силами балансодержателей.</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2.5. Все юридические лица - владельцы строений и временных сооружений - обязаны:</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обеспечить своевременный вывоз мусора и нечистот в специально отведенные места;</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своевременно производить очистку от снега и удалять сосульки с карнизов зданий и балконов;</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lastRenderedPageBreak/>
        <w:t>- установить напротив своих владений урны для мусора с промежутками между ними, определенными органами коммунального хозяйства, обесп</w:t>
      </w:r>
      <w:r w:rsidR="00905675">
        <w:rPr>
          <w:rFonts w:ascii="Arial" w:hAnsi="Arial" w:cs="Arial"/>
          <w:sz w:val="22"/>
          <w:szCs w:val="22"/>
        </w:rPr>
        <w:t>ечить их своевременную очистку.</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2.6.Администрация поселения до апреля текущего года разрабатывает план благоустроительных работ в населенных пунктах городского поселения</w:t>
      </w:r>
      <w:r w:rsidR="00905675">
        <w:rPr>
          <w:rFonts w:ascii="Arial" w:hAnsi="Arial" w:cs="Arial"/>
          <w:sz w:val="22"/>
          <w:szCs w:val="22"/>
        </w:rPr>
        <w:t xml:space="preserve"> </w:t>
      </w:r>
      <w:r w:rsidRPr="001D7C91">
        <w:rPr>
          <w:rFonts w:ascii="Arial" w:hAnsi="Arial" w:cs="Arial"/>
          <w:sz w:val="22"/>
          <w:szCs w:val="22"/>
        </w:rPr>
        <w:t>с обязательным графиком мероприятий и назначением ответственных лиц.</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2.7.Каждая организация-землепользователь обязана:</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благоустроить и содержать в исправности и чистоте выезды с предприятий и строек на магистрали и подъездные пути;</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не допускать загрязнения атмосферного воздуха выбросами промышленных и коммунально-бытовых объектов.</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2.8 Землепользователи участков индивидуальной застройки, а также садоводческих участков обязаны:</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обеспечить надлежащее санитарное состояние прилегающих территорий;</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осуществлять благоустройство участков в соответствии с генеральными планами, проектами благоустройства территорий и строительными паспортами участков;</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содержать в надлежащем порядке (очищать, скашивать) проходящие через участок водостоки, а также водосточные канавы в границах участков, на прилегающих улицах и проездах;</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не допускать подтопления соседних участков, тротуаров, улиц и проездов;</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не засыпать траншеи, лощины естественного стока рельефных вод;</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окрашивать лицевые (уличные) заборы, фасады строений, гаражей водостойкой краской;</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озеленять лицевые части участков;</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содержать в порядке номерной знак дома (участка) установленного образца (образец номерного знака утверждается Администрацией городского поселения Зеленоборский по согласованию с органами арх</w:t>
      </w:r>
      <w:r w:rsidR="00905675">
        <w:rPr>
          <w:rFonts w:ascii="Arial" w:hAnsi="Arial" w:cs="Arial"/>
          <w:sz w:val="22"/>
          <w:szCs w:val="22"/>
        </w:rPr>
        <w:t>итектуры и градостроительства);</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не допускать образования несанкционированных свалок бытовых отходов;</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на прилегающей к земельному участку территории не допускать складирования строительных или иных материалов, хранения техники и оборудования.</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2.9.</w:t>
      </w:r>
      <w:r w:rsidR="00905675">
        <w:rPr>
          <w:rFonts w:ascii="Arial" w:hAnsi="Arial" w:cs="Arial"/>
          <w:sz w:val="22"/>
          <w:szCs w:val="22"/>
        </w:rPr>
        <w:t xml:space="preserve"> </w:t>
      </w:r>
      <w:r w:rsidRPr="001D7C91">
        <w:rPr>
          <w:rFonts w:ascii="Arial" w:hAnsi="Arial" w:cs="Arial"/>
          <w:sz w:val="22"/>
          <w:szCs w:val="22"/>
        </w:rPr>
        <w:t>По согласованию с</w:t>
      </w:r>
      <w:r w:rsidR="00905675">
        <w:rPr>
          <w:rFonts w:ascii="Arial" w:hAnsi="Arial" w:cs="Arial"/>
          <w:sz w:val="22"/>
          <w:szCs w:val="22"/>
        </w:rPr>
        <w:t xml:space="preserve"> </w:t>
      </w:r>
      <w:r w:rsidRPr="001D7C91">
        <w:rPr>
          <w:rFonts w:ascii="Arial" w:hAnsi="Arial" w:cs="Arial"/>
          <w:sz w:val="22"/>
          <w:szCs w:val="22"/>
        </w:rPr>
        <w:t>Администрацией</w:t>
      </w:r>
      <w:r w:rsidR="00905675">
        <w:rPr>
          <w:rFonts w:ascii="Arial" w:hAnsi="Arial" w:cs="Arial"/>
          <w:sz w:val="22"/>
          <w:szCs w:val="22"/>
        </w:rPr>
        <w:t xml:space="preserve"> </w:t>
      </w:r>
      <w:r w:rsidRPr="001D7C91">
        <w:rPr>
          <w:rFonts w:ascii="Arial" w:hAnsi="Arial" w:cs="Arial"/>
          <w:sz w:val="22"/>
          <w:szCs w:val="22"/>
        </w:rPr>
        <w:t>поселения</w:t>
      </w:r>
      <w:r w:rsidR="00905675">
        <w:rPr>
          <w:rFonts w:ascii="Arial" w:hAnsi="Arial" w:cs="Arial"/>
          <w:sz w:val="22"/>
          <w:szCs w:val="22"/>
        </w:rPr>
        <w:t xml:space="preserve"> </w:t>
      </w:r>
      <w:r w:rsidRPr="001D7C91">
        <w:rPr>
          <w:rFonts w:ascii="Arial" w:hAnsi="Arial" w:cs="Arial"/>
          <w:sz w:val="22"/>
          <w:szCs w:val="22"/>
        </w:rPr>
        <w:t>разрешается использовать придомовые территории, улицы и т. д. для временного использования в хозяйственной деятельности с установлением срока и оформлением отношений. Устанавливаются сроки: 10 дней, в исключительных случаях – по согласованию.</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2.10. На территории населенных пунктов городского поселения Зеленоборский запрещается:</w:t>
      </w:r>
    </w:p>
    <w:p w:rsidR="0058147F" w:rsidRPr="001D7C91" w:rsidRDefault="0058147F" w:rsidP="0058147F">
      <w:pPr>
        <w:pStyle w:val="a4"/>
        <w:ind w:firstLine="708"/>
        <w:jc w:val="both"/>
        <w:rPr>
          <w:rFonts w:ascii="Arial" w:hAnsi="Arial" w:cs="Arial"/>
          <w:sz w:val="22"/>
          <w:szCs w:val="22"/>
        </w:rPr>
      </w:pPr>
      <w:proofErr w:type="gramStart"/>
      <w:r w:rsidRPr="001D7C91">
        <w:rPr>
          <w:rFonts w:ascii="Arial" w:hAnsi="Arial" w:cs="Arial"/>
          <w:sz w:val="22"/>
          <w:szCs w:val="22"/>
        </w:rPr>
        <w:t>- ходить по газонам, цветникам, бросать мусор, окурки, бумагу и др. на проезды, тротуары, улицы, на площадях, скверах, во дворах и других общественных местах;</w:t>
      </w:r>
      <w:proofErr w:type="gramEnd"/>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сваливать всякого рода нечистоты, мусор, строительные отходы, грунт и отбросы на улицах, пустырях в лесной и зеленой зоне (парках, скверах и т. д.), вдоль дорог, на берегах рек, на свободной от застройки территории и других местах</w:t>
      </w:r>
      <w:r w:rsidR="00905675">
        <w:rPr>
          <w:rFonts w:ascii="Arial" w:hAnsi="Arial" w:cs="Arial"/>
          <w:sz w:val="22"/>
          <w:szCs w:val="22"/>
        </w:rPr>
        <w:t>, не отведенных для этих целей;</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мыть автомобили, мотоциклы, велосипеды и другие транспортные средства на улицах, у водоразборных колонок и водоемов, находящихся на территории населенных пунктов;</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складировать на улицах лотки, тару, торговое оборудование;</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расклеивать афиши и объявления на заборах, фасадах зданий, деревьях, опорах и павильонах ожидания общественного транспорта;</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производить разжигание костров, огневой спо</w:t>
      </w:r>
      <w:r w:rsidR="00905675">
        <w:rPr>
          <w:rFonts w:ascii="Arial" w:hAnsi="Arial" w:cs="Arial"/>
          <w:sz w:val="22"/>
          <w:szCs w:val="22"/>
        </w:rPr>
        <w:t xml:space="preserve">соб оттаивания мерзлых грунтов, </w:t>
      </w:r>
      <w:r w:rsidRPr="001D7C91">
        <w:rPr>
          <w:rFonts w:ascii="Arial" w:hAnsi="Arial" w:cs="Arial"/>
          <w:sz w:val="22"/>
          <w:szCs w:val="22"/>
        </w:rPr>
        <w:t>сжигание производственного и бытового мусора, других отходов, являющихся источниками загрязнения атмосферного воздуха (в отдельных случаях разрешение на огневые способы оттаивания мерзлых грунтов при условии наличия специальных установок выдают жилищно-коммунальные службы);</w:t>
      </w:r>
    </w:p>
    <w:p w:rsidR="00905675" w:rsidRDefault="0058147F" w:rsidP="0058147F">
      <w:pPr>
        <w:pStyle w:val="a4"/>
        <w:ind w:firstLine="708"/>
        <w:rPr>
          <w:rFonts w:ascii="Arial" w:hAnsi="Arial" w:cs="Arial"/>
          <w:sz w:val="22"/>
          <w:szCs w:val="22"/>
        </w:rPr>
      </w:pPr>
      <w:r w:rsidRPr="001D7C91">
        <w:rPr>
          <w:rFonts w:ascii="Arial" w:hAnsi="Arial" w:cs="Arial"/>
          <w:sz w:val="22"/>
          <w:szCs w:val="22"/>
        </w:rPr>
        <w:t>- осуществлять передвижение тяжеловесных механизмов, тракторов и других машин на гусеничном ходу по всем улицам и дорогам</w:t>
      </w:r>
      <w:r w:rsidR="00905675">
        <w:rPr>
          <w:rFonts w:ascii="Arial" w:hAnsi="Arial" w:cs="Arial"/>
          <w:sz w:val="22"/>
          <w:szCs w:val="22"/>
        </w:rPr>
        <w:t>, имеющим асфальтовое покрытие;</w:t>
      </w:r>
    </w:p>
    <w:p w:rsidR="0058147F" w:rsidRPr="001D7C91" w:rsidRDefault="00905675" w:rsidP="0058147F">
      <w:pPr>
        <w:pStyle w:val="a4"/>
        <w:ind w:firstLine="708"/>
        <w:rPr>
          <w:rFonts w:ascii="Arial" w:hAnsi="Arial" w:cs="Arial"/>
          <w:sz w:val="22"/>
          <w:szCs w:val="22"/>
        </w:rPr>
      </w:pPr>
      <w:r>
        <w:rPr>
          <w:rFonts w:ascii="Arial" w:hAnsi="Arial" w:cs="Arial"/>
          <w:sz w:val="22"/>
          <w:szCs w:val="22"/>
        </w:rPr>
        <w:t xml:space="preserve"> </w:t>
      </w:r>
      <w:r w:rsidR="0058147F" w:rsidRPr="001D7C91">
        <w:rPr>
          <w:rFonts w:ascii="Arial" w:hAnsi="Arial" w:cs="Arial"/>
          <w:sz w:val="22"/>
          <w:szCs w:val="22"/>
        </w:rPr>
        <w:t>- заезжать на тротуары, бордюры, газоны, детские площадки;</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стоянка тяжелой техники в жилой зоне населенных пунктов (за исключением осуществления погрузочно - разгрузочных или ремонтных работ).</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xml:space="preserve">2.11. Для физических и </w:t>
      </w:r>
      <w:proofErr w:type="gramStart"/>
      <w:r w:rsidRPr="001D7C91">
        <w:rPr>
          <w:rFonts w:ascii="Arial" w:hAnsi="Arial" w:cs="Arial"/>
          <w:sz w:val="22"/>
          <w:szCs w:val="22"/>
        </w:rPr>
        <w:t>юридических лиц, занимающихся хозяйственной деятельностью на территории населенных пунктов поселения рекомендуется</w:t>
      </w:r>
      <w:proofErr w:type="gramEnd"/>
      <w:r w:rsidRPr="001D7C91">
        <w:rPr>
          <w:rFonts w:ascii="Arial" w:hAnsi="Arial" w:cs="Arial"/>
          <w:sz w:val="22"/>
          <w:szCs w:val="22"/>
        </w:rPr>
        <w:t xml:space="preserve"> аккредитоваться в Администрации городского поселения Зеленоборский и по требованию Администрации предоставлять интересующие сведения (род деятельности, согласование схем размещения, проезда, необходимую документацию и т. д.)</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lastRenderedPageBreak/>
        <w:t>2.12. Требования, предъявляемые к дачным кооперативам, садоводческим обществам, использующих земли населенных пунктов городского поселения Зеленоборский в своей деятельности:</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обязательная регистрация в Администрации поселения;</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в обязательном порядке устанавливать договорные отношен</w:t>
      </w:r>
      <w:r w:rsidR="00905675">
        <w:rPr>
          <w:rFonts w:ascii="Arial" w:hAnsi="Arial" w:cs="Arial"/>
          <w:sz w:val="22"/>
          <w:szCs w:val="22"/>
        </w:rPr>
        <w:t xml:space="preserve">ия в хозяйственной деятельности </w:t>
      </w:r>
      <w:r w:rsidRPr="001D7C91">
        <w:rPr>
          <w:rFonts w:ascii="Arial" w:hAnsi="Arial" w:cs="Arial"/>
          <w:sz w:val="22"/>
          <w:szCs w:val="22"/>
        </w:rPr>
        <w:t>(водоснабжение, очистка и содержание дорог, сбор и вывоз бытовых отходов).</w:t>
      </w:r>
    </w:p>
    <w:p w:rsidR="0058147F" w:rsidRPr="001D7C91" w:rsidRDefault="0058147F" w:rsidP="0058147F">
      <w:pPr>
        <w:pStyle w:val="a4"/>
        <w:jc w:val="center"/>
        <w:rPr>
          <w:rFonts w:ascii="Arial" w:hAnsi="Arial" w:cs="Arial"/>
        </w:rPr>
      </w:pPr>
      <w:r w:rsidRPr="001D7C91">
        <w:rPr>
          <w:rFonts w:ascii="Arial" w:hAnsi="Arial" w:cs="Arial"/>
        </w:rPr>
        <w:t>3. Проектирование благоустройства</w:t>
      </w:r>
    </w:p>
    <w:p w:rsidR="0058147F" w:rsidRPr="00905675" w:rsidRDefault="0058147F" w:rsidP="0058147F">
      <w:pPr>
        <w:pStyle w:val="ConsPlusNormal"/>
        <w:ind w:firstLine="540"/>
        <w:jc w:val="both"/>
        <w:rPr>
          <w:sz w:val="22"/>
          <w:szCs w:val="22"/>
        </w:rPr>
      </w:pPr>
      <w:r w:rsidRPr="001D7C91">
        <w:rPr>
          <w:sz w:val="22"/>
          <w:szCs w:val="22"/>
        </w:rPr>
        <w:t xml:space="preserve">3.1. Внешнее благоустройство территорий и земельных участков нового строительства осуществляется в соответствии с проектами благоустройства, разрабатываемыми в составе проектов застройки микрорайонов, улиц, площадей, жилых, общественных, производственных комплексов, отдельных зданий и сооружений. </w:t>
      </w:r>
      <w:r w:rsidRPr="00905675">
        <w:rPr>
          <w:sz w:val="22"/>
          <w:szCs w:val="22"/>
        </w:rPr>
        <w:t>При планировке и застройке поселения необходимо обеспечивать доступность объектов социальной инфраструктуры для инвалидов и маломобильных групп населения.</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Проекты благоустройства подлежат обязательному согласованию:</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с должностными лицами Администрации городского поселения Зеленоборский;</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с предприятиями жилищно-коммунального хозяйства;</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с государственным санитарно-эпидемиологическим надзором.</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Порядок согласования и утверждения этих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в населенных пунктах городского поселения Зеленоборский.</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xml:space="preserve">3.2. Для территории сложившейся застройки разрабатываются схемы (планы) комплексного благоустройства, предусматривающие: </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организацию рельефа и вертикальной планировки территории;</w:t>
      </w:r>
    </w:p>
    <w:p w:rsidR="001D7C91" w:rsidRPr="001D7C91" w:rsidRDefault="0058147F" w:rsidP="001D7C91">
      <w:pPr>
        <w:pStyle w:val="a4"/>
        <w:ind w:firstLine="708"/>
        <w:jc w:val="both"/>
        <w:rPr>
          <w:rFonts w:ascii="Arial" w:hAnsi="Arial" w:cs="Arial"/>
          <w:sz w:val="22"/>
          <w:szCs w:val="22"/>
        </w:rPr>
      </w:pPr>
      <w:proofErr w:type="gramStart"/>
      <w:r w:rsidRPr="001D7C91">
        <w:rPr>
          <w:rFonts w:ascii="Arial" w:hAnsi="Arial" w:cs="Arial"/>
          <w:sz w:val="22"/>
          <w:szCs w:val="22"/>
        </w:rPr>
        <w:t>- улучшение технического состояния и внешнего вида проезжей части улиц, покрытий площадей, пешеходных коммуникаций, организацию стоянок автомобилей (</w:t>
      </w:r>
      <w:r w:rsidR="00905675">
        <w:rPr>
          <w:rFonts w:ascii="Arial" w:hAnsi="Arial" w:cs="Arial"/>
          <w:color w:val="auto"/>
          <w:sz w:val="22"/>
          <w:szCs w:val="22"/>
        </w:rPr>
        <w:t>н</w:t>
      </w:r>
      <w:r w:rsidRPr="001D7C91">
        <w:rPr>
          <w:rFonts w:ascii="Arial" w:hAnsi="Arial" w:cs="Arial"/>
          <w:color w:val="auto"/>
          <w:sz w:val="22"/>
          <w:szCs w:val="22"/>
        </w:rPr>
        <w:t>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r w:rsidR="001D7C91" w:rsidRPr="001D7C91">
        <w:rPr>
          <w:rFonts w:ascii="Arial" w:hAnsi="Arial" w:cs="Arial"/>
          <w:sz w:val="22"/>
          <w:szCs w:val="22"/>
        </w:rPr>
        <w:t xml:space="preserve"> и</w:t>
      </w:r>
      <w:proofErr w:type="gramEnd"/>
      <w:r w:rsidR="001D7C91" w:rsidRPr="001D7C91">
        <w:rPr>
          <w:rFonts w:ascii="Arial" w:hAnsi="Arial" w:cs="Arial"/>
          <w:sz w:val="22"/>
          <w:szCs w:val="22"/>
        </w:rPr>
        <w:t xml:space="preserve"> остановок общественного транспорта, физкультурно-оздоровительных площадок, площадок отдыха населения, хозяйственных площадок;</w:t>
      </w:r>
    </w:p>
    <w:p w:rsidR="0058147F" w:rsidRPr="001D7C91" w:rsidRDefault="0058147F" w:rsidP="0058147F">
      <w:pPr>
        <w:pStyle w:val="a4"/>
        <w:ind w:firstLine="708"/>
        <w:rPr>
          <w:rFonts w:ascii="Arial" w:hAnsi="Arial" w:cs="Arial"/>
          <w:sz w:val="22"/>
          <w:szCs w:val="22"/>
        </w:rPr>
      </w:pPr>
      <w:r w:rsidRPr="001D7C91">
        <w:rPr>
          <w:rFonts w:ascii="Arial" w:hAnsi="Arial" w:cs="Arial"/>
          <w:sz w:val="22"/>
          <w:szCs w:val="22"/>
        </w:rPr>
        <w:t>- размещение временных павильонов, киосков, навесов, палаток, сооружений для мелкорозничной торговли и других целей;</w:t>
      </w:r>
    </w:p>
    <w:p w:rsidR="0058147F" w:rsidRPr="001D7C91" w:rsidRDefault="0058147F" w:rsidP="0058147F">
      <w:pPr>
        <w:pStyle w:val="a4"/>
        <w:ind w:firstLine="708"/>
        <w:rPr>
          <w:rFonts w:ascii="Arial" w:hAnsi="Arial" w:cs="Arial"/>
          <w:sz w:val="22"/>
          <w:szCs w:val="22"/>
        </w:rPr>
      </w:pPr>
      <w:r w:rsidRPr="001D7C91">
        <w:rPr>
          <w:rFonts w:ascii="Arial" w:hAnsi="Arial" w:cs="Arial"/>
          <w:sz w:val="22"/>
          <w:szCs w:val="22"/>
        </w:rPr>
        <w:t>- реконструкцию витрин, входов, других элементов фасадов зданий и сооружений;</w:t>
      </w:r>
    </w:p>
    <w:p w:rsidR="0058147F" w:rsidRPr="001D7C91" w:rsidRDefault="0058147F" w:rsidP="0058147F">
      <w:pPr>
        <w:pStyle w:val="a4"/>
        <w:rPr>
          <w:rFonts w:ascii="Arial" w:hAnsi="Arial" w:cs="Arial"/>
          <w:sz w:val="22"/>
          <w:szCs w:val="22"/>
        </w:rPr>
      </w:pPr>
      <w:r w:rsidRPr="001D7C91">
        <w:rPr>
          <w:rFonts w:ascii="Arial" w:hAnsi="Arial" w:cs="Arial"/>
          <w:sz w:val="22"/>
          <w:szCs w:val="22"/>
        </w:rPr>
        <w:t>размещение малых архитектурных форм, произведений монументально-декоративного искусства;</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озеленение;</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размещение информации и рекламы;</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цветовое решение застройки, освещение территории;</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праздничное оформление территории.</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3.3.На основе схем комплексного благоустройства территории выполняются проекты строительства (реконструкции) благоустройства конкретных участков, выполнения отдельных видов благоустройства (озеленение, освещение), проекты изготовления и установки малых архитектурных форм и других элементов благоустройства.</w:t>
      </w:r>
    </w:p>
    <w:p w:rsidR="0058147F" w:rsidRPr="001D7C91" w:rsidRDefault="0058147F" w:rsidP="0058147F">
      <w:pPr>
        <w:autoSpaceDE w:val="0"/>
        <w:autoSpaceDN w:val="0"/>
        <w:adjustRightInd w:val="0"/>
        <w:ind w:firstLine="540"/>
        <w:jc w:val="both"/>
        <w:rPr>
          <w:rFonts w:ascii="Arial" w:hAnsi="Arial" w:cs="Arial"/>
          <w:iCs/>
          <w:color w:val="auto"/>
          <w:sz w:val="22"/>
          <w:szCs w:val="22"/>
        </w:rPr>
      </w:pPr>
      <w:r w:rsidRPr="001D7C91">
        <w:rPr>
          <w:rFonts w:ascii="Arial" w:hAnsi="Arial" w:cs="Arial"/>
          <w:sz w:val="22"/>
          <w:szCs w:val="22"/>
        </w:rPr>
        <w:t>3.4. Схемы (планы) комплексного благоустройства утверждаются Администрацией городского поселения. Проекты благоустройства конкретных участков, выполнения отдельных видов благоустройства, изготовления и установки малых архитектурных форм и других элементов благоустройства утверждаются заказчиками.</w:t>
      </w:r>
      <w:r w:rsidRPr="001D7C91">
        <w:rPr>
          <w:rFonts w:ascii="Arial" w:hAnsi="Arial" w:cs="Arial"/>
          <w:iCs/>
          <w:color w:val="auto"/>
          <w:sz w:val="22"/>
          <w:szCs w:val="22"/>
        </w:rPr>
        <w:t xml:space="preserve"> 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w:t>
      </w:r>
      <w:r w:rsidR="00905675">
        <w:rPr>
          <w:rFonts w:ascii="Arial" w:hAnsi="Arial" w:cs="Arial"/>
          <w:iCs/>
          <w:color w:val="auto"/>
          <w:sz w:val="22"/>
          <w:szCs w:val="22"/>
        </w:rPr>
        <w:t xml:space="preserve"> </w:t>
      </w:r>
      <w:r w:rsidRPr="001D7C91">
        <w:rPr>
          <w:rFonts w:ascii="Arial" w:hAnsi="Arial" w:cs="Arial"/>
          <w:iCs/>
          <w:color w:val="auto"/>
          <w:sz w:val="22"/>
          <w:szCs w:val="22"/>
        </w:rPr>
        <w:t>сре</w:t>
      </w:r>
      <w:proofErr w:type="gramStart"/>
      <w:r w:rsidRPr="001D7C91">
        <w:rPr>
          <w:rFonts w:ascii="Arial" w:hAnsi="Arial" w:cs="Arial"/>
          <w:iCs/>
          <w:color w:val="auto"/>
          <w:sz w:val="22"/>
          <w:szCs w:val="22"/>
        </w:rPr>
        <w:t>дств св</w:t>
      </w:r>
      <w:proofErr w:type="gramEnd"/>
      <w:r w:rsidRPr="001D7C91">
        <w:rPr>
          <w:rFonts w:ascii="Arial" w:hAnsi="Arial" w:cs="Arial"/>
          <w:iCs/>
          <w:color w:val="auto"/>
          <w:sz w:val="22"/>
          <w:szCs w:val="22"/>
        </w:rPr>
        <w:t>язи и информации без приспособления указанных объектов для доступа к ним инвалидов и использования их инвалидами не допускаются.</w:t>
      </w:r>
    </w:p>
    <w:p w:rsidR="0058147F" w:rsidRPr="001D7C91" w:rsidRDefault="0058147F" w:rsidP="0058147F">
      <w:pPr>
        <w:autoSpaceDE w:val="0"/>
        <w:autoSpaceDN w:val="0"/>
        <w:adjustRightInd w:val="0"/>
        <w:ind w:firstLine="540"/>
        <w:jc w:val="both"/>
        <w:rPr>
          <w:rFonts w:ascii="Arial" w:hAnsi="Arial" w:cs="Arial"/>
          <w:color w:val="auto"/>
          <w:sz w:val="22"/>
          <w:szCs w:val="22"/>
        </w:rPr>
      </w:pPr>
      <w:proofErr w:type="gramStart"/>
      <w:r w:rsidRPr="001D7C91">
        <w:rPr>
          <w:rFonts w:ascii="Arial" w:hAnsi="Arial" w:cs="Arial"/>
          <w:sz w:val="22"/>
          <w:szCs w:val="22"/>
        </w:rPr>
        <w:t>3.5.Проекты благоустройства территорий и участков в сложив</w:t>
      </w:r>
      <w:r w:rsidR="001D7C91" w:rsidRPr="001D7C91">
        <w:rPr>
          <w:rFonts w:ascii="Arial" w:hAnsi="Arial" w:cs="Arial"/>
          <w:sz w:val="22"/>
          <w:szCs w:val="22"/>
        </w:rPr>
        <w:t xml:space="preserve">шейся застройке разрабатываются </w:t>
      </w:r>
      <w:r w:rsidRPr="001D7C91">
        <w:rPr>
          <w:rFonts w:ascii="Arial" w:hAnsi="Arial" w:cs="Arial"/>
          <w:sz w:val="22"/>
          <w:szCs w:val="22"/>
        </w:rPr>
        <w:t>юридическими или физическими лицами, имеющими соответст</w:t>
      </w:r>
      <w:r w:rsidR="001D7C91" w:rsidRPr="001D7C91">
        <w:rPr>
          <w:rFonts w:ascii="Arial" w:hAnsi="Arial" w:cs="Arial"/>
          <w:sz w:val="22"/>
          <w:szCs w:val="22"/>
        </w:rPr>
        <w:t xml:space="preserve">вующие лицензии, в соответствии с </w:t>
      </w:r>
      <w:r w:rsidRPr="001D7C91">
        <w:rPr>
          <w:rFonts w:ascii="Arial" w:hAnsi="Arial" w:cs="Arial"/>
          <w:sz w:val="22"/>
          <w:szCs w:val="22"/>
        </w:rPr>
        <w:t>архитектурно-планировочными заданиями на проектирование, дейст</w:t>
      </w:r>
      <w:r w:rsidR="001D7C91" w:rsidRPr="001D7C91">
        <w:rPr>
          <w:rFonts w:ascii="Arial" w:hAnsi="Arial" w:cs="Arial"/>
          <w:sz w:val="22"/>
          <w:szCs w:val="22"/>
        </w:rPr>
        <w:t xml:space="preserve">вующими строительными нормами и </w:t>
      </w:r>
      <w:r w:rsidRPr="001D7C91">
        <w:rPr>
          <w:rFonts w:ascii="Arial" w:hAnsi="Arial" w:cs="Arial"/>
          <w:sz w:val="22"/>
          <w:szCs w:val="22"/>
        </w:rPr>
        <w:t>правилами, другими нормативными документами и подлежат согласованию с Администрацией городского поселения Зеленоборский при этом должны быть</w:t>
      </w:r>
      <w:r w:rsidRPr="001D7C91">
        <w:rPr>
          <w:rFonts w:ascii="Arial" w:hAnsi="Arial" w:cs="Arial"/>
          <w:iCs/>
          <w:color w:val="auto"/>
          <w:sz w:val="22"/>
          <w:szCs w:val="22"/>
        </w:rPr>
        <w:t xml:space="preserve"> </w:t>
      </w:r>
      <w:r w:rsidRPr="001D7C91">
        <w:rPr>
          <w:rFonts w:ascii="Arial" w:hAnsi="Arial" w:cs="Arial"/>
          <w:color w:val="auto"/>
          <w:sz w:val="22"/>
          <w:szCs w:val="22"/>
        </w:rPr>
        <w:t>созданы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w:t>
      </w:r>
      <w:proofErr w:type="gramEnd"/>
      <w:r w:rsidRPr="001D7C91">
        <w:rPr>
          <w:rFonts w:ascii="Arial" w:hAnsi="Arial" w:cs="Arial"/>
          <w:color w:val="auto"/>
          <w:sz w:val="22"/>
          <w:szCs w:val="22"/>
        </w:rPr>
        <w:t xml:space="preserve"> </w:t>
      </w:r>
      <w:r w:rsidRPr="001D7C91">
        <w:rPr>
          <w:rFonts w:ascii="Arial" w:hAnsi="Arial" w:cs="Arial"/>
          <w:color w:val="auto"/>
          <w:sz w:val="22"/>
          <w:szCs w:val="22"/>
        </w:rPr>
        <w:lastRenderedPageBreak/>
        <w:t>(жилым,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
    <w:p w:rsidR="0058147F" w:rsidRPr="001F1B3F" w:rsidRDefault="0058147F" w:rsidP="001F1B3F">
      <w:pPr>
        <w:autoSpaceDE w:val="0"/>
        <w:autoSpaceDN w:val="0"/>
        <w:adjustRightInd w:val="0"/>
        <w:ind w:firstLine="540"/>
        <w:jc w:val="both"/>
        <w:rPr>
          <w:rFonts w:ascii="Arial" w:hAnsi="Arial" w:cs="Arial"/>
          <w:iCs/>
          <w:color w:val="auto"/>
          <w:sz w:val="22"/>
          <w:szCs w:val="22"/>
        </w:rPr>
      </w:pPr>
      <w:r w:rsidRPr="001D7C91">
        <w:rPr>
          <w:rFonts w:ascii="Arial" w:hAnsi="Arial" w:cs="Arial"/>
          <w:iCs/>
          <w:color w:val="auto"/>
          <w:sz w:val="22"/>
          <w:szCs w:val="22"/>
        </w:rP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Архитектурно-планировочное задание может предусматривать необходимость согласования проектов благоустройства с другими заинтересованными органами госуд</w:t>
      </w:r>
      <w:r w:rsidR="00905675">
        <w:rPr>
          <w:rFonts w:ascii="Arial" w:hAnsi="Arial" w:cs="Arial"/>
          <w:sz w:val="22"/>
          <w:szCs w:val="22"/>
        </w:rPr>
        <w:t xml:space="preserve">арственного контроля и надзора, </w:t>
      </w:r>
      <w:r w:rsidRPr="001D7C91">
        <w:rPr>
          <w:rFonts w:ascii="Arial" w:hAnsi="Arial" w:cs="Arial"/>
          <w:sz w:val="22"/>
          <w:szCs w:val="22"/>
        </w:rPr>
        <w:t>инженерными и коммунальными службами и организациями, а также собственниками земельных участков, чьи интересы затрагиваются проектом.</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3.6. 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Элементы организации рельефа (подпорные стенки, лестницы, откосы и т.д.) должны дополнять природные особенности участка, органично вписываться в естественную среду.</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3.7. Организация рельефа должна обеспечивать отвод поверхностных вод, а также нормативные уклоны улиц и пешеходных коммуникаций.</w:t>
      </w:r>
    </w:p>
    <w:p w:rsidR="0058147F" w:rsidRPr="001D7C91" w:rsidRDefault="0058147F" w:rsidP="0058147F">
      <w:pPr>
        <w:pStyle w:val="a4"/>
        <w:ind w:firstLine="567"/>
        <w:jc w:val="both"/>
        <w:rPr>
          <w:rFonts w:ascii="Arial" w:hAnsi="Arial" w:cs="Arial"/>
          <w:sz w:val="22"/>
          <w:szCs w:val="22"/>
        </w:rPr>
      </w:pPr>
      <w:r w:rsidRPr="001D7C91">
        <w:rPr>
          <w:rFonts w:ascii="Arial" w:hAnsi="Arial" w:cs="Arial"/>
          <w:sz w:val="22"/>
          <w:szCs w:val="22"/>
        </w:rPr>
        <w:t>Вертикальные отметки дорог, улиц, площадей, тротуаров, набережных, колодцев технической канализации должны соответствовать утвержденным проектам, исключить скапливание поверхностных вод, подтопление и затопление территорий.</w:t>
      </w:r>
    </w:p>
    <w:p w:rsidR="0058147F" w:rsidRPr="001D7C91" w:rsidRDefault="0058147F" w:rsidP="0058147F">
      <w:pPr>
        <w:pStyle w:val="a4"/>
        <w:jc w:val="center"/>
        <w:rPr>
          <w:rFonts w:ascii="Arial" w:hAnsi="Arial" w:cs="Arial"/>
        </w:rPr>
      </w:pPr>
      <w:bookmarkStart w:id="3" w:name="bookmark5"/>
      <w:r w:rsidRPr="001D7C91">
        <w:rPr>
          <w:rFonts w:ascii="Arial" w:hAnsi="Arial" w:cs="Arial"/>
        </w:rPr>
        <w:t>4. Требования к освещению территорий населенных пунктов</w:t>
      </w:r>
    </w:p>
    <w:p w:rsidR="0058147F" w:rsidRPr="001D7C91" w:rsidRDefault="0058147F" w:rsidP="0058147F">
      <w:pPr>
        <w:pStyle w:val="a4"/>
        <w:jc w:val="center"/>
        <w:rPr>
          <w:rFonts w:ascii="Arial" w:hAnsi="Arial" w:cs="Arial"/>
        </w:rPr>
      </w:pPr>
      <w:r w:rsidRPr="001D7C91">
        <w:rPr>
          <w:rFonts w:ascii="Arial" w:hAnsi="Arial" w:cs="Arial"/>
        </w:rPr>
        <w:t xml:space="preserve"> и содержанию сетей наружного электрического освещения</w:t>
      </w:r>
      <w:bookmarkEnd w:id="3"/>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4.1. Улицы, дороги, площади, пешеходные аллеи, мосты, территории микрорайонов жилых домов, территории промышленных и коммунальных предприятий, номерные знаки жилых и общественных зданий, дорожные знаки и указатели, витрины должны освещаться в темное время суток.</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Обязанность по обеспечению освещения территории населенных пунктов возлагается на администрацию городского поселения или уполномоченный ею орган.</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xml:space="preserve">4.2. Освещенность территорий улиц и дорог должна соответствовать инструкции по проектированию наружного освещения (ГОСТ </w:t>
      </w:r>
      <w:proofErr w:type="gramStart"/>
      <w:r w:rsidRPr="001D7C91">
        <w:rPr>
          <w:rFonts w:ascii="Arial" w:hAnsi="Arial" w:cs="Arial"/>
          <w:sz w:val="22"/>
          <w:szCs w:val="22"/>
        </w:rPr>
        <w:t>Р</w:t>
      </w:r>
      <w:proofErr w:type="gramEnd"/>
      <w:r w:rsidRPr="001D7C91">
        <w:rPr>
          <w:rFonts w:ascii="Arial" w:hAnsi="Arial" w:cs="Arial"/>
          <w:sz w:val="22"/>
          <w:szCs w:val="22"/>
        </w:rPr>
        <w:t xml:space="preserve"> 50697-82 "Автомобильные дороги и улицы. </w:t>
      </w:r>
      <w:proofErr w:type="gramStart"/>
      <w:r w:rsidRPr="001D7C91">
        <w:rPr>
          <w:rFonts w:ascii="Arial" w:hAnsi="Arial" w:cs="Arial"/>
          <w:sz w:val="22"/>
          <w:szCs w:val="22"/>
        </w:rPr>
        <w:t>Требования к эксплуатационному состоянию, допустимого по условиям безопасности дорожного движения"), другим нормам, действующего законодательства.</w:t>
      </w:r>
      <w:proofErr w:type="gramEnd"/>
    </w:p>
    <w:p w:rsidR="0058147F" w:rsidRPr="001D7C91" w:rsidRDefault="0058147F" w:rsidP="0058147F">
      <w:pPr>
        <w:pStyle w:val="a4"/>
        <w:ind w:firstLine="567"/>
        <w:jc w:val="both"/>
        <w:rPr>
          <w:rFonts w:ascii="Arial" w:hAnsi="Arial" w:cs="Arial"/>
          <w:sz w:val="22"/>
          <w:szCs w:val="22"/>
        </w:rPr>
      </w:pPr>
      <w:r w:rsidRPr="001D7C91">
        <w:rPr>
          <w:rFonts w:ascii="Arial" w:hAnsi="Arial" w:cs="Arial"/>
          <w:sz w:val="22"/>
          <w:szCs w:val="22"/>
        </w:rPr>
        <w:t>У пожарных гидрантов и водоисточников, а также на подъездах к ним должны быть установлены световые указатели (объемные со светильником или плоские, выполненные с использованием светоотражающих покрытий). На них должны быть нанесены цифры, указывающие расстояния до водоисточника. Размещение уличных фонарей, других источников наружного освещения в сочетании с застройкой и озеленением должно способствовать созданию благоприятной среды, не создавать помех участникам дорожного движения. Особое внимание необходимо уделять освещенности основных пешеходных направлений, прокладываемых через зеленые насаждения территорий, жилых кварталов, путей движения школьников, инвалидов и пожилых людей.</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4.3. Содержание и эксплуатация элементов наружного освещения осуществляется их собственниками (владельцами).</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4.4. Проекты опор фонарей уличного освещения, светильников (наземных и настенных), а также их цветовое решение согласовываются с Администрацией городского поселения.</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4.5. Праздничная иллюминация выполняется соответствующими службами на основании договорных отношений с Администрацией городского поселения, а отдельных зданиях и сооружениях - их собственниками (владельцами) в соответствии с проектом праздничного оформления населенного пункта.</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4.6. При строительстве и реконструкции любых объектов все юридические и физические лица</w:t>
      </w:r>
      <w:r w:rsidR="001F1B3F">
        <w:rPr>
          <w:rFonts w:ascii="Arial" w:hAnsi="Arial" w:cs="Arial"/>
          <w:sz w:val="22"/>
          <w:szCs w:val="22"/>
        </w:rPr>
        <w:t xml:space="preserve"> </w:t>
      </w:r>
      <w:r w:rsidRPr="001D7C91">
        <w:rPr>
          <w:rFonts w:ascii="Arial" w:hAnsi="Arial" w:cs="Arial"/>
          <w:sz w:val="22"/>
          <w:szCs w:val="22"/>
        </w:rPr>
        <w:t>- застройщики обязаны:</w:t>
      </w:r>
    </w:p>
    <w:p w:rsidR="0058147F" w:rsidRPr="001D7C91" w:rsidRDefault="0058147F" w:rsidP="0058147F">
      <w:pPr>
        <w:pStyle w:val="a4"/>
        <w:ind w:firstLine="567"/>
        <w:jc w:val="both"/>
        <w:rPr>
          <w:rFonts w:ascii="Arial" w:hAnsi="Arial" w:cs="Arial"/>
          <w:sz w:val="22"/>
          <w:szCs w:val="22"/>
        </w:rPr>
      </w:pPr>
      <w:r w:rsidRPr="001D7C91">
        <w:rPr>
          <w:rFonts w:ascii="Arial" w:hAnsi="Arial" w:cs="Arial"/>
          <w:sz w:val="22"/>
          <w:szCs w:val="22"/>
        </w:rPr>
        <w:t xml:space="preserve">- согласовывать производство всех видов работ в зоне расположения сетей наружного освещения </w:t>
      </w:r>
      <w:r w:rsidR="001D7C91" w:rsidRPr="001D7C91">
        <w:rPr>
          <w:rFonts w:ascii="Arial" w:hAnsi="Arial" w:cs="Arial"/>
          <w:sz w:val="22"/>
          <w:szCs w:val="22"/>
        </w:rPr>
        <w:t xml:space="preserve">с </w:t>
      </w:r>
      <w:r w:rsidRPr="001D7C91">
        <w:rPr>
          <w:rFonts w:ascii="Arial" w:hAnsi="Arial" w:cs="Arial"/>
          <w:sz w:val="22"/>
          <w:szCs w:val="22"/>
        </w:rPr>
        <w:t xml:space="preserve">соответствующей энергоснабжающей организацией и к началу работ пригласить ее представителя </w:t>
      </w:r>
      <w:r w:rsidR="001D7C91" w:rsidRPr="001D7C91">
        <w:rPr>
          <w:rFonts w:ascii="Arial" w:hAnsi="Arial" w:cs="Arial"/>
          <w:sz w:val="22"/>
          <w:szCs w:val="22"/>
        </w:rPr>
        <w:t xml:space="preserve">для </w:t>
      </w:r>
      <w:r w:rsidRPr="001D7C91">
        <w:rPr>
          <w:rFonts w:ascii="Arial" w:hAnsi="Arial" w:cs="Arial"/>
          <w:sz w:val="22"/>
          <w:szCs w:val="22"/>
        </w:rPr>
        <w:t>наблюдения за производством работ;</w:t>
      </w:r>
    </w:p>
    <w:p w:rsidR="0058147F" w:rsidRPr="001D7C91" w:rsidRDefault="0058147F" w:rsidP="0058147F">
      <w:pPr>
        <w:pStyle w:val="a4"/>
        <w:ind w:firstLine="567"/>
        <w:jc w:val="both"/>
        <w:rPr>
          <w:rFonts w:ascii="Arial" w:hAnsi="Arial" w:cs="Arial"/>
          <w:sz w:val="22"/>
          <w:szCs w:val="22"/>
        </w:rPr>
      </w:pPr>
      <w:r w:rsidRPr="001D7C91">
        <w:rPr>
          <w:rFonts w:ascii="Arial" w:hAnsi="Arial" w:cs="Arial"/>
          <w:sz w:val="22"/>
          <w:szCs w:val="22"/>
        </w:rPr>
        <w:t>- работы по переносу опор или изменению габаритов воздушных линий электропередач,</w:t>
      </w:r>
      <w:r w:rsidR="001D7C91" w:rsidRPr="001D7C91">
        <w:rPr>
          <w:rFonts w:ascii="Arial" w:hAnsi="Arial" w:cs="Arial"/>
          <w:sz w:val="22"/>
          <w:szCs w:val="22"/>
        </w:rPr>
        <w:t xml:space="preserve"> перекладке </w:t>
      </w:r>
      <w:r w:rsidRPr="001D7C91">
        <w:rPr>
          <w:rFonts w:ascii="Arial" w:hAnsi="Arial" w:cs="Arial"/>
          <w:sz w:val="22"/>
          <w:szCs w:val="22"/>
        </w:rPr>
        <w:t xml:space="preserve">кабельных линий или защите их от механических повреждений, </w:t>
      </w:r>
      <w:r w:rsidR="001D7C91" w:rsidRPr="001D7C91">
        <w:rPr>
          <w:rFonts w:ascii="Arial" w:hAnsi="Arial" w:cs="Arial"/>
          <w:sz w:val="22"/>
          <w:szCs w:val="22"/>
        </w:rPr>
        <w:t xml:space="preserve">а также восстановлению временно </w:t>
      </w:r>
      <w:r w:rsidRPr="001D7C91">
        <w:rPr>
          <w:rFonts w:ascii="Arial" w:hAnsi="Arial" w:cs="Arial"/>
          <w:sz w:val="22"/>
          <w:szCs w:val="22"/>
        </w:rPr>
        <w:t xml:space="preserve">демонтированного наружного освещения выполняются за счет </w:t>
      </w:r>
      <w:r w:rsidRPr="001D7C91">
        <w:rPr>
          <w:rFonts w:ascii="Arial" w:hAnsi="Arial" w:cs="Arial"/>
          <w:sz w:val="22"/>
          <w:szCs w:val="22"/>
        </w:rPr>
        <w:lastRenderedPageBreak/>
        <w:t>организ</w:t>
      </w:r>
      <w:r w:rsidR="001D7C91" w:rsidRPr="001D7C91">
        <w:rPr>
          <w:rFonts w:ascii="Arial" w:hAnsi="Arial" w:cs="Arial"/>
          <w:sz w:val="22"/>
          <w:szCs w:val="22"/>
        </w:rPr>
        <w:t xml:space="preserve">аций, производящих строительные </w:t>
      </w:r>
      <w:r w:rsidRPr="001D7C91">
        <w:rPr>
          <w:rFonts w:ascii="Arial" w:hAnsi="Arial" w:cs="Arial"/>
          <w:sz w:val="22"/>
          <w:szCs w:val="22"/>
        </w:rPr>
        <w:t>работы, по согласованию с эксплуатирующими организациями.</w:t>
      </w:r>
    </w:p>
    <w:p w:rsidR="0058147F" w:rsidRPr="001D7C91" w:rsidRDefault="0058147F" w:rsidP="0058147F">
      <w:pPr>
        <w:pStyle w:val="a4"/>
        <w:jc w:val="center"/>
        <w:rPr>
          <w:rFonts w:ascii="Arial" w:hAnsi="Arial" w:cs="Arial"/>
        </w:rPr>
      </w:pPr>
      <w:bookmarkStart w:id="4" w:name="bookmark6"/>
      <w:r w:rsidRPr="001D7C91">
        <w:rPr>
          <w:rFonts w:ascii="Arial" w:hAnsi="Arial" w:cs="Arial"/>
        </w:rPr>
        <w:t>5. Требования к содержанию фасадов, элементов зданий и сооружений</w:t>
      </w:r>
      <w:bookmarkEnd w:id="4"/>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5.1. Фасады зданий, наличники, рамы, откосы (уличные) оконные систематически по мере необходимости очищаются, промываются или красятся с учетом материала и характера отделки, а также состояния поверхностей стен зданий (степени загрязнения и выцветания колера, наличия разрушения отделочного покрытия) не реже 1 раз в 5 лет собственником или нанимателем жилого помещения.</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5.2. Окраска жилых и общественных зданий, сооружений и их элементов осуществляется при условии обеспечения в помещениях нормативной освещенности и инсоляции в соответствии с проектами, или по согласованию с Администрацией поселения.</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xml:space="preserve">Окраска металлических лестниц, флагодержателей, элементов </w:t>
      </w:r>
      <w:r w:rsidR="001D7C91" w:rsidRPr="001D7C91">
        <w:rPr>
          <w:rFonts w:ascii="Arial" w:hAnsi="Arial" w:cs="Arial"/>
          <w:sz w:val="22"/>
          <w:szCs w:val="22"/>
        </w:rPr>
        <w:t xml:space="preserve">креплений растяжек электросети, </w:t>
      </w:r>
      <w:r w:rsidRPr="001D7C91">
        <w:rPr>
          <w:rFonts w:ascii="Arial" w:hAnsi="Arial" w:cs="Arial"/>
          <w:sz w:val="22"/>
          <w:szCs w:val="22"/>
        </w:rPr>
        <w:t>ограждающих решеток на крышах и вентиляционных отверстиях</w:t>
      </w:r>
      <w:r w:rsidR="001D7C91" w:rsidRPr="001D7C91">
        <w:rPr>
          <w:rFonts w:ascii="Arial" w:hAnsi="Arial" w:cs="Arial"/>
          <w:sz w:val="22"/>
          <w:szCs w:val="22"/>
        </w:rPr>
        <w:t xml:space="preserve"> цокольных панелей производится </w:t>
      </w:r>
      <w:r w:rsidRPr="001D7C91">
        <w:rPr>
          <w:rFonts w:ascii="Arial" w:hAnsi="Arial" w:cs="Arial"/>
          <w:sz w:val="22"/>
          <w:szCs w:val="22"/>
        </w:rPr>
        <w:t>масляными красками через каждые 3-6 лет.</w:t>
      </w:r>
    </w:p>
    <w:p w:rsidR="0058147F" w:rsidRPr="001D7C91" w:rsidRDefault="0058147F" w:rsidP="0058147F">
      <w:pPr>
        <w:pStyle w:val="a4"/>
        <w:jc w:val="both"/>
        <w:rPr>
          <w:rFonts w:ascii="Arial" w:hAnsi="Arial" w:cs="Arial"/>
          <w:sz w:val="22"/>
          <w:szCs w:val="22"/>
        </w:rPr>
      </w:pPr>
      <w:r w:rsidRPr="001D7C91">
        <w:rPr>
          <w:rFonts w:ascii="Arial" w:hAnsi="Arial" w:cs="Arial"/>
          <w:sz w:val="22"/>
          <w:szCs w:val="22"/>
        </w:rPr>
        <w:t xml:space="preserve">Металлические ограждения, покрытия из черной стали, цветочные </w:t>
      </w:r>
      <w:r w:rsidR="001D7C91" w:rsidRPr="001D7C91">
        <w:rPr>
          <w:rFonts w:ascii="Arial" w:hAnsi="Arial" w:cs="Arial"/>
          <w:sz w:val="22"/>
          <w:szCs w:val="22"/>
        </w:rPr>
        <w:t xml:space="preserve">ящики периодически окрашиваются </w:t>
      </w:r>
      <w:r w:rsidRPr="001D7C91">
        <w:rPr>
          <w:rFonts w:ascii="Arial" w:hAnsi="Arial" w:cs="Arial"/>
          <w:sz w:val="22"/>
          <w:szCs w:val="22"/>
        </w:rPr>
        <w:t>атмосфероустойчивыми красками.</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5.3.Стальные крепления (кронштейны пожарных лестниц и флагодержателей, ухваты водосточных труб и т.д.) располагаются с уклоном от стен. На деталях, имеющих уклон к стене, на расстоянии 5-10 см от нее устанавливаются плотно прилегающие манжеты из материалов, не поддающихся коррозии. Все закрепленные к стене стальные элементы регулярно окрашиваются.</w:t>
      </w:r>
    </w:p>
    <w:p w:rsidR="0058147F" w:rsidRPr="001D7C91" w:rsidRDefault="0058147F" w:rsidP="0058147F">
      <w:pPr>
        <w:pStyle w:val="a4"/>
        <w:jc w:val="both"/>
        <w:rPr>
          <w:rFonts w:ascii="Arial" w:hAnsi="Arial" w:cs="Arial"/>
          <w:sz w:val="22"/>
          <w:szCs w:val="22"/>
        </w:rPr>
      </w:pPr>
      <w:r w:rsidRPr="001D7C91">
        <w:rPr>
          <w:rFonts w:ascii="Arial" w:hAnsi="Arial" w:cs="Arial"/>
          <w:sz w:val="22"/>
          <w:szCs w:val="22"/>
        </w:rPr>
        <w:t>По мере износа периодически заменяются отдельные воронки, колена, отметки, звенья водосточных труб и тщательно окрашиваются поверхности элементов, выполненных из ч</w:t>
      </w:r>
      <w:r w:rsidR="001D7C91" w:rsidRPr="001D7C91">
        <w:rPr>
          <w:rFonts w:ascii="Arial" w:hAnsi="Arial" w:cs="Arial"/>
          <w:sz w:val="22"/>
          <w:szCs w:val="22"/>
        </w:rPr>
        <w:t xml:space="preserve">ерной кровельной стали (во всех </w:t>
      </w:r>
      <w:r w:rsidRPr="001D7C91">
        <w:rPr>
          <w:rFonts w:ascii="Arial" w:hAnsi="Arial" w:cs="Arial"/>
          <w:sz w:val="22"/>
          <w:szCs w:val="22"/>
        </w:rPr>
        <w:t>возможных случаях применяются детали водосточных наружных тру</w:t>
      </w:r>
      <w:r w:rsidR="001D7C91" w:rsidRPr="001D7C91">
        <w:rPr>
          <w:rFonts w:ascii="Arial" w:hAnsi="Arial" w:cs="Arial"/>
          <w:sz w:val="22"/>
          <w:szCs w:val="22"/>
        </w:rPr>
        <w:t xml:space="preserve">б из материалов, не поддающихся </w:t>
      </w:r>
      <w:r w:rsidRPr="001D7C91">
        <w:rPr>
          <w:rFonts w:ascii="Arial" w:hAnsi="Arial" w:cs="Arial"/>
          <w:sz w:val="22"/>
          <w:szCs w:val="22"/>
        </w:rPr>
        <w:t>коррозии).</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5.4. Организации, на балансе которых находятся жилые дома, обязаны:</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регулярно разъяснять правила содержания балконов, эркеров и лоджий нанимателям и собственникам жилых помещений и ответственным за коммунальную квартиру;</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систематически проверять правильность использования балконов, эркеров и лоджий населением, не допуская размещения на них тяжелых вещей, захламления и требуя регулярной очистки их от снега, пыли и грязи;</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xml:space="preserve">- разъяснять гражданам, собственникам и нанимателям жилых </w:t>
      </w:r>
      <w:r w:rsidR="00905675">
        <w:rPr>
          <w:rFonts w:ascii="Arial" w:hAnsi="Arial" w:cs="Arial"/>
          <w:sz w:val="22"/>
          <w:szCs w:val="22"/>
        </w:rPr>
        <w:t xml:space="preserve">помещений, назначение и правила </w:t>
      </w:r>
      <w:r w:rsidRPr="001D7C91">
        <w:rPr>
          <w:rFonts w:ascii="Arial" w:hAnsi="Arial" w:cs="Arial"/>
          <w:sz w:val="22"/>
          <w:szCs w:val="22"/>
        </w:rPr>
        <w:t>использования ограждений, крылечек, выгребных ям;</w:t>
      </w:r>
    </w:p>
    <w:p w:rsidR="0058147F" w:rsidRPr="001D7C91" w:rsidRDefault="0058147F" w:rsidP="0058147F">
      <w:pPr>
        <w:pStyle w:val="a4"/>
        <w:ind w:firstLine="708"/>
        <w:rPr>
          <w:rFonts w:ascii="Arial" w:hAnsi="Arial" w:cs="Arial"/>
          <w:sz w:val="22"/>
          <w:szCs w:val="22"/>
        </w:rPr>
      </w:pPr>
      <w:r w:rsidRPr="001D7C91">
        <w:rPr>
          <w:rFonts w:ascii="Arial" w:hAnsi="Arial" w:cs="Arial"/>
          <w:sz w:val="22"/>
          <w:szCs w:val="22"/>
        </w:rPr>
        <w:t>- ограждать тротуары и дворовую территорию, расположенные под аварийными балконами и эркерами;</w:t>
      </w:r>
    </w:p>
    <w:p w:rsidR="0058147F" w:rsidRPr="001D7C91" w:rsidRDefault="0058147F" w:rsidP="0058147F">
      <w:pPr>
        <w:pStyle w:val="a4"/>
        <w:ind w:firstLine="708"/>
        <w:rPr>
          <w:rFonts w:ascii="Arial" w:hAnsi="Arial" w:cs="Arial"/>
          <w:sz w:val="22"/>
          <w:szCs w:val="22"/>
        </w:rPr>
      </w:pPr>
      <w:r w:rsidRPr="001D7C91">
        <w:rPr>
          <w:rFonts w:ascii="Arial" w:hAnsi="Arial" w:cs="Arial"/>
          <w:sz w:val="22"/>
          <w:szCs w:val="22"/>
        </w:rPr>
        <w:t>- не допускать нахождения грузовых автомобилей и другой тяжелой техники в не отведенных для этого местах.</w:t>
      </w:r>
    </w:p>
    <w:p w:rsidR="0058147F" w:rsidRPr="001F1B3F" w:rsidRDefault="0058147F" w:rsidP="001F1B3F">
      <w:pPr>
        <w:autoSpaceDE w:val="0"/>
        <w:autoSpaceDN w:val="0"/>
        <w:adjustRightInd w:val="0"/>
        <w:ind w:firstLine="540"/>
        <w:jc w:val="both"/>
        <w:rPr>
          <w:rFonts w:ascii="Arial" w:hAnsi="Arial" w:cs="Arial"/>
          <w:iCs/>
          <w:color w:val="auto"/>
          <w:sz w:val="22"/>
          <w:szCs w:val="22"/>
        </w:rPr>
      </w:pPr>
      <w:r w:rsidRPr="001D7C91">
        <w:rPr>
          <w:rFonts w:ascii="Arial" w:hAnsi="Arial" w:cs="Arial"/>
          <w:sz w:val="22"/>
          <w:szCs w:val="22"/>
        </w:rPr>
        <w:t>-</w:t>
      </w:r>
      <w:r w:rsidRPr="001D7C91">
        <w:rPr>
          <w:rFonts w:ascii="Arial" w:hAnsi="Arial" w:cs="Arial"/>
          <w:iCs/>
          <w:color w:val="auto"/>
          <w:sz w:val="22"/>
          <w:szCs w:val="22"/>
        </w:rPr>
        <w:t xml:space="preserve"> должны осуществлять по согласованию с общественными объединениями инвалидов меры, обеспечивающие удовлетворение минимальных потребностей инвалидов.</w:t>
      </w:r>
    </w:p>
    <w:p w:rsidR="0058147F" w:rsidRPr="001D7C91" w:rsidRDefault="0058147F" w:rsidP="0058147F">
      <w:pPr>
        <w:pStyle w:val="a4"/>
        <w:ind w:firstLine="708"/>
        <w:rPr>
          <w:rFonts w:ascii="Arial" w:hAnsi="Arial" w:cs="Arial"/>
          <w:sz w:val="22"/>
          <w:szCs w:val="22"/>
        </w:rPr>
      </w:pPr>
      <w:r w:rsidRPr="001D7C91">
        <w:rPr>
          <w:rFonts w:ascii="Arial" w:hAnsi="Arial" w:cs="Arial"/>
          <w:sz w:val="22"/>
          <w:szCs w:val="22"/>
        </w:rPr>
        <w:t>5.5.Запрещается без разрешения Администрации городского поселения:</w:t>
      </w:r>
    </w:p>
    <w:p w:rsidR="0058147F" w:rsidRPr="001D7C91" w:rsidRDefault="0058147F" w:rsidP="0058147F">
      <w:pPr>
        <w:pStyle w:val="a4"/>
        <w:ind w:firstLine="708"/>
        <w:rPr>
          <w:rFonts w:ascii="Arial" w:hAnsi="Arial" w:cs="Arial"/>
          <w:sz w:val="22"/>
          <w:szCs w:val="22"/>
        </w:rPr>
      </w:pPr>
      <w:r w:rsidRPr="001D7C91">
        <w:rPr>
          <w:rFonts w:ascii="Arial" w:hAnsi="Arial" w:cs="Arial"/>
          <w:sz w:val="22"/>
          <w:szCs w:val="22"/>
        </w:rPr>
        <w:t>- установка на фасадах, а также на крышах рекламы, плакатов и другого оформления;</w:t>
      </w:r>
    </w:p>
    <w:p w:rsidR="0058147F" w:rsidRPr="001D7C91" w:rsidRDefault="0058147F" w:rsidP="0058147F">
      <w:pPr>
        <w:pStyle w:val="a4"/>
        <w:ind w:firstLine="708"/>
        <w:rPr>
          <w:rFonts w:ascii="Arial" w:hAnsi="Arial" w:cs="Arial"/>
          <w:sz w:val="22"/>
          <w:szCs w:val="22"/>
        </w:rPr>
      </w:pPr>
      <w:r w:rsidRPr="001D7C91">
        <w:rPr>
          <w:rFonts w:ascii="Arial" w:hAnsi="Arial" w:cs="Arial"/>
          <w:sz w:val="22"/>
          <w:szCs w:val="22"/>
        </w:rPr>
        <w:t>- изменение архитектуры здания (упразднением, устройством новых архитектурных деталей или заменой существующих, пробивкой и заделкой проемов, изменением формы окон и рисунка переплетов, остеклением и переоборудованием балконов и лоджий);</w:t>
      </w:r>
    </w:p>
    <w:p w:rsidR="0058147F" w:rsidRPr="001D7C91" w:rsidRDefault="0058147F" w:rsidP="00905675">
      <w:pPr>
        <w:pStyle w:val="a4"/>
        <w:ind w:firstLine="708"/>
        <w:jc w:val="both"/>
        <w:rPr>
          <w:rFonts w:ascii="Arial" w:hAnsi="Arial" w:cs="Arial"/>
          <w:sz w:val="22"/>
          <w:szCs w:val="22"/>
        </w:rPr>
      </w:pPr>
      <w:r w:rsidRPr="001D7C91">
        <w:rPr>
          <w:rFonts w:ascii="Arial" w:hAnsi="Arial" w:cs="Arial"/>
          <w:sz w:val="22"/>
          <w:szCs w:val="22"/>
        </w:rPr>
        <w:t>- строительство мелких дворовых построек;</w:t>
      </w:r>
    </w:p>
    <w:p w:rsidR="0058147F" w:rsidRPr="001D7C91" w:rsidRDefault="0058147F" w:rsidP="00905675">
      <w:pPr>
        <w:pStyle w:val="a4"/>
        <w:ind w:firstLine="708"/>
        <w:jc w:val="both"/>
        <w:rPr>
          <w:rFonts w:ascii="Arial" w:hAnsi="Arial" w:cs="Arial"/>
          <w:sz w:val="22"/>
          <w:szCs w:val="22"/>
        </w:rPr>
      </w:pPr>
      <w:r w:rsidRPr="001D7C91">
        <w:rPr>
          <w:rFonts w:ascii="Arial" w:hAnsi="Arial" w:cs="Arial"/>
          <w:sz w:val="22"/>
          <w:szCs w:val="22"/>
        </w:rPr>
        <w:t>- крепление к стенам зданий различных растяжек, подвесок, вывесок, указателей, флагштоков и других устройств;</w:t>
      </w:r>
    </w:p>
    <w:p w:rsidR="0058147F" w:rsidRPr="001D7C91" w:rsidRDefault="0058147F" w:rsidP="00905675">
      <w:pPr>
        <w:pStyle w:val="a4"/>
        <w:ind w:firstLine="708"/>
        <w:jc w:val="both"/>
        <w:rPr>
          <w:rFonts w:ascii="Arial" w:hAnsi="Arial" w:cs="Arial"/>
          <w:sz w:val="22"/>
          <w:szCs w:val="22"/>
        </w:rPr>
      </w:pPr>
      <w:r w:rsidRPr="001D7C91">
        <w:rPr>
          <w:rFonts w:ascii="Arial" w:hAnsi="Arial" w:cs="Arial"/>
          <w:sz w:val="22"/>
          <w:szCs w:val="22"/>
        </w:rPr>
        <w:t>-использовать лестничные марши, их площадки, чердаки и другие элементы домостроения в своих целях;</w:t>
      </w:r>
    </w:p>
    <w:p w:rsidR="0058147F" w:rsidRPr="001D7C91" w:rsidRDefault="0058147F" w:rsidP="00905675">
      <w:pPr>
        <w:pStyle w:val="a4"/>
        <w:ind w:firstLine="708"/>
        <w:jc w:val="both"/>
        <w:rPr>
          <w:rFonts w:ascii="Arial" w:hAnsi="Arial" w:cs="Arial"/>
          <w:sz w:val="22"/>
          <w:szCs w:val="22"/>
        </w:rPr>
      </w:pPr>
      <w:r w:rsidRPr="001D7C91">
        <w:rPr>
          <w:rFonts w:ascii="Arial" w:hAnsi="Arial" w:cs="Arial"/>
          <w:sz w:val="22"/>
          <w:szCs w:val="22"/>
        </w:rPr>
        <w:t>-устройство погребов, устройство сливов и т. д., загромождение и использование не по назначению проездов, улиц;</w:t>
      </w:r>
    </w:p>
    <w:p w:rsidR="0058147F" w:rsidRPr="001D7C91" w:rsidRDefault="0058147F" w:rsidP="00905675">
      <w:pPr>
        <w:pStyle w:val="a4"/>
        <w:ind w:firstLine="708"/>
        <w:jc w:val="both"/>
        <w:rPr>
          <w:rFonts w:ascii="Arial" w:hAnsi="Arial" w:cs="Arial"/>
          <w:sz w:val="22"/>
          <w:szCs w:val="22"/>
        </w:rPr>
      </w:pPr>
      <w:r w:rsidRPr="001D7C91">
        <w:rPr>
          <w:rFonts w:ascii="Arial" w:hAnsi="Arial" w:cs="Arial"/>
          <w:sz w:val="22"/>
          <w:szCs w:val="22"/>
        </w:rPr>
        <w:t>- использовать придомовые территории в других целях (складирование и хранение дров, леса, строительных материалов и т. д.).</w:t>
      </w:r>
    </w:p>
    <w:p w:rsidR="0058147F" w:rsidRPr="001D7C91" w:rsidRDefault="0058147F" w:rsidP="00905675">
      <w:pPr>
        <w:pStyle w:val="a4"/>
        <w:ind w:firstLine="708"/>
        <w:jc w:val="both"/>
        <w:rPr>
          <w:rFonts w:ascii="Arial" w:hAnsi="Arial" w:cs="Arial"/>
          <w:sz w:val="22"/>
          <w:szCs w:val="22"/>
        </w:rPr>
      </w:pPr>
      <w:r w:rsidRPr="001D7C91">
        <w:rPr>
          <w:rFonts w:ascii="Arial" w:hAnsi="Arial" w:cs="Arial"/>
          <w:sz w:val="22"/>
          <w:szCs w:val="22"/>
        </w:rPr>
        <w:t>5.6. Запрещается остекление лоджий и балконов, относящихся к зонам безопасности, а также являющихся путями эвакуации граждан при пожаре.</w:t>
      </w:r>
    </w:p>
    <w:p w:rsidR="0058147F" w:rsidRPr="001D7C91" w:rsidRDefault="0058147F" w:rsidP="00905675">
      <w:pPr>
        <w:pStyle w:val="a4"/>
        <w:ind w:firstLine="708"/>
        <w:jc w:val="both"/>
        <w:rPr>
          <w:rFonts w:ascii="Arial" w:hAnsi="Arial" w:cs="Arial"/>
          <w:sz w:val="22"/>
          <w:szCs w:val="22"/>
        </w:rPr>
      </w:pPr>
      <w:r w:rsidRPr="001D7C91">
        <w:rPr>
          <w:rFonts w:ascii="Arial" w:hAnsi="Arial" w:cs="Arial"/>
          <w:sz w:val="22"/>
          <w:szCs w:val="22"/>
        </w:rPr>
        <w:t>5.7 Владельцы всех построек (гаражей, сараев, погребов и т. д.), и</w:t>
      </w:r>
      <w:r w:rsidR="001D7C91" w:rsidRPr="001D7C91">
        <w:rPr>
          <w:rFonts w:ascii="Arial" w:hAnsi="Arial" w:cs="Arial"/>
          <w:sz w:val="22"/>
          <w:szCs w:val="22"/>
        </w:rPr>
        <w:t xml:space="preserve">спользующих в своих целях земли </w:t>
      </w:r>
      <w:r w:rsidRPr="001D7C91">
        <w:rPr>
          <w:rFonts w:ascii="Arial" w:hAnsi="Arial" w:cs="Arial"/>
          <w:sz w:val="22"/>
          <w:szCs w:val="22"/>
        </w:rPr>
        <w:t>поселения и не имеющих свидетельства собственности на земельный учас</w:t>
      </w:r>
      <w:r w:rsidR="001D7C91" w:rsidRPr="001D7C91">
        <w:rPr>
          <w:rFonts w:ascii="Arial" w:hAnsi="Arial" w:cs="Arial"/>
          <w:sz w:val="22"/>
          <w:szCs w:val="22"/>
        </w:rPr>
        <w:t xml:space="preserve">ток, должны пройти обязательную </w:t>
      </w:r>
      <w:r w:rsidRPr="001D7C91">
        <w:rPr>
          <w:rFonts w:ascii="Arial" w:hAnsi="Arial" w:cs="Arial"/>
          <w:sz w:val="22"/>
          <w:szCs w:val="22"/>
        </w:rPr>
        <w:t>регистрацию в Администрации поселения.</w:t>
      </w:r>
    </w:p>
    <w:p w:rsidR="0058147F" w:rsidRPr="001D7C91" w:rsidRDefault="0058147F" w:rsidP="0058147F">
      <w:pPr>
        <w:pStyle w:val="a4"/>
        <w:jc w:val="center"/>
        <w:rPr>
          <w:rFonts w:ascii="Arial" w:hAnsi="Arial" w:cs="Arial"/>
        </w:rPr>
      </w:pPr>
      <w:bookmarkStart w:id="5" w:name="bookmark7"/>
      <w:r w:rsidRPr="001D7C91">
        <w:rPr>
          <w:rFonts w:ascii="Arial" w:hAnsi="Arial" w:cs="Arial"/>
        </w:rPr>
        <w:t>6. Требования к созданию, реконструкции, сносу и содержанию зеленых насаждений</w:t>
      </w:r>
      <w:bookmarkEnd w:id="5"/>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6.1.Зеленые насаждения в поселениях подлежат охране в соответствии с действующим законодательством.</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lastRenderedPageBreak/>
        <w:t>6.2.Собственники (владельцы) земельных участков, имеющие зеленые насаждения на своих территориях, обязаны:</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обеспечить полную сохранность существующих зеленых насаждений и квалифицированный уход за ними;</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осуществлять текущий ремонт дорожек, площадок, газонных ограждений;</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не допускать загрязнения и зарастания земель сорняком.</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6.3. Создание новых объектов озеленения, посадка деревьев и кустарников, реконструкция существующих зеленых насаждений, работы по трансформации сохраняемых лесных участков в парки, скверы, озеленение территорий промышленных площадок и их санитарно-защитных зон осуществляется при обязательном согласовании с Администрацией городского поселения.</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6.4. Проекты комплексного благоустройства существующих лесн</w:t>
      </w:r>
      <w:r w:rsidR="001D7C91" w:rsidRPr="001D7C91">
        <w:rPr>
          <w:rFonts w:ascii="Arial" w:hAnsi="Arial" w:cs="Arial"/>
          <w:sz w:val="22"/>
          <w:szCs w:val="22"/>
        </w:rPr>
        <w:t xml:space="preserve">ых массивов, включенных в черту </w:t>
      </w:r>
      <w:r w:rsidRPr="001D7C91">
        <w:rPr>
          <w:rFonts w:ascii="Arial" w:hAnsi="Arial" w:cs="Arial"/>
          <w:sz w:val="22"/>
          <w:szCs w:val="22"/>
        </w:rPr>
        <w:t>населенных пунктов, должны предусматривать максимальное сох</w:t>
      </w:r>
      <w:r w:rsidR="001D7C91" w:rsidRPr="001D7C91">
        <w:rPr>
          <w:rFonts w:ascii="Arial" w:hAnsi="Arial" w:cs="Arial"/>
          <w:sz w:val="22"/>
          <w:szCs w:val="22"/>
        </w:rPr>
        <w:t xml:space="preserve">ранение ценных пород деревьев и </w:t>
      </w:r>
      <w:r w:rsidRPr="001D7C91">
        <w:rPr>
          <w:rFonts w:ascii="Arial" w:hAnsi="Arial" w:cs="Arial"/>
          <w:sz w:val="22"/>
          <w:szCs w:val="22"/>
        </w:rPr>
        <w:t>содержать план вырубки древесно-кустарниковой растительности с координатами границ вырубки. Места</w:t>
      </w:r>
      <w:r w:rsidR="001D7C91" w:rsidRPr="001D7C91">
        <w:rPr>
          <w:rFonts w:ascii="Arial" w:hAnsi="Arial" w:cs="Arial"/>
          <w:sz w:val="22"/>
          <w:szCs w:val="22"/>
        </w:rPr>
        <w:t xml:space="preserve"> </w:t>
      </w:r>
      <w:r w:rsidRPr="001D7C91">
        <w:rPr>
          <w:rFonts w:ascii="Arial" w:hAnsi="Arial" w:cs="Arial"/>
          <w:sz w:val="22"/>
          <w:szCs w:val="22"/>
        </w:rPr>
        <w:t xml:space="preserve">складирования материалов, временные сооружения, подъездные пути </w:t>
      </w:r>
      <w:r w:rsidR="001D7C91" w:rsidRPr="001D7C91">
        <w:rPr>
          <w:rFonts w:ascii="Arial" w:hAnsi="Arial" w:cs="Arial"/>
          <w:sz w:val="22"/>
          <w:szCs w:val="22"/>
        </w:rPr>
        <w:t xml:space="preserve">размещаются с условием </w:t>
      </w:r>
      <w:r w:rsidRPr="001D7C91">
        <w:rPr>
          <w:rFonts w:ascii="Arial" w:hAnsi="Arial" w:cs="Arial"/>
          <w:sz w:val="22"/>
          <w:szCs w:val="22"/>
        </w:rPr>
        <w:t>минимальных вырубок в установленном порядке.</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xml:space="preserve">6.5. </w:t>
      </w:r>
      <w:proofErr w:type="gramStart"/>
      <w:r w:rsidRPr="001D7C91">
        <w:rPr>
          <w:rFonts w:ascii="Arial" w:hAnsi="Arial" w:cs="Arial"/>
          <w:sz w:val="22"/>
          <w:szCs w:val="22"/>
        </w:rPr>
        <w:t>Реконструкция существующих зеленых насаждений должна</w:t>
      </w:r>
      <w:r w:rsidR="001D7C91" w:rsidRPr="001D7C91">
        <w:rPr>
          <w:rFonts w:ascii="Arial" w:hAnsi="Arial" w:cs="Arial"/>
          <w:sz w:val="22"/>
          <w:szCs w:val="22"/>
        </w:rPr>
        <w:t xml:space="preserve"> предусматривать сохранение или </w:t>
      </w:r>
      <w:r w:rsidRPr="001D7C91">
        <w:rPr>
          <w:rFonts w:ascii="Arial" w:hAnsi="Arial" w:cs="Arial"/>
          <w:sz w:val="22"/>
          <w:szCs w:val="22"/>
        </w:rPr>
        <w:t>восстановление первоначального проектного замысла по взаимо</w:t>
      </w:r>
      <w:r w:rsidR="001D7C91" w:rsidRPr="001D7C91">
        <w:rPr>
          <w:rFonts w:ascii="Arial" w:hAnsi="Arial" w:cs="Arial"/>
          <w:sz w:val="22"/>
          <w:szCs w:val="22"/>
        </w:rPr>
        <w:t xml:space="preserve">действию элементов озеленения с </w:t>
      </w:r>
      <w:r w:rsidRPr="001D7C91">
        <w:rPr>
          <w:rFonts w:ascii="Arial" w:hAnsi="Arial" w:cs="Arial"/>
          <w:sz w:val="22"/>
          <w:szCs w:val="22"/>
        </w:rPr>
        <w:t>архитектурой зданий и сооружений, соотношению высот зданий и з</w:t>
      </w:r>
      <w:r w:rsidR="001D7C91" w:rsidRPr="001D7C91">
        <w:rPr>
          <w:rFonts w:ascii="Arial" w:hAnsi="Arial" w:cs="Arial"/>
          <w:sz w:val="22"/>
          <w:szCs w:val="22"/>
        </w:rPr>
        <w:t xml:space="preserve">еленых насаждений, установление </w:t>
      </w:r>
      <w:r w:rsidRPr="001D7C91">
        <w:rPr>
          <w:rFonts w:ascii="Arial" w:hAnsi="Arial" w:cs="Arial"/>
          <w:sz w:val="22"/>
          <w:szCs w:val="22"/>
        </w:rPr>
        <w:t>утраченных в процессе роста деревьев и кустарников проектных видов</w:t>
      </w:r>
      <w:r w:rsidR="001D7C91" w:rsidRPr="001D7C91">
        <w:rPr>
          <w:rFonts w:ascii="Arial" w:hAnsi="Arial" w:cs="Arial"/>
          <w:sz w:val="22"/>
          <w:szCs w:val="22"/>
        </w:rPr>
        <w:t xml:space="preserve">ых точек, видимость технических </w:t>
      </w:r>
      <w:r w:rsidRPr="001D7C91">
        <w:rPr>
          <w:rFonts w:ascii="Arial" w:hAnsi="Arial" w:cs="Arial"/>
          <w:sz w:val="22"/>
          <w:szCs w:val="22"/>
        </w:rPr>
        <w:t xml:space="preserve">средств регулирования дорожного движения, безопасность движения транспорта и пешеходов, безопасность </w:t>
      </w:r>
      <w:r w:rsidR="001D7C91" w:rsidRPr="001D7C91">
        <w:rPr>
          <w:rFonts w:ascii="Arial" w:hAnsi="Arial" w:cs="Arial"/>
          <w:sz w:val="22"/>
          <w:szCs w:val="22"/>
        </w:rPr>
        <w:t xml:space="preserve">эксплуатации линий </w:t>
      </w:r>
      <w:r w:rsidRPr="001D7C91">
        <w:rPr>
          <w:rFonts w:ascii="Arial" w:hAnsi="Arial" w:cs="Arial"/>
          <w:sz w:val="22"/>
          <w:szCs w:val="22"/>
        </w:rPr>
        <w:t>электропередач.</w:t>
      </w:r>
      <w:proofErr w:type="gramEnd"/>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6.6. При проектировании и осуществлении озеленения необходимо уч</w:t>
      </w:r>
      <w:r w:rsidR="001D7C91" w:rsidRPr="001D7C91">
        <w:rPr>
          <w:rFonts w:ascii="Arial" w:hAnsi="Arial" w:cs="Arial"/>
          <w:sz w:val="22"/>
          <w:szCs w:val="22"/>
        </w:rPr>
        <w:t xml:space="preserve">итывать </w:t>
      </w:r>
      <w:r w:rsidRPr="001D7C91">
        <w:rPr>
          <w:rFonts w:ascii="Arial" w:hAnsi="Arial" w:cs="Arial"/>
          <w:sz w:val="22"/>
          <w:szCs w:val="22"/>
        </w:rPr>
        <w:t>декоративные свойства и особенности различных пород деревьев и кустарников.</w:t>
      </w:r>
    </w:p>
    <w:p w:rsidR="0058147F" w:rsidRPr="001D7C91" w:rsidRDefault="0058147F" w:rsidP="001D7C91">
      <w:pPr>
        <w:pStyle w:val="a4"/>
        <w:jc w:val="both"/>
        <w:rPr>
          <w:rFonts w:ascii="Arial" w:hAnsi="Arial" w:cs="Arial"/>
          <w:sz w:val="22"/>
          <w:szCs w:val="22"/>
        </w:rPr>
      </w:pPr>
      <w:r w:rsidRPr="001D7C91">
        <w:rPr>
          <w:rFonts w:ascii="Arial" w:hAnsi="Arial" w:cs="Arial"/>
          <w:sz w:val="22"/>
          <w:szCs w:val="22"/>
        </w:rPr>
        <w:t>Для живых изгородей детских площадок не допускается использова</w:t>
      </w:r>
      <w:r w:rsidR="001D7C91" w:rsidRPr="001D7C91">
        <w:rPr>
          <w:rFonts w:ascii="Arial" w:hAnsi="Arial" w:cs="Arial"/>
          <w:sz w:val="22"/>
          <w:szCs w:val="22"/>
        </w:rPr>
        <w:t xml:space="preserve">ние кустарников, имеющих шипы и </w:t>
      </w:r>
      <w:r w:rsidRPr="001D7C91">
        <w:rPr>
          <w:rFonts w:ascii="Arial" w:hAnsi="Arial" w:cs="Arial"/>
          <w:sz w:val="22"/>
          <w:szCs w:val="22"/>
        </w:rPr>
        <w:t>ядовитые ягоды.</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xml:space="preserve">6.7. При строительстве и производстве </w:t>
      </w:r>
      <w:proofErr w:type="gramStart"/>
      <w:r w:rsidRPr="001D7C91">
        <w:rPr>
          <w:rFonts w:ascii="Arial" w:hAnsi="Arial" w:cs="Arial"/>
          <w:sz w:val="22"/>
          <w:szCs w:val="22"/>
        </w:rPr>
        <w:t>земельно-планировочных</w:t>
      </w:r>
      <w:proofErr w:type="gramEnd"/>
      <w:r w:rsidRPr="001D7C91">
        <w:rPr>
          <w:rFonts w:ascii="Arial" w:hAnsi="Arial" w:cs="Arial"/>
          <w:sz w:val="22"/>
          <w:szCs w:val="22"/>
        </w:rPr>
        <w:t xml:space="preserve"> работ строительные организации и частные лица обязаны:</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xml:space="preserve">- при проведении работ, </w:t>
      </w:r>
      <w:proofErr w:type="gramStart"/>
      <w:r w:rsidRPr="001D7C91">
        <w:rPr>
          <w:rFonts w:ascii="Arial" w:hAnsi="Arial" w:cs="Arial"/>
          <w:sz w:val="22"/>
          <w:szCs w:val="22"/>
        </w:rPr>
        <w:t>связанных</w:t>
      </w:r>
      <w:proofErr w:type="gramEnd"/>
      <w:r w:rsidRPr="001D7C91">
        <w:rPr>
          <w:rFonts w:ascii="Arial" w:hAnsi="Arial" w:cs="Arial"/>
          <w:sz w:val="22"/>
          <w:szCs w:val="22"/>
        </w:rPr>
        <w:t xml:space="preserve"> с нарушением почвенного покрытия, снимать и хранить плодородный слой почвы для использования его в зеленом строительстве, а также немедленно после окончания строительства восстанавливать за свой счет земельные участки и зеленые насаждения, нарушенные при производстве строительных работ;</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не допускать складирования горюче-смазочных материалов ближе 10 м от деревь</w:t>
      </w:r>
      <w:r w:rsidR="001D7C91" w:rsidRPr="001D7C91">
        <w:rPr>
          <w:rFonts w:ascii="Arial" w:hAnsi="Arial" w:cs="Arial"/>
          <w:sz w:val="22"/>
          <w:szCs w:val="22"/>
        </w:rPr>
        <w:t xml:space="preserve">ев и кустарников, </w:t>
      </w:r>
      <w:r w:rsidRPr="001D7C91">
        <w:rPr>
          <w:rFonts w:ascii="Arial" w:hAnsi="Arial" w:cs="Arial"/>
          <w:sz w:val="22"/>
          <w:szCs w:val="22"/>
        </w:rPr>
        <w:t>исключая попадание ГСМ к растениям через почву.</w:t>
      </w:r>
    </w:p>
    <w:p w:rsidR="0058147F" w:rsidRPr="001D7C91" w:rsidRDefault="0058147F" w:rsidP="0058147F">
      <w:pPr>
        <w:pStyle w:val="a4"/>
        <w:ind w:firstLine="708"/>
        <w:rPr>
          <w:rFonts w:ascii="Arial" w:hAnsi="Arial" w:cs="Arial"/>
          <w:sz w:val="22"/>
          <w:szCs w:val="22"/>
        </w:rPr>
      </w:pPr>
      <w:r w:rsidRPr="001D7C91">
        <w:rPr>
          <w:rFonts w:ascii="Arial" w:hAnsi="Arial" w:cs="Arial"/>
          <w:sz w:val="22"/>
          <w:szCs w:val="22"/>
        </w:rPr>
        <w:t>Нахождение машин и механизмов на газонах допускается в исключительных случаях, не ближе 2,5м от деревьев и 1,5м от кустарников.</w:t>
      </w:r>
    </w:p>
    <w:p w:rsidR="0058147F" w:rsidRPr="001D7C91" w:rsidRDefault="0058147F" w:rsidP="00905675">
      <w:pPr>
        <w:pStyle w:val="a4"/>
        <w:ind w:firstLine="708"/>
        <w:jc w:val="both"/>
        <w:rPr>
          <w:rFonts w:ascii="Arial" w:hAnsi="Arial" w:cs="Arial"/>
          <w:sz w:val="22"/>
          <w:szCs w:val="22"/>
        </w:rPr>
      </w:pPr>
      <w:r w:rsidRPr="001D7C91">
        <w:rPr>
          <w:rFonts w:ascii="Arial" w:hAnsi="Arial" w:cs="Arial"/>
          <w:sz w:val="22"/>
          <w:szCs w:val="22"/>
        </w:rPr>
        <w:t>6.8. Снос зеленых насаждений или их пересадка допускается в следующих случаях:</w:t>
      </w:r>
    </w:p>
    <w:p w:rsidR="0058147F" w:rsidRPr="001D7C91" w:rsidRDefault="0058147F" w:rsidP="00905675">
      <w:pPr>
        <w:pStyle w:val="a4"/>
        <w:ind w:firstLine="708"/>
        <w:jc w:val="both"/>
        <w:rPr>
          <w:rFonts w:ascii="Arial" w:hAnsi="Arial" w:cs="Arial"/>
          <w:sz w:val="22"/>
          <w:szCs w:val="22"/>
        </w:rPr>
      </w:pPr>
      <w:r w:rsidRPr="001D7C91">
        <w:rPr>
          <w:rFonts w:ascii="Arial" w:hAnsi="Arial" w:cs="Arial"/>
          <w:sz w:val="22"/>
          <w:szCs w:val="22"/>
        </w:rPr>
        <w:t>- при строительстве и реконструкции дорог, улиц, инженерных сетей зданий и сооружений, предусмотренных генеральным планом и проектами строительства, согласованных и утвержденных в установленном порядке;</w:t>
      </w:r>
    </w:p>
    <w:p w:rsidR="0058147F" w:rsidRPr="001D7C91" w:rsidRDefault="0058147F" w:rsidP="00905675">
      <w:pPr>
        <w:pStyle w:val="a4"/>
        <w:ind w:firstLine="708"/>
        <w:jc w:val="both"/>
        <w:rPr>
          <w:rFonts w:ascii="Arial" w:hAnsi="Arial" w:cs="Arial"/>
          <w:sz w:val="22"/>
          <w:szCs w:val="22"/>
        </w:rPr>
      </w:pPr>
      <w:r w:rsidRPr="001D7C91">
        <w:rPr>
          <w:rFonts w:ascii="Arial" w:hAnsi="Arial" w:cs="Arial"/>
          <w:sz w:val="22"/>
          <w:szCs w:val="22"/>
        </w:rPr>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58147F" w:rsidRPr="001D7C91" w:rsidRDefault="0058147F" w:rsidP="00905675">
      <w:pPr>
        <w:pStyle w:val="a4"/>
        <w:ind w:firstLine="708"/>
        <w:jc w:val="both"/>
        <w:rPr>
          <w:rFonts w:ascii="Arial" w:hAnsi="Arial" w:cs="Arial"/>
          <w:sz w:val="22"/>
          <w:szCs w:val="22"/>
        </w:rPr>
      </w:pPr>
      <w:r w:rsidRPr="001D7C91">
        <w:rPr>
          <w:rFonts w:ascii="Arial" w:hAnsi="Arial" w:cs="Arial"/>
          <w:sz w:val="22"/>
          <w:szCs w:val="22"/>
        </w:rPr>
        <w:t>- при ликвидации аварий в инженерных сетях.</w:t>
      </w:r>
    </w:p>
    <w:p w:rsidR="0058147F" w:rsidRPr="001D7C91" w:rsidRDefault="0058147F" w:rsidP="00905675">
      <w:pPr>
        <w:pStyle w:val="a4"/>
        <w:ind w:firstLine="708"/>
        <w:jc w:val="both"/>
        <w:rPr>
          <w:rFonts w:ascii="Arial" w:hAnsi="Arial" w:cs="Arial"/>
          <w:sz w:val="22"/>
          <w:szCs w:val="22"/>
        </w:rPr>
      </w:pPr>
      <w:r w:rsidRPr="001D7C91">
        <w:rPr>
          <w:rFonts w:ascii="Arial" w:hAnsi="Arial" w:cs="Arial"/>
          <w:sz w:val="22"/>
          <w:szCs w:val="22"/>
        </w:rPr>
        <w:t>Производство работ по сносу или пересадке зеленых насаждений, включенных в план земельного участка, производится по разрешению Администрации городского</w:t>
      </w:r>
      <w:r w:rsidR="00905675">
        <w:rPr>
          <w:rFonts w:ascii="Arial" w:hAnsi="Arial" w:cs="Arial"/>
          <w:sz w:val="22"/>
          <w:szCs w:val="22"/>
        </w:rPr>
        <w:t xml:space="preserve"> </w:t>
      </w:r>
      <w:r w:rsidRPr="001D7C91">
        <w:rPr>
          <w:rFonts w:ascii="Arial" w:hAnsi="Arial" w:cs="Arial"/>
          <w:sz w:val="22"/>
          <w:szCs w:val="22"/>
        </w:rPr>
        <w:t>поселения,</w:t>
      </w:r>
      <w:r w:rsidR="00905675">
        <w:rPr>
          <w:rFonts w:ascii="Arial" w:hAnsi="Arial" w:cs="Arial"/>
          <w:sz w:val="22"/>
          <w:szCs w:val="22"/>
        </w:rPr>
        <w:t xml:space="preserve"> </w:t>
      </w:r>
      <w:r w:rsidRPr="001D7C91">
        <w:rPr>
          <w:rFonts w:ascii="Arial" w:hAnsi="Arial" w:cs="Arial"/>
          <w:sz w:val="22"/>
          <w:szCs w:val="22"/>
        </w:rPr>
        <w:t>которая обязана предварительно согласовать производство соответствующих работ с органом архитектуры и градостроительства, а в установленных случаях - с другими ведомствами.</w:t>
      </w:r>
    </w:p>
    <w:p w:rsidR="0058147F" w:rsidRPr="001D7C91" w:rsidRDefault="0058147F" w:rsidP="00905675">
      <w:pPr>
        <w:pStyle w:val="a4"/>
        <w:ind w:firstLine="708"/>
        <w:jc w:val="both"/>
        <w:rPr>
          <w:rFonts w:ascii="Arial" w:hAnsi="Arial" w:cs="Arial"/>
          <w:sz w:val="22"/>
          <w:szCs w:val="22"/>
        </w:rPr>
      </w:pPr>
      <w:r w:rsidRPr="001D7C91">
        <w:rPr>
          <w:rFonts w:ascii="Arial" w:hAnsi="Arial" w:cs="Arial"/>
          <w:sz w:val="22"/>
          <w:szCs w:val="22"/>
        </w:rPr>
        <w:t>Во всех случаях вынужденного сноса или пересадки зеленых насаждений, попадающих под застройку, в сметах предусматривать оплату восстановительной стоимости деревьев и кустарников, газонов, садово-парковых дорожек и стоимость работ по их восстановлению.</w:t>
      </w:r>
    </w:p>
    <w:p w:rsidR="0058147F" w:rsidRPr="001D7C91" w:rsidRDefault="0058147F" w:rsidP="00905675">
      <w:pPr>
        <w:pStyle w:val="a4"/>
        <w:ind w:firstLine="708"/>
        <w:jc w:val="both"/>
        <w:rPr>
          <w:rFonts w:ascii="Arial" w:hAnsi="Arial" w:cs="Arial"/>
          <w:sz w:val="22"/>
          <w:szCs w:val="22"/>
        </w:rPr>
      </w:pPr>
      <w:r w:rsidRPr="001D7C91">
        <w:rPr>
          <w:rFonts w:ascii="Arial" w:hAnsi="Arial" w:cs="Arial"/>
          <w:sz w:val="22"/>
          <w:szCs w:val="22"/>
        </w:rPr>
        <w:t>6.9. Застройщики, производящие работы, в результате котор</w:t>
      </w:r>
      <w:r w:rsidR="001D7C91" w:rsidRPr="001D7C91">
        <w:rPr>
          <w:rFonts w:ascii="Arial" w:hAnsi="Arial" w:cs="Arial"/>
          <w:sz w:val="22"/>
          <w:szCs w:val="22"/>
        </w:rPr>
        <w:t xml:space="preserve">ых наносится ущерб озеленению и </w:t>
      </w:r>
      <w:r w:rsidRPr="001D7C91">
        <w:rPr>
          <w:rFonts w:ascii="Arial" w:hAnsi="Arial" w:cs="Arial"/>
          <w:sz w:val="22"/>
          <w:szCs w:val="22"/>
        </w:rPr>
        <w:t>благоустройству территории, обязаны возмещать затраты по восстановлени</w:t>
      </w:r>
      <w:r w:rsidR="001D7C91" w:rsidRPr="001D7C91">
        <w:rPr>
          <w:rFonts w:ascii="Arial" w:hAnsi="Arial" w:cs="Arial"/>
          <w:sz w:val="22"/>
          <w:szCs w:val="22"/>
        </w:rPr>
        <w:t xml:space="preserve">ю озеленения и благоустройства. </w:t>
      </w:r>
      <w:proofErr w:type="gramStart"/>
      <w:r w:rsidRPr="001D7C91">
        <w:rPr>
          <w:rFonts w:ascii="Arial" w:hAnsi="Arial" w:cs="Arial"/>
          <w:sz w:val="22"/>
          <w:szCs w:val="22"/>
        </w:rPr>
        <w:t>Размер ущерба определяется на основании калькуляции стоим</w:t>
      </w:r>
      <w:r w:rsidR="001D7C91" w:rsidRPr="001D7C91">
        <w:rPr>
          <w:rFonts w:ascii="Arial" w:hAnsi="Arial" w:cs="Arial"/>
          <w:sz w:val="22"/>
          <w:szCs w:val="22"/>
        </w:rPr>
        <w:t xml:space="preserve">ости восстановительных работ по </w:t>
      </w:r>
      <w:r w:rsidRPr="001D7C91">
        <w:rPr>
          <w:rFonts w:ascii="Arial" w:hAnsi="Arial" w:cs="Arial"/>
          <w:sz w:val="22"/>
          <w:szCs w:val="22"/>
        </w:rPr>
        <w:t>озеленению, составляемой на основании расценок, утвержденных Администрацией городского поселения, и перечисляется лицом, причинившим ущерб, на счет администрации городского поселения.</w:t>
      </w:r>
      <w:proofErr w:type="gramEnd"/>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xml:space="preserve">6.10. В садах, парках, скверах и других общественных местах, </w:t>
      </w:r>
      <w:r w:rsidR="001D7C91" w:rsidRPr="001D7C91">
        <w:rPr>
          <w:rFonts w:ascii="Arial" w:hAnsi="Arial" w:cs="Arial"/>
          <w:sz w:val="22"/>
          <w:szCs w:val="22"/>
        </w:rPr>
        <w:t xml:space="preserve">где имеются зеленые насаждения, </w:t>
      </w:r>
      <w:r w:rsidRPr="001D7C91">
        <w:rPr>
          <w:rFonts w:ascii="Arial" w:hAnsi="Arial" w:cs="Arial"/>
          <w:sz w:val="22"/>
          <w:szCs w:val="22"/>
        </w:rPr>
        <w:t>категорически запрещается:</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подвешивать к деревьям гамаки, качели, веревки для сушки белья;</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ловить, стрелять птиц и животных.</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осуществлять любые строительные работы;</w:t>
      </w:r>
    </w:p>
    <w:p w:rsidR="0058147F" w:rsidRPr="001D7C91" w:rsidRDefault="0058147F" w:rsidP="0058147F">
      <w:pPr>
        <w:pStyle w:val="a4"/>
        <w:ind w:firstLine="708"/>
        <w:rPr>
          <w:rFonts w:ascii="Arial" w:hAnsi="Arial" w:cs="Arial"/>
          <w:sz w:val="22"/>
          <w:szCs w:val="22"/>
        </w:rPr>
      </w:pPr>
      <w:r w:rsidRPr="001D7C91">
        <w:rPr>
          <w:rFonts w:ascii="Arial" w:hAnsi="Arial" w:cs="Arial"/>
          <w:sz w:val="22"/>
          <w:szCs w:val="22"/>
        </w:rPr>
        <w:lastRenderedPageBreak/>
        <w:t>- устраивать аттракционы, устанавливать ларьки, тенты, рекламные щиты, тележки и т.д.</w:t>
      </w:r>
    </w:p>
    <w:p w:rsidR="0058147F" w:rsidRPr="001D7C91" w:rsidRDefault="0058147F" w:rsidP="0058147F">
      <w:pPr>
        <w:pStyle w:val="a4"/>
        <w:jc w:val="center"/>
        <w:rPr>
          <w:rFonts w:ascii="Arial" w:hAnsi="Arial" w:cs="Arial"/>
          <w:sz w:val="22"/>
          <w:szCs w:val="22"/>
        </w:rPr>
      </w:pPr>
      <w:bookmarkStart w:id="6" w:name="bookmark8"/>
      <w:r w:rsidRPr="001D7C91">
        <w:rPr>
          <w:rStyle w:val="23"/>
          <w:b w:val="0"/>
          <w:sz w:val="22"/>
          <w:szCs w:val="22"/>
        </w:rPr>
        <w:t>7.</w:t>
      </w:r>
      <w:r w:rsidRPr="001D7C91">
        <w:rPr>
          <w:rFonts w:ascii="Arial" w:hAnsi="Arial" w:cs="Arial"/>
          <w:sz w:val="22"/>
          <w:szCs w:val="22"/>
        </w:rPr>
        <w:t xml:space="preserve"> Требования к содержанию временных сооружений для мелкорозничной торговли</w:t>
      </w:r>
      <w:bookmarkEnd w:id="6"/>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7.1. Установка стационарных объектов мелкорозничной торговли (то</w:t>
      </w:r>
      <w:r w:rsidR="001D7C91" w:rsidRPr="001D7C91">
        <w:rPr>
          <w:rFonts w:ascii="Arial" w:hAnsi="Arial" w:cs="Arial"/>
          <w:sz w:val="22"/>
          <w:szCs w:val="22"/>
        </w:rPr>
        <w:t xml:space="preserve">рговые павильоны, киоски и др.) </w:t>
      </w:r>
      <w:r w:rsidRPr="001D7C91">
        <w:rPr>
          <w:rFonts w:ascii="Arial" w:hAnsi="Arial" w:cs="Arial"/>
          <w:sz w:val="22"/>
          <w:szCs w:val="22"/>
        </w:rPr>
        <w:t>осуществляется по проектам, разработанным в соответствии с архите</w:t>
      </w:r>
      <w:r w:rsidR="001D7C91" w:rsidRPr="001D7C91">
        <w:rPr>
          <w:rFonts w:ascii="Arial" w:hAnsi="Arial" w:cs="Arial"/>
          <w:sz w:val="22"/>
          <w:szCs w:val="22"/>
        </w:rPr>
        <w:t xml:space="preserve">ктурно-планировочным заданием и </w:t>
      </w:r>
      <w:r w:rsidRPr="001D7C91">
        <w:rPr>
          <w:rFonts w:ascii="Arial" w:hAnsi="Arial" w:cs="Arial"/>
          <w:sz w:val="22"/>
          <w:szCs w:val="22"/>
        </w:rPr>
        <w:t>согласованным с Администрацией городского поселения, органами ж</w:t>
      </w:r>
      <w:r w:rsidR="001D7C91" w:rsidRPr="001D7C91">
        <w:rPr>
          <w:rFonts w:ascii="Arial" w:hAnsi="Arial" w:cs="Arial"/>
          <w:sz w:val="22"/>
          <w:szCs w:val="22"/>
        </w:rPr>
        <w:t xml:space="preserve">илищно-коммунального хозяйства, </w:t>
      </w:r>
      <w:r w:rsidRPr="001D7C91">
        <w:rPr>
          <w:rFonts w:ascii="Arial" w:hAnsi="Arial" w:cs="Arial"/>
          <w:sz w:val="22"/>
          <w:szCs w:val="22"/>
        </w:rPr>
        <w:t>государственного пожарного надзора, государственного санитар</w:t>
      </w:r>
      <w:r w:rsidR="001D7C91" w:rsidRPr="001D7C91">
        <w:rPr>
          <w:rFonts w:ascii="Arial" w:hAnsi="Arial" w:cs="Arial"/>
          <w:sz w:val="22"/>
          <w:szCs w:val="22"/>
        </w:rPr>
        <w:t xml:space="preserve">но-эпидемиологического надзора, </w:t>
      </w:r>
      <w:r w:rsidRPr="001D7C91">
        <w:rPr>
          <w:rFonts w:ascii="Arial" w:hAnsi="Arial" w:cs="Arial"/>
          <w:sz w:val="22"/>
          <w:szCs w:val="22"/>
        </w:rPr>
        <w:t>государственной автомобильной инспекции.</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xml:space="preserve">7.2. Транспортное обслуживание объектов и комплексов мелкорозничной торговли должно обеспечивать безопасность движения транспорта и пешеходов на прилегающих дорогах и пешеходных путях. Стоянка автотранспорта, осуществляющего доставку товара, </w:t>
      </w:r>
      <w:r w:rsidR="001D7C91" w:rsidRPr="001D7C91">
        <w:rPr>
          <w:rFonts w:ascii="Arial" w:hAnsi="Arial" w:cs="Arial"/>
          <w:sz w:val="22"/>
          <w:szCs w:val="22"/>
        </w:rPr>
        <w:t xml:space="preserve">загрузка торговых точек товаром </w:t>
      </w:r>
      <w:r w:rsidRPr="001D7C91">
        <w:rPr>
          <w:rFonts w:ascii="Arial" w:hAnsi="Arial" w:cs="Arial"/>
          <w:sz w:val="22"/>
          <w:szCs w:val="22"/>
        </w:rPr>
        <w:t>осуществляется только с подъездов, предусмотренных проектом.</w:t>
      </w:r>
    </w:p>
    <w:p w:rsidR="0058147F" w:rsidRPr="001D7C91" w:rsidRDefault="0058147F" w:rsidP="0058147F">
      <w:pPr>
        <w:pStyle w:val="a4"/>
        <w:jc w:val="both"/>
        <w:rPr>
          <w:rFonts w:ascii="Arial" w:hAnsi="Arial" w:cs="Arial"/>
          <w:sz w:val="22"/>
          <w:szCs w:val="22"/>
        </w:rPr>
      </w:pPr>
      <w:r w:rsidRPr="001D7C91">
        <w:rPr>
          <w:rFonts w:ascii="Arial" w:hAnsi="Arial" w:cs="Arial"/>
          <w:sz w:val="22"/>
          <w:szCs w:val="22"/>
        </w:rPr>
        <w:t xml:space="preserve">Запрещается использование для этих целей тротуаров, пешеходных </w:t>
      </w:r>
      <w:r w:rsidR="001D7C91" w:rsidRPr="001D7C91">
        <w:rPr>
          <w:rFonts w:ascii="Arial" w:hAnsi="Arial" w:cs="Arial"/>
          <w:sz w:val="22"/>
          <w:szCs w:val="22"/>
        </w:rPr>
        <w:t xml:space="preserve">дорожек и газонов. Схема заезда </w:t>
      </w:r>
      <w:r w:rsidRPr="001D7C91">
        <w:rPr>
          <w:rFonts w:ascii="Arial" w:hAnsi="Arial" w:cs="Arial"/>
          <w:sz w:val="22"/>
          <w:szCs w:val="22"/>
        </w:rPr>
        <w:t>согласовывается с Администрацией поселения.</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7.3. Архитектурные и цветовые решения сооружений мелкорозни</w:t>
      </w:r>
      <w:r w:rsidR="001D7C91" w:rsidRPr="001D7C91">
        <w:rPr>
          <w:rFonts w:ascii="Arial" w:hAnsi="Arial" w:cs="Arial"/>
          <w:sz w:val="22"/>
          <w:szCs w:val="22"/>
        </w:rPr>
        <w:t xml:space="preserve">чной торговли согласовываются с </w:t>
      </w:r>
      <w:r w:rsidRPr="001D7C91">
        <w:rPr>
          <w:rFonts w:ascii="Arial" w:hAnsi="Arial" w:cs="Arial"/>
          <w:sz w:val="22"/>
          <w:szCs w:val="22"/>
        </w:rPr>
        <w:t>Администрацией поселения.</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7.4. Владельцы торговых точек обязаны:</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производить за свой счет ремонт, окраску объектов торговли с уч</w:t>
      </w:r>
      <w:r w:rsidR="001D7C91" w:rsidRPr="001D7C91">
        <w:rPr>
          <w:rFonts w:ascii="Arial" w:hAnsi="Arial" w:cs="Arial"/>
          <w:sz w:val="22"/>
          <w:szCs w:val="22"/>
        </w:rPr>
        <w:t xml:space="preserve">етом сохранения внешнего вида и </w:t>
      </w:r>
      <w:r w:rsidRPr="001D7C91">
        <w:rPr>
          <w:rFonts w:ascii="Arial" w:hAnsi="Arial" w:cs="Arial"/>
          <w:sz w:val="22"/>
          <w:szCs w:val="22"/>
        </w:rPr>
        <w:t>цветового решения;</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осуществлять санитарную уборку прилегающих территорий;</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оборудовать все стационарные места торговли урнами, а места тор</w:t>
      </w:r>
      <w:r w:rsidR="001D7C91" w:rsidRPr="001D7C91">
        <w:rPr>
          <w:rFonts w:ascii="Arial" w:hAnsi="Arial" w:cs="Arial"/>
          <w:sz w:val="22"/>
          <w:szCs w:val="22"/>
        </w:rPr>
        <w:t xml:space="preserve">говли пивом, квасом, автоматы с </w:t>
      </w:r>
      <w:r w:rsidRPr="001D7C91">
        <w:rPr>
          <w:rFonts w:ascii="Arial" w:hAnsi="Arial" w:cs="Arial"/>
          <w:sz w:val="22"/>
          <w:szCs w:val="22"/>
        </w:rPr>
        <w:t>газированной водой - водоотводными устройствами и урнами.</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7.5.</w:t>
      </w:r>
      <w:r w:rsidR="00905675">
        <w:rPr>
          <w:rFonts w:ascii="Arial" w:hAnsi="Arial" w:cs="Arial"/>
          <w:sz w:val="22"/>
          <w:szCs w:val="22"/>
        </w:rPr>
        <w:t xml:space="preserve"> </w:t>
      </w:r>
      <w:r w:rsidRPr="001D7C91">
        <w:rPr>
          <w:rFonts w:ascii="Arial" w:hAnsi="Arial" w:cs="Arial"/>
          <w:sz w:val="22"/>
          <w:szCs w:val="22"/>
        </w:rPr>
        <w:t>Площадки по продаже запасных частей, специализированные и продовольственные рынки и ярмарки должны быть ограждены, иметь твердое покрытие, обеспечива</w:t>
      </w:r>
      <w:r w:rsidR="001D7C91" w:rsidRPr="001D7C91">
        <w:rPr>
          <w:rFonts w:ascii="Arial" w:hAnsi="Arial" w:cs="Arial"/>
          <w:sz w:val="22"/>
          <w:szCs w:val="22"/>
        </w:rPr>
        <w:t xml:space="preserve">ющее сток ливневых и талых вод, </w:t>
      </w:r>
      <w:r w:rsidRPr="001D7C91">
        <w:rPr>
          <w:rFonts w:ascii="Arial" w:hAnsi="Arial" w:cs="Arial"/>
          <w:sz w:val="22"/>
          <w:szCs w:val="22"/>
        </w:rPr>
        <w:t>оборудованы киосками, навесами, прилавками, контейнерными площадками, общественными туалетами</w:t>
      </w:r>
      <w:r w:rsidRPr="001F1B3F">
        <w:rPr>
          <w:rFonts w:ascii="Arial" w:hAnsi="Arial" w:cs="Arial"/>
          <w:sz w:val="22"/>
          <w:szCs w:val="22"/>
        </w:rPr>
        <w:t>,</w:t>
      </w:r>
      <w:r w:rsidR="001D7C91" w:rsidRPr="001F1B3F">
        <w:rPr>
          <w:rFonts w:ascii="Arial" w:hAnsi="Arial" w:cs="Arial"/>
          <w:sz w:val="22"/>
          <w:szCs w:val="22"/>
        </w:rPr>
        <w:t xml:space="preserve"> </w:t>
      </w:r>
      <w:r w:rsidRPr="001D7C91">
        <w:rPr>
          <w:rFonts w:ascii="Arial" w:hAnsi="Arial" w:cs="Arial"/>
          <w:sz w:val="22"/>
          <w:szCs w:val="22"/>
        </w:rPr>
        <w:t>вечерним освещением.</w:t>
      </w:r>
    </w:p>
    <w:p w:rsidR="0058147F" w:rsidRPr="001D7C91" w:rsidRDefault="0058147F" w:rsidP="0058147F">
      <w:pPr>
        <w:pStyle w:val="a4"/>
        <w:ind w:firstLine="708"/>
        <w:jc w:val="both"/>
        <w:rPr>
          <w:rFonts w:ascii="Arial" w:hAnsi="Arial" w:cs="Arial"/>
          <w:sz w:val="22"/>
          <w:szCs w:val="22"/>
        </w:rPr>
      </w:pPr>
      <w:r w:rsidRPr="001D7C91">
        <w:rPr>
          <w:rFonts w:ascii="Arial" w:hAnsi="Arial" w:cs="Arial"/>
          <w:sz w:val="22"/>
          <w:szCs w:val="22"/>
        </w:rPr>
        <w:t xml:space="preserve">В непосредственной близости от территории рынков должны размещаться стоянки для автотранспорта, при этом </w:t>
      </w:r>
      <w:r w:rsidRPr="001D7C91">
        <w:rPr>
          <w:rFonts w:ascii="Arial" w:hAnsi="Arial" w:cs="Arial"/>
          <w:color w:val="auto"/>
          <w:sz w:val="22"/>
          <w:szCs w:val="22"/>
        </w:rPr>
        <w:t>не менее 10 процентов мест (но не менее одного места) должно быть предусмотрено</w:t>
      </w:r>
      <w:r w:rsidR="00905675">
        <w:rPr>
          <w:rFonts w:ascii="Arial" w:hAnsi="Arial" w:cs="Arial"/>
          <w:color w:val="auto"/>
          <w:sz w:val="22"/>
          <w:szCs w:val="22"/>
        </w:rPr>
        <w:t xml:space="preserve"> </w:t>
      </w:r>
      <w:r w:rsidRPr="001D7C91">
        <w:rPr>
          <w:rFonts w:ascii="Arial" w:hAnsi="Arial" w:cs="Arial"/>
          <w:color w:val="auto"/>
          <w:sz w:val="22"/>
          <w:szCs w:val="22"/>
        </w:rPr>
        <w:t>для парковки специальных автотранспортных средств инвалидов</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7.6. Торговля с автомашин и автоприцепов может быть организована в зонах мелкорозничной торговли на территориях рынков и в других местах по разрешению Администрации поселения.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7.7. Владельцы временных сооружений мелкорозничной торговли обязаны заключить с близлежащими стационарными учреждениями и предприятиями обслуживания договоры на пользование туалетами, а также заключать договоры на уборку территорий и вывоз мусора и отходов, либо осуществлять такие работы собственными силами.</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7.8.Запрещается загромождение противопожарных разрывов между киосками, павильонами и прочими объектами мелкорозничной торговли стеллажными материалами, оборудованием, тарой и отходами, складирование тары на крышах киосков.</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xml:space="preserve">7.9. Деятельность в зоне мелкорозничной торговли может быть </w:t>
      </w:r>
      <w:r w:rsidR="001D7C91" w:rsidRPr="001D7C91">
        <w:rPr>
          <w:rFonts w:ascii="Arial" w:hAnsi="Arial" w:cs="Arial"/>
          <w:sz w:val="22"/>
          <w:szCs w:val="22"/>
        </w:rPr>
        <w:t xml:space="preserve">приостановлена или прекращена в </w:t>
      </w:r>
      <w:r w:rsidRPr="001D7C91">
        <w:rPr>
          <w:rFonts w:ascii="Arial" w:hAnsi="Arial" w:cs="Arial"/>
          <w:sz w:val="22"/>
          <w:szCs w:val="22"/>
        </w:rPr>
        <w:t>соответствии с действующим законодательством, а также в связи</w:t>
      </w:r>
      <w:r w:rsidR="001D7C91" w:rsidRPr="001D7C91">
        <w:rPr>
          <w:rFonts w:ascii="Arial" w:hAnsi="Arial" w:cs="Arial"/>
          <w:sz w:val="22"/>
          <w:szCs w:val="22"/>
        </w:rPr>
        <w:t xml:space="preserve"> с расторжением договора аренды </w:t>
      </w:r>
      <w:r w:rsidRPr="001D7C91">
        <w:rPr>
          <w:rFonts w:ascii="Arial" w:hAnsi="Arial" w:cs="Arial"/>
          <w:sz w:val="22"/>
          <w:szCs w:val="22"/>
        </w:rPr>
        <w:t>земельного участка по предусмотренным в нем основаниям.</w:t>
      </w:r>
    </w:p>
    <w:p w:rsidR="0058147F" w:rsidRPr="001D7C91" w:rsidRDefault="0058147F" w:rsidP="001D7C91">
      <w:pPr>
        <w:pStyle w:val="a4"/>
        <w:jc w:val="center"/>
        <w:rPr>
          <w:rFonts w:ascii="Arial" w:hAnsi="Arial" w:cs="Arial"/>
        </w:rPr>
      </w:pPr>
      <w:bookmarkStart w:id="7" w:name="bookmark9"/>
      <w:r w:rsidRPr="001D7C91">
        <w:rPr>
          <w:rFonts w:ascii="Arial" w:hAnsi="Arial" w:cs="Arial"/>
        </w:rPr>
        <w:t>8. Малые архитектурные формы</w:t>
      </w:r>
      <w:bookmarkEnd w:id="7"/>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8.1.Общественные зоны, скверы, улицы, парки, площадки для отдыха оборудуются малыми архитектурными формами.</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8.2.Малые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8.3. Проектирование, изготовление и установка малых архитектур</w:t>
      </w:r>
      <w:r w:rsidR="001D7C91" w:rsidRPr="001D7C91">
        <w:rPr>
          <w:rFonts w:ascii="Arial" w:hAnsi="Arial" w:cs="Arial"/>
          <w:sz w:val="22"/>
          <w:szCs w:val="22"/>
        </w:rPr>
        <w:t xml:space="preserve">ных форм в условиях сложившейся </w:t>
      </w:r>
      <w:r w:rsidRPr="001D7C91">
        <w:rPr>
          <w:rFonts w:ascii="Arial" w:hAnsi="Arial" w:cs="Arial"/>
          <w:sz w:val="22"/>
          <w:szCs w:val="22"/>
        </w:rPr>
        <w:t>застройки осуществляется предприятиями жилищно-коммун</w:t>
      </w:r>
      <w:r w:rsidR="001D7C91" w:rsidRPr="001D7C91">
        <w:rPr>
          <w:rFonts w:ascii="Arial" w:hAnsi="Arial" w:cs="Arial"/>
          <w:sz w:val="22"/>
          <w:szCs w:val="22"/>
        </w:rPr>
        <w:t xml:space="preserve">ального хозяйства поселения или </w:t>
      </w:r>
      <w:r w:rsidRPr="001D7C91">
        <w:rPr>
          <w:rFonts w:ascii="Arial" w:hAnsi="Arial" w:cs="Arial"/>
          <w:sz w:val="22"/>
          <w:szCs w:val="22"/>
        </w:rPr>
        <w:t>собственниками (владельцами, поль</w:t>
      </w:r>
      <w:r w:rsidR="001D7C91" w:rsidRPr="001D7C91">
        <w:rPr>
          <w:rFonts w:ascii="Arial" w:hAnsi="Arial" w:cs="Arial"/>
          <w:sz w:val="22"/>
          <w:szCs w:val="22"/>
        </w:rPr>
        <w:t xml:space="preserve">зователями) земельных участков. </w:t>
      </w:r>
      <w:r w:rsidRPr="001D7C91">
        <w:rPr>
          <w:rFonts w:ascii="Arial" w:hAnsi="Arial" w:cs="Arial"/>
          <w:sz w:val="22"/>
          <w:szCs w:val="22"/>
        </w:rPr>
        <w:t>А</w:t>
      </w:r>
      <w:r w:rsidR="001D7C91" w:rsidRPr="001D7C91">
        <w:rPr>
          <w:rFonts w:ascii="Arial" w:hAnsi="Arial" w:cs="Arial"/>
          <w:sz w:val="22"/>
          <w:szCs w:val="22"/>
        </w:rPr>
        <w:t xml:space="preserve">рхитектурное и цветовое решение </w:t>
      </w:r>
      <w:r w:rsidRPr="001D7C91">
        <w:rPr>
          <w:rFonts w:ascii="Arial" w:hAnsi="Arial" w:cs="Arial"/>
          <w:sz w:val="22"/>
          <w:szCs w:val="22"/>
        </w:rPr>
        <w:t>согласовывается с Администрацией городского поселения.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8.4. Конструктивные решения малых архитектурных форм должн</w:t>
      </w:r>
      <w:r w:rsidR="001D7C91" w:rsidRPr="001D7C91">
        <w:rPr>
          <w:rFonts w:ascii="Arial" w:hAnsi="Arial" w:cs="Arial"/>
          <w:sz w:val="22"/>
          <w:szCs w:val="22"/>
        </w:rPr>
        <w:t xml:space="preserve">ы обеспечивать их устойчивость, </w:t>
      </w:r>
      <w:r w:rsidRPr="001D7C91">
        <w:rPr>
          <w:rFonts w:ascii="Arial" w:hAnsi="Arial" w:cs="Arial"/>
          <w:sz w:val="22"/>
          <w:szCs w:val="22"/>
        </w:rPr>
        <w:t>безопасность использования, при их изготовлении целесообразно</w:t>
      </w:r>
      <w:r w:rsidR="001D7C91" w:rsidRPr="001D7C91">
        <w:rPr>
          <w:rFonts w:ascii="Arial" w:hAnsi="Arial" w:cs="Arial"/>
          <w:sz w:val="22"/>
          <w:szCs w:val="22"/>
        </w:rPr>
        <w:t xml:space="preserve"> применять традиционные местные </w:t>
      </w:r>
      <w:r w:rsidRPr="001D7C91">
        <w:rPr>
          <w:rFonts w:ascii="Arial" w:hAnsi="Arial" w:cs="Arial"/>
          <w:sz w:val="22"/>
          <w:szCs w:val="22"/>
        </w:rPr>
        <w:t>материалы - дерево, естественный камень, кирпич, металл.</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8.5. Юридические и физические лица - владельцы малых архитектурных форм обязаны по мотивированному требованию Администрации поселения за свой счет осуществлять их замену, ремонт и покраску.</w:t>
      </w:r>
    </w:p>
    <w:p w:rsidR="0058147F" w:rsidRPr="001D7C91" w:rsidRDefault="0058147F" w:rsidP="001D7C91">
      <w:pPr>
        <w:pStyle w:val="a4"/>
        <w:jc w:val="center"/>
        <w:rPr>
          <w:rFonts w:ascii="Arial" w:hAnsi="Arial" w:cs="Arial"/>
        </w:rPr>
      </w:pPr>
      <w:bookmarkStart w:id="8" w:name="bookmark10"/>
      <w:r w:rsidRPr="001D7C91">
        <w:rPr>
          <w:rFonts w:ascii="Arial" w:hAnsi="Arial" w:cs="Arial"/>
        </w:rPr>
        <w:t>9. Памятники, памятные доски, произведения монументально-декоративного искусства</w:t>
      </w:r>
      <w:bookmarkEnd w:id="8"/>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xml:space="preserve">9.1. Памятники (обелиски, стелы, монументальные скульптуры), памятные доски, посвященные историческим событиям, устанавливаются на территориях общего пользования или зданиях на основе </w:t>
      </w:r>
      <w:proofErr w:type="gramStart"/>
      <w:r w:rsidRPr="001D7C91">
        <w:rPr>
          <w:rFonts w:ascii="Arial" w:hAnsi="Arial" w:cs="Arial"/>
          <w:sz w:val="22"/>
          <w:szCs w:val="22"/>
        </w:rPr>
        <w:t>индивидуальных проектов</w:t>
      </w:r>
      <w:proofErr w:type="gramEnd"/>
      <w:r w:rsidRPr="001D7C91">
        <w:rPr>
          <w:rFonts w:ascii="Arial" w:hAnsi="Arial" w:cs="Arial"/>
          <w:sz w:val="22"/>
          <w:szCs w:val="22"/>
        </w:rPr>
        <w:t xml:space="preserve">, выполненных на конкурсной основе и получивших </w:t>
      </w:r>
      <w:r w:rsidRPr="001D7C91">
        <w:rPr>
          <w:rFonts w:ascii="Arial" w:hAnsi="Arial" w:cs="Arial"/>
          <w:sz w:val="22"/>
          <w:szCs w:val="22"/>
        </w:rPr>
        <w:lastRenderedPageBreak/>
        <w:t>одобрение общественности, согласование с Администрацией поселения и специально уполномоченных органов охраны памятников истории и культуры.</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9.2.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граждан и юридических лиц, осуществляется с согласия собственников (владельцев) недвижимости, а в спорных случаях - по решению суда.</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9.3. Собственники (владельцы) земельных участков вправе устанавливать произведения монументальн</w:t>
      </w:r>
      <w:proofErr w:type="gramStart"/>
      <w:r w:rsidRPr="001D7C91">
        <w:rPr>
          <w:rFonts w:ascii="Arial" w:hAnsi="Arial" w:cs="Arial"/>
          <w:sz w:val="22"/>
          <w:szCs w:val="22"/>
        </w:rPr>
        <w:t>о-</w:t>
      </w:r>
      <w:proofErr w:type="gramEnd"/>
      <w:r w:rsidRPr="001D7C91">
        <w:rPr>
          <w:rFonts w:ascii="Arial" w:hAnsi="Arial" w:cs="Arial"/>
          <w:sz w:val="22"/>
          <w:szCs w:val="22"/>
        </w:rPr>
        <w:t xml:space="preserve"> декоративного искусства на принадлежащих им участках и зданиях по согласованию с Администрацией городского поселения, если данные произведения рассчитаны или доступны для общественного </w:t>
      </w:r>
      <w:r w:rsidRPr="001D7C91">
        <w:rPr>
          <w:rFonts w:ascii="Arial" w:hAnsi="Arial" w:cs="Arial"/>
          <w:sz w:val="22"/>
          <w:szCs w:val="22"/>
          <w:shd w:val="clear" w:color="auto" w:fill="FFFFFF" w:themeFill="background1"/>
        </w:rPr>
        <w:t>обозрения. Установка</w:t>
      </w:r>
      <w:r w:rsidRPr="001D7C91">
        <w:rPr>
          <w:rFonts w:ascii="Arial" w:hAnsi="Arial" w:cs="Arial"/>
          <w:sz w:val="22"/>
          <w:szCs w:val="22"/>
        </w:rPr>
        <w:t xml:space="preserve"> указанных произведений не должны противоречить условиям использования территории, оговоренным в градостроительном паспорте земельного участка, и должна соответствовать требованиям строительных норм и правил.</w:t>
      </w:r>
    </w:p>
    <w:p w:rsidR="0058147F" w:rsidRPr="001D7C91" w:rsidRDefault="0058147F" w:rsidP="001D7C91">
      <w:pPr>
        <w:pStyle w:val="a4"/>
        <w:jc w:val="center"/>
        <w:rPr>
          <w:rFonts w:ascii="Arial" w:hAnsi="Arial" w:cs="Arial"/>
        </w:rPr>
      </w:pPr>
      <w:bookmarkStart w:id="9" w:name="bookmark12"/>
      <w:r w:rsidRPr="001D7C91">
        <w:rPr>
          <w:rFonts w:ascii="Arial" w:hAnsi="Arial" w:cs="Arial"/>
        </w:rPr>
        <w:t>10. Требования к размещению и содержанию знаков информации</w:t>
      </w:r>
      <w:bookmarkEnd w:id="9"/>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10.1. Знаками информации в населенных пунктах являются: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аншлаги (указатели) с названиями улиц, переулков, площадей;</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указатели границ земельных участков частных владений;</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вывески с указанием фирменных наименований юридических лиц.</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10.2. Аншлаги с наименованием улицы, переулка, площади устанавл</w:t>
      </w:r>
      <w:r w:rsidR="001D7C91" w:rsidRPr="001D7C91">
        <w:rPr>
          <w:rFonts w:ascii="Arial" w:hAnsi="Arial" w:cs="Arial"/>
          <w:sz w:val="22"/>
          <w:szCs w:val="22"/>
        </w:rPr>
        <w:t xml:space="preserve">иваются в начале и конце улицы, </w:t>
      </w:r>
      <w:r w:rsidRPr="001D7C91">
        <w:rPr>
          <w:rFonts w:ascii="Arial" w:hAnsi="Arial" w:cs="Arial"/>
          <w:sz w:val="22"/>
          <w:szCs w:val="22"/>
        </w:rPr>
        <w:t>переулка. Указатели номеров домов устанавливаются с левой стороны фасада. Аншлаги и указатели, как правило, устанавливаются на высоте 2,5 метра и удалении 0,5 метра от</w:t>
      </w:r>
      <w:r w:rsidRPr="001D7C91">
        <w:rPr>
          <w:rFonts w:ascii="Arial" w:hAnsi="Arial" w:cs="Arial"/>
          <w:sz w:val="22"/>
          <w:szCs w:val="22"/>
          <w:shd w:val="clear" w:color="auto" w:fill="FFFFFF" w:themeFill="background1"/>
        </w:rPr>
        <w:t xml:space="preserve"> угла</w:t>
      </w:r>
      <w:r w:rsidRPr="001D7C91">
        <w:rPr>
          <w:rFonts w:ascii="Arial" w:hAnsi="Arial" w:cs="Arial"/>
          <w:sz w:val="22"/>
          <w:szCs w:val="22"/>
        </w:rPr>
        <w:t xml:space="preserve"> здания.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Выдача разрешения на присвоение номера строению производится Администрацией городского поселения.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10.3.</w:t>
      </w:r>
      <w:r w:rsidR="00905675">
        <w:rPr>
          <w:rFonts w:ascii="Arial" w:hAnsi="Arial" w:cs="Arial"/>
          <w:sz w:val="22"/>
          <w:szCs w:val="22"/>
        </w:rPr>
        <w:t xml:space="preserve"> </w:t>
      </w:r>
      <w:r w:rsidRPr="001D7C91">
        <w:rPr>
          <w:rFonts w:ascii="Arial" w:hAnsi="Arial" w:cs="Arial"/>
          <w:sz w:val="22"/>
          <w:szCs w:val="22"/>
        </w:rPr>
        <w:t>Указатели номеров подъездов и квартир вывешиваются у входа в подъезд, счет должен идти слева направо.</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10.4. На каждом индивидуальном домовладении ус</w:t>
      </w:r>
      <w:r w:rsidRPr="001D7C91">
        <w:rPr>
          <w:rFonts w:ascii="Arial" w:hAnsi="Arial" w:cs="Arial"/>
          <w:sz w:val="22"/>
          <w:szCs w:val="22"/>
          <w:shd w:val="clear" w:color="auto" w:fill="FFFFFF" w:themeFill="background1"/>
        </w:rPr>
        <w:t>танавлив</w:t>
      </w:r>
      <w:r w:rsidRPr="001D7C91">
        <w:rPr>
          <w:rFonts w:ascii="Arial" w:hAnsi="Arial" w:cs="Arial"/>
          <w:sz w:val="22"/>
          <w:szCs w:val="22"/>
        </w:rPr>
        <w:t>ается знак с указанием номера дома</w:t>
      </w:r>
      <w:r w:rsidR="001D7C91" w:rsidRPr="001D7C91">
        <w:rPr>
          <w:rFonts w:ascii="Arial" w:hAnsi="Arial" w:cs="Arial"/>
          <w:sz w:val="22"/>
          <w:szCs w:val="22"/>
        </w:rPr>
        <w:t xml:space="preserve">, </w:t>
      </w:r>
      <w:r w:rsidRPr="001D7C91">
        <w:rPr>
          <w:rFonts w:ascii="Arial" w:hAnsi="Arial" w:cs="Arial"/>
          <w:sz w:val="22"/>
          <w:szCs w:val="22"/>
        </w:rPr>
        <w:t>наименования улицы, а также фонарь для освещения номерного знака.</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10.5.На въездах поселения могут устанавливаться знаки информац</w:t>
      </w:r>
      <w:r w:rsidR="001D7C91" w:rsidRPr="001D7C91">
        <w:rPr>
          <w:rFonts w:ascii="Arial" w:hAnsi="Arial" w:cs="Arial"/>
          <w:sz w:val="22"/>
          <w:szCs w:val="22"/>
        </w:rPr>
        <w:t xml:space="preserve">ионно-декоративного характера с </w:t>
      </w:r>
      <w:r w:rsidRPr="001D7C91">
        <w:rPr>
          <w:rFonts w:ascii="Arial" w:hAnsi="Arial" w:cs="Arial"/>
          <w:sz w:val="22"/>
          <w:szCs w:val="22"/>
        </w:rPr>
        <w:t>наименованием пунктов, а также схема генерального плана.</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На схеме обозначаются маршруты движения транзитного транспорта, основные улицы, ориентиры, а также достопримечательности.</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10.6. Границы приватизированных земельных участков могут обозначаться специальными табличками "Частное владение".</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10.7. Изготовление, установка и содержание знаков информации Администрации поселения, осуществляется жилищно-коммунальными службами за счет средств местного бюджета, а номерных знаков домов, участков, указателей подъездов, номеров квартир, фонаре</w:t>
      </w:r>
      <w:r w:rsidR="001D7C91" w:rsidRPr="001D7C91">
        <w:rPr>
          <w:rFonts w:ascii="Arial" w:hAnsi="Arial" w:cs="Arial"/>
          <w:sz w:val="22"/>
          <w:szCs w:val="22"/>
        </w:rPr>
        <w:t xml:space="preserve">й для освещений номерных знаков </w:t>
      </w:r>
      <w:r w:rsidRPr="001D7C91">
        <w:rPr>
          <w:rFonts w:ascii="Arial" w:hAnsi="Arial" w:cs="Arial"/>
          <w:sz w:val="22"/>
          <w:szCs w:val="22"/>
        </w:rPr>
        <w:t>индивидуальных домовладений, а также указателей границ частных в</w:t>
      </w:r>
      <w:r w:rsidR="001D7C91" w:rsidRPr="001D7C91">
        <w:rPr>
          <w:rFonts w:ascii="Arial" w:hAnsi="Arial" w:cs="Arial"/>
          <w:sz w:val="22"/>
          <w:szCs w:val="22"/>
        </w:rPr>
        <w:t xml:space="preserve">ладений - владельцами земельных </w:t>
      </w:r>
      <w:r w:rsidRPr="001D7C91">
        <w:rPr>
          <w:rFonts w:ascii="Arial" w:hAnsi="Arial" w:cs="Arial"/>
          <w:sz w:val="22"/>
          <w:szCs w:val="22"/>
        </w:rPr>
        <w:t>участков, зданий, строений и т.д.</w:t>
      </w:r>
    </w:p>
    <w:p w:rsidR="0058147F" w:rsidRPr="001D7C91" w:rsidRDefault="0058147F" w:rsidP="00905675">
      <w:pPr>
        <w:pStyle w:val="a4"/>
        <w:jc w:val="center"/>
        <w:rPr>
          <w:rFonts w:ascii="Arial" w:hAnsi="Arial" w:cs="Arial"/>
        </w:rPr>
      </w:pPr>
      <w:bookmarkStart w:id="10" w:name="bookmark13"/>
      <w:r w:rsidRPr="001D7C91">
        <w:rPr>
          <w:rFonts w:ascii="Arial" w:hAnsi="Arial" w:cs="Arial"/>
        </w:rPr>
        <w:t>11.Требования к размещению и содержанию знаков транспортных</w:t>
      </w:r>
    </w:p>
    <w:p w:rsidR="0058147F" w:rsidRPr="001D7C91" w:rsidRDefault="0058147F" w:rsidP="00905675">
      <w:pPr>
        <w:pStyle w:val="a4"/>
        <w:jc w:val="center"/>
        <w:rPr>
          <w:rFonts w:ascii="Arial" w:hAnsi="Arial" w:cs="Arial"/>
        </w:rPr>
      </w:pPr>
      <w:r w:rsidRPr="001D7C91">
        <w:rPr>
          <w:rFonts w:ascii="Arial" w:hAnsi="Arial" w:cs="Arial"/>
        </w:rPr>
        <w:t>и инженерных коммуникаций</w:t>
      </w:r>
      <w:bookmarkEnd w:id="10"/>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11.1. Знаки транспортных коммуникаций (дорожные знаки и указатели</w:t>
      </w:r>
      <w:r w:rsidRPr="001D7C91">
        <w:rPr>
          <w:rFonts w:ascii="Arial" w:hAnsi="Arial" w:cs="Arial"/>
          <w:sz w:val="22"/>
          <w:szCs w:val="22"/>
          <w:shd w:val="clear" w:color="auto" w:fill="FFFFFF" w:themeFill="background1"/>
        </w:rPr>
        <w:t xml:space="preserve">) </w:t>
      </w:r>
      <w:r w:rsidR="001D7C91" w:rsidRPr="001D7C91">
        <w:rPr>
          <w:rFonts w:ascii="Arial" w:hAnsi="Arial" w:cs="Arial"/>
          <w:sz w:val="22"/>
          <w:szCs w:val="22"/>
        </w:rPr>
        <w:t xml:space="preserve">регламентируют движение </w:t>
      </w:r>
      <w:r w:rsidRPr="001D7C91">
        <w:rPr>
          <w:rFonts w:ascii="Arial" w:hAnsi="Arial" w:cs="Arial"/>
          <w:sz w:val="22"/>
          <w:szCs w:val="22"/>
        </w:rPr>
        <w:t>автотранспорта в границах населенных пунктов городского поселения и на межселенных территориях.</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11.2. Размеры, форма знаков, их цветовое решение определяются соответствующими государственными стандартами.</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11.3. Дорожные знаки устанавливаются, демонтируются и содержатся специализированными организациями на основании утвержденных дислокации и выдаваемых органами Государственной инспекции безопасности дорожного движения технических заданий. Самовольная установка дорожных знаков запрещена.</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11.4. Знаки инженерных коммуникаций устанавливаются службами и организациями, в ведении которых находятся эти коммуникации.</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11.5. Дорожные знаки и указатели, знаки инженерных коммуникаций устанавливаются по согласованию с владельцами (собственниками) земельных участков, зданий и сооружений, а в спорных случаях - по решению суда.</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Собственники, владельцы земельных участков, зданий и сооружений</w:t>
      </w:r>
      <w:r w:rsidR="001D7C91" w:rsidRPr="001D7C91">
        <w:rPr>
          <w:rFonts w:ascii="Arial" w:hAnsi="Arial" w:cs="Arial"/>
          <w:sz w:val="22"/>
          <w:szCs w:val="22"/>
        </w:rPr>
        <w:t xml:space="preserve">, обязаны обеспечивать доступ к </w:t>
      </w:r>
      <w:r w:rsidRPr="001D7C91">
        <w:rPr>
          <w:rFonts w:ascii="Arial" w:hAnsi="Arial" w:cs="Arial"/>
          <w:sz w:val="22"/>
          <w:szCs w:val="22"/>
        </w:rPr>
        <w:t>указанным знакам соответствующих служб.</w:t>
      </w:r>
    </w:p>
    <w:p w:rsidR="0058147F" w:rsidRPr="001D7C91" w:rsidRDefault="0058147F" w:rsidP="001F1B3F">
      <w:pPr>
        <w:pStyle w:val="a4"/>
        <w:jc w:val="center"/>
        <w:rPr>
          <w:rFonts w:ascii="Arial" w:hAnsi="Arial" w:cs="Arial"/>
        </w:rPr>
      </w:pPr>
      <w:bookmarkStart w:id="11" w:name="bookmark14"/>
      <w:r w:rsidRPr="001D7C91">
        <w:rPr>
          <w:rFonts w:ascii="Arial" w:hAnsi="Arial" w:cs="Arial"/>
        </w:rPr>
        <w:t>12. Требования к размещению и содержанию транспортных автостоянок,</w:t>
      </w:r>
    </w:p>
    <w:p w:rsidR="0058147F" w:rsidRPr="001D7C91" w:rsidRDefault="0058147F" w:rsidP="001F1B3F">
      <w:pPr>
        <w:pStyle w:val="a4"/>
        <w:jc w:val="center"/>
        <w:rPr>
          <w:rFonts w:ascii="Arial" w:hAnsi="Arial" w:cs="Arial"/>
        </w:rPr>
      </w:pPr>
      <w:r w:rsidRPr="001D7C91">
        <w:rPr>
          <w:rFonts w:ascii="Arial" w:hAnsi="Arial" w:cs="Arial"/>
        </w:rPr>
        <w:t>индивидуальных гаражей</w:t>
      </w:r>
      <w:bookmarkEnd w:id="11"/>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xml:space="preserve">12.1. Размещение гаражей легковых автомобилей индивидуальных владельцев, открытых охраняемых автостоянок, временных стоянок автотранспорта у общественных зданий и т.д. </w:t>
      </w:r>
      <w:r w:rsidRPr="001D7C91">
        <w:rPr>
          <w:rFonts w:ascii="Arial" w:hAnsi="Arial" w:cs="Arial"/>
          <w:sz w:val="22"/>
          <w:szCs w:val="22"/>
        </w:rPr>
        <w:lastRenderedPageBreak/>
        <w:t>производится в соответствии с комплексными схемами размещения коммунальных и индивидуальных гаражей.</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iCs/>
          <w:color w:val="auto"/>
          <w:sz w:val="22"/>
          <w:szCs w:val="22"/>
        </w:rPr>
        <w:t>Места для строительства гаража или стоянки для технических и других средств передвижения инвалидов предоставляются вне очереди вблизи места жительства с учетом градостроительных норм</w:t>
      </w:r>
    </w:p>
    <w:p w:rsidR="0058147F" w:rsidRPr="001D7C91" w:rsidRDefault="0058147F" w:rsidP="001D7C91">
      <w:pPr>
        <w:autoSpaceDE w:val="0"/>
        <w:autoSpaceDN w:val="0"/>
        <w:adjustRightInd w:val="0"/>
        <w:ind w:firstLine="540"/>
        <w:jc w:val="both"/>
        <w:rPr>
          <w:rFonts w:ascii="Arial" w:hAnsi="Arial" w:cs="Arial"/>
          <w:sz w:val="22"/>
          <w:szCs w:val="22"/>
        </w:rPr>
      </w:pPr>
      <w:r w:rsidRPr="001D7C91">
        <w:rPr>
          <w:rFonts w:ascii="Arial" w:hAnsi="Arial" w:cs="Arial"/>
          <w:sz w:val="22"/>
          <w:szCs w:val="22"/>
        </w:rPr>
        <w:t>12.2. Гаражи индивидуальных владельцев, как правило, объединяются в гаражно-строительные кооперативы.</w:t>
      </w:r>
      <w:r w:rsidR="00905675">
        <w:rPr>
          <w:rFonts w:ascii="Arial" w:hAnsi="Arial" w:cs="Arial"/>
          <w:iCs/>
          <w:color w:val="auto"/>
          <w:sz w:val="22"/>
          <w:szCs w:val="22"/>
        </w:rPr>
        <w:t xml:space="preserve"> </w:t>
      </w:r>
      <w:r w:rsidRPr="001D7C91">
        <w:rPr>
          <w:rFonts w:ascii="Arial" w:hAnsi="Arial" w:cs="Arial"/>
          <w:sz w:val="22"/>
          <w:szCs w:val="22"/>
        </w:rPr>
        <w:t>Благоустройство территорий общего пользования и их содержание</w:t>
      </w:r>
      <w:r w:rsidR="001D7C91" w:rsidRPr="001D7C91">
        <w:rPr>
          <w:rFonts w:ascii="Arial" w:hAnsi="Arial" w:cs="Arial"/>
          <w:sz w:val="22"/>
          <w:szCs w:val="22"/>
        </w:rPr>
        <w:t xml:space="preserve"> осуществляется за счет средств </w:t>
      </w:r>
      <w:r w:rsidRPr="001D7C91">
        <w:rPr>
          <w:rFonts w:ascii="Arial" w:hAnsi="Arial" w:cs="Arial"/>
          <w:sz w:val="22"/>
          <w:szCs w:val="22"/>
        </w:rPr>
        <w:t xml:space="preserve">кооператива. </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Благоустройство территории гаражей, не объединенных в гаражно-строительные кооперативы, владельцами гаражей осуществляется за счет владельцев гаражей.</w:t>
      </w:r>
    </w:p>
    <w:p w:rsidR="0058147F" w:rsidRPr="001D7C91" w:rsidRDefault="0058147F" w:rsidP="001D7C91">
      <w:pPr>
        <w:autoSpaceDE w:val="0"/>
        <w:autoSpaceDN w:val="0"/>
        <w:adjustRightInd w:val="0"/>
        <w:ind w:firstLine="540"/>
        <w:jc w:val="both"/>
        <w:rPr>
          <w:rFonts w:ascii="Arial" w:hAnsi="Arial" w:cs="Arial"/>
          <w:iCs/>
          <w:color w:val="auto"/>
          <w:sz w:val="22"/>
          <w:szCs w:val="22"/>
        </w:rPr>
      </w:pPr>
      <w:r w:rsidRPr="001D7C91">
        <w:rPr>
          <w:rFonts w:ascii="Arial" w:hAnsi="Arial" w:cs="Arial"/>
          <w:sz w:val="22"/>
          <w:szCs w:val="22"/>
        </w:rPr>
        <w:t>12.3. Проектная документация на размещение и строительство боксовых гаражей, транспортных автостоянок разрабатывается на основе архитектурно-планировочных заданий, согласовывается органами архитектуры и градостроительства, органами государственного контроля и надзора.</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12.4. Владельцам транспортных средств запрещается: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-производить ремонтные работы вне территории, обеспеченной необходимыми условиями для ремонта и технического обслуживания транспортных средств (для исключения аварийности);</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перемещать (перетаскивать волоком) негабаритных, не предназн</w:t>
      </w:r>
      <w:r w:rsidR="001D7C91" w:rsidRPr="001D7C91">
        <w:rPr>
          <w:rFonts w:ascii="Arial" w:hAnsi="Arial" w:cs="Arial"/>
          <w:sz w:val="22"/>
          <w:szCs w:val="22"/>
        </w:rPr>
        <w:t xml:space="preserve">аченных для этого устройств без </w:t>
      </w:r>
      <w:r w:rsidRPr="001D7C91">
        <w:rPr>
          <w:rFonts w:ascii="Arial" w:hAnsi="Arial" w:cs="Arial"/>
          <w:sz w:val="22"/>
          <w:szCs w:val="22"/>
        </w:rPr>
        <w:t>разрешения Администрации городского поселения.</w:t>
      </w:r>
    </w:p>
    <w:p w:rsidR="0058147F" w:rsidRPr="001D7C91" w:rsidRDefault="0058147F" w:rsidP="001D7C91">
      <w:pPr>
        <w:pStyle w:val="a4"/>
        <w:ind w:firstLine="708"/>
        <w:jc w:val="center"/>
        <w:rPr>
          <w:rFonts w:ascii="Arial" w:hAnsi="Arial" w:cs="Arial"/>
        </w:rPr>
      </w:pPr>
      <w:bookmarkStart w:id="12" w:name="bookmark15"/>
      <w:r w:rsidRPr="001D7C91">
        <w:rPr>
          <w:rFonts w:ascii="Arial" w:hAnsi="Arial" w:cs="Arial"/>
        </w:rPr>
        <w:t>13. Требования к размещению и содержанию хозяйственных площадок, площадок для выгула домашних животных, выпаса и прогона скота</w:t>
      </w:r>
      <w:bookmarkEnd w:id="12"/>
    </w:p>
    <w:p w:rsidR="0058147F" w:rsidRPr="001D7C91" w:rsidRDefault="0058147F" w:rsidP="001D7C91">
      <w:pPr>
        <w:pStyle w:val="a4"/>
        <w:ind w:firstLine="708"/>
        <w:jc w:val="both"/>
        <w:rPr>
          <w:rFonts w:ascii="Arial" w:hAnsi="Arial" w:cs="Arial"/>
        </w:rPr>
      </w:pPr>
      <w:r w:rsidRPr="001D7C91">
        <w:rPr>
          <w:rFonts w:ascii="Arial" w:hAnsi="Arial" w:cs="Arial"/>
          <w:sz w:val="22"/>
          <w:szCs w:val="22"/>
        </w:rPr>
        <w:t>13.1. Жилые зоны в населенных пунктах оборудуются хозяйств</w:t>
      </w:r>
      <w:r w:rsidR="001D7C91" w:rsidRPr="001D7C91">
        <w:rPr>
          <w:rFonts w:ascii="Arial" w:hAnsi="Arial" w:cs="Arial"/>
          <w:sz w:val="22"/>
          <w:szCs w:val="22"/>
        </w:rPr>
        <w:t xml:space="preserve">енными площадками (площадки для </w:t>
      </w:r>
      <w:r w:rsidRPr="001D7C91">
        <w:rPr>
          <w:rFonts w:ascii="Arial" w:hAnsi="Arial" w:cs="Arial"/>
          <w:sz w:val="22"/>
          <w:szCs w:val="22"/>
        </w:rPr>
        <w:t>мусороконтейнеров, сушки белья).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Количество, размещение и оборудование хозяйственных площадок должно соответствовать действующим строительным и санитарным нормам и согласовываться с органами архитектуры и градостроительства, государственного санитарно-эпидемиологического надзора.</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Площадка для размещения контейнеров должна быть закрытой, с твердым покрытием и ограждена. Размер площадки рассчитывается на установку нужного числа контейнеров, к площадкам устраивается удобный подъезд для мусоросборного транспорта. Ответственность за содержание контейнеров и мест их установки несет организа</w:t>
      </w:r>
      <w:r w:rsidRPr="001D7C91">
        <w:rPr>
          <w:rFonts w:ascii="Arial" w:hAnsi="Arial" w:cs="Arial"/>
          <w:sz w:val="22"/>
          <w:szCs w:val="22"/>
          <w:shd w:val="clear" w:color="auto" w:fill="FFFFFF" w:themeFill="background1"/>
        </w:rPr>
        <w:t>ц</w:t>
      </w:r>
      <w:r w:rsidRPr="001D7C91">
        <w:rPr>
          <w:rFonts w:ascii="Arial" w:hAnsi="Arial" w:cs="Arial"/>
          <w:sz w:val="22"/>
          <w:szCs w:val="22"/>
        </w:rPr>
        <w:t>ия, в ведении которой находится дом.</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14.2 Размещение площадок для выгула и выпаса домашних животных, а также скотопрогонов в жилых зонах поселка согласовывается с органами архитектуры и градостроительства и санитарно - эпидемиологического надзора.</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14.3. Запрещается безнадзорный выгул и выпас домашних животных.</w:t>
      </w:r>
    </w:p>
    <w:p w:rsidR="0058147F" w:rsidRPr="001D7C91" w:rsidRDefault="0058147F" w:rsidP="001D7C91">
      <w:pPr>
        <w:pStyle w:val="a4"/>
        <w:jc w:val="center"/>
        <w:rPr>
          <w:rFonts w:ascii="Arial" w:hAnsi="Arial" w:cs="Arial"/>
        </w:rPr>
      </w:pPr>
      <w:bookmarkStart w:id="13" w:name="bookmark17"/>
      <w:r w:rsidRPr="001D7C91">
        <w:rPr>
          <w:rFonts w:ascii="Arial" w:hAnsi="Arial" w:cs="Arial"/>
        </w:rPr>
        <w:t xml:space="preserve">15. Требования к порядку осуществления </w:t>
      </w:r>
      <w:proofErr w:type="gramStart"/>
      <w:r w:rsidRPr="001D7C91">
        <w:rPr>
          <w:rFonts w:ascii="Arial" w:hAnsi="Arial" w:cs="Arial"/>
        </w:rPr>
        <w:t>строительно-ремонтных</w:t>
      </w:r>
      <w:proofErr w:type="gramEnd"/>
      <w:r w:rsidRPr="001D7C91">
        <w:rPr>
          <w:rFonts w:ascii="Arial" w:hAnsi="Arial" w:cs="Arial"/>
        </w:rPr>
        <w:t xml:space="preserve"> работ</w:t>
      </w:r>
      <w:bookmarkEnd w:id="13"/>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15.1.</w:t>
      </w:r>
      <w:r w:rsidR="00905675">
        <w:rPr>
          <w:rFonts w:ascii="Arial" w:hAnsi="Arial" w:cs="Arial"/>
          <w:sz w:val="22"/>
          <w:szCs w:val="22"/>
        </w:rPr>
        <w:t xml:space="preserve"> </w:t>
      </w:r>
      <w:r w:rsidRPr="001D7C91">
        <w:rPr>
          <w:rFonts w:ascii="Arial" w:hAnsi="Arial" w:cs="Arial"/>
          <w:sz w:val="22"/>
          <w:szCs w:val="22"/>
        </w:rPr>
        <w:t xml:space="preserve">До начала </w:t>
      </w:r>
      <w:proofErr w:type="gramStart"/>
      <w:r w:rsidRPr="001D7C91">
        <w:rPr>
          <w:rFonts w:ascii="Arial" w:hAnsi="Arial" w:cs="Arial"/>
          <w:sz w:val="22"/>
          <w:szCs w:val="22"/>
        </w:rPr>
        <w:t>строительных</w:t>
      </w:r>
      <w:proofErr w:type="gramEnd"/>
      <w:r w:rsidRPr="001D7C91">
        <w:rPr>
          <w:rFonts w:ascii="Arial" w:hAnsi="Arial" w:cs="Arial"/>
          <w:sz w:val="22"/>
          <w:szCs w:val="22"/>
        </w:rPr>
        <w:t>, ремонтно-строительных работ подрядчи</w:t>
      </w:r>
      <w:r w:rsidRPr="001D7C91">
        <w:rPr>
          <w:rFonts w:ascii="Arial" w:hAnsi="Arial" w:cs="Arial"/>
          <w:sz w:val="22"/>
          <w:szCs w:val="22"/>
          <w:shd w:val="clear" w:color="auto" w:fill="FFFFFF" w:themeFill="background1"/>
        </w:rPr>
        <w:t>к</w:t>
      </w:r>
      <w:r w:rsidRPr="001D7C91">
        <w:rPr>
          <w:rFonts w:ascii="Arial" w:hAnsi="Arial" w:cs="Arial"/>
          <w:sz w:val="22"/>
          <w:szCs w:val="22"/>
        </w:rPr>
        <w:t xml:space="preserve"> обязан:</w:t>
      </w:r>
    </w:p>
    <w:p w:rsidR="0058147F" w:rsidRPr="001D7C91" w:rsidRDefault="0058147F" w:rsidP="001D7C91">
      <w:pPr>
        <w:pStyle w:val="a4"/>
        <w:jc w:val="both"/>
        <w:rPr>
          <w:rFonts w:ascii="Arial" w:hAnsi="Arial" w:cs="Arial"/>
          <w:sz w:val="22"/>
          <w:szCs w:val="22"/>
        </w:rPr>
      </w:pPr>
      <w:r w:rsidRPr="001D7C91">
        <w:rPr>
          <w:rFonts w:ascii="Arial" w:hAnsi="Arial" w:cs="Arial"/>
          <w:sz w:val="22"/>
          <w:szCs w:val="22"/>
        </w:rPr>
        <w:t xml:space="preserve">установить ограждение строительной площадки по всему периметру с </w:t>
      </w:r>
      <w:r w:rsidR="001D7C91" w:rsidRPr="001D7C91">
        <w:rPr>
          <w:rFonts w:ascii="Arial" w:hAnsi="Arial" w:cs="Arial"/>
          <w:sz w:val="22"/>
          <w:szCs w:val="22"/>
        </w:rPr>
        <w:t xml:space="preserve">устройством временных тротуаров </w:t>
      </w:r>
      <w:r w:rsidRPr="001D7C91">
        <w:rPr>
          <w:rFonts w:ascii="Arial" w:hAnsi="Arial" w:cs="Arial"/>
          <w:sz w:val="22"/>
          <w:szCs w:val="22"/>
        </w:rPr>
        <w:t>шириной не менее 1,5м. В ограждении должно быть минимальное ко</w:t>
      </w:r>
      <w:r w:rsidR="001D7C91" w:rsidRPr="001D7C91">
        <w:rPr>
          <w:rFonts w:ascii="Arial" w:hAnsi="Arial" w:cs="Arial"/>
          <w:sz w:val="22"/>
          <w:szCs w:val="22"/>
        </w:rPr>
        <w:t xml:space="preserve">личество проездов. Проезды, как </w:t>
      </w:r>
      <w:r w:rsidRPr="001D7C91">
        <w:rPr>
          <w:rFonts w:ascii="Arial" w:hAnsi="Arial" w:cs="Arial"/>
          <w:sz w:val="22"/>
          <w:szCs w:val="22"/>
        </w:rPr>
        <w:t>правило, должны выходить на второстепенные улицы и оборудоваться воро</w:t>
      </w:r>
      <w:r w:rsidR="001D7C91" w:rsidRPr="001D7C91">
        <w:rPr>
          <w:rFonts w:ascii="Arial" w:hAnsi="Arial" w:cs="Arial"/>
          <w:sz w:val="22"/>
          <w:szCs w:val="22"/>
        </w:rPr>
        <w:t xml:space="preserve">тами, выездные дороги со строек </w:t>
      </w:r>
      <w:r w:rsidRPr="001D7C91">
        <w:rPr>
          <w:rFonts w:ascii="Arial" w:hAnsi="Arial" w:cs="Arial"/>
          <w:sz w:val="22"/>
          <w:szCs w:val="22"/>
        </w:rPr>
        <w:t>должны обеспечивать чистоту улиц:</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обозначить въезды на строительную площадку специальными знаками или указателями;</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обеспечить наружное освещение по периметру строительной площадки;</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xml:space="preserve">- установить информационный щит с наименованием объекта, заказчика и подрядчика с </w:t>
      </w:r>
      <w:r w:rsidR="00CD6A8A" w:rsidRPr="001D7C91">
        <w:rPr>
          <w:rFonts w:ascii="Arial" w:hAnsi="Arial" w:cs="Arial"/>
          <w:sz w:val="22"/>
          <w:szCs w:val="22"/>
        </w:rPr>
        <w:t xml:space="preserve">указанием их </w:t>
      </w:r>
      <w:r w:rsidRPr="001D7C91">
        <w:rPr>
          <w:rFonts w:ascii="Arial" w:hAnsi="Arial" w:cs="Arial"/>
          <w:sz w:val="22"/>
          <w:szCs w:val="22"/>
        </w:rPr>
        <w:t>адресов, телефонов, сроков строительства объекта.</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Высота, конструкция и окраска ограждения строительных площадок согласовывается с Администрацией поселени</w:t>
      </w:r>
      <w:r w:rsidRPr="001D7C91">
        <w:rPr>
          <w:rFonts w:ascii="Arial" w:hAnsi="Arial" w:cs="Arial"/>
          <w:sz w:val="22"/>
          <w:szCs w:val="22"/>
          <w:shd w:val="clear" w:color="auto" w:fill="FFFFFF" w:themeFill="background1"/>
        </w:rPr>
        <w:t>я.</w:t>
      </w:r>
      <w:r w:rsidRPr="001D7C91">
        <w:rPr>
          <w:rFonts w:ascii="Arial" w:hAnsi="Arial" w:cs="Arial"/>
          <w:sz w:val="22"/>
          <w:szCs w:val="22"/>
        </w:rPr>
        <w:t xml:space="preserve"> Временные ограждения строительных площадок могут быть использованы для размещения информации</w:t>
      </w:r>
      <w:r w:rsidR="00905675">
        <w:rPr>
          <w:rFonts w:ascii="Arial" w:hAnsi="Arial" w:cs="Arial"/>
          <w:sz w:val="22"/>
          <w:szCs w:val="22"/>
        </w:rPr>
        <w:t xml:space="preserve"> </w:t>
      </w:r>
      <w:r w:rsidRPr="001D7C91">
        <w:rPr>
          <w:rFonts w:ascii="Arial" w:hAnsi="Arial" w:cs="Arial"/>
          <w:sz w:val="22"/>
          <w:szCs w:val="22"/>
        </w:rPr>
        <w:t>по согласованию с Администрацией</w:t>
      </w:r>
      <w:r w:rsidR="00905675">
        <w:rPr>
          <w:rFonts w:ascii="Arial" w:hAnsi="Arial" w:cs="Arial"/>
          <w:sz w:val="22"/>
          <w:szCs w:val="22"/>
        </w:rPr>
        <w:t xml:space="preserve"> </w:t>
      </w:r>
      <w:r w:rsidRPr="001D7C91">
        <w:rPr>
          <w:rFonts w:ascii="Arial" w:hAnsi="Arial" w:cs="Arial"/>
          <w:sz w:val="22"/>
          <w:szCs w:val="22"/>
        </w:rPr>
        <w:t>городского поселения.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15.2. Строительные организации до начала строительства принимают от Администрации поселения на временную эксплуатацию дороги, тротуары и дорожные сооружения,</w:t>
      </w:r>
      <w:r w:rsidR="001D7C91" w:rsidRPr="001D7C91">
        <w:rPr>
          <w:rFonts w:ascii="Arial" w:hAnsi="Arial" w:cs="Arial"/>
          <w:sz w:val="22"/>
          <w:szCs w:val="22"/>
        </w:rPr>
        <w:t xml:space="preserve"> озеленение, находящиеся в зоне </w:t>
      </w:r>
      <w:r w:rsidRPr="001D7C91">
        <w:rPr>
          <w:rFonts w:ascii="Arial" w:hAnsi="Arial" w:cs="Arial"/>
          <w:sz w:val="22"/>
          <w:szCs w:val="22"/>
        </w:rPr>
        <w:t>строительства, и несут полную ответственность за их сохранность.</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По окончании строительства организация обязана восстановить и сдать временно эксплуатируемые дороги, дорожные сооружения и озеленение в исправном состоянии.</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Разрушения и повреждения дорожных покрытий, озеленения и элементов благоустройства, допущенные строительными и ремонтными организациями при производстве работ, должны быть немедленно восстановлены силами и средствами организации, производившей работу.</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15.3. В целях обеспечения сохранности дорог, тротуаров и элементов благоустройства в период строительства, строительные организации обязаны:</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lastRenderedPageBreak/>
        <w:t>- не допускать выезда на улицы загрязненного и гусеничного транспорта;</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осуществлять повседневную уборку дорог, примыкающих к строительной площадке, включая и выезды со строительной площадки.</w:t>
      </w:r>
    </w:p>
    <w:p w:rsidR="0058147F" w:rsidRPr="001D7C91" w:rsidRDefault="0058147F" w:rsidP="001F1B3F">
      <w:pPr>
        <w:pStyle w:val="a4"/>
        <w:jc w:val="center"/>
        <w:rPr>
          <w:rFonts w:ascii="Arial" w:hAnsi="Arial" w:cs="Arial"/>
        </w:rPr>
      </w:pPr>
      <w:bookmarkStart w:id="14" w:name="bookmark18"/>
      <w:r w:rsidRPr="001D7C91">
        <w:rPr>
          <w:rFonts w:ascii="Arial" w:hAnsi="Arial" w:cs="Arial"/>
        </w:rPr>
        <w:t>16. Требования</w:t>
      </w:r>
      <w:r w:rsidRPr="001D7C91">
        <w:rPr>
          <w:rStyle w:val="23"/>
          <w:b w:val="0"/>
        </w:rPr>
        <w:t xml:space="preserve"> к</w:t>
      </w:r>
      <w:r w:rsidRPr="001D7C91">
        <w:rPr>
          <w:rFonts w:ascii="Arial" w:hAnsi="Arial" w:cs="Arial"/>
        </w:rPr>
        <w:t xml:space="preserve"> праздничному оформлению территорий</w:t>
      </w:r>
      <w:bookmarkEnd w:id="14"/>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xml:space="preserve">16.1. </w:t>
      </w:r>
      <w:proofErr w:type="gramStart"/>
      <w:r w:rsidRPr="001D7C91">
        <w:rPr>
          <w:rFonts w:ascii="Arial" w:hAnsi="Arial" w:cs="Arial"/>
          <w:sz w:val="22"/>
          <w:szCs w:val="22"/>
        </w:rPr>
        <w:t>Праздничное оформление территории выполняется по решению Администрации</w:t>
      </w:r>
      <w:r w:rsidR="00905675">
        <w:rPr>
          <w:rFonts w:ascii="Arial" w:hAnsi="Arial" w:cs="Arial"/>
          <w:sz w:val="22"/>
          <w:szCs w:val="22"/>
        </w:rPr>
        <w:t xml:space="preserve"> </w:t>
      </w:r>
      <w:r w:rsidRPr="001D7C91">
        <w:rPr>
          <w:rFonts w:ascii="Arial" w:hAnsi="Arial" w:cs="Arial"/>
          <w:sz w:val="22"/>
          <w:szCs w:val="22"/>
        </w:rPr>
        <w:t>поселения, включает вывеску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16.2.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8147F" w:rsidRPr="001D7C91" w:rsidRDefault="0058147F" w:rsidP="001D7C91">
      <w:pPr>
        <w:pStyle w:val="a4"/>
        <w:ind w:firstLine="708"/>
        <w:jc w:val="both"/>
        <w:rPr>
          <w:rFonts w:ascii="Arial" w:hAnsi="Arial" w:cs="Arial"/>
        </w:rPr>
      </w:pPr>
      <w:bookmarkStart w:id="15" w:name="bookmark19"/>
      <w:r w:rsidRPr="001D7C91">
        <w:rPr>
          <w:rFonts w:ascii="Arial" w:hAnsi="Arial" w:cs="Arial"/>
        </w:rPr>
        <w:t>17. Требования к производству раскопок и земляных работ по строительству, реконструкции и ремонту подземных инженерных сетей</w:t>
      </w:r>
      <w:bookmarkEnd w:id="15"/>
      <w:r w:rsidRPr="001D7C91">
        <w:rPr>
          <w:rFonts w:ascii="Arial" w:hAnsi="Arial" w:cs="Arial"/>
        </w:rPr>
        <w:t>.</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17.1.Прокладку и переустройство подземных сетей на магистралях и площадях, имеющих</w:t>
      </w:r>
      <w:r w:rsidRPr="001D7C91">
        <w:rPr>
          <w:rFonts w:ascii="Arial" w:hAnsi="Arial" w:cs="Arial"/>
          <w:sz w:val="22"/>
          <w:szCs w:val="22"/>
        </w:rPr>
        <w:br/>
        <w:t>усовершенствованные покрытия, производят, как правило, закрытым спос</w:t>
      </w:r>
      <w:r w:rsidR="001D7C91" w:rsidRPr="001D7C91">
        <w:rPr>
          <w:rFonts w:ascii="Arial" w:hAnsi="Arial" w:cs="Arial"/>
          <w:sz w:val="22"/>
          <w:szCs w:val="22"/>
        </w:rPr>
        <w:t xml:space="preserve">обом без повреждения покрытия и </w:t>
      </w:r>
      <w:r w:rsidRPr="001D7C91">
        <w:rPr>
          <w:rFonts w:ascii="Arial" w:hAnsi="Arial" w:cs="Arial"/>
          <w:sz w:val="22"/>
          <w:szCs w:val="22"/>
        </w:rPr>
        <w:t>зеленых насаждений, совмещая эти работы с реконструкцией дорожных покрытий и оснований.</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17.2. Вскрытие и снятие усовершенствованных покрытий на улицах и площадях, за исключением аварийных разрытии, допускаются лишь по истечении 5-ти лет после начала строительства или реконструкции подземных коммуникаций с разрешения Администрации городского</w:t>
      </w:r>
      <w:r w:rsidR="00905675">
        <w:rPr>
          <w:rFonts w:ascii="Arial" w:hAnsi="Arial" w:cs="Arial"/>
          <w:sz w:val="22"/>
          <w:szCs w:val="22"/>
        </w:rPr>
        <w:t xml:space="preserve"> </w:t>
      </w:r>
      <w:r w:rsidRPr="001D7C91">
        <w:rPr>
          <w:rFonts w:ascii="Arial" w:hAnsi="Arial" w:cs="Arial"/>
          <w:sz w:val="22"/>
          <w:szCs w:val="22"/>
        </w:rPr>
        <w:t>поселения.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Открытый способ прокладки допускается внутри кварталов, на внов</w:t>
      </w:r>
      <w:r w:rsidR="00CD6A8A" w:rsidRPr="001D7C91">
        <w:rPr>
          <w:rFonts w:ascii="Arial" w:hAnsi="Arial" w:cs="Arial"/>
          <w:sz w:val="22"/>
          <w:szCs w:val="22"/>
        </w:rPr>
        <w:t xml:space="preserve">ь застраиваемых территориях, на </w:t>
      </w:r>
      <w:r w:rsidRPr="001D7C91">
        <w:rPr>
          <w:rFonts w:ascii="Arial" w:hAnsi="Arial" w:cs="Arial"/>
          <w:sz w:val="22"/>
          <w:szCs w:val="22"/>
        </w:rPr>
        <w:t>неблагоустроенных улицах и площадях, а также при реконструкции ули</w:t>
      </w:r>
      <w:r w:rsidRPr="001D7C91">
        <w:rPr>
          <w:rFonts w:ascii="Arial" w:hAnsi="Arial" w:cs="Arial"/>
          <w:sz w:val="22"/>
          <w:szCs w:val="22"/>
          <w:shd w:val="clear" w:color="auto" w:fill="FFFFFF" w:themeFill="background1"/>
        </w:rPr>
        <w:t xml:space="preserve">ц </w:t>
      </w:r>
      <w:r w:rsidR="001D7C91" w:rsidRPr="001D7C91">
        <w:rPr>
          <w:rFonts w:ascii="Arial" w:hAnsi="Arial" w:cs="Arial"/>
          <w:sz w:val="22"/>
          <w:szCs w:val="22"/>
        </w:rPr>
        <w:t xml:space="preserve">и площадей. </w:t>
      </w:r>
      <w:r w:rsidRPr="001D7C91">
        <w:rPr>
          <w:rFonts w:ascii="Arial" w:hAnsi="Arial" w:cs="Arial"/>
          <w:sz w:val="22"/>
          <w:szCs w:val="22"/>
        </w:rPr>
        <w:t>Вскрытие асфальтового покрытия для прокладки подземных коммун</w:t>
      </w:r>
      <w:r w:rsidR="001D7C91" w:rsidRPr="001D7C91">
        <w:rPr>
          <w:rFonts w:ascii="Arial" w:hAnsi="Arial" w:cs="Arial"/>
          <w:sz w:val="22"/>
          <w:szCs w:val="22"/>
        </w:rPr>
        <w:t xml:space="preserve">икаций в течение двух лет после </w:t>
      </w:r>
      <w:r w:rsidRPr="001D7C91">
        <w:rPr>
          <w:rFonts w:ascii="Arial" w:hAnsi="Arial" w:cs="Arial"/>
          <w:sz w:val="22"/>
          <w:szCs w:val="22"/>
        </w:rPr>
        <w:t>реконструкции проезжей части дорог и тротуаров запрещается.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17.3. Самовольное производство любых земляных работ на территории населенных пунктов городского поселения</w:t>
      </w:r>
      <w:r w:rsidR="00905675">
        <w:rPr>
          <w:rFonts w:ascii="Arial" w:hAnsi="Arial" w:cs="Arial"/>
          <w:sz w:val="22"/>
          <w:szCs w:val="22"/>
        </w:rPr>
        <w:t xml:space="preserve"> </w:t>
      </w:r>
      <w:r w:rsidRPr="001D7C91">
        <w:rPr>
          <w:rFonts w:ascii="Arial" w:hAnsi="Arial" w:cs="Arial"/>
          <w:sz w:val="22"/>
          <w:szCs w:val="22"/>
        </w:rPr>
        <w:t>ЗАПРЕЩАЕТСЯ.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xml:space="preserve"> </w:t>
      </w:r>
      <w:proofErr w:type="gramStart"/>
      <w:r w:rsidRPr="001D7C91">
        <w:rPr>
          <w:rFonts w:ascii="Arial" w:hAnsi="Arial" w:cs="Arial"/>
          <w:sz w:val="22"/>
          <w:szCs w:val="22"/>
        </w:rPr>
        <w:t>В целях исключения возможного разрытия вновь построенных улиц, площадей и скверов все организации и частные застройщики, у которых в предстоящем году должны осуществляться работы по строительству или реконструкции (подрядным и хозяйственным способом) подземных сетей, проездов на территории населенных пунктов, обязаны в срок до 1сентября предшествующего года строительства подать в Администрацию поселения плановые заявки с приложением чертежей трасс, намечаемых к прокладке</w:t>
      </w:r>
      <w:proofErr w:type="gramEnd"/>
      <w:r w:rsidRPr="001D7C91">
        <w:rPr>
          <w:rFonts w:ascii="Arial" w:hAnsi="Arial" w:cs="Arial"/>
          <w:sz w:val="22"/>
          <w:szCs w:val="22"/>
        </w:rPr>
        <w:t xml:space="preserve"> или реконструкции. Самовольное разрытие улиц и площадей запрещается.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17.4. Земляные работы производятся по отдельному ордеру. Выдача ордеров на производство плановых работ, в том числе ямочного ремонта, производится с разрешения Администрации поселения только при предъявлении согласованного проекта, а также схем организации работ с учетом движения транспорта, согласованных с Государственной инспекцией безопасности дорожного движения Кандалакшского района. В ордере устанавливаются сроки начала и окончания производства работ. По истечении намеченного в ордере срока начала и окончания производства работ он теряет силу, а производство работ по просроченным ордерам расцениваетс</w:t>
      </w:r>
      <w:r w:rsidRPr="001D7C91">
        <w:rPr>
          <w:rFonts w:ascii="Arial" w:hAnsi="Arial" w:cs="Arial"/>
          <w:sz w:val="22"/>
          <w:szCs w:val="22"/>
          <w:shd w:val="clear" w:color="auto" w:fill="FFFFFF" w:themeFill="background1"/>
        </w:rPr>
        <w:t>я,</w:t>
      </w:r>
      <w:r w:rsidRPr="001D7C91">
        <w:rPr>
          <w:rFonts w:ascii="Arial" w:hAnsi="Arial" w:cs="Arial"/>
          <w:sz w:val="22"/>
          <w:szCs w:val="22"/>
        </w:rPr>
        <w:t xml:space="preserve"> как самовольное действие. Ордера на производство работ в этом случае продлеваются только после привлечения виновных лиц к ответственности в установленном порядке. Полученный ордер должен всегда находиться на месте работ и предъявляться по первому требованию работников, имеющих соответствующие полномочия.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xml:space="preserve">Отсутствие ордера на месте производства работ является основанием для привлечения к административной ответственности должностного лица, ответственного за производство </w:t>
      </w:r>
      <w:proofErr w:type="gramStart"/>
      <w:r w:rsidRPr="001D7C91">
        <w:rPr>
          <w:rFonts w:ascii="Arial" w:hAnsi="Arial" w:cs="Arial"/>
          <w:sz w:val="22"/>
          <w:szCs w:val="22"/>
        </w:rPr>
        <w:t>земляных</w:t>
      </w:r>
      <w:proofErr w:type="gramEnd"/>
      <w:r w:rsidRPr="001D7C91">
        <w:rPr>
          <w:rFonts w:ascii="Arial" w:hAnsi="Arial" w:cs="Arial"/>
          <w:sz w:val="22"/>
          <w:szCs w:val="22"/>
        </w:rPr>
        <w:t xml:space="preserve"> работ.</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17.5. До начала производства работ по разрытию и ямочному ремонту необходимо:</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выставить дорожные знаки, обеспечивающие безопасность движения транспорта и пешеходов в любое время суток;</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оградить места производства работ;</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xml:space="preserve">- в темное время суток обозначить ограждение красными световыми </w:t>
      </w:r>
      <w:r w:rsidRPr="001D7C91">
        <w:rPr>
          <w:rFonts w:ascii="Arial" w:hAnsi="Arial" w:cs="Arial"/>
          <w:sz w:val="22"/>
          <w:szCs w:val="22"/>
          <w:shd w:val="clear" w:color="auto" w:fill="FFFFFF" w:themeFill="background1"/>
        </w:rPr>
        <w:t>сигналами.</w:t>
      </w:r>
      <w:r w:rsidRPr="001D7C91">
        <w:rPr>
          <w:rFonts w:ascii="Arial" w:hAnsi="Arial" w:cs="Arial"/>
          <w:sz w:val="22"/>
          <w:szCs w:val="22"/>
        </w:rPr>
        <w:t xml:space="preserve"> На ограждении вывесить таблички с названием организации, производящей работы, фамилию, имя, отчество ответственного за производство лица и срок окончания работ;</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организовать въезды во все близлежащие у места работы дворы домов и подходы к жилым помещениям;</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устроить надлежащей прочности мостики через транше</w:t>
      </w:r>
      <w:r w:rsidRPr="001D7C91">
        <w:rPr>
          <w:rFonts w:ascii="Arial" w:hAnsi="Arial" w:cs="Arial"/>
          <w:sz w:val="22"/>
          <w:szCs w:val="22"/>
          <w:shd w:val="clear" w:color="auto" w:fill="FFFFFF" w:themeFill="background1"/>
        </w:rPr>
        <w:t>и.</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xml:space="preserve">17.6. Ответственность за сохранение существующих подземных инженерных сетей, зеленых насаждений несет организация, выполняющая строительные работы. В случае </w:t>
      </w:r>
      <w:r w:rsidRPr="001D7C91">
        <w:rPr>
          <w:rFonts w:ascii="Arial" w:hAnsi="Arial" w:cs="Arial"/>
          <w:sz w:val="22"/>
          <w:szCs w:val="22"/>
        </w:rPr>
        <w:lastRenderedPageBreak/>
        <w:t>повреждения соседних или пересекаемых коммуникаций они должны быть немедленно восстановлены силами или средствами строительной организации.</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17.7. Грунт, вынутый из траншеи и котлованов, должен вывозиться с места работ немедленно, а в случае его дальнейшей пригодности для обратной засыпки - складироваться с одной стороны траншеи.</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17.8. Материалы от разработанной дорожной одежды и строительные материалы должны складироваться в пределах огражденного места или специально отведенного места, указанных в ордере на разрытие.</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17.9. При производстве работ по разрытию запрещается: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заваливать строительными материалами зеленые насаждения, крышки люков колодцев, водосточных решеток;</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вырубка деревьев, кустарников и обнажение корней без разрешения Администрации поселения.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17.10. Засыпка траншей и котлованов на улицах и площадях, троту</w:t>
      </w:r>
      <w:r w:rsidR="001F1B3F">
        <w:rPr>
          <w:rFonts w:ascii="Arial" w:hAnsi="Arial" w:cs="Arial"/>
          <w:sz w:val="22"/>
          <w:szCs w:val="22"/>
        </w:rPr>
        <w:t xml:space="preserve">арах и зонах зеленых насаждений </w:t>
      </w:r>
      <w:r w:rsidRPr="001D7C91">
        <w:rPr>
          <w:rFonts w:ascii="Arial" w:hAnsi="Arial" w:cs="Arial"/>
          <w:sz w:val="22"/>
          <w:szCs w:val="22"/>
        </w:rPr>
        <w:t>производится строительными организациями под техническим контролем заказчика.</w:t>
      </w:r>
    </w:p>
    <w:p w:rsidR="0058147F" w:rsidRPr="001D7C91" w:rsidRDefault="0058147F" w:rsidP="001D7C91">
      <w:pPr>
        <w:pStyle w:val="a4"/>
        <w:jc w:val="both"/>
        <w:rPr>
          <w:rFonts w:ascii="Arial" w:hAnsi="Arial" w:cs="Arial"/>
          <w:sz w:val="22"/>
          <w:szCs w:val="22"/>
        </w:rPr>
      </w:pPr>
      <w:r w:rsidRPr="001D7C91">
        <w:rPr>
          <w:rFonts w:ascii="Arial" w:hAnsi="Arial" w:cs="Arial"/>
          <w:sz w:val="22"/>
          <w:szCs w:val="22"/>
        </w:rPr>
        <w:t>Организация, производящая работы, обязана своевременно извещать заказчика и Администрацию городского поселения</w:t>
      </w:r>
      <w:r w:rsidR="00905675">
        <w:rPr>
          <w:rFonts w:ascii="Arial" w:hAnsi="Arial" w:cs="Arial"/>
          <w:sz w:val="22"/>
          <w:szCs w:val="22"/>
        </w:rPr>
        <w:t xml:space="preserve"> </w:t>
      </w:r>
      <w:r w:rsidRPr="001D7C91">
        <w:rPr>
          <w:rFonts w:ascii="Arial" w:hAnsi="Arial" w:cs="Arial"/>
          <w:sz w:val="22"/>
          <w:szCs w:val="22"/>
        </w:rPr>
        <w:t>о времени начала засыпки траншеи и котлованов.</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xml:space="preserve">17.11. Организации после окончания работ, </w:t>
      </w:r>
      <w:proofErr w:type="gramStart"/>
      <w:r w:rsidRPr="001D7C91">
        <w:rPr>
          <w:rFonts w:ascii="Arial" w:hAnsi="Arial" w:cs="Arial"/>
          <w:sz w:val="22"/>
          <w:szCs w:val="22"/>
        </w:rPr>
        <w:t>связанных</w:t>
      </w:r>
      <w:proofErr w:type="gramEnd"/>
      <w:r w:rsidRPr="001D7C91">
        <w:rPr>
          <w:rFonts w:ascii="Arial" w:hAnsi="Arial" w:cs="Arial"/>
          <w:sz w:val="22"/>
          <w:szCs w:val="22"/>
        </w:rPr>
        <w:t xml:space="preserve"> с разрытием, должны сдать место разрытия по акту организации, гарантирующей восстановление покрытия.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xml:space="preserve">После приема засыпанной траншеи под восстановление и до завершения </w:t>
      </w:r>
      <w:proofErr w:type="gramStart"/>
      <w:r w:rsidRPr="001D7C91">
        <w:rPr>
          <w:rFonts w:ascii="Arial" w:hAnsi="Arial" w:cs="Arial"/>
          <w:sz w:val="22"/>
          <w:szCs w:val="22"/>
        </w:rPr>
        <w:t>дорожных</w:t>
      </w:r>
      <w:proofErr w:type="gramEnd"/>
      <w:r w:rsidRPr="001D7C91">
        <w:rPr>
          <w:rFonts w:ascii="Arial" w:hAnsi="Arial" w:cs="Arial"/>
          <w:sz w:val="22"/>
          <w:szCs w:val="22"/>
        </w:rPr>
        <w:t xml:space="preserve"> работ за состоянием места разрытия и его ограждения ответственность несет организация, ведущая строительные работы.</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17.12. Восстановление дорожных покрытий после прокладки подземных сооружений производится за счет организаций, производящих земляные работы.</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xml:space="preserve">17.13. Организация, выполняющая работу по восстановлению дорожных покрытий, обязана вести </w:t>
      </w:r>
      <w:proofErr w:type="gramStart"/>
      <w:r w:rsidRPr="001D7C91">
        <w:rPr>
          <w:rFonts w:ascii="Arial" w:hAnsi="Arial" w:cs="Arial"/>
          <w:sz w:val="22"/>
          <w:szCs w:val="22"/>
        </w:rPr>
        <w:t>контроль за</w:t>
      </w:r>
      <w:proofErr w:type="gramEnd"/>
      <w:r w:rsidRPr="001D7C91">
        <w:rPr>
          <w:rFonts w:ascii="Arial" w:hAnsi="Arial" w:cs="Arial"/>
          <w:sz w:val="22"/>
          <w:szCs w:val="22"/>
        </w:rPr>
        <w:t xml:space="preserve"> качеством засыпки траншеи и уплотнением грунта с показателями прочности и долговечности новой дорожной конструкции не меньше, чем ранее существующие.</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Ответственность за посадку или деформацию восстановительного твердого покрытия несет организация, выполняющая разрытие и обратную засыпку траншеи, котлованов, которая обязана ликвидировать все дефекты своими силами и средствами в установленные сроки.</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17.14. До окончания прокладки подземных инженерных сетей при строительстве сооружений и до засыпки траншей и уплотнения используемого материала строительная организация и заказчик обязаны дать заявку в специализированные организации на производство исполнительной съемки.</w:t>
      </w:r>
      <w:r w:rsidR="00905675">
        <w:rPr>
          <w:rFonts w:ascii="Arial" w:hAnsi="Arial" w:cs="Arial"/>
          <w:sz w:val="22"/>
          <w:szCs w:val="22"/>
        </w:rPr>
        <w:t xml:space="preserve"> </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17.15. Организации не имеют права оформлять завершающий акт на приемку в эксплуатацию построенных подземных сетей без представления заказчиком исполнительной съемки.</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17.16. Организации, производящие работы по ликвидации аварии, о</w:t>
      </w:r>
      <w:r w:rsidR="001D7C91" w:rsidRPr="001D7C91">
        <w:rPr>
          <w:rFonts w:ascii="Arial" w:hAnsi="Arial" w:cs="Arial"/>
          <w:sz w:val="22"/>
          <w:szCs w:val="22"/>
        </w:rPr>
        <w:t xml:space="preserve">бязаны в течение 24 часов после </w:t>
      </w:r>
      <w:r w:rsidRPr="001D7C91">
        <w:rPr>
          <w:rFonts w:ascii="Arial" w:hAnsi="Arial" w:cs="Arial"/>
          <w:sz w:val="22"/>
          <w:szCs w:val="22"/>
        </w:rPr>
        <w:t xml:space="preserve">устранения аварии произвести первичное восстановление дорожного </w:t>
      </w:r>
      <w:r w:rsidR="001D7C91" w:rsidRPr="001D7C91">
        <w:rPr>
          <w:rFonts w:ascii="Arial" w:hAnsi="Arial" w:cs="Arial"/>
          <w:sz w:val="22"/>
          <w:szCs w:val="22"/>
        </w:rPr>
        <w:t xml:space="preserve">покрытия и зачистку мест работы </w:t>
      </w:r>
      <w:r w:rsidRPr="001D7C91">
        <w:rPr>
          <w:rFonts w:ascii="Arial" w:hAnsi="Arial" w:cs="Arial"/>
          <w:sz w:val="22"/>
          <w:szCs w:val="22"/>
        </w:rPr>
        <w:t>своими силами и средствами.</w:t>
      </w:r>
    </w:p>
    <w:p w:rsidR="0058147F" w:rsidRPr="001D7C91" w:rsidRDefault="0058147F" w:rsidP="001D7C91">
      <w:pPr>
        <w:pStyle w:val="a4"/>
        <w:jc w:val="center"/>
        <w:rPr>
          <w:rFonts w:ascii="Arial" w:hAnsi="Arial" w:cs="Arial"/>
        </w:rPr>
      </w:pPr>
      <w:bookmarkStart w:id="16" w:name="bookmark20"/>
      <w:r w:rsidRPr="001D7C91">
        <w:rPr>
          <w:rFonts w:ascii="Arial" w:hAnsi="Arial" w:cs="Arial"/>
        </w:rPr>
        <w:t>18. Требования к устройству и содержанию кладбищ</w:t>
      </w:r>
      <w:bookmarkEnd w:id="16"/>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18.1. Кладбища и крематории площадью менее 20 га должны располагаться на расстоянии не менее чем 300 метров от жилых и общественных зданий и зон отдыха. Кладбища более площадью 20 га</w:t>
      </w:r>
      <w:r w:rsidR="00905675">
        <w:rPr>
          <w:rFonts w:ascii="Arial" w:hAnsi="Arial" w:cs="Arial"/>
          <w:sz w:val="22"/>
          <w:szCs w:val="22"/>
        </w:rPr>
        <w:t xml:space="preserve"> </w:t>
      </w:r>
      <w:r w:rsidRPr="001D7C91">
        <w:rPr>
          <w:rFonts w:ascii="Arial" w:hAnsi="Arial" w:cs="Arial"/>
          <w:sz w:val="22"/>
          <w:szCs w:val="22"/>
        </w:rPr>
        <w:t>могут размещаться только на расстоянии 500 метров от жилых домов, общественных зданий и зон отдыха</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18.2. Отвод земельного участка под кладбище, проекты устройс</w:t>
      </w:r>
      <w:r w:rsidR="001F1B3F">
        <w:rPr>
          <w:rFonts w:ascii="Arial" w:hAnsi="Arial" w:cs="Arial"/>
          <w:sz w:val="22"/>
          <w:szCs w:val="22"/>
        </w:rPr>
        <w:t xml:space="preserve">тва новых кладбищ, расширения и </w:t>
      </w:r>
      <w:r w:rsidRPr="001D7C91">
        <w:rPr>
          <w:rFonts w:ascii="Arial" w:hAnsi="Arial" w:cs="Arial"/>
          <w:sz w:val="22"/>
          <w:szCs w:val="22"/>
        </w:rPr>
        <w:t>реконструкции действующих подлежат согласованию в установленном порядке.</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18.3. Устройство кладбища осуществляется по утвержденному в установленном порядке проекту, в котором, в частности, предусматриваются: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а) выделение участков (кварталов) для захоронения и очередность их использования;</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б) направление, размеры и благоустройство проездов и пешеходных дорожек;</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в) строительство общественного туалета и других, необходимых д</w:t>
      </w:r>
      <w:r w:rsidR="001F1B3F">
        <w:rPr>
          <w:rFonts w:ascii="Arial" w:hAnsi="Arial" w:cs="Arial"/>
          <w:sz w:val="22"/>
          <w:szCs w:val="22"/>
        </w:rPr>
        <w:t xml:space="preserve">ля правильного функционирования </w:t>
      </w:r>
      <w:r w:rsidRPr="001D7C91">
        <w:rPr>
          <w:rFonts w:ascii="Arial" w:hAnsi="Arial" w:cs="Arial"/>
          <w:sz w:val="22"/>
          <w:szCs w:val="22"/>
        </w:rPr>
        <w:t>кладбища сооружений;</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18.4.</w:t>
      </w:r>
      <w:r w:rsidR="00905675">
        <w:rPr>
          <w:rFonts w:ascii="Arial" w:hAnsi="Arial" w:cs="Arial"/>
          <w:sz w:val="22"/>
          <w:szCs w:val="22"/>
        </w:rPr>
        <w:t xml:space="preserve"> </w:t>
      </w:r>
      <w:r w:rsidRPr="001D7C91">
        <w:rPr>
          <w:rFonts w:ascii="Arial" w:hAnsi="Arial" w:cs="Arial"/>
          <w:sz w:val="22"/>
          <w:szCs w:val="22"/>
        </w:rPr>
        <w:t>Прочие требования к устройству и содержанию кладбищ регламентируются Санитарными правилами устройства и содержания кладбищ.</w:t>
      </w:r>
    </w:p>
    <w:p w:rsidR="0058147F" w:rsidRPr="001D7C91" w:rsidRDefault="0058147F" w:rsidP="001D7C91">
      <w:pPr>
        <w:pStyle w:val="a4"/>
        <w:jc w:val="center"/>
        <w:rPr>
          <w:rFonts w:ascii="Arial" w:hAnsi="Arial" w:cs="Arial"/>
        </w:rPr>
      </w:pPr>
      <w:bookmarkStart w:id="17" w:name="bookmark21"/>
      <w:r w:rsidRPr="001D7C91">
        <w:rPr>
          <w:rFonts w:ascii="Arial" w:hAnsi="Arial" w:cs="Arial"/>
        </w:rPr>
        <w:t xml:space="preserve">19. </w:t>
      </w:r>
      <w:proofErr w:type="gramStart"/>
      <w:r w:rsidRPr="001D7C91">
        <w:rPr>
          <w:rFonts w:ascii="Arial" w:hAnsi="Arial" w:cs="Arial"/>
        </w:rPr>
        <w:t>Контроль за</w:t>
      </w:r>
      <w:proofErr w:type="gramEnd"/>
      <w:r w:rsidRPr="001D7C91">
        <w:rPr>
          <w:rFonts w:ascii="Arial" w:hAnsi="Arial" w:cs="Arial"/>
        </w:rPr>
        <w:t xml:space="preserve"> исполнением Правил и ответственность за их нарушение</w:t>
      </w:r>
      <w:bookmarkEnd w:id="17"/>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 xml:space="preserve">19.1. </w:t>
      </w:r>
      <w:proofErr w:type="gramStart"/>
      <w:r w:rsidRPr="001D7C91">
        <w:rPr>
          <w:rFonts w:ascii="Arial" w:hAnsi="Arial" w:cs="Arial"/>
          <w:sz w:val="22"/>
          <w:szCs w:val="22"/>
        </w:rPr>
        <w:t>Контроль за</w:t>
      </w:r>
      <w:proofErr w:type="gramEnd"/>
      <w:r w:rsidRPr="001D7C91">
        <w:rPr>
          <w:rFonts w:ascii="Arial" w:hAnsi="Arial" w:cs="Arial"/>
          <w:sz w:val="22"/>
          <w:szCs w:val="22"/>
        </w:rPr>
        <w:t xml:space="preserve"> исполнением настоящих Правил осуществляют:</w:t>
      </w:r>
      <w:r w:rsidR="00905675">
        <w:rPr>
          <w:rFonts w:ascii="Arial" w:hAnsi="Arial" w:cs="Arial"/>
          <w:sz w:val="22"/>
          <w:szCs w:val="22"/>
        </w:rPr>
        <w:t xml:space="preserve"> </w:t>
      </w:r>
      <w:r w:rsidRPr="001D7C91">
        <w:rPr>
          <w:rFonts w:ascii="Arial" w:hAnsi="Arial" w:cs="Arial"/>
          <w:sz w:val="22"/>
          <w:szCs w:val="22"/>
        </w:rPr>
        <w:t>Администрация городского поселения,</w:t>
      </w:r>
      <w:r w:rsidR="00905675">
        <w:rPr>
          <w:rFonts w:ascii="Arial" w:hAnsi="Arial" w:cs="Arial"/>
          <w:sz w:val="22"/>
          <w:szCs w:val="22"/>
        </w:rPr>
        <w:t xml:space="preserve"> </w:t>
      </w:r>
      <w:r w:rsidRPr="001D7C91">
        <w:rPr>
          <w:rFonts w:ascii="Arial" w:hAnsi="Arial" w:cs="Arial"/>
          <w:sz w:val="22"/>
          <w:szCs w:val="22"/>
        </w:rPr>
        <w:t>предприятия жилищно-коммунального хозяйства,</w:t>
      </w:r>
      <w:r w:rsidR="00905675">
        <w:rPr>
          <w:rFonts w:ascii="Arial" w:hAnsi="Arial" w:cs="Arial"/>
          <w:sz w:val="22"/>
          <w:szCs w:val="22"/>
        </w:rPr>
        <w:t xml:space="preserve"> </w:t>
      </w:r>
      <w:r w:rsidRPr="001D7C91">
        <w:rPr>
          <w:rFonts w:ascii="Arial" w:hAnsi="Arial" w:cs="Arial"/>
          <w:sz w:val="22"/>
          <w:szCs w:val="22"/>
        </w:rPr>
        <w:t>ТСЖ, председатели домовых комитетов в пределах своей компетенции.</w:t>
      </w:r>
    </w:p>
    <w:p w:rsidR="0058147F" w:rsidRPr="001D7C91" w:rsidRDefault="0058147F" w:rsidP="001D7C91">
      <w:pPr>
        <w:pStyle w:val="a4"/>
        <w:ind w:firstLine="708"/>
        <w:jc w:val="both"/>
        <w:rPr>
          <w:rFonts w:ascii="Arial" w:hAnsi="Arial" w:cs="Arial"/>
          <w:sz w:val="22"/>
          <w:szCs w:val="22"/>
        </w:rPr>
      </w:pPr>
      <w:r w:rsidRPr="001D7C91">
        <w:rPr>
          <w:rFonts w:ascii="Arial" w:hAnsi="Arial" w:cs="Arial"/>
          <w:sz w:val="22"/>
          <w:szCs w:val="22"/>
        </w:rPr>
        <w:t>19.2. Ответственность за соблюдение настоящих Правил возлагается</w:t>
      </w:r>
      <w:r w:rsidR="001F1B3F">
        <w:rPr>
          <w:rFonts w:ascii="Arial" w:hAnsi="Arial" w:cs="Arial"/>
          <w:sz w:val="22"/>
          <w:szCs w:val="22"/>
        </w:rPr>
        <w:t xml:space="preserve"> на собственников (арендаторов) </w:t>
      </w:r>
      <w:r w:rsidRPr="001D7C91">
        <w:rPr>
          <w:rFonts w:ascii="Arial" w:hAnsi="Arial" w:cs="Arial"/>
          <w:sz w:val="22"/>
          <w:szCs w:val="22"/>
        </w:rPr>
        <w:t>земельных участков, зданий, сооружений, зеленых насаждений, д</w:t>
      </w:r>
      <w:r w:rsidR="001F1B3F">
        <w:rPr>
          <w:rFonts w:ascii="Arial" w:hAnsi="Arial" w:cs="Arial"/>
          <w:sz w:val="22"/>
          <w:szCs w:val="22"/>
        </w:rPr>
        <w:t xml:space="preserve">ругих объектов </w:t>
      </w:r>
      <w:r w:rsidR="001F1B3F">
        <w:rPr>
          <w:rFonts w:ascii="Arial" w:hAnsi="Arial" w:cs="Arial"/>
          <w:sz w:val="22"/>
          <w:szCs w:val="22"/>
        </w:rPr>
        <w:lastRenderedPageBreak/>
        <w:t xml:space="preserve">благоустройства, </w:t>
      </w:r>
      <w:r w:rsidRPr="001D7C91">
        <w:rPr>
          <w:rFonts w:ascii="Arial" w:hAnsi="Arial" w:cs="Arial"/>
          <w:sz w:val="22"/>
          <w:szCs w:val="22"/>
        </w:rPr>
        <w:t>руководителей предприятий жилищно-коммунального хозяйства и других предприятий,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информации и других элементов внешнего благоустройства.</w:t>
      </w:r>
    </w:p>
    <w:p w:rsidR="0058147F" w:rsidRDefault="0058147F" w:rsidP="001D7C91">
      <w:pPr>
        <w:pStyle w:val="a4"/>
        <w:ind w:firstLine="708"/>
        <w:jc w:val="both"/>
        <w:rPr>
          <w:rFonts w:ascii="Arial" w:hAnsi="Arial" w:cs="Arial"/>
          <w:sz w:val="22"/>
          <w:szCs w:val="22"/>
        </w:rPr>
      </w:pPr>
      <w:r w:rsidRPr="001D7C91">
        <w:rPr>
          <w:rFonts w:ascii="Arial" w:hAnsi="Arial" w:cs="Arial"/>
          <w:sz w:val="22"/>
          <w:szCs w:val="22"/>
        </w:rPr>
        <w:t xml:space="preserve">19.3. Привлечение граждан и должностных лиц к ответственности </w:t>
      </w:r>
      <w:r w:rsidR="001D7C91" w:rsidRPr="001D7C91">
        <w:rPr>
          <w:rFonts w:ascii="Arial" w:hAnsi="Arial" w:cs="Arial"/>
          <w:sz w:val="22"/>
          <w:szCs w:val="22"/>
        </w:rPr>
        <w:t xml:space="preserve">за нарушение настоящих Правил и </w:t>
      </w:r>
      <w:r w:rsidRPr="001D7C91">
        <w:rPr>
          <w:rFonts w:ascii="Arial" w:hAnsi="Arial" w:cs="Arial"/>
          <w:sz w:val="22"/>
          <w:szCs w:val="22"/>
        </w:rPr>
        <w:t xml:space="preserve">применение к ним административной ответственности в виде штрафа </w:t>
      </w:r>
      <w:r w:rsidR="001D7C91" w:rsidRPr="001D7C91">
        <w:rPr>
          <w:rFonts w:ascii="Arial" w:hAnsi="Arial" w:cs="Arial"/>
          <w:sz w:val="22"/>
          <w:szCs w:val="22"/>
        </w:rPr>
        <w:t xml:space="preserve">осуществляется в соответствии с </w:t>
      </w:r>
      <w:r w:rsidRPr="001D7C91">
        <w:rPr>
          <w:rFonts w:ascii="Arial" w:hAnsi="Arial" w:cs="Arial"/>
          <w:sz w:val="22"/>
          <w:szCs w:val="22"/>
        </w:rPr>
        <w:t>действующим законодательством.</w:t>
      </w:r>
    </w:p>
    <w:p w:rsidR="005A7B99" w:rsidRPr="001D7C91" w:rsidRDefault="001F1B3F" w:rsidP="001D7C91">
      <w:pPr>
        <w:pStyle w:val="a4"/>
        <w:jc w:val="both"/>
        <w:rPr>
          <w:rFonts w:ascii="Arial" w:hAnsi="Arial" w:cs="Arial"/>
          <w:sz w:val="22"/>
          <w:szCs w:val="22"/>
        </w:rPr>
      </w:pPr>
      <w:r>
        <w:rPr>
          <w:rFonts w:ascii="Arial" w:hAnsi="Arial" w:cs="Arial"/>
          <w:sz w:val="22"/>
          <w:szCs w:val="22"/>
        </w:rPr>
        <w:t>___________________________________________________________________________________</w:t>
      </w:r>
    </w:p>
    <w:sectPr w:rsidR="005A7B99" w:rsidRPr="001D7C91" w:rsidSect="0058147F">
      <w:pgSz w:w="11905" w:h="16837"/>
      <w:pgMar w:top="851" w:right="565" w:bottom="312" w:left="1134"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E5728"/>
    <w:multiLevelType w:val="multilevel"/>
    <w:tmpl w:val="CF3A7DC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rPr>
    </w:lvl>
    <w:lvl w:ilvl="1">
      <w:start w:val="5"/>
      <w:numFmt w:val="decimal"/>
      <w:lvlText w:val="%2."/>
      <w:lvlJc w:val="left"/>
      <w:rPr>
        <w:rFonts w:ascii="Arial" w:eastAsia="Arial" w:hAnsi="Arial" w:cs="Arial"/>
        <w:b/>
        <w:bCs/>
        <w:i w:val="0"/>
        <w:iCs w:val="0"/>
        <w:smallCaps w:val="0"/>
        <w:strike w:val="0"/>
        <w:color w:val="000000"/>
        <w:spacing w:val="0"/>
        <w:w w:val="100"/>
        <w:position w:val="0"/>
        <w:sz w:val="17"/>
        <w:szCs w:val="17"/>
        <w:u w:val="none"/>
      </w:rPr>
    </w:lvl>
    <w:lvl w:ilvl="2">
      <w:start w:val="2"/>
      <w:numFmt w:val="decimal"/>
      <w:lvlText w:val="%2.%3."/>
      <w:lvlJc w:val="left"/>
      <w:rPr>
        <w:rFonts w:ascii="Arial" w:eastAsia="Arial" w:hAnsi="Arial" w:cs="Arial"/>
        <w:b w:val="0"/>
        <w:bCs w:val="0"/>
        <w:i w:val="0"/>
        <w:iCs w:val="0"/>
        <w:smallCaps w:val="0"/>
        <w:strike w:val="0"/>
        <w:color w:val="000000"/>
        <w:spacing w:val="0"/>
        <w:w w:val="100"/>
        <w:position w:val="0"/>
        <w:sz w:val="17"/>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5C03F2"/>
    <w:multiLevelType w:val="multilevel"/>
    <w:tmpl w:val="FB22ED12"/>
    <w:lvl w:ilvl="0">
      <w:start w:val="1"/>
      <w:numFmt w:val="decimal"/>
      <w:lvlText w:val="6.%1."/>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0B0C4D"/>
    <w:multiLevelType w:val="multilevel"/>
    <w:tmpl w:val="48205E60"/>
    <w:lvl w:ilvl="0">
      <w:start w:val="1"/>
      <w:numFmt w:val="decimal"/>
      <w:lvlText w:val="7.%1."/>
      <w:lvlJc w:val="left"/>
      <w:rPr>
        <w:rFonts w:ascii="Arial" w:eastAsia="Arial" w:hAnsi="Arial" w:cs="Arial"/>
        <w:b w:val="0"/>
        <w:bCs w:val="0"/>
        <w:i w:val="0"/>
        <w:iCs w:val="0"/>
        <w:smallCaps w:val="0"/>
        <w:strike w:val="0"/>
        <w:color w:val="000000"/>
        <w:spacing w:val="0"/>
        <w:w w:val="100"/>
        <w:position w:val="0"/>
        <w:sz w:val="17"/>
        <w:szCs w:val="17"/>
        <w:u w:val="none"/>
      </w:rPr>
    </w:lvl>
    <w:lvl w:ilvl="1">
      <w:start w:val="8"/>
      <w:numFmt w:val="decimal"/>
      <w:lvlText w:val="%2."/>
      <w:lvlJc w:val="left"/>
      <w:rPr>
        <w:rFonts w:ascii="Arial" w:eastAsia="Arial" w:hAnsi="Arial" w:cs="Arial"/>
        <w:b/>
        <w:bCs/>
        <w:i w:val="0"/>
        <w:iCs w:val="0"/>
        <w:smallCaps w:val="0"/>
        <w:strike w:val="0"/>
        <w:color w:val="000000"/>
        <w:spacing w:val="0"/>
        <w:w w:val="100"/>
        <w:position w:val="0"/>
        <w:sz w:val="17"/>
        <w:szCs w:val="17"/>
        <w:u w:val="none"/>
      </w:rPr>
    </w:lvl>
    <w:lvl w:ilvl="2">
      <w:start w:val="1"/>
      <w:numFmt w:val="decimal"/>
      <w:lvlText w:val="%2.%3."/>
      <w:lvlJc w:val="left"/>
      <w:rPr>
        <w:rFonts w:ascii="Arial" w:eastAsia="Arial" w:hAnsi="Arial" w:cs="Arial"/>
        <w:b w:val="0"/>
        <w:bCs w:val="0"/>
        <w:i w:val="0"/>
        <w:iCs w:val="0"/>
        <w:smallCaps w:val="0"/>
        <w:strike w:val="0"/>
        <w:color w:val="000000"/>
        <w:spacing w:val="0"/>
        <w:w w:val="100"/>
        <w:position w:val="0"/>
        <w:sz w:val="17"/>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0B281A"/>
    <w:multiLevelType w:val="multilevel"/>
    <w:tmpl w:val="49F8023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rPr>
    </w:lvl>
    <w:lvl w:ilvl="1">
      <w:start w:val="14"/>
      <w:numFmt w:val="decimal"/>
      <w:lvlText w:val="%2."/>
      <w:lvlJc w:val="left"/>
      <w:rPr>
        <w:rFonts w:ascii="Arial" w:eastAsia="Arial" w:hAnsi="Arial" w:cs="Arial"/>
        <w:b/>
        <w:bCs/>
        <w:i w:val="0"/>
        <w:iCs w:val="0"/>
        <w:smallCaps w:val="0"/>
        <w:strike w:val="0"/>
        <w:color w:val="000000"/>
        <w:spacing w:val="0"/>
        <w:w w:val="100"/>
        <w:position w:val="0"/>
        <w:sz w:val="17"/>
        <w:szCs w:val="17"/>
        <w:u w:val="none"/>
      </w:rPr>
    </w:lvl>
    <w:lvl w:ilvl="2">
      <w:start w:val="1"/>
      <w:numFmt w:val="decimal"/>
      <w:lvlText w:val="%2.%3."/>
      <w:lvlJc w:val="left"/>
      <w:rPr>
        <w:rFonts w:ascii="Arial" w:eastAsia="Arial" w:hAnsi="Arial" w:cs="Arial"/>
        <w:b w:val="0"/>
        <w:bCs w:val="0"/>
        <w:i w:val="0"/>
        <w:iCs w:val="0"/>
        <w:smallCaps w:val="0"/>
        <w:strike w:val="0"/>
        <w:color w:val="000000"/>
        <w:spacing w:val="0"/>
        <w:w w:val="100"/>
        <w:position w:val="0"/>
        <w:sz w:val="17"/>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E37AF8"/>
    <w:multiLevelType w:val="multilevel"/>
    <w:tmpl w:val="9FC4C5D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rPr>
    </w:lvl>
    <w:lvl w:ilvl="1">
      <w:start w:val="17"/>
      <w:numFmt w:val="decimal"/>
      <w:lvlText w:val="%2."/>
      <w:lvlJc w:val="left"/>
      <w:rPr>
        <w:rFonts w:ascii="Arial" w:eastAsia="Arial" w:hAnsi="Arial" w:cs="Arial"/>
        <w:b/>
        <w:bCs/>
        <w:i w:val="0"/>
        <w:iCs w:val="0"/>
        <w:smallCaps w:val="0"/>
        <w:strike w:val="0"/>
        <w:color w:val="000000"/>
        <w:spacing w:val="0"/>
        <w:w w:val="100"/>
        <w:position w:val="0"/>
        <w:sz w:val="17"/>
        <w:szCs w:val="17"/>
        <w:u w:val="none"/>
      </w:rPr>
    </w:lvl>
    <w:lvl w:ilvl="2">
      <w:start w:val="1"/>
      <w:numFmt w:val="decimal"/>
      <w:lvlText w:val="%2.%3."/>
      <w:lvlJc w:val="left"/>
      <w:rPr>
        <w:rFonts w:ascii="Arial" w:eastAsia="Arial" w:hAnsi="Arial" w:cs="Arial"/>
        <w:b w:val="0"/>
        <w:bCs w:val="0"/>
        <w:i w:val="0"/>
        <w:iCs w:val="0"/>
        <w:smallCaps w:val="0"/>
        <w:strike w:val="0"/>
        <w:color w:val="000000"/>
        <w:spacing w:val="0"/>
        <w:w w:val="100"/>
        <w:position w:val="0"/>
        <w:sz w:val="17"/>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9A2B32"/>
    <w:multiLevelType w:val="multilevel"/>
    <w:tmpl w:val="D5CEFCF4"/>
    <w:lvl w:ilvl="0">
      <w:start w:val="1"/>
      <w:numFmt w:val="decimal"/>
      <w:lvlText w:val="3.%1."/>
      <w:lvlJc w:val="left"/>
      <w:rPr>
        <w:rFonts w:ascii="Arial" w:eastAsia="Arial" w:hAnsi="Arial" w:cs="Arial"/>
        <w:b w:val="0"/>
        <w:bCs w:val="0"/>
        <w:i w:val="0"/>
        <w:iCs w:val="0"/>
        <w:smallCaps w:val="0"/>
        <w:strike w:val="0"/>
        <w:color w:val="000000"/>
        <w:spacing w:val="0"/>
        <w:w w:val="100"/>
        <w:position w:val="0"/>
        <w:sz w:val="17"/>
        <w:szCs w:val="17"/>
        <w:u w:val="none"/>
      </w:rPr>
    </w:lvl>
    <w:lvl w:ilvl="1">
      <w:start w:val="4"/>
      <w:numFmt w:val="decimal"/>
      <w:lvlText w:val="%2."/>
      <w:lvlJc w:val="left"/>
      <w:rPr>
        <w:rFonts w:ascii="Arial" w:eastAsia="Arial" w:hAnsi="Arial" w:cs="Arial"/>
        <w:b/>
        <w:bCs/>
        <w:i w:val="0"/>
        <w:iCs w:val="0"/>
        <w:smallCaps w:val="0"/>
        <w:strike w:val="0"/>
        <w:color w:val="000000"/>
        <w:spacing w:val="0"/>
        <w:w w:val="100"/>
        <w:position w:val="0"/>
        <w:sz w:val="17"/>
        <w:szCs w:val="17"/>
        <w:u w:val="none"/>
      </w:rPr>
    </w:lvl>
    <w:lvl w:ilvl="2">
      <w:start w:val="1"/>
      <w:numFmt w:val="decimal"/>
      <w:lvlText w:val="%2.%3."/>
      <w:lvlJc w:val="left"/>
      <w:rPr>
        <w:rFonts w:ascii="Arial" w:eastAsia="Arial" w:hAnsi="Arial" w:cs="Arial"/>
        <w:b w:val="0"/>
        <w:bCs w:val="0"/>
        <w:i w:val="0"/>
        <w:iCs w:val="0"/>
        <w:smallCaps w:val="0"/>
        <w:strike w:val="0"/>
        <w:color w:val="000000"/>
        <w:spacing w:val="0"/>
        <w:w w:val="100"/>
        <w:position w:val="0"/>
        <w:sz w:val="17"/>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066445"/>
    <w:multiLevelType w:val="multilevel"/>
    <w:tmpl w:val="371EF59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3F3365"/>
    <w:multiLevelType w:val="multilevel"/>
    <w:tmpl w:val="DB8AC71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3"/>
  </w:num>
  <w:num w:numId="5">
    <w:abstractNumId w:val="1"/>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147F"/>
    <w:rsid w:val="001C3364"/>
    <w:rsid w:val="001D7C91"/>
    <w:rsid w:val="001F1B3F"/>
    <w:rsid w:val="00210620"/>
    <w:rsid w:val="002E10DD"/>
    <w:rsid w:val="0035397D"/>
    <w:rsid w:val="00421AA4"/>
    <w:rsid w:val="0049681E"/>
    <w:rsid w:val="0058147F"/>
    <w:rsid w:val="005A7B99"/>
    <w:rsid w:val="005B5CA3"/>
    <w:rsid w:val="007E4A97"/>
    <w:rsid w:val="00874E71"/>
    <w:rsid w:val="00905675"/>
    <w:rsid w:val="009709B8"/>
    <w:rsid w:val="009C5DDB"/>
    <w:rsid w:val="00A13BA4"/>
    <w:rsid w:val="00A8055B"/>
    <w:rsid w:val="00A87301"/>
    <w:rsid w:val="00AE2DA4"/>
    <w:rsid w:val="00BD5616"/>
    <w:rsid w:val="00BE3326"/>
    <w:rsid w:val="00C226AA"/>
    <w:rsid w:val="00C95ABD"/>
    <w:rsid w:val="00CB3464"/>
    <w:rsid w:val="00CD6A8A"/>
    <w:rsid w:val="00D30E39"/>
    <w:rsid w:val="00D37AF1"/>
    <w:rsid w:val="00D56DBA"/>
    <w:rsid w:val="00DC7697"/>
    <w:rsid w:val="00DC7F77"/>
    <w:rsid w:val="00EE0C8E"/>
    <w:rsid w:val="00F602DE"/>
    <w:rsid w:val="00FD1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147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8147F"/>
    <w:rPr>
      <w:rFonts w:ascii="Arial" w:eastAsia="Arial" w:hAnsi="Arial" w:cs="Arial"/>
      <w:sz w:val="24"/>
      <w:szCs w:val="24"/>
    </w:rPr>
  </w:style>
  <w:style w:type="character" w:customStyle="1" w:styleId="a3">
    <w:name w:val="Основной текст_"/>
    <w:basedOn w:val="a0"/>
    <w:link w:val="1"/>
    <w:rsid w:val="0058147F"/>
    <w:rPr>
      <w:rFonts w:ascii="Arial" w:eastAsia="Arial" w:hAnsi="Arial" w:cs="Arial"/>
      <w:sz w:val="17"/>
      <w:szCs w:val="17"/>
    </w:rPr>
  </w:style>
  <w:style w:type="character" w:customStyle="1" w:styleId="10">
    <w:name w:val="Заголовок №1_"/>
    <w:basedOn w:val="a0"/>
    <w:link w:val="11"/>
    <w:rsid w:val="0058147F"/>
    <w:rPr>
      <w:rFonts w:ascii="Arial" w:eastAsia="Arial" w:hAnsi="Arial" w:cs="Arial"/>
      <w:sz w:val="24"/>
      <w:szCs w:val="24"/>
    </w:rPr>
  </w:style>
  <w:style w:type="character" w:customStyle="1" w:styleId="21">
    <w:name w:val="Заголовок №2_"/>
    <w:basedOn w:val="a0"/>
    <w:link w:val="22"/>
    <w:rsid w:val="0058147F"/>
    <w:rPr>
      <w:rFonts w:ascii="Arial" w:eastAsia="Arial" w:hAnsi="Arial" w:cs="Arial"/>
      <w:sz w:val="17"/>
      <w:szCs w:val="17"/>
    </w:rPr>
  </w:style>
  <w:style w:type="character" w:customStyle="1" w:styleId="3">
    <w:name w:val="Основной текст (3)_"/>
    <w:basedOn w:val="a0"/>
    <w:link w:val="30"/>
    <w:rsid w:val="0058147F"/>
    <w:rPr>
      <w:rFonts w:ascii="Arial" w:eastAsia="Arial" w:hAnsi="Arial" w:cs="Arial"/>
      <w:sz w:val="17"/>
      <w:szCs w:val="17"/>
    </w:rPr>
  </w:style>
  <w:style w:type="character" w:customStyle="1" w:styleId="23">
    <w:name w:val="Заголовок №2 + Не полужирный"/>
    <w:basedOn w:val="21"/>
    <w:rsid w:val="0058147F"/>
    <w:rPr>
      <w:b/>
      <w:bCs/>
    </w:rPr>
  </w:style>
  <w:style w:type="paragraph" w:customStyle="1" w:styleId="20">
    <w:name w:val="Основной текст (2)"/>
    <w:basedOn w:val="a"/>
    <w:link w:val="2"/>
    <w:rsid w:val="0058147F"/>
    <w:pPr>
      <w:spacing w:line="0" w:lineRule="atLeast"/>
    </w:pPr>
    <w:rPr>
      <w:rFonts w:ascii="Arial" w:eastAsia="Arial" w:hAnsi="Arial" w:cs="Arial"/>
      <w:color w:val="auto"/>
      <w:lang w:eastAsia="en-US"/>
    </w:rPr>
  </w:style>
  <w:style w:type="paragraph" w:customStyle="1" w:styleId="1">
    <w:name w:val="Основной текст1"/>
    <w:basedOn w:val="a"/>
    <w:link w:val="a3"/>
    <w:rsid w:val="0058147F"/>
    <w:pPr>
      <w:spacing w:before="300" w:line="202" w:lineRule="exact"/>
      <w:jc w:val="right"/>
    </w:pPr>
    <w:rPr>
      <w:rFonts w:ascii="Arial" w:eastAsia="Arial" w:hAnsi="Arial" w:cs="Arial"/>
      <w:color w:val="auto"/>
      <w:sz w:val="17"/>
      <w:szCs w:val="17"/>
      <w:lang w:eastAsia="en-US"/>
    </w:rPr>
  </w:style>
  <w:style w:type="paragraph" w:customStyle="1" w:styleId="11">
    <w:name w:val="Заголовок №1"/>
    <w:basedOn w:val="a"/>
    <w:link w:val="10"/>
    <w:rsid w:val="0058147F"/>
    <w:pPr>
      <w:spacing w:after="300" w:line="0" w:lineRule="atLeast"/>
      <w:outlineLvl w:val="0"/>
    </w:pPr>
    <w:rPr>
      <w:rFonts w:ascii="Arial" w:eastAsia="Arial" w:hAnsi="Arial" w:cs="Arial"/>
      <w:color w:val="auto"/>
      <w:lang w:eastAsia="en-US"/>
    </w:rPr>
  </w:style>
  <w:style w:type="paragraph" w:customStyle="1" w:styleId="22">
    <w:name w:val="Заголовок №2"/>
    <w:basedOn w:val="a"/>
    <w:link w:val="21"/>
    <w:rsid w:val="0058147F"/>
    <w:pPr>
      <w:spacing w:before="240" w:line="0" w:lineRule="atLeast"/>
      <w:jc w:val="right"/>
      <w:outlineLvl w:val="1"/>
    </w:pPr>
    <w:rPr>
      <w:rFonts w:ascii="Arial" w:eastAsia="Arial" w:hAnsi="Arial" w:cs="Arial"/>
      <w:color w:val="auto"/>
      <w:sz w:val="17"/>
      <w:szCs w:val="17"/>
      <w:lang w:eastAsia="en-US"/>
    </w:rPr>
  </w:style>
  <w:style w:type="paragraph" w:customStyle="1" w:styleId="30">
    <w:name w:val="Основной текст (3)"/>
    <w:basedOn w:val="a"/>
    <w:link w:val="3"/>
    <w:rsid w:val="0058147F"/>
    <w:pPr>
      <w:spacing w:before="240" w:after="240" w:line="0" w:lineRule="atLeast"/>
    </w:pPr>
    <w:rPr>
      <w:rFonts w:ascii="Arial" w:eastAsia="Arial" w:hAnsi="Arial" w:cs="Arial"/>
      <w:color w:val="auto"/>
      <w:sz w:val="17"/>
      <w:szCs w:val="17"/>
      <w:lang w:eastAsia="en-US"/>
    </w:rPr>
  </w:style>
  <w:style w:type="paragraph" w:styleId="a4">
    <w:name w:val="No Spacing"/>
    <w:uiPriority w:val="1"/>
    <w:qFormat/>
    <w:rsid w:val="0058147F"/>
    <w:pPr>
      <w:spacing w:after="0" w:line="240" w:lineRule="auto"/>
    </w:pPr>
    <w:rPr>
      <w:rFonts w:ascii="Arial Unicode MS" w:eastAsia="Arial Unicode MS" w:hAnsi="Arial Unicode MS" w:cs="Arial Unicode MS"/>
      <w:color w:val="000000"/>
      <w:sz w:val="24"/>
      <w:szCs w:val="24"/>
      <w:lang w:eastAsia="ru-RU"/>
    </w:rPr>
  </w:style>
  <w:style w:type="character" w:styleId="a5">
    <w:name w:val="Strong"/>
    <w:basedOn w:val="a0"/>
    <w:uiPriority w:val="22"/>
    <w:qFormat/>
    <w:rsid w:val="0058147F"/>
    <w:rPr>
      <w:b/>
      <w:bCs/>
    </w:rPr>
  </w:style>
  <w:style w:type="paragraph" w:customStyle="1" w:styleId="ConsPlusNormal">
    <w:name w:val="ConsPlusNormal"/>
    <w:rsid w:val="0058147F"/>
    <w:pPr>
      <w:autoSpaceDE w:val="0"/>
      <w:autoSpaceDN w:val="0"/>
      <w:adjustRightInd w:val="0"/>
      <w:spacing w:after="0" w:line="240" w:lineRule="auto"/>
    </w:pPr>
    <w:rPr>
      <w:rFonts w:ascii="Arial" w:eastAsia="Arial Unicode MS" w:hAnsi="Arial" w:cs="Arial"/>
      <w:sz w:val="20"/>
      <w:szCs w:val="20"/>
      <w:lang w:eastAsia="ru-RU"/>
    </w:rPr>
  </w:style>
  <w:style w:type="paragraph" w:styleId="a6">
    <w:name w:val="Balloon Text"/>
    <w:basedOn w:val="a"/>
    <w:link w:val="a7"/>
    <w:uiPriority w:val="99"/>
    <w:semiHidden/>
    <w:unhideWhenUsed/>
    <w:rsid w:val="001F1B3F"/>
    <w:rPr>
      <w:rFonts w:ascii="Tahoma" w:hAnsi="Tahoma" w:cs="Tahoma"/>
      <w:sz w:val="16"/>
      <w:szCs w:val="16"/>
    </w:rPr>
  </w:style>
  <w:style w:type="character" w:customStyle="1" w:styleId="a7">
    <w:name w:val="Текст выноски Знак"/>
    <w:basedOn w:val="a0"/>
    <w:link w:val="a6"/>
    <w:uiPriority w:val="99"/>
    <w:semiHidden/>
    <w:rsid w:val="001F1B3F"/>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7469</Words>
  <Characters>42579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10</cp:revision>
  <cp:lastPrinted>2013-10-18T06:49:00Z</cp:lastPrinted>
  <dcterms:created xsi:type="dcterms:W3CDTF">2012-11-01T05:29:00Z</dcterms:created>
  <dcterms:modified xsi:type="dcterms:W3CDTF">2015-02-03T09:06:00Z</dcterms:modified>
</cp:coreProperties>
</file>