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D24" w:rsidRPr="00C95D24" w:rsidRDefault="00C95D24" w:rsidP="00C95D24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sz w:val="24"/>
          <w:szCs w:val="24"/>
        </w:rPr>
      </w:pPr>
      <w:r w:rsidRPr="00C95D24">
        <w:rPr>
          <w:rFonts w:ascii="Arial" w:eastAsia="Lucida Sans Unicode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0E0448B6" wp14:editId="55662DF5">
            <wp:extent cx="450850" cy="548640"/>
            <wp:effectExtent l="0" t="0" r="635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5D24" w:rsidRPr="00C95D24" w:rsidRDefault="00C95D24" w:rsidP="00C95D24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sz w:val="24"/>
          <w:szCs w:val="24"/>
        </w:rPr>
      </w:pPr>
      <w:r w:rsidRPr="00C95D24">
        <w:rPr>
          <w:rFonts w:ascii="Arial" w:eastAsia="Lucida Sans Unicode" w:hAnsi="Arial" w:cs="Arial"/>
          <w:b/>
          <w:sz w:val="24"/>
          <w:szCs w:val="24"/>
        </w:rPr>
        <w:t>СОВЕТ ДЕПУТАТОВ</w:t>
      </w:r>
    </w:p>
    <w:p w:rsidR="00C95D24" w:rsidRPr="00C95D24" w:rsidRDefault="00C95D24" w:rsidP="00C95D24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sz w:val="24"/>
          <w:szCs w:val="24"/>
        </w:rPr>
      </w:pPr>
      <w:r w:rsidRPr="00C95D24">
        <w:rPr>
          <w:rFonts w:ascii="Arial" w:eastAsia="Lucida Sans Unicode" w:hAnsi="Arial" w:cs="Arial"/>
          <w:b/>
          <w:sz w:val="24"/>
          <w:szCs w:val="24"/>
        </w:rPr>
        <w:t>ГОРОДСКОГО ПОСЕЛЕНИЯ ЗЕЛЕНОБОРСКИЙ</w:t>
      </w:r>
    </w:p>
    <w:p w:rsidR="00C95D24" w:rsidRPr="00C95D24" w:rsidRDefault="00C95D24" w:rsidP="00C95D24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sz w:val="24"/>
          <w:szCs w:val="24"/>
        </w:rPr>
      </w:pPr>
      <w:r w:rsidRPr="00C95D24">
        <w:rPr>
          <w:rFonts w:ascii="Arial" w:eastAsia="Lucida Sans Unicode" w:hAnsi="Arial" w:cs="Arial"/>
          <w:b/>
          <w:sz w:val="24"/>
          <w:szCs w:val="24"/>
        </w:rPr>
        <w:t>ЧЕТВЕРТОГО СОЗЫВА</w:t>
      </w:r>
    </w:p>
    <w:p w:rsidR="003B1C9C" w:rsidRPr="00C95D24" w:rsidRDefault="003B1C9C" w:rsidP="003B1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488" w:rsidRPr="00C95D24" w:rsidRDefault="00E62488" w:rsidP="00E624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D2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62488" w:rsidRPr="00C95D24" w:rsidRDefault="00E62488" w:rsidP="00E624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2488" w:rsidRPr="00C95D24" w:rsidRDefault="00C95D24" w:rsidP="00E62488">
      <w:pPr>
        <w:rPr>
          <w:rFonts w:ascii="Times New Roman" w:hAnsi="Times New Roman" w:cs="Times New Roman"/>
          <w:sz w:val="24"/>
          <w:szCs w:val="24"/>
        </w:rPr>
      </w:pPr>
      <w:r w:rsidRPr="00C95D24">
        <w:rPr>
          <w:rFonts w:ascii="Times New Roman" w:hAnsi="Times New Roman" w:cs="Times New Roman"/>
          <w:sz w:val="24"/>
          <w:szCs w:val="24"/>
        </w:rPr>
        <w:t>От 11 июня 2024</w:t>
      </w:r>
      <w:r w:rsidR="00E62488" w:rsidRPr="00C95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95D24">
        <w:rPr>
          <w:rFonts w:ascii="Times New Roman" w:hAnsi="Times New Roman" w:cs="Times New Roman"/>
          <w:sz w:val="24"/>
          <w:szCs w:val="24"/>
        </w:rPr>
        <w:t xml:space="preserve">                          № 906</w:t>
      </w:r>
    </w:p>
    <w:p w:rsidR="00E62488" w:rsidRPr="00C95D24" w:rsidRDefault="00E62488" w:rsidP="00E62488">
      <w:pPr>
        <w:rPr>
          <w:rFonts w:ascii="Times New Roman" w:hAnsi="Times New Roman" w:cs="Times New Roman"/>
          <w:sz w:val="24"/>
          <w:szCs w:val="24"/>
        </w:rPr>
      </w:pPr>
    </w:p>
    <w:p w:rsidR="004C6F64" w:rsidRPr="00C95D24" w:rsidRDefault="00E62488" w:rsidP="00C95D24">
      <w:pPr>
        <w:jc w:val="center"/>
        <w:rPr>
          <w:rFonts w:ascii="ПоTimes New Roman" w:hAnsi="ПоTimes New Roman" w:cs="Times New Roman"/>
          <w:sz w:val="24"/>
          <w:szCs w:val="24"/>
        </w:rPr>
      </w:pPr>
      <w:bookmarkStart w:id="0" w:name="_GoBack"/>
      <w:r w:rsidRPr="00C95D24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городского поселения Зеленоборский Кандалакшского района Мурманской области от 29.10.2021 г. № 691 «</w:t>
      </w:r>
      <w:r w:rsidRPr="00C95D24">
        <w:rPr>
          <w:rFonts w:ascii="ПоTimes New Roman" w:hAnsi="ПоTimes New Roman" w:cs="Times New Roman"/>
          <w:sz w:val="24"/>
          <w:szCs w:val="24"/>
        </w:rPr>
        <w:t>Положение о муниципальном контроле на автомобильном транспорте, городском наземном электрическом транспорте и дорожном хозяйстве на территории городское поселение Зеленоборский Кандалакшского района»</w:t>
      </w:r>
    </w:p>
    <w:bookmarkEnd w:id="0"/>
    <w:p w:rsidR="001701BE" w:rsidRPr="00C95D24" w:rsidRDefault="00C95D24" w:rsidP="00C95D24">
      <w:pPr>
        <w:ind w:firstLine="708"/>
        <w:jc w:val="both"/>
        <w:rPr>
          <w:rFonts w:ascii="ПоTimes New Roman" w:hAnsi="ПоTimes New Roman" w:cs="Times New Roman"/>
          <w:sz w:val="24"/>
          <w:szCs w:val="24"/>
        </w:rPr>
      </w:pPr>
      <w:r w:rsidRPr="00C95D24">
        <w:rPr>
          <w:rFonts w:ascii="ПоTimes New Roman" w:hAnsi="ПоTimes New Roman" w:cs="Times New Roman"/>
          <w:sz w:val="24"/>
          <w:szCs w:val="24"/>
        </w:rPr>
        <w:t>В</w:t>
      </w:r>
      <w:r w:rsidR="001701BE" w:rsidRPr="00C95D24">
        <w:rPr>
          <w:rFonts w:ascii="ПоTimes New Roman" w:hAnsi="ПоTimes New Roman" w:cs="Times New Roman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Совет городского поселения Зеленоборский Кандалакшского района </w:t>
      </w:r>
    </w:p>
    <w:p w:rsidR="001701BE" w:rsidRPr="00C95D24" w:rsidRDefault="001701BE" w:rsidP="00C95D24">
      <w:pPr>
        <w:jc w:val="center"/>
        <w:rPr>
          <w:rFonts w:ascii="ПоTimes New Roman" w:hAnsi="ПоTimes New Roman" w:cs="Times New Roman"/>
          <w:sz w:val="24"/>
          <w:szCs w:val="24"/>
        </w:rPr>
      </w:pPr>
      <w:r w:rsidRPr="00C95D24">
        <w:rPr>
          <w:rFonts w:ascii="ПоTimes New Roman" w:hAnsi="ПоTimes New Roman" w:cs="Times New Roman"/>
          <w:sz w:val="24"/>
          <w:szCs w:val="24"/>
        </w:rPr>
        <w:t>РЕШИЛ:</w:t>
      </w:r>
    </w:p>
    <w:p w:rsidR="001701BE" w:rsidRPr="00C95D24" w:rsidRDefault="001701BE" w:rsidP="001701BE">
      <w:pPr>
        <w:jc w:val="both"/>
        <w:rPr>
          <w:rFonts w:ascii="Times New Roman" w:hAnsi="Times New Roman" w:cs="Times New Roman"/>
          <w:sz w:val="24"/>
          <w:szCs w:val="24"/>
        </w:rPr>
      </w:pPr>
      <w:r w:rsidRPr="00C95D24">
        <w:rPr>
          <w:rFonts w:ascii="Times New Roman" w:hAnsi="Times New Roman" w:cs="Times New Roman"/>
          <w:sz w:val="24"/>
          <w:szCs w:val="24"/>
        </w:rPr>
        <w:t>1. Дополнить п.2. Положения о муниципальном контроле на автомобильном транспорте, городском наземном  электрическом транспорте и дорожном хозяйстве на территории городское поселение Зеленоборский Кандалакшского района, утвержденное решением Совета депутатов городского поселения Зеленоборский Кандалакшского района Мурманской области №691 от 29.10.2021: следующими пунктами:</w:t>
      </w:r>
    </w:p>
    <w:p w:rsidR="001701BE" w:rsidRPr="00C95D24" w:rsidRDefault="001701BE" w:rsidP="001701BE">
      <w:pPr>
        <w:jc w:val="both"/>
        <w:rPr>
          <w:rFonts w:ascii="Times New Roman" w:hAnsi="Times New Roman" w:cs="Times New Roman"/>
          <w:sz w:val="24"/>
          <w:szCs w:val="24"/>
        </w:rPr>
      </w:pPr>
      <w:r w:rsidRPr="00C95D24">
        <w:rPr>
          <w:rFonts w:ascii="Times New Roman" w:hAnsi="Times New Roman" w:cs="Times New Roman"/>
          <w:sz w:val="24"/>
          <w:szCs w:val="24"/>
        </w:rPr>
        <w:t>2.12.15 Контролируемое лицо вправе обратиться в контрольный (надзорный) орган с заявлением о проведении в отношении него профилактического визита (далее - заявление контролируемого лица).</w:t>
      </w:r>
    </w:p>
    <w:p w:rsidR="001701BE" w:rsidRPr="00C95D24" w:rsidRDefault="001701BE" w:rsidP="001701BE">
      <w:pPr>
        <w:jc w:val="both"/>
        <w:rPr>
          <w:rFonts w:ascii="Times New Roman" w:hAnsi="Times New Roman" w:cs="Times New Roman"/>
          <w:sz w:val="24"/>
          <w:szCs w:val="24"/>
        </w:rPr>
      </w:pPr>
      <w:r w:rsidRPr="00C95D24">
        <w:rPr>
          <w:rFonts w:ascii="Times New Roman" w:hAnsi="Times New Roman" w:cs="Times New Roman"/>
          <w:sz w:val="24"/>
          <w:szCs w:val="24"/>
        </w:rPr>
        <w:t>2.12.16 Контрольный (надзорный) орган рассматривает заявление контролируемого лица в течение десяти рабочих дней,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1701BE" w:rsidRPr="00C95D24" w:rsidRDefault="001701BE" w:rsidP="001701BE">
      <w:pPr>
        <w:jc w:val="both"/>
        <w:rPr>
          <w:rFonts w:ascii="Times New Roman" w:hAnsi="Times New Roman" w:cs="Times New Roman"/>
          <w:sz w:val="24"/>
          <w:szCs w:val="24"/>
        </w:rPr>
      </w:pPr>
      <w:r w:rsidRPr="00C95D24">
        <w:rPr>
          <w:rFonts w:ascii="Times New Roman" w:hAnsi="Times New Roman" w:cs="Times New Roman"/>
          <w:sz w:val="24"/>
          <w:szCs w:val="24"/>
        </w:rPr>
        <w:t>2.12.17. 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1701BE" w:rsidRPr="00C95D24" w:rsidRDefault="001701BE" w:rsidP="001701BE">
      <w:pPr>
        <w:jc w:val="both"/>
        <w:rPr>
          <w:rFonts w:ascii="Times New Roman" w:hAnsi="Times New Roman" w:cs="Times New Roman"/>
          <w:sz w:val="24"/>
          <w:szCs w:val="24"/>
        </w:rPr>
      </w:pPr>
      <w:r w:rsidRPr="00C95D24">
        <w:rPr>
          <w:rFonts w:ascii="Times New Roman" w:hAnsi="Times New Roman" w:cs="Times New Roman"/>
          <w:sz w:val="24"/>
          <w:szCs w:val="24"/>
        </w:rPr>
        <w:t>1) от контролируемого лица поступило уведомление об отзыве заявления о проведении профилактического визита;</w:t>
      </w:r>
    </w:p>
    <w:p w:rsidR="001701BE" w:rsidRPr="00C95D24" w:rsidRDefault="001701BE" w:rsidP="001701BE">
      <w:pPr>
        <w:jc w:val="both"/>
        <w:rPr>
          <w:rFonts w:ascii="Times New Roman" w:hAnsi="Times New Roman" w:cs="Times New Roman"/>
          <w:sz w:val="24"/>
          <w:szCs w:val="24"/>
        </w:rPr>
      </w:pPr>
      <w:r w:rsidRPr="00C95D24">
        <w:rPr>
          <w:rFonts w:ascii="Times New Roman" w:hAnsi="Times New Roman" w:cs="Times New Roman"/>
          <w:sz w:val="24"/>
          <w:szCs w:val="24"/>
        </w:rPr>
        <w:lastRenderedPageBreak/>
        <w:t>2) 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1701BE" w:rsidRPr="00C95D24" w:rsidRDefault="001701BE" w:rsidP="001701BE">
      <w:pPr>
        <w:jc w:val="both"/>
        <w:rPr>
          <w:rFonts w:ascii="Times New Roman" w:hAnsi="Times New Roman" w:cs="Times New Roman"/>
          <w:sz w:val="24"/>
          <w:szCs w:val="24"/>
        </w:rPr>
      </w:pPr>
      <w:r w:rsidRPr="00C95D24">
        <w:rPr>
          <w:rFonts w:ascii="Times New Roman" w:hAnsi="Times New Roman" w:cs="Times New Roman"/>
          <w:sz w:val="24"/>
          <w:szCs w:val="24"/>
        </w:rPr>
        <w:t>3) 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1701BE" w:rsidRPr="00C95D24" w:rsidRDefault="001701BE" w:rsidP="001701BE">
      <w:pPr>
        <w:jc w:val="both"/>
        <w:rPr>
          <w:rFonts w:ascii="Times New Roman" w:hAnsi="Times New Roman" w:cs="Times New Roman"/>
          <w:sz w:val="24"/>
          <w:szCs w:val="24"/>
        </w:rPr>
      </w:pPr>
      <w:r w:rsidRPr="00C95D24">
        <w:rPr>
          <w:rFonts w:ascii="Times New Roman" w:hAnsi="Times New Roman" w:cs="Times New Roman"/>
          <w:sz w:val="24"/>
          <w:szCs w:val="24"/>
        </w:rPr>
        <w:t>4) 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1701BE" w:rsidRPr="00C95D24" w:rsidRDefault="001701BE" w:rsidP="001701BE">
      <w:pPr>
        <w:jc w:val="both"/>
        <w:rPr>
          <w:rFonts w:ascii="Times New Roman" w:hAnsi="Times New Roman" w:cs="Times New Roman"/>
          <w:sz w:val="24"/>
          <w:szCs w:val="24"/>
        </w:rPr>
      </w:pPr>
      <w:r w:rsidRPr="00C95D24">
        <w:rPr>
          <w:rFonts w:ascii="Times New Roman" w:hAnsi="Times New Roman" w:cs="Times New Roman"/>
          <w:sz w:val="24"/>
          <w:szCs w:val="24"/>
        </w:rPr>
        <w:t>12.12.18. 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ценностям.".</w:t>
      </w:r>
    </w:p>
    <w:p w:rsidR="001701BE" w:rsidRPr="00C95D24" w:rsidRDefault="001701BE" w:rsidP="001701BE">
      <w:pPr>
        <w:jc w:val="both"/>
        <w:rPr>
          <w:rFonts w:ascii="Times New Roman" w:hAnsi="Times New Roman" w:cs="Times New Roman"/>
          <w:sz w:val="24"/>
          <w:szCs w:val="24"/>
        </w:rPr>
      </w:pPr>
      <w:r w:rsidRPr="00C95D24">
        <w:rPr>
          <w:rFonts w:ascii="Times New Roman" w:hAnsi="Times New Roman" w:cs="Times New Roman"/>
          <w:sz w:val="24"/>
          <w:szCs w:val="24"/>
        </w:rPr>
        <w:t>2. Опубликовать настоящее Решение в средствах массовой информации и разместить в сети интернет на официальном сайте городского поселения Зеленоборский.</w:t>
      </w:r>
    </w:p>
    <w:p w:rsidR="001701BE" w:rsidRPr="00C95D24" w:rsidRDefault="001701BE" w:rsidP="001701BE">
      <w:pPr>
        <w:jc w:val="both"/>
        <w:rPr>
          <w:rFonts w:ascii="Times New Roman" w:hAnsi="Times New Roman" w:cs="Times New Roman"/>
          <w:sz w:val="24"/>
          <w:szCs w:val="24"/>
        </w:rPr>
      </w:pPr>
      <w:r w:rsidRPr="00C95D24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1701BE" w:rsidRPr="00C95D24" w:rsidRDefault="001701BE" w:rsidP="001701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1BE" w:rsidRPr="00C95D24" w:rsidRDefault="001701BE" w:rsidP="001701BE">
      <w:pPr>
        <w:jc w:val="both"/>
        <w:rPr>
          <w:rFonts w:ascii="Times New Roman" w:hAnsi="Times New Roman" w:cs="Times New Roman"/>
          <w:sz w:val="24"/>
          <w:szCs w:val="24"/>
        </w:rPr>
      </w:pPr>
      <w:r w:rsidRPr="00C95D24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</w:t>
      </w:r>
      <w:proofErr w:type="spellStart"/>
      <w:r w:rsidRPr="00C95D24">
        <w:rPr>
          <w:rFonts w:ascii="Times New Roman" w:hAnsi="Times New Roman" w:cs="Times New Roman"/>
          <w:sz w:val="24"/>
          <w:szCs w:val="24"/>
        </w:rPr>
        <w:t>Н.В.Колечкина</w:t>
      </w:r>
      <w:proofErr w:type="spellEnd"/>
    </w:p>
    <w:sectPr w:rsidR="001701BE" w:rsidRPr="00C9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По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35"/>
    <w:rsid w:val="000A081B"/>
    <w:rsid w:val="001701BE"/>
    <w:rsid w:val="002C5066"/>
    <w:rsid w:val="003B1C9C"/>
    <w:rsid w:val="00413C35"/>
    <w:rsid w:val="004C6F64"/>
    <w:rsid w:val="004D5B0E"/>
    <w:rsid w:val="00632E5D"/>
    <w:rsid w:val="007A2F4A"/>
    <w:rsid w:val="00C95D24"/>
    <w:rsid w:val="00E6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41B89-9F10-40B6-91A1-D0A9686C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2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2024-06-17T07:19:00Z</cp:lastPrinted>
  <dcterms:created xsi:type="dcterms:W3CDTF">2024-06-17T12:21:00Z</dcterms:created>
  <dcterms:modified xsi:type="dcterms:W3CDTF">2024-06-17T12:21:00Z</dcterms:modified>
</cp:coreProperties>
</file>