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2" w:rsidRDefault="00A13562" w:rsidP="00A13562">
      <w:pPr>
        <w:pStyle w:val="2"/>
      </w:pPr>
      <w:r>
        <w:t>В Кандалакше произошло дорожно-транспортное происшествие с участием пешехода</w:t>
      </w:r>
    </w:p>
    <w:p w:rsidR="00A13562" w:rsidRDefault="00A13562" w:rsidP="00A13562">
      <w:pPr>
        <w:pStyle w:val="a3"/>
        <w:jc w:val="both"/>
      </w:pPr>
      <w:bookmarkStart w:id="0" w:name="_GoBack"/>
      <w:bookmarkEnd w:id="0"/>
      <w:r>
        <w:t>19 октября в вечернее время у дома № 8 по улице Комсомольская в городе Кандалакша, гражданин 1973 года рождения, управляя автомобилем «Пежо 307» совершил наезд на пешехода.</w:t>
      </w:r>
    </w:p>
    <w:p w:rsidR="00A13562" w:rsidRDefault="00A13562" w:rsidP="00A13562">
      <w:pPr>
        <w:pStyle w:val="a3"/>
        <w:jc w:val="both"/>
      </w:pPr>
      <w:r>
        <w:t>В результате дорожно-транспортного происшествия несовершеннолетний пешеход получил телесные повреждения, и был госпитализирован в медицинское учреждение.</w:t>
      </w:r>
    </w:p>
    <w:p w:rsidR="00A13562" w:rsidRDefault="00A13562" w:rsidP="00A13562">
      <w:pPr>
        <w:pStyle w:val="a3"/>
        <w:jc w:val="both"/>
      </w:pPr>
      <w:r>
        <w:t>Сотрудники отдела ГИБДД МО МВД России «Кандалакшский» обращает внимание на то, что безопасность каждого участника дорожного движения, прежде всего, зависит от самого человека, его понимания необходимости правильного поведения на дорогах и желания соблюдать нормы дорожной безопасности.</w:t>
      </w:r>
    </w:p>
    <w:p w:rsidR="00A13562" w:rsidRDefault="00A13562" w:rsidP="00A13562">
      <w:pPr>
        <w:pStyle w:val="a3"/>
        <w:jc w:val="both"/>
      </w:pPr>
      <w:r>
        <w:t>Госавтоинспекция напоминает пешеходам, что передвигаться можно только по тротуарам, пешеходным дорожкам, а при их отсутствии - по обочинам. Если вы идете по краю проезжей части, то идти нужно навстречу движению транспортных средств. Переходить дорогу можно только по пешеходным переходам, а при их отсутствии - на перекрестках по линии тротуаров или обочин. При отсутствии в зоне видимости переходного перехода или перекрестка разрешается переходить дорогу под прямым углом к краю проезжей части на участке, где она хорошо просматривается в обе стороны. Прежде, чем переходить дорогу, даже на пешеходном переходе, убедитесь, что водители транспортных средств вас заметили, а главное – остановились!</w:t>
      </w:r>
    </w:p>
    <w:p w:rsidR="008609E6" w:rsidRPr="00A13562" w:rsidRDefault="008609E6" w:rsidP="00A13562"/>
    <w:sectPr w:rsidR="008609E6" w:rsidRPr="00A13562" w:rsidSect="006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490"/>
    <w:rsid w:val="00091C64"/>
    <w:rsid w:val="000C1B57"/>
    <w:rsid w:val="00103781"/>
    <w:rsid w:val="001D156E"/>
    <w:rsid w:val="001F465C"/>
    <w:rsid w:val="003045A4"/>
    <w:rsid w:val="00397231"/>
    <w:rsid w:val="003E4DCD"/>
    <w:rsid w:val="004E3332"/>
    <w:rsid w:val="00574BDD"/>
    <w:rsid w:val="00600F73"/>
    <w:rsid w:val="00644490"/>
    <w:rsid w:val="006B16E8"/>
    <w:rsid w:val="006E0F64"/>
    <w:rsid w:val="00761696"/>
    <w:rsid w:val="008609E6"/>
    <w:rsid w:val="00896E60"/>
    <w:rsid w:val="009211C2"/>
    <w:rsid w:val="00A13562"/>
    <w:rsid w:val="00A56F22"/>
    <w:rsid w:val="00BE35DC"/>
    <w:rsid w:val="00CD2506"/>
    <w:rsid w:val="00CD788B"/>
    <w:rsid w:val="00D52571"/>
    <w:rsid w:val="00DB6E40"/>
    <w:rsid w:val="00E24F68"/>
    <w:rsid w:val="00E3320A"/>
    <w:rsid w:val="00E9193B"/>
    <w:rsid w:val="00F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paragraph" w:styleId="2">
    <w:name w:val="heading 2"/>
    <w:basedOn w:val="a"/>
    <w:link w:val="20"/>
    <w:uiPriority w:val="9"/>
    <w:qFormat/>
    <w:rsid w:val="00D52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25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E4D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13</cp:revision>
  <dcterms:created xsi:type="dcterms:W3CDTF">2022-04-26T13:39:00Z</dcterms:created>
  <dcterms:modified xsi:type="dcterms:W3CDTF">2022-10-24T08:10:00Z</dcterms:modified>
</cp:coreProperties>
</file>