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A" w:rsidRPr="00D17829" w:rsidRDefault="001F4AAA" w:rsidP="001F4AAA">
      <w:pPr>
        <w:ind w:left="-567"/>
        <w:jc w:val="center"/>
        <w:rPr>
          <w:rFonts w:ascii="Arial" w:hAnsi="Arial" w:cs="Arial"/>
          <w:b/>
          <w:bCs/>
        </w:rPr>
      </w:pPr>
      <w:r w:rsidRPr="00D17829">
        <w:rPr>
          <w:rFonts w:ascii="Arial" w:hAnsi="Arial" w:cs="Arial"/>
          <w:b/>
          <w:bCs/>
        </w:rPr>
        <w:t>ПОСТАНОВЛЕНИЕ</w:t>
      </w:r>
    </w:p>
    <w:p w:rsidR="001F4AAA" w:rsidRPr="00D17829" w:rsidRDefault="001F4AAA" w:rsidP="001F4AAA">
      <w:pPr>
        <w:jc w:val="center"/>
        <w:rPr>
          <w:rFonts w:ascii="Arial" w:hAnsi="Arial" w:cs="Arial"/>
        </w:rPr>
      </w:pPr>
      <w:r w:rsidRPr="00D17829">
        <w:rPr>
          <w:rFonts w:ascii="Arial" w:hAnsi="Arial" w:cs="Arial"/>
          <w:b/>
          <w:bCs/>
        </w:rPr>
        <w:t>АДМИНИСТРАЦИИ МУНИЦИПАЛЬНОГО ОБРАЗОВАНИЯ ГОРОДСКОЕ ПОСЕЛЕНИЕ ЗЕЛЕНОБОРСКИЙ КАНДАЛАКШСКОГО РАЙОНА</w:t>
      </w:r>
    </w:p>
    <w:p w:rsidR="001F4AAA" w:rsidRPr="00D17829" w:rsidRDefault="001F4AAA" w:rsidP="001F4AAA">
      <w:pPr>
        <w:jc w:val="center"/>
        <w:rPr>
          <w:rFonts w:ascii="Arial" w:hAnsi="Arial" w:cs="Arial"/>
        </w:rPr>
      </w:pPr>
    </w:p>
    <w:p w:rsidR="001F4AAA" w:rsidRPr="00D17829" w:rsidRDefault="001F4AAA" w:rsidP="001F4AAA">
      <w:pPr>
        <w:jc w:val="center"/>
        <w:rPr>
          <w:rFonts w:ascii="Arial" w:hAnsi="Arial" w:cs="Arial"/>
        </w:rPr>
      </w:pPr>
    </w:p>
    <w:p w:rsidR="001F4AAA" w:rsidRPr="00D17829" w:rsidRDefault="001F4AAA" w:rsidP="001F4AAA">
      <w:pPr>
        <w:rPr>
          <w:rFonts w:ascii="Arial" w:hAnsi="Arial" w:cs="Arial"/>
        </w:rPr>
      </w:pPr>
    </w:p>
    <w:p w:rsidR="00EF51ED" w:rsidRDefault="001F4AAA" w:rsidP="001F4AAA">
      <w:pPr>
        <w:rPr>
          <w:rFonts w:ascii="Arial" w:hAnsi="Arial" w:cs="Arial"/>
        </w:rPr>
      </w:pPr>
      <w:r w:rsidRPr="00D17829">
        <w:rPr>
          <w:rFonts w:ascii="Arial" w:hAnsi="Arial" w:cs="Arial"/>
        </w:rPr>
        <w:t xml:space="preserve">От      </w:t>
      </w:r>
      <w:r w:rsidR="008A3AC9">
        <w:rPr>
          <w:rFonts w:ascii="Arial" w:hAnsi="Arial" w:cs="Arial"/>
        </w:rPr>
        <w:t xml:space="preserve">     </w:t>
      </w:r>
      <w:r w:rsidR="004F15EB">
        <w:rPr>
          <w:rFonts w:ascii="Arial" w:hAnsi="Arial" w:cs="Arial"/>
        </w:rPr>
        <w:t xml:space="preserve"> </w:t>
      </w:r>
      <w:r w:rsidR="00D17829" w:rsidRPr="00D17829">
        <w:rPr>
          <w:rFonts w:ascii="Arial" w:hAnsi="Arial" w:cs="Arial"/>
        </w:rPr>
        <w:t xml:space="preserve"> </w:t>
      </w:r>
      <w:r w:rsidR="008A3AC9">
        <w:rPr>
          <w:rFonts w:ascii="Arial" w:hAnsi="Arial" w:cs="Arial"/>
        </w:rPr>
        <w:t>23.</w:t>
      </w:r>
      <w:r w:rsidR="00D17829" w:rsidRPr="00D17829">
        <w:rPr>
          <w:rFonts w:ascii="Arial" w:hAnsi="Arial" w:cs="Arial"/>
        </w:rPr>
        <w:t xml:space="preserve"> </w:t>
      </w:r>
      <w:r w:rsidR="00EF51ED">
        <w:rPr>
          <w:rFonts w:ascii="Arial" w:hAnsi="Arial" w:cs="Arial"/>
        </w:rPr>
        <w:t>03</w:t>
      </w:r>
      <w:r w:rsidR="00D17829" w:rsidRPr="00D17829">
        <w:rPr>
          <w:rFonts w:ascii="Arial" w:hAnsi="Arial" w:cs="Arial"/>
        </w:rPr>
        <w:t xml:space="preserve"> </w:t>
      </w:r>
      <w:r w:rsidR="00095553" w:rsidRPr="00D17829">
        <w:rPr>
          <w:rFonts w:ascii="Arial" w:hAnsi="Arial" w:cs="Arial"/>
        </w:rPr>
        <w:t>.2012г.</w:t>
      </w:r>
      <w:r w:rsidRPr="00D17829">
        <w:rPr>
          <w:rFonts w:ascii="Arial" w:hAnsi="Arial" w:cs="Arial"/>
        </w:rPr>
        <w:t xml:space="preserve">                     </w:t>
      </w:r>
      <w:r w:rsidR="00EF51ED">
        <w:rPr>
          <w:rFonts w:ascii="Arial" w:hAnsi="Arial" w:cs="Arial"/>
        </w:rPr>
        <w:t xml:space="preserve">                              №</w:t>
      </w:r>
      <w:r w:rsidR="008A3AC9">
        <w:rPr>
          <w:rFonts w:ascii="Arial" w:hAnsi="Arial" w:cs="Arial"/>
        </w:rPr>
        <w:t xml:space="preserve"> 61</w:t>
      </w:r>
      <w:r w:rsidR="00EF51ED">
        <w:rPr>
          <w:rFonts w:ascii="Arial" w:hAnsi="Arial" w:cs="Arial"/>
        </w:rPr>
        <w:t xml:space="preserve">                 </w:t>
      </w:r>
      <w:r w:rsidR="004F15EB">
        <w:rPr>
          <w:rFonts w:ascii="Arial" w:hAnsi="Arial" w:cs="Arial"/>
        </w:rPr>
        <w:t xml:space="preserve">             </w:t>
      </w:r>
    </w:p>
    <w:p w:rsidR="00EF51ED" w:rsidRDefault="00EF51ED" w:rsidP="001F4AAA">
      <w:pPr>
        <w:rPr>
          <w:rFonts w:ascii="Arial" w:hAnsi="Arial" w:cs="Arial"/>
        </w:rPr>
      </w:pPr>
    </w:p>
    <w:p w:rsidR="001F4AAA" w:rsidRPr="00D17829" w:rsidRDefault="004F15EB" w:rsidP="001F4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F4AAA" w:rsidRPr="00D17829">
        <w:rPr>
          <w:rFonts w:ascii="Arial" w:hAnsi="Arial" w:cs="Arial"/>
        </w:rPr>
        <w:t xml:space="preserve">  </w:t>
      </w:r>
    </w:p>
    <w:p w:rsidR="001F4AAA" w:rsidRPr="00D17829" w:rsidRDefault="001F4AAA" w:rsidP="001F4AAA">
      <w:pPr>
        <w:rPr>
          <w:rFonts w:ascii="Arial" w:hAnsi="Arial" w:cs="Arial"/>
        </w:rPr>
      </w:pPr>
    </w:p>
    <w:p w:rsidR="00EF51ED" w:rsidRPr="00EF51ED" w:rsidRDefault="001F4AAA" w:rsidP="00EF51ED">
      <w:pPr>
        <w:ind w:left="-567"/>
        <w:rPr>
          <w:rFonts w:eastAsia="Times New Roman"/>
          <w:color w:val="000000"/>
          <w:lang w:eastAsia="ru-RU"/>
        </w:rPr>
      </w:pPr>
      <w:r w:rsidRPr="00EF51ED">
        <w:t>«О</w:t>
      </w:r>
      <w:r w:rsidR="00D17829" w:rsidRPr="00EF51ED">
        <w:t xml:space="preserve">б утверждении </w:t>
      </w:r>
      <w:r w:rsidR="00EF51ED" w:rsidRPr="00EF51ED">
        <w:rPr>
          <w:rFonts w:eastAsia="Times New Roman"/>
          <w:color w:val="000000"/>
          <w:lang w:eastAsia="ru-RU"/>
        </w:rPr>
        <w:t xml:space="preserve">административного регламента </w:t>
      </w:r>
    </w:p>
    <w:p w:rsidR="00EF51ED" w:rsidRPr="00EF51ED" w:rsidRDefault="00EF51ED" w:rsidP="00EF51ED">
      <w:pPr>
        <w:ind w:left="-567"/>
        <w:rPr>
          <w:rFonts w:eastAsia="Times New Roman"/>
          <w:bCs/>
          <w:color w:val="000000"/>
          <w:lang w:eastAsia="ru-RU"/>
        </w:rPr>
      </w:pPr>
      <w:r w:rsidRPr="00EF51ED">
        <w:rPr>
          <w:rFonts w:eastAsia="Times New Roman"/>
          <w:bCs/>
          <w:color w:val="000000"/>
          <w:lang w:eastAsia="ru-RU"/>
        </w:rPr>
        <w:t>исполнения  муниципальной  функции « Осуществление   муниципального   лесного   контроля»</w:t>
      </w:r>
    </w:p>
    <w:p w:rsidR="00D17829" w:rsidRPr="00EF51ED" w:rsidRDefault="00D17829" w:rsidP="00EF51ED">
      <w:pPr>
        <w:pStyle w:val="western"/>
        <w:spacing w:before="0" w:beforeAutospacing="0" w:after="0"/>
      </w:pPr>
    </w:p>
    <w:p w:rsidR="00D17829" w:rsidRPr="00EF51ED" w:rsidRDefault="00D17829" w:rsidP="00EF51ED">
      <w:pPr>
        <w:pStyle w:val="western"/>
        <w:tabs>
          <w:tab w:val="left" w:pos="0"/>
        </w:tabs>
        <w:spacing w:before="0" w:beforeAutospacing="0" w:after="0"/>
      </w:pPr>
    </w:p>
    <w:p w:rsidR="00EF51ED" w:rsidRPr="00EF51ED" w:rsidRDefault="001F4AAA" w:rsidP="00EF51ED">
      <w:pPr>
        <w:ind w:left="-567" w:firstLine="567"/>
        <w:rPr>
          <w:rFonts w:eastAsia="Times New Roman"/>
          <w:bCs/>
          <w:color w:val="000000"/>
          <w:lang w:eastAsia="ru-RU"/>
        </w:rPr>
      </w:pPr>
      <w:r w:rsidRPr="00D17829">
        <w:rPr>
          <w:rFonts w:ascii="Arial" w:hAnsi="Arial" w:cs="Arial"/>
        </w:rPr>
        <w:t xml:space="preserve"> </w:t>
      </w:r>
      <w:r w:rsidR="004F15EB" w:rsidRPr="00EF51ED">
        <w:rPr>
          <w:rFonts w:eastAsia="Times New Roman"/>
          <w:color w:val="000000"/>
          <w:lang w:eastAsia="ru-RU"/>
        </w:rPr>
        <w:t>В</w:t>
      </w:r>
      <w:r w:rsidR="00C934BE" w:rsidRPr="00EF51ED">
        <w:rPr>
          <w:rFonts w:eastAsia="Times New Roman"/>
          <w:color w:val="000000"/>
          <w:lang w:eastAsia="ru-RU"/>
        </w:rPr>
        <w:t xml:space="preserve"> соответствии </w:t>
      </w:r>
      <w:r w:rsidR="007E32E1" w:rsidRPr="00EF51ED">
        <w:rPr>
          <w:rFonts w:eastAsia="Times New Roman"/>
          <w:color w:val="000000"/>
          <w:lang w:eastAsia="ru-RU"/>
        </w:rPr>
        <w:t xml:space="preserve"> с </w:t>
      </w:r>
      <w:r w:rsidR="00EF51ED" w:rsidRPr="00EF51ED">
        <w:rPr>
          <w:rFonts w:eastAsia="Times New Roman"/>
          <w:color w:val="000000"/>
          <w:lang w:eastAsia="ru-RU"/>
        </w:rPr>
        <w:t xml:space="preserve">Федеральным </w:t>
      </w:r>
      <w:hyperlink r:id="rId6" w:history="1">
        <w:r w:rsidR="00EF51ED" w:rsidRPr="00EF51ED">
          <w:rPr>
            <w:rFonts w:eastAsia="Times New Roman"/>
            <w:lang w:eastAsia="ru-RU"/>
          </w:rPr>
          <w:t>законом</w:t>
        </w:r>
      </w:hyperlink>
      <w:r w:rsidR="00EF51ED" w:rsidRPr="00EF51ED">
        <w:rPr>
          <w:rFonts w:eastAsia="Times New Roman"/>
          <w:lang w:eastAsia="ru-RU"/>
        </w:rPr>
        <w:t xml:space="preserve"> </w:t>
      </w:r>
      <w:r w:rsidR="00EF51ED" w:rsidRPr="00EF51ED">
        <w:rPr>
          <w:rFonts w:eastAsia="Times New Roman"/>
          <w:color w:val="000000"/>
          <w:lang w:eastAsia="ru-RU"/>
        </w:rPr>
        <w:t xml:space="preserve">от 06.10.2003 № 131-ФЗ «Об общих принципах организации местного самоуправления в Российской Федерации»,  Федеральным </w:t>
      </w:r>
      <w:hyperlink r:id="rId7" w:history="1">
        <w:r w:rsidR="00EF51ED" w:rsidRPr="00EF51ED">
          <w:rPr>
            <w:rFonts w:eastAsia="Times New Roman"/>
            <w:lang w:eastAsia="ru-RU"/>
          </w:rPr>
          <w:t>законом</w:t>
        </w:r>
      </w:hyperlink>
      <w:r w:rsidR="00EF51ED" w:rsidRPr="00EF51ED">
        <w:rPr>
          <w:rFonts w:eastAsia="Times New Roman"/>
          <w:lang w:eastAsia="ru-RU"/>
        </w:rPr>
        <w:t xml:space="preserve"> </w:t>
      </w:r>
      <w:r w:rsidR="00EF51ED" w:rsidRPr="00EF51ED">
        <w:rPr>
          <w:rFonts w:eastAsia="Times New Roman"/>
          <w:color w:val="000000"/>
          <w:lang w:eastAsia="ru-RU"/>
        </w:rPr>
        <w:t xml:space="preserve">от 26.12.2008 № 294-ФЗ «О защите прав юридических лиц и индивидуальных предпринимателей при </w:t>
      </w:r>
      <w:bookmarkStart w:id="0" w:name="YANDEX_39"/>
      <w:bookmarkEnd w:id="0"/>
      <w:r w:rsidR="00EF51ED" w:rsidRPr="00EF51ED">
        <w:rPr>
          <w:rFonts w:eastAsia="Times New Roman"/>
          <w:color w:val="000000"/>
          <w:lang w:eastAsia="ru-RU"/>
        </w:rPr>
        <w:t xml:space="preserve"> осуществлении  государственного </w:t>
      </w:r>
      <w:bookmarkStart w:id="1" w:name="YANDEX_40"/>
      <w:bookmarkEnd w:id="1"/>
      <w:r w:rsidR="00EF51ED" w:rsidRPr="00EF51ED">
        <w:rPr>
          <w:rFonts w:eastAsia="Times New Roman"/>
          <w:color w:val="000000"/>
          <w:lang w:eastAsia="ru-RU"/>
        </w:rPr>
        <w:t xml:space="preserve"> контроля  (надзора) и </w:t>
      </w:r>
      <w:bookmarkStart w:id="2" w:name="YANDEX_41"/>
      <w:bookmarkEnd w:id="2"/>
      <w:r w:rsidR="00EF51ED" w:rsidRPr="00EF51ED">
        <w:rPr>
          <w:rFonts w:eastAsia="Times New Roman"/>
          <w:color w:val="000000"/>
          <w:lang w:eastAsia="ru-RU"/>
        </w:rPr>
        <w:t> муниципального  контроля»</w:t>
      </w:r>
      <w:proofErr w:type="gramStart"/>
      <w:r w:rsidR="00EF51ED" w:rsidRPr="00EF51ED">
        <w:rPr>
          <w:rFonts w:eastAsia="Times New Roman"/>
          <w:color w:val="000000"/>
          <w:lang w:eastAsia="ru-RU"/>
        </w:rPr>
        <w:t>,р</w:t>
      </w:r>
      <w:proofErr w:type="gramEnd"/>
      <w:r w:rsidR="00EF51ED" w:rsidRPr="00EF51ED">
        <w:rPr>
          <w:rFonts w:eastAsia="Times New Roman"/>
          <w:color w:val="000000"/>
          <w:lang w:eastAsia="ru-RU"/>
        </w:rPr>
        <w:t>аспоряжением главы администрации №34 от 21.03.2012г «О разработке административного регламента и</w:t>
      </w:r>
      <w:r w:rsidR="00EF51ED" w:rsidRPr="00EF51ED">
        <w:rPr>
          <w:rFonts w:eastAsia="Times New Roman"/>
          <w:bCs/>
          <w:color w:val="000000"/>
          <w:lang w:eastAsia="ru-RU"/>
        </w:rPr>
        <w:t>сполнения  муниципальной  функции « Осуществление   муниципального   лесного   контроля»</w:t>
      </w:r>
    </w:p>
    <w:p w:rsidR="00C934BE" w:rsidRPr="00D17829" w:rsidRDefault="00C934BE" w:rsidP="00EF51ED">
      <w:pPr>
        <w:ind w:firstLine="567"/>
        <w:rPr>
          <w:rFonts w:ascii="Arial" w:eastAsia="Times New Roman" w:hAnsi="Arial" w:cs="Arial"/>
          <w:color w:val="000000"/>
          <w:lang w:eastAsia="ru-RU"/>
        </w:rPr>
      </w:pPr>
    </w:p>
    <w:p w:rsidR="001F4AAA" w:rsidRPr="00D17829" w:rsidRDefault="001F4AAA" w:rsidP="001F4AAA">
      <w:pPr>
        <w:pStyle w:val="ConsPlusNormal"/>
        <w:ind w:firstLine="0"/>
        <w:rPr>
          <w:sz w:val="24"/>
          <w:szCs w:val="24"/>
        </w:rPr>
      </w:pPr>
      <w:r w:rsidRPr="00D178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1F4AAA" w:rsidRPr="00D17829" w:rsidRDefault="001F4AAA" w:rsidP="001F4AAA">
      <w:pPr>
        <w:pStyle w:val="ConsPlusNormal"/>
        <w:rPr>
          <w:sz w:val="24"/>
          <w:szCs w:val="24"/>
        </w:rPr>
      </w:pPr>
      <w:r w:rsidRPr="00D17829">
        <w:rPr>
          <w:sz w:val="24"/>
          <w:szCs w:val="24"/>
        </w:rPr>
        <w:t xml:space="preserve"> </w:t>
      </w:r>
    </w:p>
    <w:p w:rsidR="001F4AAA" w:rsidRDefault="001F4AAA" w:rsidP="005355AD">
      <w:pPr>
        <w:pStyle w:val="ConsPlusNormal"/>
        <w:ind w:firstLine="708"/>
        <w:jc w:val="center"/>
        <w:rPr>
          <w:sz w:val="24"/>
          <w:szCs w:val="24"/>
        </w:rPr>
      </w:pPr>
      <w:r w:rsidRPr="00D17829">
        <w:rPr>
          <w:sz w:val="24"/>
          <w:szCs w:val="24"/>
        </w:rPr>
        <w:t>ПОСТАНОВЛЯЮ</w:t>
      </w:r>
    </w:p>
    <w:p w:rsidR="005355AD" w:rsidRPr="00D17829" w:rsidRDefault="005355AD" w:rsidP="005355AD">
      <w:pPr>
        <w:pStyle w:val="ConsPlusNormal"/>
        <w:ind w:firstLine="708"/>
        <w:jc w:val="center"/>
        <w:rPr>
          <w:sz w:val="24"/>
          <w:szCs w:val="24"/>
        </w:rPr>
      </w:pPr>
    </w:p>
    <w:p w:rsidR="00EF51ED" w:rsidRPr="005355AD" w:rsidRDefault="00EF51ED" w:rsidP="00EF51ED">
      <w:pPr>
        <w:pStyle w:val="western"/>
        <w:spacing w:before="0" w:beforeAutospacing="0" w:after="0"/>
        <w:rPr>
          <w:rFonts w:eastAsiaTheme="minorHAnsi"/>
          <w:color w:val="auto"/>
          <w:lang w:eastAsia="en-US"/>
        </w:rPr>
      </w:pPr>
    </w:p>
    <w:p w:rsidR="00EF51ED" w:rsidRPr="005355AD" w:rsidRDefault="00D17829" w:rsidP="005355AD">
      <w:pPr>
        <w:ind w:left="-567" w:firstLine="567"/>
        <w:rPr>
          <w:rFonts w:eastAsia="Times New Roman"/>
          <w:bCs/>
          <w:color w:val="000000"/>
          <w:lang w:eastAsia="ru-RU"/>
        </w:rPr>
      </w:pPr>
      <w:r w:rsidRPr="005355AD">
        <w:t xml:space="preserve">1. </w:t>
      </w:r>
      <w:r w:rsidR="00EF51ED" w:rsidRPr="005355AD">
        <w:t xml:space="preserve">Утвердить </w:t>
      </w:r>
      <w:r w:rsidR="00EF51ED" w:rsidRPr="005355AD">
        <w:rPr>
          <w:rFonts w:eastAsia="Times New Roman"/>
          <w:color w:val="000000"/>
          <w:lang w:eastAsia="ru-RU"/>
        </w:rPr>
        <w:t xml:space="preserve">административный регламент </w:t>
      </w:r>
      <w:r w:rsidR="00EF51ED" w:rsidRPr="005355AD">
        <w:rPr>
          <w:rFonts w:eastAsia="Times New Roman"/>
          <w:bCs/>
          <w:color w:val="000000"/>
          <w:lang w:eastAsia="ru-RU"/>
        </w:rPr>
        <w:t>исполнения  муниципальной  функции « Осуществление   муниципального   лесного   контроля»</w:t>
      </w:r>
      <w:proofErr w:type="gramStart"/>
      <w:r w:rsidR="00EF51ED" w:rsidRPr="005355AD">
        <w:rPr>
          <w:rFonts w:eastAsia="Times New Roman"/>
          <w:bCs/>
          <w:color w:val="000000"/>
          <w:lang w:eastAsia="ru-RU"/>
        </w:rPr>
        <w:t>.</w:t>
      </w:r>
      <w:r w:rsidR="00C2461C">
        <w:rPr>
          <w:rFonts w:eastAsia="Times New Roman"/>
          <w:bCs/>
          <w:color w:val="000000"/>
          <w:lang w:eastAsia="ru-RU"/>
        </w:rPr>
        <w:t>(</w:t>
      </w:r>
      <w:proofErr w:type="gramEnd"/>
      <w:r w:rsidR="00C2461C">
        <w:rPr>
          <w:rFonts w:eastAsia="Times New Roman"/>
          <w:bCs/>
          <w:color w:val="000000"/>
          <w:lang w:eastAsia="ru-RU"/>
        </w:rPr>
        <w:t>приложение №1)</w:t>
      </w:r>
    </w:p>
    <w:p w:rsidR="005355AD" w:rsidRPr="005355AD" w:rsidRDefault="005355AD" w:rsidP="005355AD">
      <w:pPr>
        <w:ind w:left="-567" w:firstLine="567"/>
      </w:pPr>
      <w:r w:rsidRPr="005355AD">
        <w:t>2. Настоящее постановление подлежит обязательному размещению в сети Интернет на официальном сайте муниципального образования.</w:t>
      </w:r>
    </w:p>
    <w:p w:rsidR="005355AD" w:rsidRDefault="005355AD" w:rsidP="005355AD">
      <w:pPr>
        <w:ind w:left="-567" w:firstLine="567"/>
      </w:pPr>
      <w:r w:rsidRPr="005355AD">
        <w:t xml:space="preserve">3. </w:t>
      </w:r>
      <w:proofErr w:type="gramStart"/>
      <w:r w:rsidRPr="005355AD">
        <w:t>Контроль за</w:t>
      </w:r>
      <w:proofErr w:type="gramEnd"/>
      <w:r w:rsidRPr="005355AD">
        <w:t xml:space="preserve"> исполнением настоящего постановления </w:t>
      </w:r>
      <w:r>
        <w:t>оставляю</w:t>
      </w:r>
      <w:r w:rsidRPr="005355AD">
        <w:t xml:space="preserve"> за собой</w:t>
      </w:r>
      <w:r>
        <w:t>.</w:t>
      </w:r>
    </w:p>
    <w:p w:rsidR="005355AD" w:rsidRPr="005355AD" w:rsidRDefault="005355AD" w:rsidP="005355AD">
      <w:pPr>
        <w:ind w:left="-567" w:firstLine="567"/>
      </w:pPr>
    </w:p>
    <w:p w:rsidR="00EF51ED" w:rsidRPr="005355AD" w:rsidRDefault="00EF51ED" w:rsidP="005355AD">
      <w:pPr>
        <w:rPr>
          <w:rFonts w:eastAsia="Times New Roman"/>
          <w:bCs/>
          <w:color w:val="000000"/>
          <w:lang w:eastAsia="ru-RU"/>
        </w:rPr>
      </w:pPr>
    </w:p>
    <w:p w:rsidR="00EF51ED" w:rsidRPr="005355AD" w:rsidRDefault="00EF51ED" w:rsidP="00EF51ED">
      <w:pPr>
        <w:ind w:left="-567"/>
        <w:rPr>
          <w:rFonts w:eastAsia="Times New Roman"/>
          <w:bCs/>
          <w:color w:val="000000"/>
          <w:lang w:eastAsia="ru-RU"/>
        </w:rPr>
      </w:pPr>
      <w:r w:rsidRPr="005355AD">
        <w:rPr>
          <w:rFonts w:eastAsia="Times New Roman"/>
          <w:bCs/>
          <w:color w:val="000000"/>
          <w:lang w:eastAsia="ru-RU"/>
        </w:rPr>
        <w:t>Глава а</w:t>
      </w:r>
      <w:r w:rsidR="005355AD" w:rsidRPr="005355AD">
        <w:rPr>
          <w:rFonts w:eastAsia="Times New Roman"/>
          <w:bCs/>
          <w:color w:val="000000"/>
          <w:lang w:eastAsia="ru-RU"/>
        </w:rPr>
        <w:t xml:space="preserve">дминистрации                                                                       Д.В. </w:t>
      </w:r>
      <w:proofErr w:type="spellStart"/>
      <w:r w:rsidR="005355AD" w:rsidRPr="005355AD">
        <w:rPr>
          <w:rFonts w:eastAsia="Times New Roman"/>
          <w:bCs/>
          <w:color w:val="000000"/>
          <w:lang w:eastAsia="ru-RU"/>
        </w:rPr>
        <w:t>Каменецкий</w:t>
      </w:r>
      <w:proofErr w:type="spellEnd"/>
    </w:p>
    <w:p w:rsidR="009A520C" w:rsidRDefault="009A520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EF51ED">
      <w:pPr>
        <w:pStyle w:val="western"/>
        <w:spacing w:before="0" w:beforeAutospacing="0" w:after="0"/>
      </w:pPr>
    </w:p>
    <w:p w:rsidR="00C2461C" w:rsidRDefault="00C2461C" w:rsidP="00C2461C">
      <w:pPr>
        <w:ind w:firstLine="706"/>
        <w:jc w:val="right"/>
        <w:rPr>
          <w:rFonts w:eastAsia="Times New Roman"/>
          <w:bCs/>
          <w:color w:val="000000"/>
          <w:sz w:val="27"/>
          <w:szCs w:val="27"/>
          <w:lang w:eastAsia="ru-RU"/>
        </w:rPr>
      </w:pPr>
      <w:bookmarkStart w:id="3" w:name="YANDEX_0"/>
      <w:bookmarkEnd w:id="3"/>
      <w:r w:rsidRPr="00440E7C">
        <w:rPr>
          <w:rFonts w:eastAsia="Times New Roman"/>
          <w:b/>
          <w:bCs/>
          <w:color w:val="000000"/>
          <w:sz w:val="27"/>
          <w:szCs w:val="27"/>
          <w:lang w:eastAsia="ru-RU"/>
        </w:rPr>
        <w:lastRenderedPageBreak/>
        <w:t> </w:t>
      </w:r>
      <w:r w:rsidRPr="00C2461C">
        <w:rPr>
          <w:rFonts w:eastAsia="Times New Roman"/>
          <w:bCs/>
          <w:color w:val="000000"/>
          <w:sz w:val="27"/>
          <w:szCs w:val="27"/>
          <w:lang w:eastAsia="ru-RU"/>
        </w:rPr>
        <w:t>Приложение №1</w:t>
      </w:r>
    </w:p>
    <w:p w:rsidR="00C2461C" w:rsidRDefault="00C2461C" w:rsidP="00C2461C">
      <w:pPr>
        <w:ind w:firstLine="706"/>
        <w:jc w:val="right"/>
        <w:rPr>
          <w:rFonts w:eastAsia="Times New Roman"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Cs/>
          <w:color w:val="000000"/>
          <w:sz w:val="27"/>
          <w:szCs w:val="27"/>
          <w:lang w:eastAsia="ru-RU"/>
        </w:rPr>
        <w:t>к постановлению администрации</w:t>
      </w:r>
    </w:p>
    <w:p w:rsidR="00C2461C" w:rsidRPr="00C2461C" w:rsidRDefault="00C2461C" w:rsidP="00C2461C">
      <w:pPr>
        <w:ind w:firstLine="706"/>
        <w:jc w:val="right"/>
        <w:rPr>
          <w:rFonts w:eastAsia="Times New Roman"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Cs/>
          <w:color w:val="000000"/>
          <w:sz w:val="27"/>
          <w:szCs w:val="27"/>
          <w:lang w:eastAsia="ru-RU"/>
        </w:rPr>
        <w:t>№</w:t>
      </w:r>
      <w:r w:rsidR="00C66787">
        <w:rPr>
          <w:rFonts w:eastAsia="Times New Roman"/>
          <w:bCs/>
          <w:color w:val="000000"/>
          <w:sz w:val="27"/>
          <w:szCs w:val="27"/>
          <w:lang w:eastAsia="ru-RU"/>
        </w:rPr>
        <w:t>61</w:t>
      </w:r>
      <w:r>
        <w:rPr>
          <w:rFonts w:eastAsia="Times New Roman"/>
          <w:bCs/>
          <w:color w:val="000000"/>
          <w:sz w:val="27"/>
          <w:szCs w:val="27"/>
          <w:lang w:eastAsia="ru-RU"/>
        </w:rPr>
        <w:t xml:space="preserve"> от </w:t>
      </w:r>
      <w:r w:rsidR="00C66787">
        <w:rPr>
          <w:rFonts w:eastAsia="Times New Roman"/>
          <w:bCs/>
          <w:color w:val="000000"/>
          <w:sz w:val="27"/>
          <w:szCs w:val="27"/>
          <w:lang w:eastAsia="ru-RU"/>
        </w:rPr>
        <w:t>232.03</w:t>
      </w:r>
      <w:r>
        <w:rPr>
          <w:rFonts w:eastAsia="Times New Roman"/>
          <w:bCs/>
          <w:color w:val="000000"/>
          <w:sz w:val="27"/>
          <w:szCs w:val="27"/>
          <w:lang w:eastAsia="ru-RU"/>
        </w:rPr>
        <w:t>.2012г</w:t>
      </w:r>
    </w:p>
    <w:p w:rsidR="00C2461C" w:rsidRPr="00440E7C" w:rsidRDefault="00C2461C" w:rsidP="00C2461C">
      <w:pPr>
        <w:ind w:firstLine="706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b/>
          <w:bCs/>
          <w:color w:val="000000"/>
          <w:sz w:val="27"/>
          <w:lang w:eastAsia="ru-RU"/>
        </w:rPr>
        <w:t> Административный </w:t>
      </w:r>
      <w:r w:rsidRPr="00440E7C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4" w:name="YANDEX_1"/>
      <w:bookmarkEnd w:id="4"/>
      <w:r w:rsidRPr="00440E7C">
        <w:rPr>
          <w:rFonts w:eastAsia="Times New Roman"/>
          <w:b/>
          <w:bCs/>
          <w:color w:val="000000"/>
          <w:sz w:val="27"/>
          <w:lang w:eastAsia="ru-RU"/>
        </w:rPr>
        <w:t> регламент </w:t>
      </w:r>
      <w:r w:rsidRPr="00440E7C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2461C" w:rsidRPr="00440E7C" w:rsidRDefault="00C2461C" w:rsidP="00C2461C">
      <w:pPr>
        <w:ind w:firstLine="706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исполнения </w:t>
      </w:r>
      <w:bookmarkStart w:id="5" w:name="YANDEX_2"/>
      <w:bookmarkEnd w:id="5"/>
      <w:r w:rsidRPr="00440E7C">
        <w:rPr>
          <w:rFonts w:eastAsia="Times New Roman"/>
          <w:b/>
          <w:bCs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функции </w:t>
      </w:r>
    </w:p>
    <w:p w:rsidR="00C2461C" w:rsidRPr="00440E7C" w:rsidRDefault="00C2461C" w:rsidP="00C2461C">
      <w:pPr>
        <w:ind w:firstLine="706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b/>
          <w:bCs/>
          <w:color w:val="000000"/>
          <w:sz w:val="27"/>
          <w:szCs w:val="27"/>
          <w:lang w:eastAsia="ru-RU"/>
        </w:rPr>
        <w:t>«</w:t>
      </w:r>
      <w:bookmarkStart w:id="6" w:name="YANDEX_3"/>
      <w:bookmarkEnd w:id="6"/>
      <w:r w:rsidRPr="00440E7C">
        <w:rPr>
          <w:rFonts w:eastAsia="Times New Roman"/>
          <w:b/>
          <w:bCs/>
          <w:color w:val="000000"/>
          <w:sz w:val="27"/>
          <w:lang w:eastAsia="ru-RU"/>
        </w:rPr>
        <w:t> Осуществление </w:t>
      </w:r>
      <w:r w:rsidRPr="00440E7C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7" w:name="YANDEX_4"/>
      <w:bookmarkEnd w:id="7"/>
      <w:r w:rsidRPr="00440E7C">
        <w:rPr>
          <w:rFonts w:eastAsia="Times New Roman"/>
          <w:b/>
          <w:bCs/>
          <w:color w:val="000000"/>
          <w:sz w:val="27"/>
          <w:lang w:eastAsia="ru-RU"/>
        </w:rPr>
        <w:t> муниципального </w:t>
      </w:r>
      <w:r w:rsidRPr="00440E7C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8" w:name="YANDEX_5"/>
      <w:bookmarkEnd w:id="8"/>
      <w:r w:rsidRPr="00440E7C">
        <w:rPr>
          <w:rFonts w:eastAsia="Times New Roman"/>
          <w:b/>
          <w:bCs/>
          <w:color w:val="000000"/>
          <w:sz w:val="27"/>
          <w:lang w:eastAsia="ru-RU"/>
        </w:rPr>
        <w:t> лесного </w:t>
      </w:r>
      <w:r w:rsidRPr="00440E7C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9" w:name="YANDEX_6"/>
      <w:bookmarkEnd w:id="9"/>
      <w:r w:rsidRPr="00440E7C">
        <w:rPr>
          <w:rFonts w:eastAsia="Times New Roman"/>
          <w:b/>
          <w:bCs/>
          <w:color w:val="000000"/>
          <w:sz w:val="27"/>
          <w:lang w:eastAsia="ru-RU"/>
        </w:rPr>
        <w:t> контроля </w:t>
      </w:r>
      <w:r w:rsidRPr="00440E7C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C2461C" w:rsidRPr="00440E7C" w:rsidRDefault="00C2461C" w:rsidP="00C2461C">
      <w:pPr>
        <w:ind w:firstLine="706"/>
        <w:jc w:val="center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706"/>
        <w:jc w:val="center"/>
        <w:rPr>
          <w:rFonts w:eastAsia="Times New Roman"/>
          <w:color w:val="000000"/>
          <w:lang w:eastAsia="ru-RU"/>
        </w:rPr>
      </w:pP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1. Общие положения</w:t>
      </w:r>
    </w:p>
    <w:p w:rsidR="00C2461C" w:rsidRPr="00440E7C" w:rsidRDefault="00C2461C" w:rsidP="00C2461C">
      <w:pPr>
        <w:ind w:firstLine="706"/>
        <w:jc w:val="center"/>
        <w:rPr>
          <w:rFonts w:eastAsia="Times New Roman"/>
          <w:color w:val="000000"/>
          <w:lang w:eastAsia="ru-RU"/>
        </w:rPr>
      </w:pPr>
    </w:p>
    <w:p w:rsidR="00C2461C" w:rsidRPr="005073F9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1.1. </w:t>
      </w:r>
      <w:bookmarkStart w:id="10" w:name="YANDEX_7"/>
      <w:bookmarkEnd w:id="10"/>
      <w:r w:rsidRPr="00440E7C">
        <w:rPr>
          <w:rFonts w:eastAsia="Times New Roman"/>
          <w:color w:val="000000"/>
          <w:sz w:val="27"/>
          <w:lang w:eastAsia="ru-RU"/>
        </w:rPr>
        <w:t> Административный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11" w:name="YANDEX_8"/>
      <w:bookmarkEnd w:id="11"/>
      <w:r w:rsidRPr="00440E7C">
        <w:rPr>
          <w:rFonts w:eastAsia="Times New Roman"/>
          <w:color w:val="000000"/>
          <w:sz w:val="27"/>
          <w:lang w:eastAsia="ru-RU"/>
        </w:rPr>
        <w:t> регламент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исполнения </w:t>
      </w:r>
      <w:bookmarkStart w:id="12" w:name="YANDEX_9"/>
      <w:bookmarkEnd w:id="12"/>
      <w:r w:rsidRPr="00440E7C">
        <w:rPr>
          <w:rFonts w:eastAsia="Times New Roman"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функции «</w:t>
      </w:r>
      <w:bookmarkStart w:id="13" w:name="YANDEX_10"/>
      <w:bookmarkEnd w:id="13"/>
      <w:r w:rsidRPr="00440E7C">
        <w:rPr>
          <w:rFonts w:eastAsia="Times New Roman"/>
          <w:color w:val="000000"/>
          <w:sz w:val="27"/>
          <w:lang w:eastAsia="ru-RU"/>
        </w:rPr>
        <w:t> Осуществление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14" w:name="YANDEX_11"/>
      <w:bookmarkEnd w:id="14"/>
      <w:r w:rsidRPr="00440E7C">
        <w:rPr>
          <w:rFonts w:eastAsia="Times New Roman"/>
          <w:color w:val="000000"/>
          <w:sz w:val="27"/>
          <w:lang w:eastAsia="ru-RU"/>
        </w:rPr>
        <w:t> муниципального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15" w:name="YANDEX_12"/>
      <w:bookmarkEnd w:id="15"/>
      <w:r w:rsidRPr="00440E7C">
        <w:rPr>
          <w:rFonts w:eastAsia="Times New Roman"/>
          <w:color w:val="000000"/>
          <w:sz w:val="27"/>
          <w:lang w:eastAsia="ru-RU"/>
        </w:rPr>
        <w:t> лесного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16" w:name="YANDEX_13"/>
      <w:bookmarkEnd w:id="16"/>
      <w:r w:rsidRPr="00440E7C">
        <w:rPr>
          <w:rFonts w:eastAsia="Times New Roman"/>
          <w:color w:val="000000"/>
          <w:sz w:val="27"/>
          <w:lang w:eastAsia="ru-RU"/>
        </w:rPr>
        <w:t> контроля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» (далее - </w:t>
      </w:r>
      <w:bookmarkStart w:id="17" w:name="YANDEX_14"/>
      <w:bookmarkEnd w:id="17"/>
      <w:r w:rsidRPr="00440E7C">
        <w:rPr>
          <w:rFonts w:eastAsia="Times New Roman"/>
          <w:color w:val="000000"/>
          <w:sz w:val="27"/>
          <w:lang w:eastAsia="ru-RU"/>
        </w:rPr>
        <w:t> Административный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18" w:name="YANDEX_15"/>
      <w:bookmarkEnd w:id="18"/>
      <w:r w:rsidRPr="00440E7C">
        <w:rPr>
          <w:rFonts w:eastAsia="Times New Roman"/>
          <w:color w:val="000000"/>
          <w:sz w:val="27"/>
          <w:lang w:eastAsia="ru-RU"/>
        </w:rPr>
        <w:t> регламент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)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разработан в соответствии с распоряжением главы администрации № от  « О разработке административного регламента </w:t>
      </w:r>
      <w:r w:rsidRPr="005073F9">
        <w:rPr>
          <w:rFonts w:eastAsia="Times New Roman"/>
          <w:bCs/>
          <w:color w:val="000000"/>
          <w:sz w:val="27"/>
          <w:szCs w:val="27"/>
          <w:lang w:eastAsia="ru-RU"/>
        </w:rPr>
        <w:t xml:space="preserve">исполнения </w:t>
      </w:r>
      <w:r w:rsidRPr="005073F9">
        <w:rPr>
          <w:rFonts w:eastAsia="Times New Roman"/>
          <w:bCs/>
          <w:color w:val="000000"/>
          <w:sz w:val="27"/>
          <w:lang w:eastAsia="ru-RU"/>
        </w:rPr>
        <w:t> муниципальной </w:t>
      </w:r>
      <w:r w:rsidRPr="005073F9">
        <w:rPr>
          <w:rFonts w:eastAsia="Times New Roman"/>
          <w:bCs/>
          <w:color w:val="000000"/>
          <w:sz w:val="27"/>
          <w:szCs w:val="27"/>
          <w:lang w:eastAsia="ru-RU"/>
        </w:rPr>
        <w:t xml:space="preserve"> функции «</w:t>
      </w:r>
      <w:r w:rsidRPr="005073F9">
        <w:rPr>
          <w:rFonts w:eastAsia="Times New Roman"/>
          <w:bCs/>
          <w:color w:val="000000"/>
          <w:sz w:val="27"/>
          <w:lang w:eastAsia="ru-RU"/>
        </w:rPr>
        <w:t> Осуществление </w:t>
      </w:r>
      <w:r w:rsidRPr="005073F9">
        <w:rPr>
          <w:rFonts w:eastAsia="Times New Roman"/>
          <w:bCs/>
          <w:color w:val="000000"/>
          <w:sz w:val="27"/>
          <w:szCs w:val="27"/>
          <w:lang w:eastAsia="ru-RU"/>
        </w:rPr>
        <w:t xml:space="preserve"> </w:t>
      </w:r>
      <w:r w:rsidRPr="005073F9">
        <w:rPr>
          <w:rFonts w:eastAsia="Times New Roman"/>
          <w:bCs/>
          <w:color w:val="000000"/>
          <w:sz w:val="27"/>
          <w:lang w:eastAsia="ru-RU"/>
        </w:rPr>
        <w:t> муниципального </w:t>
      </w:r>
      <w:r w:rsidRPr="005073F9">
        <w:rPr>
          <w:rFonts w:eastAsia="Times New Roman"/>
          <w:bCs/>
          <w:color w:val="000000"/>
          <w:sz w:val="27"/>
          <w:szCs w:val="27"/>
          <w:lang w:eastAsia="ru-RU"/>
        </w:rPr>
        <w:t xml:space="preserve"> </w:t>
      </w:r>
      <w:r w:rsidRPr="005073F9">
        <w:rPr>
          <w:rFonts w:eastAsia="Times New Roman"/>
          <w:bCs/>
          <w:color w:val="000000"/>
          <w:sz w:val="27"/>
          <w:lang w:eastAsia="ru-RU"/>
        </w:rPr>
        <w:t> лесного </w:t>
      </w:r>
      <w:r w:rsidRPr="005073F9">
        <w:rPr>
          <w:rFonts w:eastAsia="Times New Roman"/>
          <w:bCs/>
          <w:color w:val="000000"/>
          <w:sz w:val="27"/>
          <w:szCs w:val="27"/>
          <w:lang w:eastAsia="ru-RU"/>
        </w:rPr>
        <w:t xml:space="preserve"> </w:t>
      </w:r>
      <w:r w:rsidRPr="005073F9">
        <w:rPr>
          <w:rFonts w:eastAsia="Times New Roman"/>
          <w:bCs/>
          <w:color w:val="000000"/>
          <w:sz w:val="27"/>
          <w:lang w:eastAsia="ru-RU"/>
        </w:rPr>
        <w:t> контроля </w:t>
      </w:r>
      <w:r w:rsidRPr="005073F9">
        <w:rPr>
          <w:rFonts w:eastAsia="Times New Roman"/>
          <w:bCs/>
          <w:color w:val="000000"/>
          <w:sz w:val="27"/>
          <w:szCs w:val="27"/>
          <w:lang w:eastAsia="ru-RU"/>
        </w:rPr>
        <w:t xml:space="preserve">»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1.2. Настоящий </w:t>
      </w:r>
      <w:bookmarkStart w:id="19" w:name="YANDEX_24"/>
      <w:bookmarkEnd w:id="19"/>
      <w:r w:rsidRPr="00440E7C">
        <w:rPr>
          <w:rFonts w:eastAsia="Times New Roman"/>
          <w:color w:val="000000"/>
          <w:sz w:val="27"/>
          <w:lang w:eastAsia="ru-RU"/>
        </w:rPr>
        <w:t> Административный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20" w:name="YANDEX_25"/>
      <w:bookmarkEnd w:id="20"/>
      <w:r w:rsidRPr="00440E7C">
        <w:rPr>
          <w:rFonts w:eastAsia="Times New Roman"/>
          <w:color w:val="000000"/>
          <w:sz w:val="27"/>
          <w:lang w:eastAsia="ru-RU"/>
        </w:rPr>
        <w:t> регламент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определяет сроки, порядок исполнения и последовательность </w:t>
      </w:r>
      <w:bookmarkStart w:id="21" w:name="YANDEX_26"/>
      <w:bookmarkEnd w:id="21"/>
      <w:r w:rsidRPr="00440E7C">
        <w:rPr>
          <w:rFonts w:eastAsia="Times New Roman"/>
          <w:color w:val="000000"/>
          <w:sz w:val="27"/>
          <w:lang w:eastAsia="ru-RU"/>
        </w:rPr>
        <w:t> административных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процедур исполнения </w:t>
      </w:r>
      <w:bookmarkStart w:id="22" w:name="YANDEX_27"/>
      <w:bookmarkEnd w:id="22"/>
      <w:r w:rsidRPr="00440E7C">
        <w:rPr>
          <w:rFonts w:eastAsia="Times New Roman"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функции «</w:t>
      </w:r>
      <w:bookmarkStart w:id="23" w:name="YANDEX_28"/>
      <w:bookmarkEnd w:id="23"/>
      <w:r w:rsidRPr="00440E7C">
        <w:rPr>
          <w:rFonts w:eastAsia="Times New Roman"/>
          <w:color w:val="000000"/>
          <w:sz w:val="27"/>
          <w:lang w:eastAsia="ru-RU"/>
        </w:rPr>
        <w:t> Осуществление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24" w:name="YANDEX_29"/>
      <w:bookmarkEnd w:id="24"/>
      <w:r w:rsidRPr="00440E7C">
        <w:rPr>
          <w:rFonts w:eastAsia="Times New Roman"/>
          <w:color w:val="000000"/>
          <w:sz w:val="27"/>
          <w:lang w:eastAsia="ru-RU"/>
        </w:rPr>
        <w:t> муниципального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25" w:name="YANDEX_30"/>
      <w:bookmarkEnd w:id="25"/>
      <w:r w:rsidRPr="00440E7C">
        <w:rPr>
          <w:rFonts w:eastAsia="Times New Roman"/>
          <w:color w:val="000000"/>
          <w:sz w:val="27"/>
          <w:lang w:eastAsia="ru-RU"/>
        </w:rPr>
        <w:t> лесного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26" w:name="YANDEX_31"/>
      <w:bookmarkEnd w:id="26"/>
      <w:r w:rsidRPr="00440E7C">
        <w:rPr>
          <w:rFonts w:eastAsia="Times New Roman"/>
          <w:color w:val="000000"/>
          <w:sz w:val="27"/>
          <w:lang w:eastAsia="ru-RU"/>
        </w:rPr>
        <w:t> контроля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и надзора» (далее - </w:t>
      </w:r>
      <w:bookmarkStart w:id="27" w:name="YANDEX_32"/>
      <w:bookmarkEnd w:id="27"/>
      <w:r w:rsidRPr="00440E7C">
        <w:rPr>
          <w:rFonts w:eastAsia="Times New Roman"/>
          <w:color w:val="000000"/>
          <w:sz w:val="27"/>
          <w:lang w:eastAsia="ru-RU"/>
        </w:rPr>
        <w:t> Муниципальная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функция), порядок взаимодействия с физическими и юридическими лицами при исполнении </w:t>
      </w:r>
      <w:bookmarkStart w:id="28" w:name="YANDEX_33"/>
      <w:bookmarkEnd w:id="28"/>
      <w:r w:rsidRPr="00440E7C">
        <w:rPr>
          <w:rFonts w:eastAsia="Times New Roman"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функции, формы </w:t>
      </w:r>
      <w:bookmarkStart w:id="29" w:name="YANDEX_34"/>
      <w:bookmarkEnd w:id="29"/>
      <w:r w:rsidRPr="00440E7C">
        <w:rPr>
          <w:rFonts w:eastAsia="Times New Roman"/>
          <w:color w:val="000000"/>
          <w:sz w:val="27"/>
          <w:lang w:eastAsia="ru-RU"/>
        </w:rPr>
        <w:t> контроля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за исполнением </w:t>
      </w:r>
      <w:bookmarkStart w:id="30" w:name="YANDEX_35"/>
      <w:bookmarkEnd w:id="30"/>
      <w:r w:rsidRPr="00440E7C">
        <w:rPr>
          <w:rFonts w:eastAsia="Times New Roman"/>
          <w:color w:val="000000"/>
          <w:sz w:val="27"/>
          <w:lang w:eastAsia="ru-RU"/>
        </w:rPr>
        <w:t> Административного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31" w:name="YANDEX_36"/>
      <w:bookmarkEnd w:id="31"/>
      <w:r w:rsidRPr="00440E7C">
        <w:rPr>
          <w:rFonts w:eastAsia="Times New Roman"/>
          <w:color w:val="000000"/>
          <w:sz w:val="27"/>
          <w:lang w:eastAsia="ru-RU"/>
        </w:rPr>
        <w:t> регламента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,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досудебный (внесудебный) порядок обжалования решений и действий (бездействия) органа, осуществляющего </w:t>
      </w:r>
      <w:bookmarkStart w:id="32" w:name="YANDEX_37"/>
      <w:bookmarkEnd w:id="32"/>
      <w:r w:rsidRPr="00440E7C">
        <w:rPr>
          <w:rFonts w:eastAsia="Times New Roman"/>
          <w:color w:val="000000"/>
          <w:sz w:val="27"/>
          <w:lang w:eastAsia="ru-RU"/>
        </w:rPr>
        <w:t> Муниципальную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функцию, а также должностных лиц или муниципальных служащих.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1.3. Исполнение Муниципальной функции осуществляется в соответствии 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с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</w:t>
      </w:r>
      <w:bookmarkStart w:id="33" w:name="YANDEX_38"/>
      <w:bookmarkEnd w:id="33"/>
      <w:r w:rsidRPr="00440E7C">
        <w:rPr>
          <w:rFonts w:eastAsia="Times New Roman"/>
          <w:color w:val="000000"/>
          <w:sz w:val="27"/>
          <w:lang w:eastAsia="ru-RU"/>
        </w:rPr>
        <w:t> Лесным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hyperlink r:id="rId8" w:history="1">
        <w:r w:rsidRPr="00440E7C">
          <w:rPr>
            <w:rFonts w:eastAsia="Times New Roman"/>
            <w:sz w:val="27"/>
            <w:lang w:eastAsia="ru-RU"/>
          </w:rPr>
          <w:t>кодексом</w:t>
        </w:r>
      </w:hyperlink>
      <w:r w:rsidRPr="00440E7C">
        <w:rPr>
          <w:rFonts w:eastAsia="Times New Roman"/>
          <w:sz w:val="27"/>
          <w:szCs w:val="27"/>
          <w:lang w:eastAsia="ru-RU"/>
        </w:rPr>
        <w:t xml:space="preserve">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Российской Федерации;</w:t>
      </w:r>
      <w:r w:rsidRPr="00440E7C">
        <w:rPr>
          <w:rFonts w:eastAsia="Times New Roman"/>
          <w:color w:val="000000"/>
          <w:lang w:eastAsia="ru-RU"/>
        </w:rPr>
        <w:t xml:space="preserve">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Федеральным </w:t>
      </w:r>
      <w:hyperlink r:id="rId9" w:history="1">
        <w:r w:rsidRPr="00440E7C">
          <w:rPr>
            <w:rFonts w:eastAsia="Times New Roman"/>
            <w:sz w:val="27"/>
            <w:lang w:eastAsia="ru-RU"/>
          </w:rPr>
          <w:t>законом</w:t>
        </w:r>
      </w:hyperlink>
      <w:r w:rsidRPr="00440E7C">
        <w:rPr>
          <w:rFonts w:eastAsia="Times New Roman"/>
          <w:sz w:val="27"/>
          <w:szCs w:val="27"/>
          <w:lang w:eastAsia="ru-RU"/>
        </w:rPr>
        <w:t xml:space="preserve">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от 06.10.2003 № 131-ФЗ «Об общих принципах организации местного самоуправления в Российской Федерации»;</w:t>
      </w:r>
      <w:r w:rsidRPr="00440E7C">
        <w:rPr>
          <w:rFonts w:eastAsia="Times New Roman"/>
          <w:color w:val="000000"/>
          <w:lang w:eastAsia="ru-RU"/>
        </w:rPr>
        <w:t xml:space="preserve">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Федеральным </w:t>
      </w:r>
      <w:hyperlink r:id="rId10" w:history="1">
        <w:r w:rsidRPr="00440E7C">
          <w:rPr>
            <w:rFonts w:eastAsia="Times New Roman"/>
            <w:sz w:val="27"/>
            <w:lang w:eastAsia="ru-RU"/>
          </w:rPr>
          <w:t>законом</w:t>
        </w:r>
      </w:hyperlink>
      <w:r w:rsidRPr="00440E7C">
        <w:rPr>
          <w:rFonts w:eastAsia="Times New Roman"/>
          <w:sz w:val="27"/>
          <w:szCs w:val="27"/>
          <w:lang w:eastAsia="ru-RU"/>
        </w:rPr>
        <w:t xml:space="preserve">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от 26.12.2008 № 294-ФЗ «О защите прав юридических лиц и индивидуальных предпринимателей при </w:t>
      </w:r>
      <w:r w:rsidRPr="00440E7C">
        <w:rPr>
          <w:rFonts w:eastAsia="Times New Roman"/>
          <w:color w:val="000000"/>
          <w:sz w:val="27"/>
          <w:lang w:eastAsia="ru-RU"/>
        </w:rPr>
        <w:t> осуществлении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государственного </w:t>
      </w:r>
      <w:r w:rsidRPr="00440E7C">
        <w:rPr>
          <w:rFonts w:eastAsia="Times New Roman"/>
          <w:color w:val="000000"/>
          <w:sz w:val="27"/>
          <w:lang w:eastAsia="ru-RU"/>
        </w:rPr>
        <w:t> контроля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(надзора) и </w:t>
      </w:r>
      <w:r w:rsidRPr="00440E7C">
        <w:rPr>
          <w:rFonts w:eastAsia="Times New Roman"/>
          <w:color w:val="000000"/>
          <w:sz w:val="27"/>
          <w:lang w:eastAsia="ru-RU"/>
        </w:rPr>
        <w:t> муниципального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контроля»;</w:t>
      </w:r>
      <w:r w:rsidRPr="00440E7C">
        <w:rPr>
          <w:rFonts w:eastAsia="Times New Roman"/>
          <w:color w:val="000000"/>
          <w:lang w:eastAsia="ru-RU"/>
        </w:rPr>
        <w:t xml:space="preserve">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Федеральным </w:t>
      </w:r>
      <w:hyperlink r:id="rId11" w:history="1">
        <w:r w:rsidRPr="00440E7C">
          <w:rPr>
            <w:rFonts w:eastAsia="Times New Roman"/>
            <w:sz w:val="27"/>
            <w:lang w:eastAsia="ru-RU"/>
          </w:rPr>
          <w:t>законом</w:t>
        </w:r>
      </w:hyperlink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от 02.05.2006 № 59-ФЗ «О порядке рассмотрения обращений граждан Российской Федерации»;</w:t>
      </w:r>
      <w:r w:rsidRPr="00440E7C">
        <w:rPr>
          <w:rFonts w:eastAsia="Times New Roman"/>
          <w:color w:val="000000"/>
          <w:lang w:eastAsia="ru-RU"/>
        </w:rPr>
        <w:t xml:space="preserve">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sz w:val="27"/>
          <w:szCs w:val="27"/>
          <w:lang w:eastAsia="ru-RU"/>
        </w:rPr>
        <w:t xml:space="preserve">- </w:t>
      </w:r>
      <w:hyperlink r:id="rId12" w:history="1">
        <w:r w:rsidRPr="00440E7C">
          <w:rPr>
            <w:rFonts w:eastAsia="Times New Roman"/>
            <w:sz w:val="27"/>
            <w:lang w:eastAsia="ru-RU"/>
          </w:rPr>
          <w:t>приказом</w:t>
        </w:r>
      </w:hyperlink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15.12.1999 № 153 «Об утверждении Правил создания, охраны и содержания зеленых насаждений в городах Российской Федерации»;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</w:t>
      </w:r>
      <w:hyperlink r:id="rId13" w:history="1">
        <w:r w:rsidRPr="00440E7C">
          <w:rPr>
            <w:rFonts w:eastAsia="Times New Roman"/>
            <w:sz w:val="27"/>
            <w:lang w:eastAsia="ru-RU"/>
          </w:rPr>
          <w:t>Уставом</w:t>
        </w:r>
      </w:hyperlink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муниципального образования </w:t>
      </w:r>
      <w:r>
        <w:rPr>
          <w:rFonts w:eastAsia="Times New Roman"/>
          <w:color w:val="000000"/>
          <w:sz w:val="27"/>
          <w:szCs w:val="27"/>
          <w:lang w:eastAsia="ru-RU"/>
        </w:rPr>
        <w:t>городское поселение Зеленоборский Кандалакшского района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;</w:t>
      </w:r>
      <w:r w:rsidRPr="00440E7C">
        <w:rPr>
          <w:rFonts w:eastAsia="Times New Roman"/>
          <w:color w:val="000000"/>
          <w:lang w:eastAsia="ru-RU"/>
        </w:rPr>
        <w:t xml:space="preserve"> </w:t>
      </w:r>
    </w:p>
    <w:p w:rsidR="00C2461C" w:rsidRPr="00440E7C" w:rsidRDefault="00C2461C" w:rsidP="00C2461C">
      <w:pPr>
        <w:ind w:firstLine="706"/>
        <w:jc w:val="both"/>
        <w:rPr>
          <w:rFonts w:eastAsia="Times New Roman"/>
          <w:i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1.4. Исполнение Муниципальной функции осуществляет </w:t>
      </w:r>
      <w:r>
        <w:rPr>
          <w:rFonts w:eastAsia="Times New Roman"/>
          <w:color w:val="000000"/>
          <w:sz w:val="27"/>
          <w:szCs w:val="27"/>
          <w:lang w:eastAsia="ru-RU"/>
        </w:rPr>
        <w:t>должностное лицо, уполномоченное главой администрации, либо лицом его заменяющим, на осуществление данной муниципальной функцией</w:t>
      </w:r>
      <w:r>
        <w:rPr>
          <w:rFonts w:eastAsia="Times New Roman"/>
          <w:i/>
          <w:color w:val="000000"/>
          <w:sz w:val="27"/>
          <w:szCs w:val="27"/>
          <w:lang w:eastAsia="ru-RU"/>
        </w:rPr>
        <w:t xml:space="preserve"> </w:t>
      </w:r>
      <w:r w:rsidRPr="00440E7C">
        <w:rPr>
          <w:rFonts w:eastAsia="Times New Roman"/>
          <w:i/>
          <w:color w:val="000000"/>
          <w:sz w:val="27"/>
          <w:szCs w:val="27"/>
          <w:lang w:eastAsia="ru-RU"/>
        </w:rPr>
        <w:t xml:space="preserve"> </w:t>
      </w:r>
      <w:r w:rsidRPr="00817AA5">
        <w:rPr>
          <w:rFonts w:eastAsia="Times New Roman"/>
          <w:color w:val="000000"/>
          <w:sz w:val="27"/>
          <w:szCs w:val="27"/>
          <w:lang w:eastAsia="ru-RU"/>
        </w:rPr>
        <w:t>( дале</w:t>
      </w:r>
      <w:proofErr w:type="gramStart"/>
      <w:r w:rsidRPr="00817AA5">
        <w:rPr>
          <w:rFonts w:eastAsia="Times New Roman"/>
          <w:color w:val="000000"/>
          <w:sz w:val="27"/>
          <w:szCs w:val="27"/>
          <w:lang w:eastAsia="ru-RU"/>
        </w:rPr>
        <w:t>е-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817AA5">
        <w:rPr>
          <w:rFonts w:eastAsia="Times New Roman"/>
          <w:color w:val="000000"/>
          <w:sz w:val="27"/>
          <w:szCs w:val="27"/>
          <w:lang w:eastAsia="ru-RU"/>
        </w:rPr>
        <w:t>должностное лицо</w:t>
      </w:r>
      <w:r>
        <w:rPr>
          <w:rFonts w:eastAsia="Times New Roman"/>
          <w:i/>
          <w:color w:val="000000"/>
          <w:sz w:val="27"/>
          <w:szCs w:val="27"/>
          <w:lang w:eastAsia="ru-RU"/>
        </w:rPr>
        <w:t>)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1.5. При исполнении Муниципальной функции </w:t>
      </w:r>
      <w:r w:rsidRPr="00817AA5">
        <w:rPr>
          <w:rFonts w:eastAsia="Times New Roman"/>
          <w:color w:val="000000"/>
          <w:sz w:val="27"/>
          <w:szCs w:val="27"/>
          <w:lang w:eastAsia="ru-RU"/>
        </w:rPr>
        <w:t>должностное лицо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взаимодействует 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с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- органами прокуратуры в части согласования проведения внеплановой выездной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- органами государственного контроля (надзора) и муниципального контроля.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1.6. Субъектами проверки являются юридические лица и индивидуальные предприниматели, осуществляющие хозяйственную или иную деятельность в границах городских лесов </w:t>
      </w:r>
      <w:r>
        <w:rPr>
          <w:rFonts w:eastAsia="Times New Roman"/>
          <w:color w:val="000000"/>
          <w:sz w:val="27"/>
          <w:szCs w:val="27"/>
          <w:lang w:eastAsia="ru-RU"/>
        </w:rPr>
        <w:t>муниципального образования городское поселение Зеленоборски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й(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>далее- городское поселение)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1.7</w:t>
      </w:r>
      <w:r w:rsidRPr="00440E7C">
        <w:rPr>
          <w:rFonts w:eastAsia="Times New Roman"/>
          <w:i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/>
          <w:color w:val="000000"/>
          <w:sz w:val="27"/>
          <w:szCs w:val="27"/>
          <w:lang w:eastAsia="ru-RU"/>
        </w:rPr>
        <w:t>д</w:t>
      </w:r>
      <w:r w:rsidRPr="00817AA5">
        <w:rPr>
          <w:rFonts w:eastAsia="Times New Roman"/>
          <w:color w:val="000000"/>
          <w:sz w:val="27"/>
          <w:szCs w:val="27"/>
          <w:lang w:eastAsia="ru-RU"/>
        </w:rPr>
        <w:t>олжностное лицо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осуществляет Муниципальную функцию путем проведения: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- плановых проверок;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- внеплановых проверок.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1.8. Срок проведения документарной, выездной проверки (как плановой, так и внеплановой) не может превышать двадцать рабочих дней.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- для </w:t>
      </w:r>
      <w:proofErr w:type="spellStart"/>
      <w:r w:rsidRPr="00440E7C">
        <w:rPr>
          <w:rFonts w:eastAsia="Times New Roman"/>
          <w:color w:val="000000"/>
          <w:sz w:val="27"/>
          <w:szCs w:val="27"/>
          <w:lang w:eastAsia="ru-RU"/>
        </w:rPr>
        <w:t>микропредприятия</w:t>
      </w:r>
      <w:proofErr w:type="spell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в год.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В исключительных случаях срок проведения выездной плановой проверки может быть продлен, но не более чем на двадцать рабочих дней в отношении малых предприятий, </w:t>
      </w:r>
      <w:proofErr w:type="spellStart"/>
      <w:r w:rsidRPr="00440E7C">
        <w:rPr>
          <w:rFonts w:eastAsia="Times New Roman"/>
          <w:color w:val="000000"/>
          <w:sz w:val="27"/>
          <w:szCs w:val="27"/>
          <w:lang w:eastAsia="ru-RU"/>
        </w:rPr>
        <w:t>микропредприятий</w:t>
      </w:r>
      <w:proofErr w:type="spell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- не более чем на пятнадцать часов.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 xml:space="preserve">2. Административные процедуры </w:t>
      </w:r>
    </w:p>
    <w:p w:rsidR="00C2461C" w:rsidRPr="00440E7C" w:rsidRDefault="00C2461C" w:rsidP="00C2461C">
      <w:pPr>
        <w:ind w:firstLine="547"/>
        <w:jc w:val="center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547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2.1. Последовательность административных действий (процедур)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2.1.1. Исполнение Муниципальной функции включает в себя следующие административные процедуры: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1) формирование ежегодного плана проведения плановых проверок;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2) информирование о порядке исполнения Муниципальной функции;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3) организация проведения плановой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4) организация проведения внеплановой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5) проведение документарной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6) проведение выездной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7) оформление результатов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8) принятие мер, предусмотренных законодательством Российской Федерации, Мурманской области и органами местного самоуправления в отношении фактов нарушений, выявленных при проведении проверки.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2.1.2. Блок-схемы последовательности действий при исполнении </w:t>
      </w:r>
      <w:bookmarkStart w:id="34" w:name="YANDEX_42"/>
      <w:bookmarkEnd w:id="34"/>
      <w:r w:rsidRPr="00440E7C">
        <w:rPr>
          <w:rFonts w:eastAsia="Times New Roman"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функции приведены в </w:t>
      </w:r>
      <w:hyperlink r:id="rId14" w:history="1">
        <w:r w:rsidRPr="00440E7C">
          <w:rPr>
            <w:rFonts w:eastAsia="Times New Roman"/>
            <w:sz w:val="27"/>
            <w:lang w:eastAsia="ru-RU"/>
          </w:rPr>
          <w:t>приложениях № 1</w:t>
        </w:r>
      </w:hyperlink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и </w:t>
      </w:r>
      <w:hyperlink r:id="rId15" w:history="1">
        <w:r w:rsidRPr="00440E7C">
          <w:rPr>
            <w:rFonts w:eastAsia="Times New Roman"/>
            <w:sz w:val="27"/>
            <w:lang w:eastAsia="ru-RU"/>
          </w:rPr>
          <w:t>№ 2</w:t>
        </w:r>
      </w:hyperlink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к настоящему </w:t>
      </w:r>
      <w:bookmarkStart w:id="35" w:name="YANDEX_43"/>
      <w:bookmarkEnd w:id="35"/>
      <w:r w:rsidRPr="00440E7C">
        <w:rPr>
          <w:rFonts w:eastAsia="Times New Roman"/>
          <w:color w:val="000000"/>
          <w:sz w:val="27"/>
          <w:lang w:eastAsia="ru-RU"/>
        </w:rPr>
        <w:t> Административному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36" w:name="YANDEX_44"/>
      <w:bookmarkEnd w:id="36"/>
      <w:r w:rsidRPr="00440E7C">
        <w:rPr>
          <w:rFonts w:eastAsia="Times New Roman"/>
          <w:color w:val="000000"/>
          <w:sz w:val="27"/>
          <w:lang w:eastAsia="ru-RU"/>
        </w:rPr>
        <w:t> регламенту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.</w:t>
      </w:r>
      <w:proofErr w:type="gramEnd"/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 xml:space="preserve">2.2. Формирование ежегодного плана проведения </w:t>
      </w:r>
      <w:proofErr w:type="gramStart"/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плановых</w:t>
      </w:r>
      <w:proofErr w:type="gramEnd"/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проверок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706"/>
        <w:rPr>
          <w:rFonts w:eastAsia="Times New Roman"/>
          <w:i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2.2.1. Планы проверок ежегодно утверждаются </w:t>
      </w:r>
      <w:r>
        <w:rPr>
          <w:rFonts w:eastAsia="Times New Roman"/>
          <w:color w:val="000000"/>
          <w:sz w:val="27"/>
          <w:szCs w:val="27"/>
          <w:lang w:eastAsia="ru-RU"/>
        </w:rPr>
        <w:t>распоряжением главы администрации.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2.2.2. В срок до 1 сентября года, предшествующего году проведения плановых проверок, </w:t>
      </w:r>
      <w:r w:rsidRPr="00817AA5">
        <w:rPr>
          <w:rFonts w:eastAsia="Times New Roman"/>
          <w:color w:val="000000"/>
          <w:sz w:val="27"/>
          <w:szCs w:val="27"/>
          <w:lang w:eastAsia="ru-RU"/>
        </w:rPr>
        <w:t>должностное лицо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направляет в порядке, установленном Правительством Российской Федерации, проекты ежегодных планов проведения плановых проверок в органы прокуратуры.</w:t>
      </w:r>
    </w:p>
    <w:p w:rsidR="00C2461C" w:rsidRDefault="00C2461C" w:rsidP="00C2461C">
      <w:pPr>
        <w:ind w:firstLine="706"/>
        <w:rPr>
          <w:rFonts w:eastAsia="Times New Roman"/>
          <w:color w:val="000000"/>
          <w:sz w:val="27"/>
          <w:szCs w:val="27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2.2.3. В срок до 1 ноября года, предшествующего году проведения плановых проверок, </w:t>
      </w:r>
      <w:r w:rsidRPr="00817AA5">
        <w:rPr>
          <w:rFonts w:eastAsia="Times New Roman"/>
          <w:color w:val="000000"/>
          <w:sz w:val="27"/>
          <w:szCs w:val="27"/>
          <w:lang w:eastAsia="ru-RU"/>
        </w:rPr>
        <w:t>должностное лицо</w:t>
      </w:r>
      <w:r w:rsidRPr="00440E7C">
        <w:rPr>
          <w:rFonts w:eastAsia="Times New Roman"/>
          <w:i/>
          <w:color w:val="000000"/>
          <w:sz w:val="27"/>
          <w:szCs w:val="27"/>
          <w:lang w:eastAsia="ru-RU"/>
        </w:rPr>
        <w:t xml:space="preserve">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направляет в органы 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прокуратуры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утвержденные ежегодные планы проведения плановых проверок.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 xml:space="preserve">2.3. Информирование о порядке исполнении </w:t>
      </w:r>
      <w:bookmarkStart w:id="37" w:name="YANDEX_45"/>
      <w:bookmarkEnd w:id="37"/>
      <w:r w:rsidRPr="00412294">
        <w:rPr>
          <w:rFonts w:eastAsia="Times New Roman"/>
          <w:b/>
          <w:color w:val="000000"/>
          <w:sz w:val="27"/>
          <w:lang w:eastAsia="ru-RU"/>
        </w:rPr>
        <w:t> Муниципальной </w:t>
      </w: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 xml:space="preserve"> функции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2.3.1. Информирование осуществляется с использованием: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сети Интернет, в том числе на интернет - портале государственных и муниципальных услуг: </w:t>
      </w:r>
      <w:hyperlink r:id="rId16" w:history="1">
        <w:r w:rsidRPr="00440E7C">
          <w:rPr>
            <w:rFonts w:eastAsia="Times New Roman"/>
            <w:color w:val="000000"/>
            <w:sz w:val="27"/>
            <w:u w:val="single"/>
            <w:lang w:val="en-US" w:eastAsia="ru-RU"/>
          </w:rPr>
          <w:t>www</w:t>
        </w:r>
        <w:r>
          <w:rPr>
            <w:rFonts w:eastAsia="Times New Roman"/>
            <w:color w:val="000000"/>
            <w:sz w:val="27"/>
            <w:u w:val="single"/>
            <w:lang w:eastAsia="ru-RU"/>
          </w:rPr>
          <w:t xml:space="preserve"> :</w:t>
        </w:r>
        <w:proofErr w:type="spellStart"/>
        <w:r w:rsidRPr="00440E7C">
          <w:rPr>
            <w:rFonts w:eastAsia="Times New Roman"/>
            <w:color w:val="000000"/>
            <w:sz w:val="27"/>
            <w:u w:val="single"/>
            <w:lang w:val="en-US" w:eastAsia="ru-RU"/>
          </w:rPr>
          <w:t>gosuslugi</w:t>
        </w:r>
        <w:proofErr w:type="spellEnd"/>
        <w:r w:rsidRPr="00440E7C">
          <w:rPr>
            <w:rFonts w:eastAsia="Times New Roman"/>
            <w:color w:val="000000"/>
            <w:sz w:val="27"/>
            <w:u w:val="single"/>
            <w:lang w:eastAsia="ru-RU"/>
          </w:rPr>
          <w:t>.</w:t>
        </w:r>
        <w:proofErr w:type="spellStart"/>
        <w:r w:rsidRPr="00440E7C">
          <w:rPr>
            <w:rFonts w:eastAsia="Times New Roman"/>
            <w:color w:val="000000"/>
            <w:sz w:val="27"/>
            <w:u w:val="single"/>
            <w:lang w:val="en-US" w:eastAsia="ru-RU"/>
          </w:rPr>
          <w:t>ru</w:t>
        </w:r>
        <w:proofErr w:type="spellEnd"/>
      </w:hyperlink>
      <w:r w:rsidRPr="00440E7C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сайта </w:t>
      </w:r>
      <w:r>
        <w:rPr>
          <w:rFonts w:eastAsia="Times New Roman"/>
          <w:color w:val="000000"/>
          <w:sz w:val="27"/>
          <w:szCs w:val="27"/>
          <w:lang w:eastAsia="ru-RU"/>
        </w:rPr>
        <w:t>муниципального образования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7"/>
          <w:szCs w:val="27"/>
          <w:lang w:eastAsia="ru-RU"/>
        </w:rPr>
        <w:t>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 </w:t>
      </w:r>
      <w:r>
        <w:rPr>
          <w:rFonts w:eastAsia="Times New Roman"/>
          <w:color w:val="000000"/>
          <w:sz w:val="27"/>
          <w:szCs w:val="27"/>
          <w:lang w:val="en-US" w:eastAsia="ru-RU"/>
        </w:rPr>
        <w:t>http</w:t>
      </w:r>
      <w:r>
        <w:rPr>
          <w:rFonts w:eastAsia="Times New Roman"/>
          <w:color w:val="000000"/>
          <w:sz w:val="27"/>
          <w:szCs w:val="27"/>
          <w:lang w:eastAsia="ru-RU"/>
        </w:rPr>
        <w:t>://</w:t>
      </w:r>
      <w:proofErr w:type="spellStart"/>
      <w:r>
        <w:rPr>
          <w:rFonts w:eastAsia="Times New Roman"/>
          <w:color w:val="000000"/>
          <w:sz w:val="27"/>
          <w:szCs w:val="27"/>
          <w:lang w:val="en-US" w:eastAsia="ru-RU"/>
        </w:rPr>
        <w:t>gp</w:t>
      </w:r>
      <w:proofErr w:type="spellEnd"/>
      <w:r w:rsidRPr="00440E7C">
        <w:rPr>
          <w:rFonts w:eastAsia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eastAsia="Times New Roman"/>
          <w:color w:val="000000"/>
          <w:sz w:val="27"/>
          <w:szCs w:val="27"/>
          <w:lang w:val="en-US" w:eastAsia="ru-RU"/>
        </w:rPr>
        <w:t>zelenoborskiy</w:t>
      </w:r>
      <w:proofErr w:type="spellEnd"/>
      <w:r w:rsidRPr="00440E7C">
        <w:rPr>
          <w:rFonts w:eastAsia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eastAsia="Times New Roman"/>
          <w:color w:val="000000"/>
          <w:sz w:val="27"/>
          <w:szCs w:val="27"/>
          <w:lang w:val="en-US" w:eastAsia="ru-RU"/>
        </w:rPr>
        <w:t>narod</w:t>
      </w:r>
      <w:proofErr w:type="spellEnd"/>
      <w:r w:rsidRPr="00440E7C">
        <w:rPr>
          <w:rFonts w:eastAsia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eastAsia="Times New Roman"/>
          <w:color w:val="000000"/>
          <w:sz w:val="27"/>
          <w:szCs w:val="27"/>
          <w:lang w:val="en-US" w:eastAsia="ru-RU"/>
        </w:rPr>
        <w:t>ru</w:t>
      </w:r>
      <w:proofErr w:type="spellEnd"/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которых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размещается следующая информация:</w:t>
      </w:r>
    </w:p>
    <w:p w:rsidR="00C2461C" w:rsidRPr="00440E7C" w:rsidRDefault="00C2461C" w:rsidP="00C2461C">
      <w:pPr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ежегодный план проведения плановых проверок, утвержденный </w:t>
      </w:r>
      <w:r>
        <w:rPr>
          <w:rFonts w:eastAsia="Times New Roman"/>
          <w:color w:val="000000"/>
          <w:sz w:val="27"/>
          <w:szCs w:val="27"/>
          <w:lang w:eastAsia="ru-RU"/>
        </w:rPr>
        <w:t>главой администрации</w:t>
      </w:r>
    </w:p>
    <w:p w:rsidR="00C2461C" w:rsidRPr="00817AA5" w:rsidRDefault="00C2461C" w:rsidP="00C2461C">
      <w:pPr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сведения о местонахождении, контактных телефонах, адресах электронной почты </w:t>
      </w:r>
      <w:r w:rsidRPr="00817AA5">
        <w:rPr>
          <w:rFonts w:eastAsia="Times New Roman"/>
          <w:color w:val="000000"/>
          <w:sz w:val="27"/>
          <w:szCs w:val="27"/>
          <w:lang w:eastAsia="ru-RU"/>
        </w:rPr>
        <w:t>администрации</w:t>
      </w:r>
    </w:p>
    <w:p w:rsidR="00C2461C" w:rsidRPr="00440E7C" w:rsidRDefault="00C2461C" w:rsidP="00C2461C">
      <w:pPr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сведения о графике работы </w:t>
      </w:r>
      <w:r>
        <w:rPr>
          <w:rFonts w:eastAsia="Times New Roman"/>
          <w:color w:val="000000"/>
          <w:sz w:val="27"/>
          <w:szCs w:val="27"/>
          <w:lang w:eastAsia="ru-RU"/>
        </w:rPr>
        <w:t>должностного лица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C2461C" w:rsidRPr="00440E7C" w:rsidRDefault="00C2461C" w:rsidP="00C2461C">
      <w:pPr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сведения о графике приема граждан;</w:t>
      </w:r>
    </w:p>
    <w:p w:rsidR="00C2461C" w:rsidRPr="00440E7C" w:rsidRDefault="00C2461C" w:rsidP="00C2461C">
      <w:pPr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bookmarkStart w:id="38" w:name="YANDEX_46"/>
      <w:bookmarkEnd w:id="38"/>
      <w:r w:rsidRPr="00440E7C">
        <w:rPr>
          <w:rFonts w:eastAsia="Times New Roman"/>
          <w:color w:val="000000"/>
          <w:sz w:val="27"/>
          <w:lang w:eastAsia="ru-RU"/>
        </w:rPr>
        <w:t> Административный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39" w:name="YANDEX_47"/>
      <w:bookmarkEnd w:id="39"/>
      <w:r w:rsidRPr="00440E7C">
        <w:rPr>
          <w:rFonts w:eastAsia="Times New Roman"/>
          <w:color w:val="000000"/>
          <w:sz w:val="27"/>
          <w:lang w:eastAsia="ru-RU"/>
        </w:rPr>
        <w:t> регламент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исполнения </w:t>
      </w:r>
      <w:bookmarkStart w:id="40" w:name="YANDEX_48"/>
      <w:bookmarkEnd w:id="40"/>
      <w:r w:rsidRPr="00440E7C">
        <w:rPr>
          <w:rFonts w:eastAsia="Times New Roman"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2.3.2</w:t>
      </w:r>
      <w:r>
        <w:rPr>
          <w:rFonts w:eastAsia="Times New Roman"/>
          <w:color w:val="000000"/>
          <w:sz w:val="27"/>
          <w:szCs w:val="27"/>
          <w:lang w:eastAsia="ru-RU"/>
        </w:rPr>
        <w:t>Администрация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располагается по адресу: 184020 </w:t>
      </w:r>
      <w:r>
        <w:rPr>
          <w:rFonts w:eastAsia="Times New Roman"/>
          <w:color w:val="000000"/>
          <w:sz w:val="27"/>
          <w:szCs w:val="27"/>
          <w:lang w:eastAsia="ru-RU"/>
        </w:rPr>
        <w:t>пгт Зеленоборский, Мурманской области, ул. Мира дом №1А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Контактный телефон (815) </w:t>
      </w:r>
      <w:r>
        <w:rPr>
          <w:rFonts w:eastAsia="Times New Roman"/>
          <w:color w:val="000000"/>
          <w:sz w:val="27"/>
          <w:szCs w:val="27"/>
          <w:lang w:eastAsia="ru-RU"/>
        </w:rPr>
        <w:t>33-66-279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/>
          <w:color w:val="000000"/>
          <w:sz w:val="27"/>
          <w:szCs w:val="27"/>
          <w:lang w:eastAsia="ru-RU"/>
        </w:rPr>
        <w:t>33-66-323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, факс (815) </w:t>
      </w:r>
      <w:r>
        <w:rPr>
          <w:rFonts w:eastAsia="Times New Roman"/>
          <w:color w:val="000000"/>
          <w:sz w:val="27"/>
          <w:szCs w:val="27"/>
          <w:lang w:eastAsia="ru-RU"/>
        </w:rPr>
        <w:t>33-66-323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Часы работы: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понедельник-четверг с </w:t>
      </w:r>
      <w:r>
        <w:rPr>
          <w:rFonts w:eastAsia="Times New Roman"/>
          <w:color w:val="000000"/>
          <w:sz w:val="27"/>
          <w:szCs w:val="27"/>
          <w:lang w:eastAsia="ru-RU"/>
        </w:rPr>
        <w:t>8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7"/>
          <w:szCs w:val="27"/>
          <w:lang w:eastAsia="ru-RU"/>
        </w:rPr>
        <w:t>-30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до </w:t>
      </w:r>
      <w:r>
        <w:rPr>
          <w:rFonts w:eastAsia="Times New Roman"/>
          <w:color w:val="000000"/>
          <w:sz w:val="27"/>
          <w:szCs w:val="27"/>
          <w:lang w:eastAsia="ru-RU"/>
        </w:rPr>
        <w:t>17-45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часов;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перерыв с </w:t>
      </w:r>
      <w:r>
        <w:rPr>
          <w:rFonts w:eastAsia="Times New Roman"/>
          <w:color w:val="000000"/>
          <w:sz w:val="27"/>
          <w:szCs w:val="27"/>
          <w:lang w:eastAsia="ru-RU"/>
        </w:rPr>
        <w:t>12-30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до 14.00 часов;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суббота, воскресенье – выходной.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2.3.3. Информирование осуществляется в виде устного или письменного консультирования с использованием: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электронной почты </w:t>
      </w:r>
      <w:r>
        <w:rPr>
          <w:rFonts w:eastAsia="Times New Roman"/>
          <w:color w:val="000000"/>
          <w:sz w:val="27"/>
          <w:szCs w:val="27"/>
          <w:lang w:eastAsia="ru-RU"/>
        </w:rPr>
        <w:t>администрации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: </w:t>
      </w:r>
      <w:r w:rsidRPr="00440E7C">
        <w:rPr>
          <w:rFonts w:eastAsia="Times New Roman"/>
          <w:color w:val="000000"/>
          <w:sz w:val="27"/>
          <w:szCs w:val="27"/>
          <w:lang w:val="en-US" w:eastAsia="ru-RU"/>
        </w:rPr>
        <w:t>e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-</w:t>
      </w:r>
      <w:r w:rsidRPr="00440E7C">
        <w:rPr>
          <w:rFonts w:eastAsia="Times New Roman"/>
          <w:color w:val="000000"/>
          <w:sz w:val="27"/>
          <w:szCs w:val="27"/>
          <w:lang w:val="en-US" w:eastAsia="ru-RU"/>
        </w:rPr>
        <w:t>mail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: </w:t>
      </w:r>
      <w:proofErr w:type="spellStart"/>
      <w:r>
        <w:rPr>
          <w:rFonts w:eastAsia="Times New Roman"/>
          <w:color w:val="000000"/>
          <w:sz w:val="27"/>
          <w:szCs w:val="27"/>
          <w:lang w:val="en-US" w:eastAsia="ru-RU"/>
        </w:rPr>
        <w:t>admzelbor</w:t>
      </w:r>
      <w:proofErr w:type="spellEnd"/>
      <w:r w:rsidRPr="00343F92">
        <w:rPr>
          <w:rFonts w:eastAsia="Times New Roman"/>
          <w:color w:val="000000"/>
          <w:sz w:val="27"/>
          <w:szCs w:val="27"/>
          <w:lang w:eastAsia="ru-RU"/>
        </w:rPr>
        <w:t>@</w:t>
      </w:r>
      <w:r>
        <w:rPr>
          <w:rFonts w:eastAsia="Times New Roman"/>
          <w:color w:val="000000"/>
          <w:sz w:val="27"/>
          <w:szCs w:val="27"/>
          <w:lang w:val="en-US" w:eastAsia="ru-RU"/>
        </w:rPr>
        <w:t>mail</w:t>
      </w:r>
      <w:r w:rsidRPr="00343F92">
        <w:rPr>
          <w:rFonts w:eastAsia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eastAsia="Times New Roman"/>
          <w:color w:val="000000"/>
          <w:sz w:val="27"/>
          <w:szCs w:val="27"/>
          <w:lang w:val="en-US" w:eastAsia="ru-RU"/>
        </w:rPr>
        <w:t>ru</w:t>
      </w:r>
      <w:proofErr w:type="spellEnd"/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средств почтовой связи;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- средств массовой информации;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- средств телефонной связи, в том числе по справочным телефонам (815) </w:t>
      </w:r>
      <w:r>
        <w:rPr>
          <w:rFonts w:eastAsia="Times New Roman"/>
          <w:color w:val="000000"/>
          <w:sz w:val="27"/>
          <w:szCs w:val="27"/>
          <w:lang w:eastAsia="ru-RU"/>
        </w:rPr>
        <w:t>33-66-279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/>
          <w:color w:val="000000"/>
          <w:sz w:val="27"/>
          <w:szCs w:val="27"/>
          <w:lang w:eastAsia="ru-RU"/>
        </w:rPr>
        <w:t>33-66-323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, факс (815) </w:t>
      </w:r>
      <w:r>
        <w:rPr>
          <w:rFonts w:eastAsia="Times New Roman"/>
          <w:color w:val="000000"/>
          <w:sz w:val="27"/>
          <w:szCs w:val="27"/>
          <w:lang w:eastAsia="ru-RU"/>
        </w:rPr>
        <w:t>33-66-323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При ответе на телефонные звонки должностное лицо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7"/>
          <w:szCs w:val="27"/>
          <w:lang w:eastAsia="ru-RU"/>
        </w:rPr>
        <w:t>,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>ответственное за исполнение Муниципальной функции, обязано: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- назвать наименование органа (учреждения), свои фамилию, имя, отчество, должность;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lastRenderedPageBreak/>
        <w:t>- отвечать корректно, не допускать в это время разговоров с другими людьми. Максимальное время телефонного разговора не должно превышать 15 минут.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При ответе на телефонные звонки и при устном обращении граждан должностное лицо в пределах своей компетенции дает ответ самостоятельно.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Если должностное лицо не может дать ответ 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самостоятельно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либо подготовка ответа требует продолжительного времени, оно обязано выбрать один из вариантов дальнейших действий: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а) предложить гражданину изложить суть обращения в письменной форме;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б) назначить другое удобное для гражданина время для консультации;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в) в двухдневный срок дать консультацию по контактному телефону, указанному гражданином.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2.3.4. Письменные разъяснения даются при наличии письменного обращения заявителя. Должностное лицо, ответственное за исполнение Муниципальной функции, квалифицированно готовит разъяснения.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2.3.5. </w:t>
      </w:r>
      <w:r>
        <w:rPr>
          <w:rFonts w:eastAsia="Times New Roman"/>
          <w:color w:val="000000"/>
          <w:sz w:val="27"/>
          <w:szCs w:val="27"/>
          <w:lang w:eastAsia="ru-RU"/>
        </w:rPr>
        <w:t>Глава администрации,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либо лицо, его замещающее, определяет исполнителя для подготовки ответа по каждому конкретному письменному обращению.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2.3.6. Письменный ответ подписывает </w:t>
      </w:r>
      <w:r>
        <w:rPr>
          <w:rFonts w:eastAsia="Times New Roman"/>
          <w:color w:val="000000"/>
          <w:sz w:val="27"/>
          <w:szCs w:val="27"/>
          <w:lang w:eastAsia="ru-RU"/>
        </w:rPr>
        <w:t>глава администрации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или лицо, его замещающее. Ответ должен содержать фамилию, инициалы и телефон исполнителя.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Исполнитель направляет ответ письмом, электронной почтой, факсом либо с использованием сети Интернет в зависимости от способа обращения заявителя за информацией или способа доставки, указанного в письменном обращении заявителя, в том числе нарочным.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2.3.7. Ответ на обращение, полученное по электронной почте в режиме вопросов-ответов, размещается в сети Интернет на сайте </w:t>
      </w:r>
      <w:r>
        <w:rPr>
          <w:rFonts w:eastAsia="Times New Roman"/>
          <w:color w:val="000000"/>
          <w:sz w:val="27"/>
          <w:szCs w:val="27"/>
          <w:lang w:eastAsia="ru-RU"/>
        </w:rPr>
        <w:t>муниципального образования.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2.3.8. При индивидуальном письменном консультировании должностное лицо, ответственное за исполнение Муниципальной функции, направляет ответ заявителю в течение 10 рабочих дней со дня регистрации письменного обращения.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,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если подготовка ответа требует направления запросов в сторонние организации либо дополнительных консультаций, по решению </w:t>
      </w:r>
      <w:r>
        <w:rPr>
          <w:rFonts w:eastAsia="Times New Roman"/>
          <w:color w:val="000000"/>
          <w:sz w:val="27"/>
          <w:szCs w:val="27"/>
          <w:lang w:eastAsia="ru-RU"/>
        </w:rPr>
        <w:t>глав администрации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срок рассмотрения письменных обращений может быть продлен не более чем на 30 дней с письменным уведомлением заявителя о продлении срока рассмотрения обращения.</w:t>
      </w:r>
    </w:p>
    <w:p w:rsidR="00C2461C" w:rsidRDefault="00C2461C" w:rsidP="00C2461C">
      <w:pPr>
        <w:ind w:firstLine="706"/>
        <w:rPr>
          <w:rFonts w:eastAsia="Times New Roman"/>
          <w:color w:val="000000"/>
          <w:sz w:val="27"/>
          <w:szCs w:val="27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2.3.9. Письменное консультирование осуществляется путем публикации информационных материалов в печатных средствах массовой информации.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2.4. Организация проведения плановой проверки</w:t>
      </w:r>
    </w:p>
    <w:p w:rsidR="00C2461C" w:rsidRPr="00412294" w:rsidRDefault="00C2461C" w:rsidP="00C2461C">
      <w:pPr>
        <w:ind w:firstLine="706"/>
        <w:rPr>
          <w:rFonts w:eastAsia="Times New Roman"/>
          <w:b/>
          <w:color w:val="000000"/>
          <w:lang w:eastAsia="ru-RU"/>
        </w:rPr>
      </w:pP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2.4.1. В отношении одного юридического лица и индивидуального предпринимателя плановые проверки проводятся не чаще одного раза в три года.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lastRenderedPageBreak/>
        <w:t>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2.4.2. При подготовке к проведению плановой проверки издается </w:t>
      </w:r>
      <w:r>
        <w:rPr>
          <w:rFonts w:eastAsia="Times New Roman"/>
          <w:color w:val="000000"/>
          <w:sz w:val="27"/>
          <w:szCs w:val="27"/>
          <w:lang w:eastAsia="ru-RU"/>
        </w:rPr>
        <w:t>распоряжение главы администрации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(далее - </w:t>
      </w:r>
      <w:r>
        <w:rPr>
          <w:rFonts w:eastAsia="Times New Roman"/>
          <w:color w:val="000000"/>
          <w:sz w:val="27"/>
          <w:szCs w:val="27"/>
          <w:lang w:eastAsia="ru-RU"/>
        </w:rPr>
        <w:t>распоряжение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).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Проект </w:t>
      </w:r>
      <w:r>
        <w:rPr>
          <w:rFonts w:eastAsia="Times New Roman"/>
          <w:color w:val="000000"/>
          <w:sz w:val="27"/>
          <w:szCs w:val="27"/>
          <w:lang w:eastAsia="ru-RU"/>
        </w:rPr>
        <w:t>распоряжения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оформляется должностным лицом, ответственным за исполнение Муниципальной функции, в установленном законодательством Российской Федерации порядке.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eastAsia="Times New Roman"/>
          <w:color w:val="000000"/>
          <w:sz w:val="27"/>
          <w:szCs w:val="27"/>
          <w:lang w:eastAsia="ru-RU"/>
        </w:rPr>
        <w:t>распоряжении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указываются: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1) наименование органа или лица,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осуществляющего Муниципальную функцию;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2) фамилии, имена, отчества, должности должностного лица, ответственного за исполнение Муниципальной функции, а также привлекаемых к проведению проверки экспертов, представителей экспертных организаций;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3) наименование юридического лица или фамилия, имя, отчество индивидуального предпринимателя, в отношении 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которых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проводится проверка;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4) основание для проведения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6) вид проверки (выездная или документарная);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9) даты начала и окончания проведения проверки.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</w:t>
      </w:r>
      <w:r>
        <w:rPr>
          <w:rFonts w:eastAsia="Times New Roman"/>
          <w:color w:val="000000"/>
          <w:sz w:val="27"/>
          <w:szCs w:val="27"/>
          <w:lang w:eastAsia="ru-RU"/>
        </w:rPr>
        <w:t>распоряжения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заказным почтовым отправлением с уведомлением о вручении или иным доступным способом.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2.4.3. Плановые проверки проводятся в форме документарной и (или) выездной проверки.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2.5. Организация проведения внеплановой проверки</w:t>
      </w:r>
    </w:p>
    <w:p w:rsidR="00C2461C" w:rsidRPr="00412294" w:rsidRDefault="00C2461C" w:rsidP="00C2461C">
      <w:pPr>
        <w:ind w:firstLine="706"/>
        <w:rPr>
          <w:rFonts w:eastAsia="Times New Roman"/>
          <w:b/>
          <w:color w:val="000000"/>
          <w:lang w:eastAsia="ru-RU"/>
        </w:rPr>
      </w:pPr>
    </w:p>
    <w:p w:rsidR="00C2461C" w:rsidRPr="00440E7C" w:rsidRDefault="00C2461C" w:rsidP="00C2461C">
      <w:pPr>
        <w:spacing w:line="346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2.5.1. Внеплановая проверка проводится в случае: </w:t>
      </w:r>
    </w:p>
    <w:p w:rsidR="00C2461C" w:rsidRPr="00440E7C" w:rsidRDefault="00C2461C" w:rsidP="00C2461C">
      <w:pPr>
        <w:spacing w:line="346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1) истечения срока исполнения юридическим лицом, индивидуальным предпринимателем ранее выданного предписания (сроков, установленных в акте) об устранении выявленного нарушения;</w:t>
      </w:r>
    </w:p>
    <w:p w:rsidR="00C2461C" w:rsidRPr="00440E7C" w:rsidRDefault="00C2461C" w:rsidP="00C2461C">
      <w:pPr>
        <w:spacing w:line="346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2) поступления обращений и заявлений граждан, в том числе индивидуальных предпринимателей, юридических лиц, информации от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lastRenderedPageBreak/>
        <w:t>органов государственной власти, органов местного самоуправления, из средств массовой информации о следующих фактах:</w:t>
      </w:r>
    </w:p>
    <w:p w:rsidR="00C2461C" w:rsidRPr="00440E7C" w:rsidRDefault="00C2461C" w:rsidP="00C2461C">
      <w:pPr>
        <w:spacing w:line="346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а) возникновение угрозы причинения вреда жизни, здоровью граждан, вреда растениям, окружающей среде;</w:t>
      </w:r>
    </w:p>
    <w:p w:rsidR="00C2461C" w:rsidRPr="00817AA5" w:rsidRDefault="00C2461C" w:rsidP="00C2461C">
      <w:pPr>
        <w:spacing w:line="346" w:lineRule="atLeast"/>
        <w:ind w:firstLine="706"/>
        <w:rPr>
          <w:rFonts w:eastAsia="Times New Roman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б) причинение вреда жизни, здоровью граждан, вреда растениям, </w:t>
      </w:r>
      <w:hyperlink r:id="rId17" w:history="1">
        <w:r w:rsidRPr="00817AA5">
          <w:rPr>
            <w:rFonts w:eastAsia="Times New Roman"/>
            <w:sz w:val="27"/>
            <w:lang w:eastAsia="ru-RU"/>
          </w:rPr>
          <w:t>окружающей среде</w:t>
        </w:r>
      </w:hyperlink>
      <w:r w:rsidRPr="00817AA5">
        <w:rPr>
          <w:rFonts w:eastAsia="Times New Roman"/>
          <w:sz w:val="27"/>
          <w:szCs w:val="27"/>
          <w:lang w:eastAsia="ru-RU"/>
        </w:rPr>
        <w:t>.</w:t>
      </w:r>
    </w:p>
    <w:p w:rsidR="00C2461C" w:rsidRPr="00440E7C" w:rsidRDefault="00C2461C" w:rsidP="00C2461C">
      <w:pPr>
        <w:spacing w:line="346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Обращения и заявления, не позволяющие установить лицо, обратившееся </w:t>
      </w:r>
      <w:r>
        <w:rPr>
          <w:rFonts w:eastAsia="Times New Roman"/>
          <w:color w:val="000000"/>
          <w:sz w:val="27"/>
          <w:szCs w:val="27"/>
          <w:lang w:eastAsia="ru-RU"/>
        </w:rPr>
        <w:t>в администрацию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, а также обращения и заявления, не содержащие сведений о фактах нарушений законодательства, при наличии которых проводится внеплановая проверка, не могут служить основанием для проведения внеплановой проверки.</w:t>
      </w:r>
    </w:p>
    <w:p w:rsidR="00C2461C" w:rsidRPr="00440E7C" w:rsidRDefault="00C2461C" w:rsidP="00C2461C">
      <w:pPr>
        <w:spacing w:line="346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2.5.2. Внеплановая проверка юридического лица, индивидуального предпринимателя может быть проведена по основаниям, указанным в подпункте 2) пункта 2.5.1. настоящего </w:t>
      </w:r>
      <w:bookmarkStart w:id="41" w:name="YANDEX_49"/>
      <w:bookmarkEnd w:id="41"/>
      <w:r w:rsidRPr="00440E7C">
        <w:rPr>
          <w:rFonts w:eastAsia="Times New Roman"/>
          <w:color w:val="000000"/>
          <w:sz w:val="27"/>
          <w:lang w:eastAsia="ru-RU"/>
        </w:rPr>
        <w:t> Административного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42" w:name="YANDEX_50"/>
      <w:bookmarkEnd w:id="42"/>
      <w:r w:rsidRPr="00440E7C">
        <w:rPr>
          <w:rFonts w:eastAsia="Times New Roman"/>
          <w:color w:val="000000"/>
          <w:sz w:val="27"/>
          <w:lang w:eastAsia="ru-RU"/>
        </w:rPr>
        <w:t> регламента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,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после согласования с органом прокуратуры по месту </w:t>
      </w:r>
      <w:bookmarkStart w:id="43" w:name="YANDEX_51"/>
      <w:bookmarkEnd w:id="43"/>
      <w:r w:rsidRPr="00440E7C">
        <w:rPr>
          <w:rFonts w:eastAsia="Times New Roman"/>
          <w:color w:val="000000"/>
          <w:sz w:val="27"/>
          <w:lang w:eastAsia="ru-RU"/>
        </w:rPr>
        <w:t> осуществления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деятельности такого юридического лица, индивидуального предпринимателя.</w:t>
      </w:r>
    </w:p>
    <w:p w:rsidR="00C2461C" w:rsidRPr="00440E7C" w:rsidRDefault="00C2461C" w:rsidP="00C2461C">
      <w:pPr>
        <w:spacing w:line="346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2.5.3. Внеплановые проверки проводятся в форме документарной и (или) выездной проверки.</w:t>
      </w:r>
    </w:p>
    <w:p w:rsidR="00C2461C" w:rsidRPr="00440E7C" w:rsidRDefault="00C2461C" w:rsidP="00C2461C">
      <w:pPr>
        <w:spacing w:line="346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2.5.4. 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обнаружение нарушений обязательных требований в момент совершения таких нарушений, в связи с необходимостью принятия неотложных мер должностное лицо, ответственное за исполнение </w:t>
      </w:r>
      <w:bookmarkStart w:id="44" w:name="YANDEX_52"/>
      <w:bookmarkEnd w:id="44"/>
      <w:r w:rsidRPr="00440E7C">
        <w:rPr>
          <w:rFonts w:eastAsia="Times New Roman"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функции, вправе приступить к проведению внеплановой выездной проверки незамедлительно с извещением органов прокуратуры о проведении мероприятий по </w:t>
      </w:r>
      <w:bookmarkStart w:id="45" w:name="YANDEX_53"/>
      <w:bookmarkEnd w:id="45"/>
      <w:r w:rsidRPr="00440E7C">
        <w:rPr>
          <w:rFonts w:eastAsia="Times New Roman"/>
          <w:color w:val="000000"/>
          <w:sz w:val="27"/>
          <w:lang w:eastAsia="ru-RU"/>
        </w:rPr>
        <w:t> контролю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в течение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двадцати четырех часов.</w:t>
      </w:r>
    </w:p>
    <w:p w:rsidR="00C2461C" w:rsidRPr="00440E7C" w:rsidRDefault="00C2461C" w:rsidP="00C2461C">
      <w:pPr>
        <w:spacing w:line="346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В таком случае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C2461C" w:rsidRDefault="00C2461C" w:rsidP="00C2461C">
      <w:pPr>
        <w:spacing w:line="346" w:lineRule="atLeast"/>
        <w:ind w:firstLine="706"/>
        <w:rPr>
          <w:rFonts w:eastAsia="Times New Roman"/>
          <w:color w:val="000000"/>
          <w:sz w:val="27"/>
          <w:szCs w:val="27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2.5.5. О проведении внеплановой выездной проверки (за исключением проверки по основаниям, указанным в </w:t>
      </w:r>
      <w:hyperlink r:id="rId18" w:history="1">
        <w:r w:rsidRPr="00817AA5">
          <w:rPr>
            <w:rFonts w:eastAsia="Times New Roman"/>
            <w:sz w:val="27"/>
            <w:lang w:eastAsia="ru-RU"/>
          </w:rPr>
          <w:t>п. 2.5.4</w:t>
        </w:r>
      </w:hyperlink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настоящего </w:t>
      </w:r>
      <w:bookmarkStart w:id="46" w:name="YANDEX_54"/>
      <w:bookmarkEnd w:id="46"/>
      <w:r w:rsidRPr="00440E7C">
        <w:rPr>
          <w:rFonts w:eastAsia="Times New Roman"/>
          <w:color w:val="000000"/>
          <w:sz w:val="27"/>
          <w:lang w:eastAsia="ru-RU"/>
        </w:rPr>
        <w:t> Административного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47" w:name="YANDEX_55"/>
      <w:bookmarkEnd w:id="47"/>
      <w:r w:rsidRPr="00440E7C">
        <w:rPr>
          <w:rFonts w:eastAsia="Times New Roman"/>
          <w:color w:val="000000"/>
          <w:sz w:val="27"/>
          <w:lang w:eastAsia="ru-RU"/>
        </w:rPr>
        <w:t> регламента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) юридическое лицо, индивидуальный предприниматель уведомляются должностным лицом, ответственным за исполнение </w:t>
      </w:r>
      <w:bookmarkStart w:id="48" w:name="YANDEX_56"/>
      <w:bookmarkEnd w:id="48"/>
      <w:r w:rsidRPr="00440E7C">
        <w:rPr>
          <w:rFonts w:eastAsia="Times New Roman"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функции, не менее чем за двадцать четыре часа до начала ее проведения любым доступным способом.</w:t>
      </w:r>
    </w:p>
    <w:p w:rsidR="00C2461C" w:rsidRPr="00440E7C" w:rsidRDefault="00C2461C" w:rsidP="00C2461C">
      <w:pPr>
        <w:spacing w:line="346" w:lineRule="atLeast"/>
        <w:ind w:firstLine="706"/>
        <w:rPr>
          <w:rFonts w:eastAsia="Times New Roman"/>
          <w:color w:val="000000"/>
          <w:lang w:eastAsia="ru-RU"/>
        </w:rPr>
      </w:pP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2.6. Проведение документарной проверки</w:t>
      </w:r>
    </w:p>
    <w:p w:rsidR="00C2461C" w:rsidRPr="00440E7C" w:rsidRDefault="00C2461C" w:rsidP="00C2461C">
      <w:pPr>
        <w:ind w:firstLine="706"/>
        <w:jc w:val="center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spacing w:line="317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2.6.1. Организация документарной проверки (как плановой, так и внеплановой) проводится по месту нахождения </w:t>
      </w:r>
      <w:r>
        <w:rPr>
          <w:rFonts w:eastAsia="Times New Roman"/>
          <w:color w:val="000000"/>
          <w:sz w:val="27"/>
          <w:szCs w:val="27"/>
          <w:lang w:eastAsia="ru-RU"/>
        </w:rPr>
        <w:t>администрации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</w:p>
    <w:p w:rsidR="00C2461C" w:rsidRPr="00440E7C" w:rsidRDefault="00C2461C" w:rsidP="00C2461C">
      <w:pPr>
        <w:spacing w:line="317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2.6.2. В процессе проведения документарной проверки должностными лицами в первую очередь рассматриваются документы юридического лица, индивидуального предпринимателя, имеющиеся в распоряжении администрации (структурных подразделений): учредительные документы юридического лица, индивидуального предпринимателя, договор аренды земельного участка, документы, разрешающие снос зеленых насаждений, документы, подтверждающие выполнение компенсационного озеленения. Юридическое лицо, индивидуальный предприниматель вправе представить указанные документы и информацию в </w:t>
      </w:r>
      <w:r>
        <w:rPr>
          <w:rFonts w:eastAsia="Times New Roman"/>
          <w:color w:val="000000"/>
          <w:sz w:val="27"/>
          <w:szCs w:val="27"/>
          <w:lang w:eastAsia="ru-RU"/>
        </w:rPr>
        <w:t>администрацию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по собственной инициативе. </w:t>
      </w:r>
    </w:p>
    <w:p w:rsidR="00C2461C" w:rsidRPr="00440E7C" w:rsidRDefault="00C2461C" w:rsidP="00C2461C">
      <w:pPr>
        <w:spacing w:line="317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2.6.3. В случае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,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если достоверность сведений, содержащихся в документах, имеющихся в распоряжении администрации (структурных подразделений),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в адрес юридического лица,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документы. </w:t>
      </w:r>
    </w:p>
    <w:p w:rsidR="00C2461C" w:rsidRPr="00440E7C" w:rsidRDefault="00C2461C" w:rsidP="00C2461C">
      <w:pPr>
        <w:spacing w:line="317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2.6.4.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>
        <w:rPr>
          <w:rFonts w:eastAsia="Times New Roman"/>
          <w:color w:val="000000"/>
          <w:sz w:val="27"/>
          <w:szCs w:val="27"/>
          <w:lang w:eastAsia="ru-RU"/>
        </w:rPr>
        <w:t>администраци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ю(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>должностному лицу)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указанные в запросе документы.</w:t>
      </w:r>
    </w:p>
    <w:p w:rsidR="00C2461C" w:rsidRPr="00440E7C" w:rsidRDefault="00C2461C" w:rsidP="00C2461C">
      <w:pPr>
        <w:spacing w:line="317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2.6.5. Указанные в запросе документы представляются в виде копий, заверенных печатью и подписью индивидуального предпринимателя, руководителя. 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C2461C" w:rsidRPr="00440E7C" w:rsidRDefault="00C2461C" w:rsidP="00C2461C">
      <w:pPr>
        <w:spacing w:line="317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2.6.6.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(структурных подразделений) документах и (или) полученным в ходе </w:t>
      </w:r>
      <w:bookmarkStart w:id="49" w:name="YANDEX_57"/>
      <w:bookmarkEnd w:id="49"/>
      <w:r w:rsidRPr="00440E7C">
        <w:rPr>
          <w:rFonts w:eastAsia="Times New Roman"/>
          <w:color w:val="000000"/>
          <w:sz w:val="27"/>
          <w:lang w:eastAsia="ru-RU"/>
        </w:rPr>
        <w:t> осуществления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50" w:name="YANDEX_58"/>
      <w:bookmarkEnd w:id="50"/>
      <w:r w:rsidRPr="00440E7C">
        <w:rPr>
          <w:rFonts w:eastAsia="Times New Roman"/>
          <w:color w:val="000000"/>
          <w:sz w:val="27"/>
          <w:lang w:eastAsia="ru-RU"/>
        </w:rPr>
        <w:t> муниципального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51" w:name="YANDEX_59"/>
      <w:bookmarkEnd w:id="51"/>
      <w:r w:rsidRPr="00440E7C">
        <w:rPr>
          <w:rFonts w:eastAsia="Times New Roman"/>
          <w:color w:val="000000"/>
          <w:sz w:val="27"/>
          <w:lang w:eastAsia="ru-RU"/>
        </w:rPr>
        <w:t> лесного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52" w:name="YANDEX_60"/>
      <w:bookmarkEnd w:id="52"/>
      <w:r w:rsidRPr="00440E7C">
        <w:rPr>
          <w:rFonts w:eastAsia="Times New Roman"/>
          <w:color w:val="000000"/>
          <w:sz w:val="27"/>
          <w:lang w:eastAsia="ru-RU"/>
        </w:rPr>
        <w:t> контроля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,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C2461C" w:rsidRPr="00440E7C" w:rsidRDefault="00C2461C" w:rsidP="00C2461C">
      <w:pPr>
        <w:spacing w:line="317" w:lineRule="atLeast"/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2.6.7. Юридическое лицо, индивидуальный предприниматель, представляющие в Комитет пояснения относительно выявленных ошибок и (или) противоречий в представленных документах, вправе представить дополнительно в </w:t>
      </w:r>
      <w:r>
        <w:rPr>
          <w:rFonts w:eastAsia="Times New Roman"/>
          <w:color w:val="000000"/>
          <w:sz w:val="27"/>
          <w:szCs w:val="27"/>
          <w:lang w:eastAsia="ru-RU"/>
        </w:rPr>
        <w:t>администрацию (должностному лицу)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документы, подтверждающие достоверность ранее представленных документов.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2.6.8.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уполномоченным представителем пояснения и документы, подтверждающие достоверность ранее представленных документов.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2.6.9. При проведении документарной проверки должностное лицо, ответственное за исполнение </w:t>
      </w:r>
      <w:bookmarkStart w:id="53" w:name="YANDEX_61"/>
      <w:bookmarkEnd w:id="53"/>
      <w:r w:rsidRPr="00440E7C">
        <w:rPr>
          <w:rFonts w:eastAsia="Times New Roman"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функции,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</w:t>
      </w:r>
      <w:bookmarkStart w:id="54" w:name="YANDEX_62"/>
      <w:bookmarkEnd w:id="54"/>
      <w:r w:rsidRPr="00440E7C">
        <w:rPr>
          <w:rFonts w:eastAsia="Times New Roman"/>
          <w:color w:val="000000"/>
          <w:sz w:val="27"/>
          <w:lang w:eastAsia="ru-RU"/>
        </w:rPr>
        <w:t> контроля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(надзора), органов </w:t>
      </w:r>
      <w:bookmarkStart w:id="55" w:name="YANDEX_63"/>
      <w:bookmarkEnd w:id="55"/>
      <w:r w:rsidRPr="00440E7C">
        <w:rPr>
          <w:rFonts w:eastAsia="Times New Roman"/>
          <w:color w:val="000000"/>
          <w:sz w:val="27"/>
          <w:lang w:eastAsia="ru-RU"/>
        </w:rPr>
        <w:t> муниципального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56" w:name="YANDEX_64"/>
      <w:bookmarkEnd w:id="56"/>
      <w:r w:rsidRPr="00440E7C">
        <w:rPr>
          <w:rFonts w:eastAsia="Times New Roman"/>
          <w:color w:val="000000"/>
          <w:sz w:val="27"/>
          <w:lang w:eastAsia="ru-RU"/>
        </w:rPr>
        <w:t> контроля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.</w:t>
      </w:r>
      <w:proofErr w:type="gramEnd"/>
    </w:p>
    <w:p w:rsidR="00C2461C" w:rsidRPr="00440E7C" w:rsidRDefault="00C2461C" w:rsidP="00C2461C">
      <w:pPr>
        <w:ind w:firstLine="706"/>
        <w:jc w:val="center"/>
        <w:rPr>
          <w:rFonts w:eastAsia="Times New Roman"/>
          <w:color w:val="000000"/>
          <w:lang w:eastAsia="ru-RU"/>
        </w:rPr>
      </w:pP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2.7. Проведение выездной проверки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2.7.1. Выездная проверка осуществляется по месту нахождения или месту </w:t>
      </w:r>
      <w:bookmarkStart w:id="57" w:name="YANDEX_65"/>
      <w:bookmarkEnd w:id="57"/>
      <w:r w:rsidRPr="00440E7C">
        <w:rPr>
          <w:rFonts w:eastAsia="Times New Roman"/>
          <w:color w:val="000000"/>
          <w:sz w:val="27"/>
          <w:lang w:eastAsia="ru-RU"/>
        </w:rPr>
        <w:t> осуществления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деятельности юридического лица, индивидуального предпринимателя и (или) по месту фактического осуществления их деятельности.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2.7.2.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установленным требованиям без проведения соответствующих мероприятий по контролю.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2.7.3. 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Выездная проверка начинается с предъявления служебного удостоверения,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</w:t>
      </w:r>
      <w:r>
        <w:rPr>
          <w:rFonts w:eastAsia="Times New Roman"/>
          <w:color w:val="000000"/>
          <w:sz w:val="27"/>
          <w:szCs w:val="27"/>
          <w:lang w:eastAsia="ru-RU"/>
        </w:rPr>
        <w:t>распоряжением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  <w:proofErr w:type="gramEnd"/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2.7.4. 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лиц, проводящих выездную проверку,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2.7.5. В рамках выездной проверки осуществляются: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1) визуальный осмотр объекта проверки (территории, земельных участков, откосов, прилегающих к земельным участкам, и пр.) в целях оценки соответствия объекта требованиям законодательства в установленной сфере деятельности;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2) анализ документов.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Визуальный осмотр объекта </w:t>
      </w:r>
      <w:bookmarkStart w:id="58" w:name="YANDEX_66"/>
      <w:bookmarkEnd w:id="58"/>
      <w:r w:rsidRPr="00440E7C">
        <w:rPr>
          <w:rFonts w:eastAsia="Times New Roman"/>
          <w:color w:val="000000"/>
          <w:sz w:val="27"/>
          <w:lang w:eastAsia="ru-RU"/>
        </w:rPr>
        <w:t> контроля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осуществляется в присутствии руководителя или иного уполномоченного руководителем должностного лица организации, индивидуального предпринимателя.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В ходе визуального осмотра фиксируются факты нарушений требований нормативных правовых актов в сфере использования, охраны, защиты, воспроизводства городских лесов, на что устно указывается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lastRenderedPageBreak/>
        <w:t>руководителю или иному уполномоченному руководителем должностному лицу организации, индивидуальному предпринимателю.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Анализ документов осуществляется в ходе проверки объекта. Должностное лицо, проводящего проверку, вправе потребовать для ознакомления документацию, необходимую для оценки состояния соответствия деятельности юридического лица или индивидуального предпринимателя, в отношении которого проводится проверка, требований нормативных правовых актов в сфере использования, охраны, защиты, воспроизводства городских лесов.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К указанной документации относятся документы, перечисленные в </w:t>
      </w:r>
      <w:hyperlink r:id="rId19" w:history="1">
        <w:r w:rsidRPr="00D71790">
          <w:rPr>
            <w:rFonts w:eastAsia="Times New Roman"/>
            <w:sz w:val="27"/>
            <w:lang w:eastAsia="ru-RU"/>
          </w:rPr>
          <w:t>п. 2.6.2</w:t>
        </w:r>
      </w:hyperlink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настоящего </w:t>
      </w:r>
      <w:bookmarkStart w:id="59" w:name="YANDEX_67"/>
      <w:bookmarkEnd w:id="59"/>
      <w:r w:rsidRPr="00440E7C">
        <w:rPr>
          <w:rFonts w:eastAsia="Times New Roman"/>
          <w:color w:val="000000"/>
          <w:sz w:val="27"/>
          <w:lang w:eastAsia="ru-RU"/>
        </w:rPr>
        <w:t> Административного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60" w:name="YANDEX_68"/>
      <w:bookmarkEnd w:id="60"/>
      <w:r w:rsidRPr="00440E7C">
        <w:rPr>
          <w:rFonts w:eastAsia="Times New Roman"/>
          <w:color w:val="000000"/>
          <w:sz w:val="27"/>
          <w:lang w:eastAsia="ru-RU"/>
        </w:rPr>
        <w:t> регламента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.</w:t>
      </w:r>
      <w:proofErr w:type="gramEnd"/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При необходимости с указанной документации или ее части снимаются ксерокопии для изучения и приобщения к материалам проверки.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2.8. Оформление результатов проверки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2.8.1. По результатам проведенной проверки составляется акт проверки (далее - акт) по форме согласно приложению № 3 к настоящему </w:t>
      </w:r>
      <w:bookmarkStart w:id="61" w:name="YANDEX_69"/>
      <w:bookmarkEnd w:id="61"/>
      <w:r w:rsidRPr="00440E7C">
        <w:rPr>
          <w:rFonts w:eastAsia="Times New Roman"/>
          <w:color w:val="000000"/>
          <w:sz w:val="27"/>
          <w:lang w:eastAsia="ru-RU"/>
        </w:rPr>
        <w:t> Административному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62" w:name="YANDEX_70"/>
      <w:bookmarkEnd w:id="62"/>
      <w:r w:rsidRPr="00440E7C">
        <w:rPr>
          <w:rFonts w:eastAsia="Times New Roman"/>
          <w:color w:val="000000"/>
          <w:sz w:val="27"/>
          <w:lang w:eastAsia="ru-RU"/>
        </w:rPr>
        <w:t> регламенту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.</w:t>
      </w:r>
      <w:proofErr w:type="gramEnd"/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В акте делается запись о наличии или отсутствии нарушений установленных требований, а также указываются: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1) дата, время и место составления акта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2) наименование органа </w:t>
      </w:r>
      <w:bookmarkStart w:id="63" w:name="YANDEX_71"/>
      <w:bookmarkEnd w:id="63"/>
      <w:r w:rsidRPr="00440E7C">
        <w:rPr>
          <w:rFonts w:eastAsia="Times New Roman"/>
          <w:color w:val="000000"/>
          <w:sz w:val="27"/>
          <w:lang w:eastAsia="ru-RU"/>
        </w:rPr>
        <w:t> муниципального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64" w:name="YANDEX_72"/>
      <w:bookmarkEnd w:id="64"/>
      <w:r w:rsidRPr="00440E7C">
        <w:rPr>
          <w:rFonts w:eastAsia="Times New Roman"/>
          <w:color w:val="000000"/>
          <w:sz w:val="27"/>
          <w:lang w:eastAsia="ru-RU"/>
        </w:rPr>
        <w:t> контроля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;</w:t>
      </w:r>
      <w:proofErr w:type="gramEnd"/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3) дата и номер </w:t>
      </w:r>
      <w:r>
        <w:rPr>
          <w:rFonts w:eastAsia="Times New Roman"/>
          <w:color w:val="000000"/>
          <w:sz w:val="27"/>
          <w:szCs w:val="27"/>
          <w:lang w:eastAsia="ru-RU"/>
        </w:rPr>
        <w:t>распоряжения;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4) фамилия, имя, отчество и должность должностного лица, ответственного за исполнение Муниципальной функции;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присутствовавших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при проведении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6) дата, время, продолжительность и место проведения проверки;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с отсутствием у юридического лица, индивидуального предпринимателя указанного журнала;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lastRenderedPageBreak/>
        <w:t>9) подписи должностного лица, ответственного за исполнение Муниципальной функции, экспертов, представителей экспертных организаций, привлекаемых к проведению проверки.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2.8.2. </w:t>
      </w:r>
      <w:hyperlink r:id="rId20" w:history="1">
        <w:r w:rsidRPr="00540FDE">
          <w:rPr>
            <w:rFonts w:eastAsia="Times New Roman"/>
            <w:sz w:val="27"/>
            <w:lang w:eastAsia="ru-RU"/>
          </w:rPr>
          <w:t>Акт проверки</w:t>
        </w:r>
      </w:hyperlink>
      <w:r w:rsidRPr="00540FDE">
        <w:rPr>
          <w:rFonts w:eastAsia="Times New Roman"/>
          <w:sz w:val="27"/>
          <w:szCs w:val="27"/>
          <w:lang w:eastAsia="ru-RU"/>
        </w:rPr>
        <w:t xml:space="preserve">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,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2.9. Принятие мер, предусмотренных законодательством</w:t>
      </w: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Российской Федерации, Мурманской области и органами</w:t>
      </w: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местного самоуправления в отношении фактов нарушений,</w:t>
      </w: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proofErr w:type="gramStart"/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выявленных</w:t>
      </w:r>
      <w:proofErr w:type="gramEnd"/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 xml:space="preserve"> при проведении проверки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2.9.1. В случае выявления при проведении проверки нарушений юридическим лицом, индивидуальным предпринимателем, должностное лицо, ответственное за исполнение Муниципальной функции, обязано: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2) принять меры по </w:t>
      </w:r>
      <w:bookmarkStart w:id="65" w:name="YANDEX_73"/>
      <w:bookmarkEnd w:id="65"/>
      <w:r w:rsidRPr="00440E7C">
        <w:rPr>
          <w:rFonts w:eastAsia="Times New Roman"/>
          <w:color w:val="000000"/>
          <w:sz w:val="27"/>
          <w:lang w:eastAsia="ru-RU"/>
        </w:rPr>
        <w:t> 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контролю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за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2.9.2. В случае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,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</w:t>
      </w:r>
      <w:r>
        <w:rPr>
          <w:rFonts w:eastAsia="Times New Roman"/>
          <w:color w:val="000000"/>
          <w:sz w:val="27"/>
          <w:szCs w:val="27"/>
          <w:lang w:eastAsia="ru-RU"/>
        </w:rPr>
        <w:t>должностное лицо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, вне зависимости от привлечения к административной ответственности лица, направляет материалы проверки в надзорные органы либо обращается в судебные органы с требованиями об </w:t>
      </w:r>
      <w:proofErr w:type="spellStart"/>
      <w:r w:rsidRPr="00440E7C">
        <w:rPr>
          <w:rFonts w:eastAsia="Times New Roman"/>
          <w:color w:val="000000"/>
          <w:sz w:val="27"/>
          <w:szCs w:val="27"/>
          <w:lang w:eastAsia="ru-RU"/>
        </w:rPr>
        <w:t>обязании</w:t>
      </w:r>
      <w:proofErr w:type="spell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устранить нарушения.</w:t>
      </w:r>
    </w:p>
    <w:p w:rsidR="00C2461C" w:rsidRPr="00440E7C" w:rsidRDefault="00C2461C" w:rsidP="00C2461C">
      <w:pPr>
        <w:ind w:firstLine="706"/>
        <w:jc w:val="center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706"/>
        <w:jc w:val="center"/>
        <w:rPr>
          <w:rFonts w:eastAsia="Times New Roman"/>
          <w:color w:val="000000"/>
          <w:lang w:eastAsia="ru-RU"/>
        </w:rPr>
      </w:pP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2.10. Порядок обжалования действий (бездействия)</w:t>
      </w:r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 xml:space="preserve">должностного лица, а также принимаемого им решения </w:t>
      </w:r>
      <w:proofErr w:type="gramStart"/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>при</w:t>
      </w:r>
      <w:proofErr w:type="gramEnd"/>
    </w:p>
    <w:p w:rsidR="00C2461C" w:rsidRPr="00412294" w:rsidRDefault="00C2461C" w:rsidP="00C2461C">
      <w:pPr>
        <w:ind w:firstLine="706"/>
        <w:jc w:val="center"/>
        <w:rPr>
          <w:rFonts w:eastAsia="Times New Roman"/>
          <w:b/>
          <w:color w:val="000000"/>
          <w:lang w:eastAsia="ru-RU"/>
        </w:rPr>
      </w:pPr>
      <w:proofErr w:type="gramStart"/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lastRenderedPageBreak/>
        <w:t>исполнении</w:t>
      </w:r>
      <w:proofErr w:type="gramEnd"/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 xml:space="preserve"> настоящего </w:t>
      </w:r>
      <w:bookmarkStart w:id="66" w:name="YANDEX_74"/>
      <w:bookmarkEnd w:id="66"/>
      <w:r w:rsidRPr="00412294">
        <w:rPr>
          <w:rFonts w:eastAsia="Times New Roman"/>
          <w:b/>
          <w:color w:val="000000"/>
          <w:sz w:val="27"/>
          <w:lang w:eastAsia="ru-RU"/>
        </w:rPr>
        <w:t> Административного </w:t>
      </w:r>
      <w:r w:rsidRPr="00412294">
        <w:rPr>
          <w:rFonts w:eastAsia="Times New Roman"/>
          <w:b/>
          <w:color w:val="000000"/>
          <w:sz w:val="27"/>
          <w:szCs w:val="27"/>
          <w:lang w:eastAsia="ru-RU"/>
        </w:rPr>
        <w:t xml:space="preserve"> </w:t>
      </w:r>
      <w:bookmarkStart w:id="67" w:name="YANDEX_75"/>
      <w:bookmarkEnd w:id="67"/>
      <w:r w:rsidRPr="00412294">
        <w:rPr>
          <w:rFonts w:eastAsia="Times New Roman"/>
          <w:b/>
          <w:color w:val="000000"/>
          <w:sz w:val="27"/>
          <w:lang w:eastAsia="ru-RU"/>
        </w:rPr>
        <w:t> регламента 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2.10.1. Лица, в отношении которых проводилась проверка, имеют право на обжалование действий (бездействия) и решений, принимаемых в ходе проведения проверки, в досудебном порядке путем представления в </w:t>
      </w:r>
      <w:r>
        <w:rPr>
          <w:rFonts w:eastAsia="Times New Roman"/>
          <w:color w:val="000000"/>
          <w:sz w:val="27"/>
          <w:szCs w:val="27"/>
          <w:lang w:eastAsia="ru-RU"/>
        </w:rPr>
        <w:t>администрацию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в письменной форме возражения в отношении акта проверки об устранении выявленных нарушений в целом или его отдельных положений или в судебном порядке.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2.10.2. Лица, в отношении которых проводилась проверка, имеют право обратиться в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администрацию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с жалобой лично или направить письменное обращение (жалобу).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2.10.3. Личный прием проводится </w:t>
      </w:r>
      <w:r>
        <w:rPr>
          <w:rFonts w:eastAsia="Times New Roman"/>
          <w:color w:val="000000"/>
          <w:sz w:val="27"/>
          <w:szCs w:val="27"/>
          <w:lang w:eastAsia="ru-RU"/>
        </w:rPr>
        <w:t>должностным лицом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в соответствии с графиком приема граждан.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2.10.4. Заявители также могут сообщить </w:t>
      </w:r>
      <w:r>
        <w:rPr>
          <w:rFonts w:eastAsia="Times New Roman"/>
          <w:color w:val="000000"/>
          <w:sz w:val="27"/>
          <w:szCs w:val="27"/>
          <w:lang w:eastAsia="ru-RU"/>
        </w:rPr>
        <w:t>главе администрации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о нарушении своих прав и законных интересов, противоправных решениях, действиях или бездействии лиц, нарушении положений настоящего </w:t>
      </w:r>
      <w:bookmarkStart w:id="68" w:name="YANDEX_76"/>
      <w:bookmarkEnd w:id="68"/>
      <w:r w:rsidRPr="00440E7C">
        <w:rPr>
          <w:rFonts w:eastAsia="Times New Roman"/>
          <w:color w:val="000000"/>
          <w:sz w:val="27"/>
          <w:lang w:eastAsia="ru-RU"/>
        </w:rPr>
        <w:t> Административного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69" w:name="YANDEX_77"/>
      <w:bookmarkEnd w:id="69"/>
      <w:r w:rsidRPr="00440E7C">
        <w:rPr>
          <w:rFonts w:eastAsia="Times New Roman"/>
          <w:color w:val="000000"/>
          <w:sz w:val="27"/>
          <w:lang w:eastAsia="ru-RU"/>
        </w:rPr>
        <w:t> регламента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,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некорректном поведении или нарушении служебной этики.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2.10.5. Все обращения об обжаловании действий (бездействия), осуществляемых в ходе проведения проверки на основании настоящего </w:t>
      </w:r>
      <w:bookmarkStart w:id="70" w:name="YANDEX_78"/>
      <w:bookmarkEnd w:id="70"/>
      <w:r w:rsidRPr="00440E7C">
        <w:rPr>
          <w:rFonts w:eastAsia="Times New Roman"/>
          <w:color w:val="000000"/>
          <w:sz w:val="27"/>
          <w:lang w:eastAsia="ru-RU"/>
        </w:rPr>
        <w:t> Административного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71" w:name="YANDEX_79"/>
      <w:bookmarkEnd w:id="71"/>
      <w:r w:rsidRPr="00440E7C">
        <w:rPr>
          <w:rFonts w:eastAsia="Times New Roman"/>
          <w:color w:val="000000"/>
          <w:sz w:val="27"/>
          <w:lang w:eastAsia="ru-RU"/>
        </w:rPr>
        <w:t> регламента</w:t>
      </w:r>
      <w:proofErr w:type="gramStart"/>
      <w:r w:rsidRPr="00440E7C">
        <w:rPr>
          <w:rFonts w:eastAsia="Times New Roman"/>
          <w:color w:val="000000"/>
          <w:sz w:val="27"/>
          <w:lang w:eastAsia="ru-RU"/>
        </w:rPr>
        <w:t>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,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фиксируются в книге учета обращений заявителей с указанием: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1) принятых решений;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2) проведенных действий и принятых мер ответственности в отношении должностного лица, допустившего нарушения, ответственного за действия (бездействие), осуществленные в ходе проведения проверки, повлекшие за собой обращение заявителя.</w:t>
      </w:r>
    </w:p>
    <w:p w:rsidR="00C2461C" w:rsidRPr="00440E7C" w:rsidRDefault="00C2461C" w:rsidP="00C2461C">
      <w:pPr>
        <w:spacing w:before="100" w:beforeAutospacing="1"/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spacing w:before="100" w:beforeAutospacing="1"/>
        <w:ind w:firstLine="706"/>
        <w:jc w:val="center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spacing w:before="100" w:beforeAutospacing="1"/>
        <w:ind w:firstLine="706"/>
        <w:jc w:val="center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spacing w:before="100" w:beforeAutospacing="1"/>
        <w:ind w:firstLine="706"/>
        <w:jc w:val="center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spacing w:before="100" w:beforeAutospacing="1"/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spacing w:before="100" w:beforeAutospacing="1"/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spacing w:before="100" w:beforeAutospacing="1"/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spacing w:before="100" w:beforeAutospacing="1"/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spacing w:before="100" w:beforeAutospacing="1"/>
        <w:ind w:firstLine="706"/>
        <w:rPr>
          <w:rFonts w:eastAsia="Times New Roman"/>
          <w:color w:val="000000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Pr="003E7DDB" w:rsidRDefault="00C2461C" w:rsidP="003E7DDB">
      <w:pPr>
        <w:ind w:left="4820"/>
        <w:jc w:val="center"/>
        <w:rPr>
          <w:rFonts w:eastAsia="Times New Roman"/>
          <w:color w:val="000000"/>
          <w:lang w:eastAsia="ru-RU"/>
        </w:rPr>
      </w:pPr>
      <w:r w:rsidRPr="003E7DDB">
        <w:rPr>
          <w:rFonts w:eastAsia="Times New Roman"/>
          <w:color w:val="000000"/>
          <w:sz w:val="27"/>
          <w:szCs w:val="27"/>
          <w:lang w:eastAsia="ru-RU"/>
        </w:rPr>
        <w:lastRenderedPageBreak/>
        <w:t>Приложение № 1</w:t>
      </w:r>
    </w:p>
    <w:p w:rsidR="00C2461C" w:rsidRPr="003E7DDB" w:rsidRDefault="00C2461C" w:rsidP="003E7DDB">
      <w:pPr>
        <w:ind w:left="4253"/>
        <w:jc w:val="center"/>
        <w:rPr>
          <w:rFonts w:eastAsia="Times New Roman"/>
          <w:color w:val="000000"/>
          <w:lang w:eastAsia="ru-RU"/>
        </w:rPr>
      </w:pPr>
      <w:r w:rsidRPr="003E7DDB">
        <w:rPr>
          <w:rFonts w:eastAsia="Times New Roman"/>
          <w:color w:val="000000"/>
          <w:sz w:val="27"/>
          <w:szCs w:val="27"/>
          <w:lang w:eastAsia="ru-RU"/>
        </w:rPr>
        <w:t xml:space="preserve">к </w:t>
      </w:r>
      <w:bookmarkStart w:id="72" w:name="YANDEX_80"/>
      <w:bookmarkEnd w:id="72"/>
      <w:r w:rsidRPr="003E7DDB">
        <w:rPr>
          <w:rFonts w:eastAsia="Times New Roman"/>
          <w:color w:val="000000"/>
          <w:sz w:val="27"/>
          <w:lang w:eastAsia="ru-RU"/>
        </w:rPr>
        <w:t> административному </w:t>
      </w:r>
      <w:r w:rsidRPr="003E7DDB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73" w:name="YANDEX_81"/>
      <w:bookmarkEnd w:id="73"/>
      <w:r w:rsidRPr="003E7DDB">
        <w:rPr>
          <w:rFonts w:eastAsia="Times New Roman"/>
          <w:color w:val="000000"/>
          <w:sz w:val="27"/>
          <w:lang w:eastAsia="ru-RU"/>
        </w:rPr>
        <w:t> регламенту </w:t>
      </w:r>
    </w:p>
    <w:p w:rsidR="00C2461C" w:rsidRPr="00440E7C" w:rsidRDefault="00C2461C" w:rsidP="003E7DDB">
      <w:pPr>
        <w:ind w:left="4253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исполнения </w:t>
      </w:r>
      <w:bookmarkStart w:id="74" w:name="YANDEX_82"/>
      <w:bookmarkEnd w:id="74"/>
      <w:r w:rsidRPr="00440E7C">
        <w:rPr>
          <w:rFonts w:eastAsia="Times New Roman"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функции «</w:t>
      </w:r>
      <w:bookmarkStart w:id="75" w:name="YANDEX_83"/>
      <w:bookmarkEnd w:id="75"/>
      <w:r w:rsidRPr="00440E7C">
        <w:rPr>
          <w:rFonts w:eastAsia="Times New Roman"/>
          <w:color w:val="000000"/>
          <w:sz w:val="27"/>
          <w:lang w:eastAsia="ru-RU"/>
        </w:rPr>
        <w:t> Осуществление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76" w:name="YANDEX_84"/>
      <w:bookmarkEnd w:id="76"/>
      <w:r w:rsidRPr="00440E7C">
        <w:rPr>
          <w:rFonts w:eastAsia="Times New Roman"/>
          <w:color w:val="000000"/>
          <w:sz w:val="27"/>
          <w:lang w:eastAsia="ru-RU"/>
        </w:rPr>
        <w:t> муниципального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77" w:name="YANDEX_85"/>
      <w:bookmarkEnd w:id="77"/>
      <w:r w:rsidRPr="00440E7C">
        <w:rPr>
          <w:rFonts w:eastAsia="Times New Roman"/>
          <w:color w:val="000000"/>
          <w:sz w:val="27"/>
          <w:lang w:eastAsia="ru-RU"/>
        </w:rPr>
        <w:t> лесного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78" w:name="YANDEX_86"/>
      <w:bookmarkEnd w:id="78"/>
      <w:r w:rsidRPr="00440E7C">
        <w:rPr>
          <w:rFonts w:eastAsia="Times New Roman"/>
          <w:color w:val="000000"/>
          <w:sz w:val="27"/>
          <w:lang w:eastAsia="ru-RU"/>
        </w:rPr>
        <w:t> контроля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»</w:t>
      </w:r>
    </w:p>
    <w:p w:rsidR="00C2461C" w:rsidRPr="00440E7C" w:rsidRDefault="00C2461C" w:rsidP="003E7DDB">
      <w:pPr>
        <w:ind w:left="4253"/>
        <w:jc w:val="center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ind w:firstLine="706"/>
        <w:jc w:val="center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Блок-схема 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(при проведении плановых проверок)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Ежегодный план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проведения плановых проверок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AF780F" w:rsidP="00C2461C">
      <w:pPr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60288;mso-position-horizontal:left;mso-position-vertical-relative:line" o:allowoverlap="f">
            <w10:wrap type="square"/>
          </v:shape>
        </w:pict>
      </w:r>
      <w:r>
        <w:rPr>
          <w:rFonts w:eastAsia="Times New Roman"/>
          <w:noProof/>
          <w:color w:val="000000"/>
          <w:lang w:eastAsia="ru-RU"/>
        </w:rPr>
        <w:pict>
          <v:shape id="_x0000_s1027" type="#_x0000_t75" alt="" style="position:absolute;margin-left:0;margin-top:0;width:24pt;height:24pt;z-index:251661312;mso-position-horizontal:left;mso-position-vertical-relative:line" o:allowoverlap="f">
            <w10:wrap type="square"/>
          </v:shape>
        </w:pict>
      </w:r>
      <w:r w:rsidR="00C2461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    </w: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Документарная проверка</w:t>
      </w:r>
      <w:r w:rsidR="00C2461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  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Выездная проверка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AF780F" w:rsidP="00C2461C">
      <w:pPr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pict>
          <v:shape id="_x0000_s1028" type="#_x0000_t75" alt="" style="position:absolute;margin-left:0;margin-top:0;width:24pt;height:24pt;z-index:251662336;mso-position-horizontal:left;mso-position-vertical-relative:line" o:allowoverlap="f">
            <w10:wrap type="square"/>
          </v:shape>
        </w:pict>
      </w:r>
      <w:r>
        <w:rPr>
          <w:rFonts w:eastAsia="Times New Roman"/>
          <w:noProof/>
          <w:color w:val="000000"/>
          <w:lang w:eastAsia="ru-RU"/>
        </w:rPr>
        <w:pict>
          <v:shape id="_x0000_s1029" type="#_x0000_t75" alt="" style="position:absolute;margin-left:457.2pt;margin-top:20.95pt;width:24pt;height:24pt;z-index:251663360;mso-position-vertical-relative:line" o:allowoverlap="f">
            <w10:wrap type="square"/>
          </v:shape>
        </w:pic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Приказ о проведении проверки по </w:t>
      </w:r>
      <w:bookmarkStart w:id="79" w:name="YANDEX_87"/>
      <w:bookmarkEnd w:id="79"/>
      <w:r w:rsidR="00C2461C" w:rsidRPr="00440E7C">
        <w:rPr>
          <w:rFonts w:eastAsia="Times New Roman"/>
          <w:color w:val="000000"/>
          <w:lang w:eastAsia="ru-RU"/>
        </w:rPr>
        <w:t> муниципальному </w: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 </w:t>
      </w:r>
      <w:bookmarkStart w:id="80" w:name="YANDEX_88"/>
      <w:bookmarkEnd w:id="80"/>
      <w:r w:rsidR="00C2461C" w:rsidRPr="00440E7C">
        <w:rPr>
          <w:rFonts w:eastAsia="Times New Roman"/>
          <w:color w:val="000000"/>
          <w:lang w:eastAsia="ru-RU"/>
        </w:rPr>
        <w:t> лесному </w: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 </w:t>
      </w:r>
      <w:bookmarkStart w:id="81" w:name="YANDEX_89"/>
      <w:bookmarkEnd w:id="81"/>
      <w:r w:rsidR="00C2461C" w:rsidRPr="00440E7C">
        <w:rPr>
          <w:rFonts w:eastAsia="Times New Roman"/>
          <w:color w:val="000000"/>
          <w:lang w:eastAsia="ru-RU"/>
        </w:rPr>
        <w:t> контролю </w:t>
      </w:r>
      <w:r w:rsidR="00C2461C" w:rsidRPr="00440E7C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000000" w:frame="1"/>
          <w:shd w:val="clear" w:color="auto" w:fill="FFFFFF"/>
          <w:lang w:eastAsia="ru-RU"/>
        </w:rPr>
        <w:t xml:space="preserve"> 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AF780F" w:rsidP="00C2461C">
      <w:pPr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pict>
          <v:shape id="_x0000_s1030" type="#_x0000_t75" alt="" style="position:absolute;margin-left:0;margin-top:0;width:24pt;height:24pt;z-index:251664384;mso-position-horizontal:left;mso-position-vertical-relative:line" o:allowoverlap="f">
            <w10:wrap type="square"/>
          </v:shape>
        </w:pic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Проведение документарной и (или) выездной проверки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AF780F" w:rsidP="00C2461C">
      <w:pPr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pict>
          <v:shape id="_x0000_s1031" type="#_x0000_t75" alt="" style="position:absolute;margin-left:0;margin-top:0;width:24pt;height:24pt;z-index:251665408;mso-position-horizontal:left;mso-position-vertical-relative:line" o:allowoverlap="f">
            <w10:wrap type="square"/>
          </v:shape>
        </w:pic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По результатам проверки составляется: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AF780F" w:rsidP="00C2461C">
      <w:pPr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pict>
          <v:shape id="_x0000_s1032" type="#_x0000_t75" alt="" style="position:absolute;margin-left:0;margin-top:0;width:24pt;height:24pt;z-index:251666432;mso-position-horizontal:left;mso-position-vertical-relative:line" o:allowoverlap="f">
            <w10:wrap type="square"/>
          </v:shape>
        </w:pic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Акт проверки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spacing w:before="100" w:beforeAutospacing="1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spacing w:before="100" w:beforeAutospacing="1"/>
        <w:rPr>
          <w:rFonts w:eastAsia="Times New Roman"/>
          <w:color w:val="000000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3E7DDB" w:rsidRDefault="003E7DDB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3E7DDB" w:rsidRDefault="003E7DDB" w:rsidP="00C2461C">
      <w:pPr>
        <w:ind w:left="5674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Pr="00440E7C" w:rsidRDefault="00C2461C" w:rsidP="00C2461C">
      <w:pPr>
        <w:ind w:left="5674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lastRenderedPageBreak/>
        <w:t>Приложение № 2</w:t>
      </w:r>
    </w:p>
    <w:p w:rsidR="00C2461C" w:rsidRPr="00440E7C" w:rsidRDefault="00C2461C" w:rsidP="003E7DDB">
      <w:pPr>
        <w:ind w:left="4536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к </w:t>
      </w:r>
      <w:bookmarkStart w:id="82" w:name="YANDEX_90"/>
      <w:bookmarkEnd w:id="82"/>
      <w:r w:rsidRPr="00440E7C">
        <w:rPr>
          <w:rFonts w:eastAsia="Times New Roman"/>
          <w:color w:val="000000"/>
          <w:sz w:val="27"/>
          <w:lang w:eastAsia="ru-RU"/>
        </w:rPr>
        <w:t> административному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83" w:name="YANDEX_91"/>
      <w:bookmarkEnd w:id="83"/>
      <w:r w:rsidRPr="00440E7C">
        <w:rPr>
          <w:rFonts w:eastAsia="Times New Roman"/>
          <w:color w:val="000000"/>
          <w:sz w:val="27"/>
          <w:lang w:eastAsia="ru-RU"/>
        </w:rPr>
        <w:t> регламенту </w:t>
      </w:r>
    </w:p>
    <w:p w:rsidR="003E7DDB" w:rsidRDefault="00C2461C" w:rsidP="003E7DDB">
      <w:pPr>
        <w:ind w:left="4536"/>
        <w:jc w:val="center"/>
        <w:rPr>
          <w:rFonts w:eastAsia="Times New Roman"/>
          <w:color w:val="000000"/>
          <w:sz w:val="27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исполнения </w:t>
      </w:r>
      <w:bookmarkStart w:id="84" w:name="YANDEX_92"/>
      <w:bookmarkEnd w:id="84"/>
      <w:r w:rsidRPr="00440E7C">
        <w:rPr>
          <w:rFonts w:eastAsia="Times New Roman"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функции «</w:t>
      </w:r>
      <w:bookmarkStart w:id="85" w:name="YANDEX_93"/>
      <w:bookmarkEnd w:id="85"/>
      <w:r w:rsidRPr="00440E7C">
        <w:rPr>
          <w:rFonts w:eastAsia="Times New Roman"/>
          <w:color w:val="000000"/>
          <w:sz w:val="27"/>
          <w:lang w:eastAsia="ru-RU"/>
        </w:rPr>
        <w:t> Осуществление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86" w:name="YANDEX_94"/>
      <w:bookmarkEnd w:id="86"/>
      <w:r w:rsidRPr="00440E7C">
        <w:rPr>
          <w:rFonts w:eastAsia="Times New Roman"/>
          <w:color w:val="000000"/>
          <w:sz w:val="27"/>
          <w:lang w:eastAsia="ru-RU"/>
        </w:rPr>
        <w:t> муниципального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87" w:name="YANDEX_95"/>
      <w:bookmarkEnd w:id="87"/>
      <w:r w:rsidRPr="00440E7C">
        <w:rPr>
          <w:rFonts w:eastAsia="Times New Roman"/>
          <w:color w:val="000000"/>
          <w:sz w:val="27"/>
          <w:lang w:eastAsia="ru-RU"/>
        </w:rPr>
        <w:t> </w:t>
      </w:r>
    </w:p>
    <w:p w:rsidR="00C2461C" w:rsidRPr="00440E7C" w:rsidRDefault="00C2461C" w:rsidP="003E7DDB">
      <w:pPr>
        <w:ind w:left="4536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lang w:eastAsia="ru-RU"/>
        </w:rPr>
        <w:t>лесного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88" w:name="YANDEX_96"/>
      <w:bookmarkEnd w:id="88"/>
      <w:r w:rsidRPr="00440E7C">
        <w:rPr>
          <w:rFonts w:eastAsia="Times New Roman"/>
          <w:color w:val="000000"/>
          <w:sz w:val="27"/>
          <w:lang w:eastAsia="ru-RU"/>
        </w:rPr>
        <w:t> контроля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»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Блок-схема 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(при проведении внеплановых проверок)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Внеплановая проверка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Default="00AF780F" w:rsidP="00C2461C">
      <w:pPr>
        <w:ind w:firstLine="706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pict>
          <v:shape id="_x0000_s1033" type="#_x0000_t75" alt="" style="position:absolute;left:0;text-align:left;margin-left:0;margin-top:0;width:24pt;height:24pt;z-index:251667456;mso-position-horizontal:left;mso-position-vertical-relative:line" o:allowoverlap="f">
            <w10:wrap type="square"/>
          </v:shape>
        </w:pict>
      </w:r>
      <w:r>
        <w:rPr>
          <w:rFonts w:eastAsia="Times New Roman"/>
          <w:noProof/>
          <w:color w:val="000000"/>
          <w:lang w:eastAsia="ru-RU"/>
        </w:rPr>
        <w:pict>
          <v:shape id="_x0000_s1034" type="#_x0000_t75" alt="" style="position:absolute;left:0;text-align:left;margin-left:0;margin-top:0;width:24pt;height:24pt;z-index:251668480;mso-position-horizontal:left;mso-position-vertical-relative:line" o:allowoverlap="f">
            <w10:wrap type="square"/>
          </v:shape>
        </w:pic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Документарная проверка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</w:p>
    <w:p w:rsidR="00C2461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Выездная проверка</w:t>
      </w:r>
    </w:p>
    <w:p w:rsidR="00C2461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</w:p>
    <w:p w:rsidR="00C2461C" w:rsidRPr="00440E7C" w:rsidRDefault="00AF780F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pict>
          <v:shape id="_x0000_s1035" type="#_x0000_t75" alt="" style="position:absolute;left:0;text-align:left;margin-left:0;margin-top:0;width:24pt;height:24pt;z-index:251669504;mso-position-horizontal:left;mso-position-vertical-relative:line" o:allowoverlap="f">
            <w10:wrap type="square"/>
          </v:shape>
        </w:pict>
      </w:r>
      <w:r>
        <w:rPr>
          <w:rFonts w:eastAsia="Times New Roman"/>
          <w:noProof/>
          <w:color w:val="000000"/>
          <w:lang w:eastAsia="ru-RU"/>
        </w:rPr>
        <w:pict>
          <v:shape id="_x0000_s1036" type="#_x0000_t75" alt="" style="position:absolute;left:0;text-align:left;margin-left:0;margin-top:0;width:24pt;height:24pt;z-index:251670528;mso-position-horizontal:left;mso-position-vertical-relative:line" o:allowoverlap="f">
            <w10:wrap type="square"/>
          </v:shape>
        </w:pic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Приказ о проведении проверки по </w:t>
      </w:r>
      <w:bookmarkStart w:id="89" w:name="YANDEX_97"/>
      <w:bookmarkEnd w:id="89"/>
      <w:r w:rsidR="00C2461C" w:rsidRPr="00440E7C">
        <w:rPr>
          <w:rFonts w:eastAsia="Times New Roman"/>
          <w:color w:val="000000"/>
          <w:lang w:eastAsia="ru-RU"/>
        </w:rPr>
        <w:t> муниципальному </w: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 </w:t>
      </w:r>
      <w:bookmarkStart w:id="90" w:name="YANDEX_98"/>
      <w:bookmarkEnd w:id="90"/>
      <w:r w:rsidR="00C2461C" w:rsidRPr="00440E7C">
        <w:rPr>
          <w:rFonts w:eastAsia="Times New Roman"/>
          <w:color w:val="000000"/>
          <w:lang w:eastAsia="ru-RU"/>
        </w:rPr>
        <w:t> лесному </w: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 </w:t>
      </w:r>
      <w:bookmarkStart w:id="91" w:name="YANDEX_99"/>
      <w:bookmarkEnd w:id="91"/>
      <w:r w:rsidR="00C2461C" w:rsidRPr="00440E7C">
        <w:rPr>
          <w:rFonts w:eastAsia="Times New Roman"/>
          <w:color w:val="000000"/>
          <w:lang w:eastAsia="ru-RU"/>
        </w:rPr>
        <w:t> контролю </w:t>
      </w:r>
      <w:r w:rsidR="00C2461C" w:rsidRPr="00440E7C">
        <w:rPr>
          <w:rFonts w:ascii="Courier New" w:eastAsia="Times New Roman" w:hAnsi="Courier New" w:cs="Courier New"/>
          <w:color w:val="000000"/>
          <w:sz w:val="20"/>
          <w:szCs w:val="20"/>
          <w:bdr w:val="single" w:sz="6" w:space="4" w:color="000000" w:frame="1"/>
          <w:shd w:val="clear" w:color="auto" w:fill="FFFFFF"/>
          <w:lang w:eastAsia="ru-RU"/>
        </w:rPr>
        <w:t xml:space="preserve"> </w:t>
      </w:r>
    </w:p>
    <w:p w:rsidR="00C2461C" w:rsidRDefault="00AF780F" w:rsidP="00C2461C">
      <w:pPr>
        <w:ind w:firstLine="706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pict>
          <v:shape id="_x0000_s1037" type="#_x0000_t75" alt="" style="position:absolute;left:0;text-align:left;margin-left:0;margin-top:0;width:24pt;height:24pt;z-index:251671552;mso-position-horizontal:left;mso-position-vertical-relative:line" o:allowoverlap="f">
            <w10:wrap type="square"/>
          </v:shape>
        </w:pict>
      </w:r>
      <w:r>
        <w:rPr>
          <w:rFonts w:eastAsia="Times New Roman"/>
          <w:noProof/>
          <w:color w:val="000000"/>
          <w:lang w:eastAsia="ru-RU"/>
        </w:rPr>
        <w:pict>
          <v:shape id="_x0000_s1038" type="#_x0000_t75" alt="" style="position:absolute;left:0;text-align:left;margin-left:0;margin-top:0;width:24pt;height:24pt;z-index:251672576;mso-position-horizontal:left;mso-position-vertical-relative:line" o:allowoverlap="f">
            <w10:wrap type="square"/>
          </v:shape>
        </w:pic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Проведение внеплановой документарной проверки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</w:p>
    <w:p w:rsidR="00C2461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Заявление о согласовании проведения внеплановой выездной проверки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</w:p>
    <w:p w:rsidR="00C2461C" w:rsidRDefault="00C2461C" w:rsidP="00C2461C">
      <w:pPr>
        <w:tabs>
          <w:tab w:val="left" w:pos="4215"/>
        </w:tabs>
        <w:ind w:firstLine="706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AF780F">
        <w:rPr>
          <w:rFonts w:eastAsia="Times New Roman"/>
          <w:noProof/>
          <w:color w:val="000000"/>
          <w:lang w:eastAsia="ru-RU"/>
        </w:rPr>
        <w:pict>
          <v:shape id="_x0000_s1039" type="#_x0000_t75" alt="" style="position:absolute;left:0;text-align:left;margin-left:0;margin-top:0;width:24pt;height:24pt;z-index:251673600;mso-position-horizontal:left;mso-position-horizontal-relative:text;mso-position-vertical-relative:line" o:allowoverlap="f">
            <w10:wrap type="square"/>
          </v:shape>
        </w:pict>
      </w:r>
      <w:r w:rsidR="00AF780F">
        <w:rPr>
          <w:rFonts w:eastAsia="Times New Roman"/>
          <w:noProof/>
          <w:color w:val="000000"/>
          <w:lang w:eastAsia="ru-RU"/>
        </w:rPr>
        <w:pict>
          <v:shape id="_x0000_s1040" type="#_x0000_t75" alt="" style="position:absolute;left:0;text-align:left;margin-left:0;margin-top:0;width:24pt;height:24pt;z-index:251674624;mso-position-horizontal:left;mso-position-horizontal-relative:text;mso-position-vertical-relative:line" o:allowoverlap="f">
            <w10:wrap type="square"/>
          </v:shape>
        </w:pict>
      </w:r>
      <w:r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Решение прокурора </w:t>
      </w:r>
    </w:p>
    <w:p w:rsidR="00C2461C" w:rsidRPr="00440E7C" w:rsidRDefault="00C2461C" w:rsidP="00C2461C">
      <w:pPr>
        <w:tabs>
          <w:tab w:val="left" w:pos="4215"/>
        </w:tabs>
        <w:ind w:firstLine="706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</w:p>
    <w:p w:rsidR="00C2461C" w:rsidRDefault="00AF780F" w:rsidP="00C2461C">
      <w:pPr>
        <w:ind w:firstLine="706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pict>
          <v:shape id="_x0000_s1041" type="#_x0000_t75" alt="" style="position:absolute;left:0;text-align:left;margin-left:0;margin-top:0;width:24pt;height:24pt;z-index:251675648;mso-position-horizontal:left;mso-position-vertical-relative:line" o:allowoverlap="f">
            <w10:wrap type="square"/>
          </v:shape>
        </w:pict>
      </w:r>
      <w:r>
        <w:rPr>
          <w:rFonts w:eastAsia="Times New Roman"/>
          <w:noProof/>
          <w:color w:val="000000"/>
          <w:lang w:eastAsia="ru-RU"/>
        </w:rPr>
        <w:pict>
          <v:shape id="_x0000_s1042" type="#_x0000_t75" alt="" style="position:absolute;left:0;text-align:left;margin-left:0;margin-top:0;width:24pt;height:24pt;z-index:251676672;mso-position-horizontal:left;mso-position-vertical-relative:line" o:allowoverlap="f">
            <w10:wrap type="square"/>
          </v:shape>
        </w:pic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Об отказе в согласовании проведения внеплановой выездной проверки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</w:p>
    <w:p w:rsidR="00C2461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О согласовании проведения внеплановой выездной проверки 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</w:p>
    <w:p w:rsidR="00C2461C" w:rsidRDefault="00AF780F" w:rsidP="00C2461C">
      <w:pPr>
        <w:ind w:firstLine="706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pict>
          <v:shape id="_x0000_s1043" type="#_x0000_t75" alt="" style="position:absolute;left:0;text-align:left;margin-left:0;margin-top:0;width:24pt;height:24pt;z-index:251677696;mso-position-horizontal:left;mso-position-vertical-relative:line" o:allowoverlap="f">
            <w10:wrap type="square"/>
          </v:shape>
        </w:pict>
      </w:r>
      <w:r w:rsidR="00C2461C"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По результатам проверки составляется: </w:t>
      </w:r>
    </w:p>
    <w:p w:rsidR="00C2461C" w:rsidRPr="00440E7C" w:rsidRDefault="00C2461C" w:rsidP="00C2461C">
      <w:pPr>
        <w:ind w:firstLine="706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</w:p>
    <w:p w:rsidR="00C2461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>Проведение внеплановой выездной проверки</w:t>
      </w:r>
    </w:p>
    <w:p w:rsidR="00C2461C" w:rsidRDefault="00AF780F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pict>
          <v:shape id="_x0000_s1044" type="#_x0000_t75" alt="" style="position:absolute;left:0;text-align:left;margin-left:0;margin-top:0;width:24pt;height:24pt;z-index:251678720;mso-position-horizontal:left;mso-position-vertical-relative:line" o:allowoverlap="f">
            <w10:wrap type="square"/>
          </v:shape>
        </w:pict>
      </w:r>
      <w:r>
        <w:rPr>
          <w:rFonts w:eastAsia="Times New Roman"/>
          <w:noProof/>
          <w:color w:val="000000"/>
          <w:lang w:eastAsia="ru-RU"/>
        </w:rPr>
        <w:pict>
          <v:shape id="_x0000_s1045" type="#_x0000_t75" alt="" style="position:absolute;left:0;text-align:left;margin-left:0;margin-top:0;width:24pt;height:24pt;z-index:251679744;mso-position-horizontal:left;mso-position-vertical-relative:line" o:allowoverlap="f">
            <w10:wrap type="square"/>
          </v:shape>
        </w:pic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</w:pPr>
      <w:r w:rsidRPr="00440E7C">
        <w:rPr>
          <w:rFonts w:eastAsia="Times New Roman"/>
          <w:color w:val="000000"/>
          <w:bdr w:val="single" w:sz="6" w:space="4" w:color="000000" w:frame="1"/>
          <w:shd w:val="clear" w:color="auto" w:fill="FFFFFF"/>
          <w:lang w:eastAsia="ru-RU"/>
        </w:rPr>
        <w:t xml:space="preserve">Акт проверки 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Default="00C2461C" w:rsidP="00C2461C">
      <w:pPr>
        <w:ind w:left="5386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386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386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386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386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386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386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Default="00C2461C" w:rsidP="00C2461C">
      <w:pPr>
        <w:ind w:left="5386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461C" w:rsidRPr="00440E7C" w:rsidRDefault="00C2461C" w:rsidP="00C2461C">
      <w:pPr>
        <w:ind w:left="5386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П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риложение № 3</w:t>
      </w:r>
    </w:p>
    <w:p w:rsidR="00C2461C" w:rsidRPr="00440E7C" w:rsidRDefault="00C2461C" w:rsidP="003E7DDB">
      <w:pPr>
        <w:ind w:left="4253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к </w:t>
      </w:r>
      <w:bookmarkStart w:id="92" w:name="YANDEX_100"/>
      <w:bookmarkEnd w:id="92"/>
      <w:r w:rsidRPr="00440E7C">
        <w:rPr>
          <w:rFonts w:eastAsia="Times New Roman"/>
          <w:color w:val="000000"/>
          <w:sz w:val="27"/>
          <w:lang w:eastAsia="ru-RU"/>
        </w:rPr>
        <w:t> административному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93" w:name="YANDEX_101"/>
      <w:bookmarkEnd w:id="93"/>
      <w:r w:rsidRPr="00440E7C">
        <w:rPr>
          <w:rFonts w:eastAsia="Times New Roman"/>
          <w:color w:val="000000"/>
          <w:sz w:val="27"/>
          <w:lang w:eastAsia="ru-RU"/>
        </w:rPr>
        <w:t> регламенту </w:t>
      </w:r>
    </w:p>
    <w:p w:rsidR="003E7DDB" w:rsidRDefault="00C2461C" w:rsidP="003E7DDB">
      <w:pPr>
        <w:ind w:left="4253"/>
        <w:jc w:val="center"/>
        <w:rPr>
          <w:rFonts w:eastAsia="Times New Roman"/>
          <w:color w:val="000000"/>
          <w:sz w:val="27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исполнения </w:t>
      </w:r>
      <w:bookmarkStart w:id="94" w:name="YANDEX_102"/>
      <w:bookmarkEnd w:id="94"/>
      <w:r w:rsidRPr="00440E7C">
        <w:rPr>
          <w:rFonts w:eastAsia="Times New Roman"/>
          <w:color w:val="000000"/>
          <w:sz w:val="27"/>
          <w:lang w:eastAsia="ru-RU"/>
        </w:rPr>
        <w:t> муниципальной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функции «</w:t>
      </w:r>
      <w:bookmarkStart w:id="95" w:name="YANDEX_103"/>
      <w:bookmarkEnd w:id="95"/>
      <w:r w:rsidRPr="00440E7C">
        <w:rPr>
          <w:rFonts w:eastAsia="Times New Roman"/>
          <w:color w:val="000000"/>
          <w:sz w:val="27"/>
          <w:lang w:eastAsia="ru-RU"/>
        </w:rPr>
        <w:t> Осуществление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96" w:name="YANDEX_104"/>
      <w:bookmarkEnd w:id="96"/>
      <w:r w:rsidRPr="00440E7C">
        <w:rPr>
          <w:rFonts w:eastAsia="Times New Roman"/>
          <w:color w:val="000000"/>
          <w:sz w:val="27"/>
          <w:lang w:eastAsia="ru-RU"/>
        </w:rPr>
        <w:t> муниципального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97" w:name="YANDEX_105"/>
      <w:bookmarkEnd w:id="97"/>
      <w:r w:rsidRPr="00440E7C">
        <w:rPr>
          <w:rFonts w:eastAsia="Times New Roman"/>
          <w:color w:val="000000"/>
          <w:sz w:val="27"/>
          <w:lang w:eastAsia="ru-RU"/>
        </w:rPr>
        <w:t> </w:t>
      </w:r>
    </w:p>
    <w:p w:rsidR="00C2461C" w:rsidRPr="00440E7C" w:rsidRDefault="00C2461C" w:rsidP="003E7DDB">
      <w:pPr>
        <w:ind w:left="4253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lang w:eastAsia="ru-RU"/>
        </w:rPr>
        <w:t>лесного 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98" w:name="YANDEX_106"/>
      <w:bookmarkEnd w:id="98"/>
      <w:r w:rsidRPr="00440E7C">
        <w:rPr>
          <w:rFonts w:eastAsia="Times New Roman"/>
          <w:color w:val="000000"/>
          <w:sz w:val="27"/>
          <w:lang w:eastAsia="ru-RU"/>
        </w:rPr>
        <w:t> контроля </w:t>
      </w:r>
      <w:bookmarkStart w:id="99" w:name="YANDEX_LAST"/>
      <w:bookmarkEnd w:id="99"/>
      <w:r w:rsidRPr="00440E7C">
        <w:rPr>
          <w:rFonts w:eastAsia="Times New Roman"/>
          <w:color w:val="000000"/>
          <w:sz w:val="27"/>
          <w:szCs w:val="27"/>
          <w:lang w:eastAsia="ru-RU"/>
        </w:rPr>
        <w:t>»</w:t>
      </w:r>
    </w:p>
    <w:p w:rsidR="00C2461C" w:rsidRPr="00440E7C" w:rsidRDefault="00C2461C" w:rsidP="00C2461C">
      <w:pPr>
        <w:ind w:firstLine="562"/>
        <w:jc w:val="center"/>
        <w:rPr>
          <w:rFonts w:eastAsia="Times New Roman"/>
          <w:color w:val="000000"/>
          <w:lang w:eastAsia="ru-RU"/>
        </w:rPr>
      </w:pPr>
    </w:p>
    <w:p w:rsidR="00C2461C" w:rsidRDefault="00C2461C" w:rsidP="00C2461C">
      <w:pPr>
        <w:ind w:firstLine="562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 xml:space="preserve">АКТ </w:t>
      </w:r>
    </w:p>
    <w:p w:rsidR="00C2461C" w:rsidRPr="00440E7C" w:rsidRDefault="00C2461C" w:rsidP="00C2461C">
      <w:pPr>
        <w:ind w:firstLine="562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 xml:space="preserve">проверки юридического лица, индивидуального предпринимателя </w:t>
      </w:r>
    </w:p>
    <w:p w:rsidR="00C2461C" w:rsidRPr="00440E7C" w:rsidRDefault="00C2461C" w:rsidP="00C2461C">
      <w:pPr>
        <w:ind w:firstLine="562"/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>№____</w:t>
      </w:r>
    </w:p>
    <w:p w:rsidR="00C2461C" w:rsidRDefault="00C2461C" w:rsidP="00C2461C">
      <w:pPr>
        <w:ind w:firstLine="562"/>
        <w:jc w:val="center"/>
        <w:rPr>
          <w:rFonts w:eastAsia="Times New Roman"/>
          <w:color w:val="000000"/>
          <w:lang w:eastAsia="ru-RU"/>
        </w:rPr>
      </w:pPr>
    </w:p>
    <w:p w:rsidR="00C2461C" w:rsidRDefault="00C2461C" w:rsidP="00C2461C">
      <w:pPr>
        <w:ind w:firstLine="562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>_____________________ «___» __________ 20__ г.</w:t>
      </w:r>
      <w:r>
        <w:rPr>
          <w:rFonts w:eastAsia="Times New Roman"/>
          <w:color w:val="000000"/>
          <w:lang w:eastAsia="ru-RU"/>
        </w:rPr>
        <w:t xml:space="preserve">    </w:t>
      </w:r>
    </w:p>
    <w:p w:rsidR="00C2461C" w:rsidRDefault="00C2461C" w:rsidP="00C2461C">
      <w:pPr>
        <w:ind w:firstLine="562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>(место составления акта) (дата составления акта)</w:t>
      </w:r>
    </w:p>
    <w:p w:rsidR="00C2461C" w:rsidRPr="00440E7C" w:rsidRDefault="00C2461C" w:rsidP="00C2461C">
      <w:pPr>
        <w:ind w:firstLine="562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Pr="00440E7C">
        <w:rPr>
          <w:rFonts w:eastAsia="Times New Roman"/>
          <w:color w:val="000000"/>
          <w:lang w:eastAsia="ru-RU"/>
        </w:rPr>
        <w:t>____________________</w:t>
      </w:r>
    </w:p>
    <w:p w:rsidR="00C2461C" w:rsidRPr="00440E7C" w:rsidRDefault="00C2461C" w:rsidP="00C2461C">
      <w:pPr>
        <w:ind w:firstLine="562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>(время составления акта)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lang w:eastAsia="ru-RU"/>
        </w:rPr>
      </w:pP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На основании</w:t>
      </w:r>
      <w:r w:rsidRPr="00440E7C">
        <w:rPr>
          <w:rFonts w:eastAsia="Times New Roman"/>
          <w:color w:val="000000"/>
          <w:lang w:eastAsia="ru-RU"/>
        </w:rPr>
        <w:t xml:space="preserve">: ________________________________________________________________ </w:t>
      </w:r>
      <w:r w:rsidRPr="00440E7C">
        <w:rPr>
          <w:rFonts w:eastAsia="Times New Roman"/>
          <w:color w:val="000000"/>
          <w:sz w:val="20"/>
          <w:szCs w:val="20"/>
          <w:lang w:eastAsia="ru-RU"/>
        </w:rPr>
        <w:t>(</w:t>
      </w:r>
      <w:r w:rsidRPr="00440E7C">
        <w:rPr>
          <w:rFonts w:eastAsia="Times New Roman"/>
          <w:color w:val="000000"/>
          <w:lang w:eastAsia="ru-RU"/>
        </w:rPr>
        <w:t>вид документа с указанием реквизитов (номер, дата) фамилии, имени, отчества, __________________________________________________________________________________</w:t>
      </w:r>
      <w:proofErr w:type="gramEnd"/>
    </w:p>
    <w:p w:rsidR="00C2461C" w:rsidRPr="00440E7C" w:rsidRDefault="00C2461C" w:rsidP="00C2461C">
      <w:pPr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>должности руководителя,</w:t>
      </w:r>
      <w:r w:rsidRPr="00440E7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40E7C">
        <w:rPr>
          <w:rFonts w:eastAsia="Times New Roman"/>
          <w:color w:val="000000"/>
          <w:lang w:eastAsia="ru-RU"/>
        </w:rPr>
        <w:t xml:space="preserve">издавшего </w:t>
      </w:r>
      <w:r>
        <w:rPr>
          <w:rFonts w:eastAsia="Times New Roman"/>
          <w:color w:val="000000"/>
          <w:lang w:eastAsia="ru-RU"/>
        </w:rPr>
        <w:t xml:space="preserve">распоряжение </w:t>
      </w:r>
      <w:r w:rsidRPr="00440E7C">
        <w:rPr>
          <w:rFonts w:eastAsia="Times New Roman"/>
          <w:color w:val="000000"/>
          <w:lang w:eastAsia="ru-RU"/>
        </w:rPr>
        <w:t>о проведении проверки)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Default="00C2461C" w:rsidP="00C2461C">
      <w:pPr>
        <w:pBdr>
          <w:bottom w:val="single" w:sz="12" w:space="1" w:color="auto"/>
        </w:pBdr>
        <w:ind w:left="4968" w:hanging="4968"/>
        <w:rPr>
          <w:rFonts w:eastAsia="Times New Roman"/>
          <w:color w:val="000000"/>
          <w:u w:val="single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была проведена проверка в отношении:</w:t>
      </w:r>
      <w:r w:rsidRPr="00440E7C">
        <w:rPr>
          <w:rFonts w:eastAsia="Times New Roman"/>
          <w:color w:val="000000"/>
          <w:u w:val="single"/>
          <w:lang w:eastAsia="ru-RU"/>
        </w:rPr>
        <w:t xml:space="preserve"> </w:t>
      </w:r>
    </w:p>
    <w:p w:rsidR="00C2461C" w:rsidRPr="00440E7C" w:rsidRDefault="00C2461C" w:rsidP="00C2461C">
      <w:pPr>
        <w:ind w:left="4968" w:hanging="4968"/>
        <w:rPr>
          <w:rFonts w:eastAsia="Times New Roman"/>
          <w:color w:val="000000"/>
          <w:lang w:eastAsia="ru-RU"/>
        </w:rPr>
      </w:pPr>
      <w:proofErr w:type="gramStart"/>
      <w:r w:rsidRPr="00440E7C">
        <w:rPr>
          <w:rFonts w:eastAsia="Times New Roman"/>
          <w:color w:val="000000"/>
          <w:lang w:eastAsia="ru-RU"/>
        </w:rPr>
        <w:t>(наименование юридического лица,</w:t>
      </w:r>
      <w:proofErr w:type="gramEnd"/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>фамилия, имя, отчество индивидуального предпринимателя)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Продолжительность проверки</w:t>
      </w:r>
      <w:r w:rsidRPr="00440E7C">
        <w:rPr>
          <w:rFonts w:eastAsia="Times New Roman"/>
          <w:color w:val="000000"/>
          <w:lang w:eastAsia="ru-RU"/>
        </w:rPr>
        <w:t>: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440E7C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>(дней, часов)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Акт составлен: </w:t>
      </w:r>
      <w:r w:rsidRPr="00440E7C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>(наименование органа муниципального контроля)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Лиц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о(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>а), проводившее(</w:t>
      </w:r>
      <w:proofErr w:type="spellStart"/>
      <w:r w:rsidRPr="00440E7C">
        <w:rPr>
          <w:rFonts w:eastAsia="Times New Roman"/>
          <w:color w:val="000000"/>
          <w:sz w:val="27"/>
          <w:szCs w:val="27"/>
          <w:lang w:eastAsia="ru-RU"/>
        </w:rPr>
        <w:t>ие</w:t>
      </w:r>
      <w:proofErr w:type="spellEnd"/>
      <w:r w:rsidRPr="00440E7C">
        <w:rPr>
          <w:rFonts w:eastAsia="Times New Roman"/>
          <w:color w:val="000000"/>
          <w:sz w:val="27"/>
          <w:szCs w:val="27"/>
          <w:lang w:eastAsia="ru-RU"/>
        </w:rPr>
        <w:t>) проверку: _______________________________________</w:t>
      </w:r>
    </w:p>
    <w:p w:rsidR="00C2461C" w:rsidRPr="00440E7C" w:rsidRDefault="00C2461C" w:rsidP="00C2461C">
      <w:pPr>
        <w:jc w:val="right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 xml:space="preserve">(Ф.И.О, должность должностного лица, проводившего проверку;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______________________________________________________________________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lang w:eastAsia="ru-RU"/>
        </w:rPr>
      </w:pPr>
      <w:proofErr w:type="gramStart"/>
      <w:r w:rsidRPr="00440E7C">
        <w:rPr>
          <w:rFonts w:eastAsia="Times New Roman"/>
          <w:color w:val="000000"/>
          <w:lang w:eastAsia="ru-RU"/>
        </w:rPr>
        <w:t>Ф.И.О, должности экспертов и/или наименование экспертных организаций)</w:t>
      </w:r>
      <w:proofErr w:type="gramEnd"/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При проведении проверки присутствовали</w:t>
      </w:r>
      <w:r w:rsidRPr="00440E7C">
        <w:rPr>
          <w:rFonts w:eastAsia="Times New Roman"/>
          <w:color w:val="000000"/>
          <w:lang w:eastAsia="ru-RU"/>
        </w:rPr>
        <w:t>: ______________________________________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 xml:space="preserve">(Ф.И.О, должность руководителя, иного должностного лица или уполномоченного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_____________________________________________________________________</w:t>
      </w:r>
      <w:r w:rsidRPr="00440E7C">
        <w:rPr>
          <w:rFonts w:eastAsia="Times New Roman"/>
          <w:color w:val="000000"/>
          <w:lang w:eastAsia="ru-RU"/>
        </w:rPr>
        <w:t xml:space="preserve"> представителя юридического лица, уполномоченного представителя индивидуального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_____________________________________________________________________</w:t>
      </w:r>
      <w:r w:rsidRPr="00440E7C">
        <w:rPr>
          <w:rFonts w:eastAsia="Times New Roman"/>
          <w:color w:val="000000"/>
          <w:lang w:eastAsia="ru-RU"/>
        </w:rPr>
        <w:t xml:space="preserve"> предпринимателя, присутствовавших при проведении мероприятий по проверке)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В ходе проведения проверки: 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выявлены нарушения обязательных требований или требований, установленных муниципальными правовыми актами: ______________________________________ 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 xml:space="preserve">(с указанием характера нарушений; 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>лиц, допустивших нарушения)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выявлены факты невыполнения предписаний органов контроля (надзора): __________________________________________________________</w:t>
      </w:r>
    </w:p>
    <w:p w:rsidR="00C2461C" w:rsidRPr="00440E7C" w:rsidRDefault="00C2461C" w:rsidP="00C2461C">
      <w:pPr>
        <w:jc w:val="center"/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>(с указанием реквизитов выданных предписаний)</w:t>
      </w:r>
      <w:r w:rsidRPr="00440E7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нарушений не выявлено _______________________________________________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Запись в Журнале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</w:t>
      </w:r>
      <w:r w:rsidRPr="00440E7C">
        <w:rPr>
          <w:rFonts w:eastAsia="Times New Roman"/>
          <w:color w:val="000000"/>
          <w:sz w:val="20"/>
          <w:szCs w:val="20"/>
          <w:lang w:eastAsia="ru-RU"/>
        </w:rPr>
        <w:t xml:space="preserve">: 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>_________________________ _________________________________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 xml:space="preserve">(подпись проверяющего) подпись уполномоченного представителя 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>юридического лица, индивидуального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 xml:space="preserve">предпринимателя, его представителя) 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</w:t>
      </w:r>
      <w:r w:rsidRPr="00440E7C">
        <w:rPr>
          <w:rFonts w:eastAsia="Times New Roman"/>
          <w:color w:val="000000"/>
          <w:sz w:val="20"/>
          <w:szCs w:val="20"/>
          <w:lang w:eastAsia="ru-RU"/>
        </w:rPr>
        <w:t xml:space="preserve">: 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>_________________________ ____________________________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 xml:space="preserve">(подпись проверяющего) подпись уполномоченного представителя 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>юридического лица, индивидуального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 xml:space="preserve">предпринимателя, его представителя) 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Прилагаемые документы: ________________________________________________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Подписи лиц, проводивших проверку: _____________________________________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____________________________________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С актом проверки ознакомле</w:t>
      </w:r>
      <w:proofErr w:type="gramStart"/>
      <w:r w:rsidRPr="00440E7C">
        <w:rPr>
          <w:rFonts w:eastAsia="Times New Roman"/>
          <w:color w:val="000000"/>
          <w:sz w:val="27"/>
          <w:szCs w:val="27"/>
          <w:lang w:eastAsia="ru-RU"/>
        </w:rPr>
        <w:t>н(</w:t>
      </w:r>
      <w:proofErr w:type="gramEnd"/>
      <w:r w:rsidRPr="00440E7C">
        <w:rPr>
          <w:rFonts w:eastAsia="Times New Roman"/>
          <w:color w:val="000000"/>
          <w:sz w:val="27"/>
          <w:szCs w:val="27"/>
          <w:lang w:eastAsia="ru-RU"/>
        </w:rPr>
        <w:t>а), копию акта со всеми приложениями получил(а): __________________________________________________________________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7"/>
          <w:szCs w:val="27"/>
          <w:lang w:eastAsia="ru-RU"/>
        </w:rPr>
        <w:t>«___» ______________ 20__ г. 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>(подпись)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lang w:eastAsia="ru-RU"/>
        </w:rPr>
        <w:t>Пометка об отказе ознакомления с актом проверки: __________________________</w:t>
      </w:r>
    </w:p>
    <w:p w:rsidR="00C2461C" w:rsidRPr="00440E7C" w:rsidRDefault="00C2461C" w:rsidP="00C2461C">
      <w:pPr>
        <w:rPr>
          <w:rFonts w:eastAsia="Times New Roman"/>
          <w:color w:val="000000"/>
          <w:lang w:eastAsia="ru-RU"/>
        </w:rPr>
      </w:pPr>
      <w:r w:rsidRPr="00440E7C">
        <w:rPr>
          <w:rFonts w:eastAsia="Times New Roman"/>
          <w:color w:val="000000"/>
          <w:sz w:val="20"/>
          <w:szCs w:val="20"/>
          <w:lang w:eastAsia="ru-RU"/>
        </w:rPr>
        <w:t>(подпись уполномоченного должностного лица)</w:t>
      </w:r>
    </w:p>
    <w:p w:rsidR="00C2461C" w:rsidRDefault="00C2461C" w:rsidP="00EF51ED">
      <w:pPr>
        <w:pStyle w:val="western"/>
        <w:spacing w:before="0" w:beforeAutospacing="0" w:after="0"/>
      </w:pPr>
    </w:p>
    <w:sectPr w:rsidR="00C2461C" w:rsidSect="004F15EB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4B2"/>
    <w:multiLevelType w:val="hybridMultilevel"/>
    <w:tmpl w:val="65060640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A1717"/>
    <w:multiLevelType w:val="multilevel"/>
    <w:tmpl w:val="C3A8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73D6A"/>
    <w:multiLevelType w:val="hybridMultilevel"/>
    <w:tmpl w:val="61F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443D2"/>
    <w:multiLevelType w:val="hybridMultilevel"/>
    <w:tmpl w:val="74F8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A5EA3"/>
    <w:multiLevelType w:val="hybridMultilevel"/>
    <w:tmpl w:val="D05A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noPunctuationKerning/>
  <w:characterSpacingControl w:val="doNotCompress"/>
  <w:compat>
    <w:applyBreakingRules/>
    <w:useFELayout/>
  </w:compat>
  <w:rsids>
    <w:rsidRoot w:val="00CC57B1"/>
    <w:rsid w:val="00020648"/>
    <w:rsid w:val="000905DE"/>
    <w:rsid w:val="00095553"/>
    <w:rsid w:val="000B3E4C"/>
    <w:rsid w:val="000E02CB"/>
    <w:rsid w:val="00104595"/>
    <w:rsid w:val="00122277"/>
    <w:rsid w:val="00156A46"/>
    <w:rsid w:val="001D6AB5"/>
    <w:rsid w:val="001F4AAA"/>
    <w:rsid w:val="002970BD"/>
    <w:rsid w:val="002A595F"/>
    <w:rsid w:val="002F02B5"/>
    <w:rsid w:val="00385056"/>
    <w:rsid w:val="003D549C"/>
    <w:rsid w:val="003E3F0A"/>
    <w:rsid w:val="003E7DDB"/>
    <w:rsid w:val="00407B4C"/>
    <w:rsid w:val="004F15EB"/>
    <w:rsid w:val="004F76EF"/>
    <w:rsid w:val="00507912"/>
    <w:rsid w:val="005355AD"/>
    <w:rsid w:val="005B51B1"/>
    <w:rsid w:val="00600BC3"/>
    <w:rsid w:val="0062262D"/>
    <w:rsid w:val="0063134D"/>
    <w:rsid w:val="00635B74"/>
    <w:rsid w:val="0064295B"/>
    <w:rsid w:val="006514A7"/>
    <w:rsid w:val="006B43CE"/>
    <w:rsid w:val="006F6DAB"/>
    <w:rsid w:val="00755C78"/>
    <w:rsid w:val="007621AF"/>
    <w:rsid w:val="00765B05"/>
    <w:rsid w:val="007C7F5B"/>
    <w:rsid w:val="007E32E1"/>
    <w:rsid w:val="007F3AE3"/>
    <w:rsid w:val="0081164F"/>
    <w:rsid w:val="008A3AC9"/>
    <w:rsid w:val="008C7737"/>
    <w:rsid w:val="00905CB7"/>
    <w:rsid w:val="00915DEF"/>
    <w:rsid w:val="00917A3C"/>
    <w:rsid w:val="009A520C"/>
    <w:rsid w:val="00A710F3"/>
    <w:rsid w:val="00A77ABE"/>
    <w:rsid w:val="00AB7858"/>
    <w:rsid w:val="00AC741F"/>
    <w:rsid w:val="00AD2C8F"/>
    <w:rsid w:val="00AD452E"/>
    <w:rsid w:val="00AF780F"/>
    <w:rsid w:val="00B80E8F"/>
    <w:rsid w:val="00BB7DB1"/>
    <w:rsid w:val="00BD7AD1"/>
    <w:rsid w:val="00C2461C"/>
    <w:rsid w:val="00C41D14"/>
    <w:rsid w:val="00C469B1"/>
    <w:rsid w:val="00C66787"/>
    <w:rsid w:val="00C934BE"/>
    <w:rsid w:val="00CA5CBA"/>
    <w:rsid w:val="00CC57B1"/>
    <w:rsid w:val="00D17829"/>
    <w:rsid w:val="00D37F0C"/>
    <w:rsid w:val="00DD0E4A"/>
    <w:rsid w:val="00E2696B"/>
    <w:rsid w:val="00E51F5B"/>
    <w:rsid w:val="00EA175D"/>
    <w:rsid w:val="00EF51ED"/>
    <w:rsid w:val="00F2276A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B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B1"/>
    <w:pPr>
      <w:ind w:left="720"/>
      <w:contextualSpacing/>
    </w:pPr>
  </w:style>
  <w:style w:type="paragraph" w:styleId="a4">
    <w:name w:val="Body Text"/>
    <w:basedOn w:val="a"/>
    <w:link w:val="a5"/>
    <w:rsid w:val="006F6DAB"/>
    <w:pPr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rsid w:val="006F6DA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9A520C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9A520C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western">
    <w:name w:val="western"/>
    <w:basedOn w:val="a"/>
    <w:rsid w:val="00D17829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D17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LAW;n%3D117072;fld%3D134;dst%3D100568" TargetMode="External"/><Relationship Id="rId13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RLAW087;n%3D33528;fld%3D134;dst%3D100992" TargetMode="External"/><Relationship Id="rId18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RLAW087;n%3D29732;fld%3D134;dst%3D10023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LAW;n%3D115838;fld%3D134" TargetMode="External"/><Relationship Id="rId12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LAW;n%3D98762;fld%3D134" TargetMode="External"/><Relationship Id="rId17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ROS;n%3D117596;fld%3D134;dst%3D100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http%3A//www.gosuslugi.ru/" TargetMode="External"/><Relationship Id="rId20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LAW;n%3D102417;fld%3D134;dst%3D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LAW;n%3D117671;fld%3D134;dst%3D178" TargetMode="External"/><Relationship Id="rId11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LAW;n%3D103155;fld%3D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RLAW087;n%3D29732;fld%3D134;dst%3D100296" TargetMode="External"/><Relationship Id="rId10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LAW;n%3D115838;fld%3D134" TargetMode="External"/><Relationship Id="rId19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RLAW087;n%3D29732;fld%3D134;dst%3D100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LAW;n%3D117671;fld%3D134;dst%3D178" TargetMode="External"/><Relationship Id="rId14" Type="http://schemas.openxmlformats.org/officeDocument/2006/relationships/hyperlink" Target="http://hghltd.yandex.net/yandbtm?fmode=envelope&amp;keyno=0&amp;l10n=ru&amp;lr=10895&amp;mime=doc&amp;sign=3533b55f02808cebc997d9665ed61fb7&amp;text=%D0%B0%D0%B4%D0%BC%D0%B8%D0%BD%D0%B8%D1%81%D1%82%D1%80%D0%B0%D1%82%D0%B8%D0%B2%D0%BD%D1%8B%D0%B9+%D1%80%D0%B5%D0%B3%D0%BB%D0%B0%D0%BC%D0%B5%D0%BD%D1%82+%D0%BE%D1%81%D1%83%D1%89%D0%B5%D1%81%D1%82%D0%B2%D0%BB%D0%B5%D0%BD%D0%B8%D1%8F+%D0%BC%D1%83%D0%BD%D0%B8%D1%86%D0%B8%D0%BF%D0%B0%D0%BB%D1%8C%D0%BD%D0%BE%D0%B3%D0%BE+%D0%BB%D0%B5%D1%81%D0%BD%D0%BE%D0%B3%D0%BE+%D0%BA%D0%BE%D0%BD%D1%82%D1%80%D0%BE%D0%BB%D1%8F&amp;url=consultantplus%3A//offline/main%3Fbase%3DRLAW087;n%3D29732;fld%3D134;dst%3D100288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5;&#1072;&#1080;&#1083;&#1103;\Documents\&#1088;&#1072;&#1089;&#1087;&#1086;&#1088;&#1103;&#1078;&#1077;&#1085;&#1080;&#1103;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3BD8-E080-407E-8C57-A3FE802A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</TotalTime>
  <Pages>1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наиля</dc:creator>
  <cp:lastModifiedBy>наиля</cp:lastModifiedBy>
  <cp:revision>6</cp:revision>
  <cp:lastPrinted>2012-03-21T12:52:00Z</cp:lastPrinted>
  <dcterms:created xsi:type="dcterms:W3CDTF">2012-03-21T12:47:00Z</dcterms:created>
  <dcterms:modified xsi:type="dcterms:W3CDTF">2012-05-05T05:09:00Z</dcterms:modified>
</cp:coreProperties>
</file>