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CC" w:rsidRPr="00901201" w:rsidRDefault="004B73CC" w:rsidP="00901201">
      <w:pPr>
        <w:jc w:val="center"/>
        <w:rPr>
          <w:rFonts w:ascii="Arial" w:hAnsi="Arial" w:cs="Arial"/>
          <w:sz w:val="24"/>
          <w:szCs w:val="24"/>
        </w:rPr>
      </w:pPr>
      <w:r w:rsidRPr="0090120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BE622F" wp14:editId="4EC97506">
            <wp:extent cx="367030" cy="588645"/>
            <wp:effectExtent l="0" t="0" r="0" b="1905"/>
            <wp:docPr id="2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4D" w:rsidRPr="00901201" w:rsidRDefault="001C214D" w:rsidP="00901201">
      <w:pPr>
        <w:jc w:val="center"/>
        <w:rPr>
          <w:rFonts w:ascii="Arial" w:hAnsi="Arial" w:cs="Arial"/>
          <w:sz w:val="24"/>
          <w:szCs w:val="24"/>
        </w:rPr>
      </w:pPr>
      <w:r w:rsidRPr="00901201">
        <w:rPr>
          <w:rFonts w:ascii="Arial" w:hAnsi="Arial" w:cs="Arial"/>
          <w:sz w:val="24"/>
          <w:szCs w:val="24"/>
        </w:rPr>
        <w:t>АДМИНИСТРАЦИЯ ГОРОДСКОГО   ПОСЕЛЕНИЯ ЗЕЛЕНОБОРСКИЙ КАНДАЛАКШСКОГО РАЙОНА</w:t>
      </w:r>
    </w:p>
    <w:p w:rsidR="004B73CC" w:rsidRPr="00901201" w:rsidRDefault="001C214D" w:rsidP="00901201">
      <w:pPr>
        <w:rPr>
          <w:rFonts w:ascii="Arial" w:hAnsi="Arial" w:cs="Arial"/>
          <w:sz w:val="24"/>
          <w:szCs w:val="24"/>
        </w:rPr>
      </w:pPr>
      <w:r w:rsidRPr="00901201">
        <w:rPr>
          <w:rFonts w:ascii="Arial" w:hAnsi="Arial" w:cs="Arial"/>
          <w:sz w:val="24"/>
          <w:szCs w:val="24"/>
        </w:rPr>
        <w:t xml:space="preserve">                                                     ПОСТАНОВЛЕНИЕ</w:t>
      </w:r>
    </w:p>
    <w:p w:rsidR="008422B1" w:rsidRPr="00901201" w:rsidRDefault="000D1BB2" w:rsidP="00901201">
      <w:pPr>
        <w:tabs>
          <w:tab w:val="left" w:pos="7350"/>
        </w:tabs>
        <w:jc w:val="center"/>
        <w:rPr>
          <w:rFonts w:ascii="Arial" w:hAnsi="Arial" w:cs="Arial"/>
          <w:sz w:val="24"/>
          <w:szCs w:val="24"/>
        </w:rPr>
      </w:pPr>
      <w:r w:rsidRPr="00901201">
        <w:rPr>
          <w:rFonts w:ascii="Arial" w:hAnsi="Arial" w:cs="Arial"/>
          <w:sz w:val="24"/>
          <w:szCs w:val="24"/>
        </w:rPr>
        <w:t xml:space="preserve">От </w:t>
      </w:r>
      <w:r w:rsidR="007D7E14" w:rsidRPr="00901201">
        <w:rPr>
          <w:rFonts w:ascii="Arial" w:hAnsi="Arial" w:cs="Arial"/>
          <w:sz w:val="24"/>
          <w:szCs w:val="24"/>
        </w:rPr>
        <w:t xml:space="preserve"> </w:t>
      </w:r>
      <w:r w:rsidR="001A3AF0">
        <w:rPr>
          <w:rFonts w:ascii="Arial" w:hAnsi="Arial" w:cs="Arial"/>
          <w:sz w:val="24"/>
          <w:szCs w:val="24"/>
        </w:rPr>
        <w:t>09.02</w:t>
      </w:r>
      <w:r w:rsidRPr="00901201">
        <w:rPr>
          <w:rFonts w:ascii="Arial" w:hAnsi="Arial" w:cs="Arial"/>
          <w:sz w:val="24"/>
          <w:szCs w:val="24"/>
        </w:rPr>
        <w:t>.2017 г.</w:t>
      </w:r>
      <w:r w:rsidR="007D7E14" w:rsidRPr="00901201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 w:rsidR="007D7E14" w:rsidRPr="00901201">
        <w:rPr>
          <w:rFonts w:ascii="Arial" w:hAnsi="Arial" w:cs="Arial"/>
          <w:sz w:val="24"/>
          <w:szCs w:val="24"/>
        </w:rPr>
        <w:t xml:space="preserve">               </w:t>
      </w:r>
      <w:r w:rsidRPr="00901201">
        <w:rPr>
          <w:rFonts w:ascii="Arial" w:hAnsi="Arial" w:cs="Arial"/>
          <w:sz w:val="24"/>
          <w:szCs w:val="24"/>
        </w:rPr>
        <w:t xml:space="preserve">                     №</w:t>
      </w:r>
      <w:r w:rsidR="001A3AF0">
        <w:rPr>
          <w:rFonts w:ascii="Arial" w:hAnsi="Arial" w:cs="Arial"/>
          <w:sz w:val="24"/>
          <w:szCs w:val="24"/>
        </w:rPr>
        <w:t xml:space="preserve"> 45</w:t>
      </w:r>
    </w:p>
    <w:p w:rsidR="007D7E14" w:rsidRPr="007D7E14" w:rsidRDefault="007D7E14" w:rsidP="0090120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7E14">
        <w:rPr>
          <w:rFonts w:ascii="Arial" w:eastAsia="Times New Roman" w:hAnsi="Arial" w:cs="Arial"/>
          <w:b/>
          <w:sz w:val="24"/>
          <w:szCs w:val="24"/>
        </w:rPr>
        <w:t xml:space="preserve">Об обеспечении прозрачности (открытости) </w:t>
      </w:r>
    </w:p>
    <w:p w:rsidR="007D7E14" w:rsidRPr="00901201" w:rsidRDefault="007D7E14" w:rsidP="0090120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7E14">
        <w:rPr>
          <w:rFonts w:ascii="Arial" w:eastAsia="Times New Roman" w:hAnsi="Arial" w:cs="Arial"/>
          <w:b/>
          <w:sz w:val="24"/>
          <w:szCs w:val="24"/>
        </w:rPr>
        <w:t>бюджетного процесса в доступной и понятной</w:t>
      </w:r>
      <w:r w:rsidRPr="00901201">
        <w:rPr>
          <w:rFonts w:ascii="Arial" w:eastAsia="Times New Roman" w:hAnsi="Arial" w:cs="Arial"/>
          <w:b/>
          <w:sz w:val="24"/>
          <w:szCs w:val="24"/>
        </w:rPr>
        <w:t xml:space="preserve"> для граждан форме</w:t>
      </w:r>
    </w:p>
    <w:p w:rsidR="001C214D" w:rsidRPr="00901201" w:rsidRDefault="001C214D" w:rsidP="0090120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01201">
        <w:rPr>
          <w:rFonts w:ascii="Arial" w:eastAsia="Times New Roman" w:hAnsi="Arial" w:cs="Arial"/>
          <w:sz w:val="24"/>
          <w:szCs w:val="24"/>
        </w:rPr>
        <w:t>             </w:t>
      </w:r>
      <w:r w:rsidR="007D7E14" w:rsidRPr="00901201">
        <w:rPr>
          <w:rFonts w:ascii="Arial" w:eastAsia="Times New Roman" w:hAnsi="Arial" w:cs="Arial"/>
          <w:sz w:val="24"/>
          <w:szCs w:val="24"/>
        </w:rPr>
        <w:t>В целях обеспечения реализации принципа прозрачности (открытости), установления правовых основ и обязательств порядка и объема публикации бюджетных данных в доступной и понятной для граждан форме в соответствии со статьей 36 Бюджетного кодекса РФ, руководствуясь приказом Министерства финансов Российской Федерации от 22.09.2015 № 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форме», ПОСТАНОВЛЯЮ:</w:t>
      </w:r>
      <w:r w:rsidRPr="00901201">
        <w:rPr>
          <w:rFonts w:ascii="Arial" w:hAnsi="Arial" w:cs="Arial"/>
          <w:b/>
          <w:sz w:val="24"/>
          <w:szCs w:val="24"/>
        </w:rPr>
        <w:tab/>
      </w:r>
      <w:r w:rsidRPr="00901201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7D7E14" w:rsidRPr="00901201" w:rsidRDefault="007D7E14" w:rsidP="00901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1201">
        <w:rPr>
          <w:rFonts w:ascii="Arial" w:hAnsi="Arial" w:cs="Arial"/>
          <w:sz w:val="24"/>
          <w:szCs w:val="24"/>
        </w:rPr>
        <w:t>1.</w:t>
      </w:r>
      <w:r w:rsidRPr="00901201">
        <w:rPr>
          <w:rFonts w:ascii="Arial" w:hAnsi="Arial" w:cs="Arial"/>
          <w:sz w:val="24"/>
          <w:szCs w:val="24"/>
        </w:rPr>
        <w:tab/>
        <w:t>Утвердить прилагаемое Положение о представлении информации о бюджете и бюджетном процессе в доступной и понятной для граждан форме (далее - Положение).</w:t>
      </w:r>
    </w:p>
    <w:p w:rsidR="007E58D4" w:rsidRPr="00901201" w:rsidRDefault="007D7E14" w:rsidP="00901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1201">
        <w:rPr>
          <w:rFonts w:ascii="Arial" w:hAnsi="Arial" w:cs="Arial"/>
          <w:sz w:val="24"/>
          <w:szCs w:val="24"/>
        </w:rPr>
        <w:t>2.</w:t>
      </w:r>
      <w:r w:rsidRPr="00901201">
        <w:rPr>
          <w:rFonts w:ascii="Arial" w:hAnsi="Arial" w:cs="Arial"/>
          <w:sz w:val="24"/>
          <w:szCs w:val="24"/>
        </w:rPr>
        <w:tab/>
        <w:t>Определить официальный сайт органа местного самоуправления городского поселения Зеленоборский Кандалакшского района (раздел «Открытый бюджет») как официальный сайт городского поселения Зеленоборский Кандалакшского района по визуализации бюджетных данных в доступной и понятной для граждан форме.</w:t>
      </w:r>
    </w:p>
    <w:p w:rsidR="007D7E14" w:rsidRPr="00901201" w:rsidRDefault="007D7E14" w:rsidP="00901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1201">
        <w:rPr>
          <w:rFonts w:ascii="Arial" w:hAnsi="Arial" w:cs="Arial"/>
          <w:sz w:val="24"/>
          <w:szCs w:val="24"/>
        </w:rPr>
        <w:t>3.</w:t>
      </w:r>
      <w:r w:rsidRPr="00901201">
        <w:rPr>
          <w:rFonts w:ascii="Arial" w:hAnsi="Arial" w:cs="Arial"/>
          <w:sz w:val="24"/>
          <w:szCs w:val="24"/>
        </w:rPr>
        <w:tab/>
      </w:r>
      <w:proofErr w:type="gramStart"/>
      <w:r w:rsidRPr="009012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120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E58D4" w:rsidRPr="00901201" w:rsidRDefault="007D7E14" w:rsidP="00901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1201">
        <w:rPr>
          <w:rFonts w:ascii="Arial" w:hAnsi="Arial" w:cs="Arial"/>
          <w:sz w:val="24"/>
          <w:szCs w:val="24"/>
        </w:rPr>
        <w:t>4</w:t>
      </w:r>
      <w:r w:rsidR="00961D67" w:rsidRPr="00901201">
        <w:rPr>
          <w:rFonts w:ascii="Arial" w:hAnsi="Arial" w:cs="Arial"/>
          <w:sz w:val="24"/>
          <w:szCs w:val="24"/>
        </w:rPr>
        <w:t>. Настоящее постановление вступает в силу с</w:t>
      </w:r>
      <w:r w:rsidR="007E58D4" w:rsidRPr="00901201">
        <w:rPr>
          <w:rFonts w:ascii="Arial" w:hAnsi="Arial" w:cs="Arial"/>
          <w:sz w:val="24"/>
          <w:szCs w:val="24"/>
        </w:rPr>
        <w:t>о дня официального опубликования.</w:t>
      </w:r>
      <w:r w:rsidR="00961D67" w:rsidRPr="00901201">
        <w:rPr>
          <w:rFonts w:ascii="Arial" w:hAnsi="Arial" w:cs="Arial"/>
          <w:sz w:val="24"/>
          <w:szCs w:val="24"/>
        </w:rPr>
        <w:t xml:space="preserve"> </w:t>
      </w:r>
    </w:p>
    <w:p w:rsidR="00961D67" w:rsidRPr="00901201" w:rsidRDefault="00961D67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EEF" w:rsidRPr="00901201" w:rsidRDefault="00E64EEF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4BD" w:rsidRPr="00901201" w:rsidRDefault="007C54BD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38A4" w:rsidRPr="00901201" w:rsidRDefault="00E538A4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1D67" w:rsidRPr="00901201" w:rsidRDefault="00961D67" w:rsidP="009012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1201">
        <w:rPr>
          <w:rFonts w:ascii="Arial" w:hAnsi="Arial" w:cs="Arial"/>
          <w:sz w:val="24"/>
          <w:szCs w:val="24"/>
        </w:rPr>
        <w:t xml:space="preserve">Глава администрации                     </w:t>
      </w:r>
      <w:r w:rsidR="007D7E14" w:rsidRPr="00901201">
        <w:rPr>
          <w:rFonts w:ascii="Arial" w:hAnsi="Arial" w:cs="Arial"/>
          <w:sz w:val="24"/>
          <w:szCs w:val="24"/>
        </w:rPr>
        <w:t xml:space="preserve"> </w:t>
      </w:r>
      <w:r w:rsidRPr="00901201">
        <w:rPr>
          <w:rFonts w:ascii="Arial" w:hAnsi="Arial" w:cs="Arial"/>
          <w:sz w:val="24"/>
          <w:szCs w:val="24"/>
        </w:rPr>
        <w:t xml:space="preserve">                                  О.Н. Земляков</w:t>
      </w:r>
    </w:p>
    <w:p w:rsidR="007C54BD" w:rsidRPr="00901201" w:rsidRDefault="007C54BD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4BD" w:rsidRPr="00901201" w:rsidRDefault="007C54BD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4BD" w:rsidRPr="00901201" w:rsidRDefault="007C54BD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4BD" w:rsidRPr="00901201" w:rsidRDefault="007C54BD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4BD" w:rsidRPr="00901201" w:rsidRDefault="007C54BD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4BD" w:rsidRPr="00901201" w:rsidRDefault="007C54BD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4BD" w:rsidRPr="00901201" w:rsidRDefault="007C54BD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4BD" w:rsidRPr="00901201" w:rsidRDefault="007C54BD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4BD" w:rsidRPr="00901201" w:rsidRDefault="007C54BD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E14" w:rsidRPr="00901201" w:rsidRDefault="007D7E14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4BD" w:rsidRPr="00901201" w:rsidRDefault="007C54BD" w:rsidP="0090120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1D67" w:rsidRPr="00901201" w:rsidTr="00961D67">
        <w:tc>
          <w:tcPr>
            <w:tcW w:w="4785" w:type="dxa"/>
          </w:tcPr>
          <w:p w:rsidR="00961D67" w:rsidRPr="00901201" w:rsidRDefault="00961D67" w:rsidP="0090120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1D67" w:rsidRPr="00901201" w:rsidRDefault="00961D67" w:rsidP="0090120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201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городского поселения Зеленоборский Кандалакшского района </w:t>
            </w:r>
          </w:p>
        </w:tc>
      </w:tr>
    </w:tbl>
    <w:p w:rsidR="00961D67" w:rsidRPr="00901201" w:rsidRDefault="000D1BB2" w:rsidP="00901201">
      <w:pPr>
        <w:spacing w:after="0"/>
        <w:rPr>
          <w:rFonts w:ascii="Arial" w:hAnsi="Arial" w:cs="Arial"/>
          <w:sz w:val="24"/>
          <w:szCs w:val="24"/>
        </w:rPr>
      </w:pPr>
      <w:r w:rsidRPr="00901201">
        <w:rPr>
          <w:rFonts w:ascii="Arial" w:hAnsi="Arial" w:cs="Arial"/>
          <w:sz w:val="24"/>
          <w:szCs w:val="24"/>
        </w:rPr>
        <w:t xml:space="preserve">                                                                        от </w:t>
      </w:r>
      <w:r w:rsidR="007D7E14" w:rsidRPr="00901201">
        <w:rPr>
          <w:rFonts w:ascii="Arial" w:hAnsi="Arial" w:cs="Arial"/>
          <w:sz w:val="24"/>
          <w:szCs w:val="24"/>
        </w:rPr>
        <w:t xml:space="preserve">              .2017 № </w:t>
      </w:r>
    </w:p>
    <w:p w:rsidR="00A455B1" w:rsidRPr="00901201" w:rsidRDefault="00A455B1" w:rsidP="00901201">
      <w:pPr>
        <w:spacing w:after="0"/>
        <w:rPr>
          <w:rFonts w:ascii="Arial" w:hAnsi="Arial" w:cs="Arial"/>
          <w:sz w:val="24"/>
          <w:szCs w:val="24"/>
        </w:rPr>
      </w:pPr>
    </w:p>
    <w:p w:rsidR="007D7E14" w:rsidRPr="00901201" w:rsidRDefault="007D7E14" w:rsidP="00901201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901201">
        <w:rPr>
          <w:b/>
          <w:sz w:val="24"/>
          <w:szCs w:val="24"/>
        </w:rPr>
        <w:t xml:space="preserve">Положение </w:t>
      </w:r>
    </w:p>
    <w:p w:rsidR="007D7E14" w:rsidRPr="00901201" w:rsidRDefault="007D7E14" w:rsidP="00901201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901201">
        <w:rPr>
          <w:b/>
          <w:sz w:val="24"/>
          <w:szCs w:val="24"/>
        </w:rPr>
        <w:t>о представлении информации о бюджете и бюджетном процессе</w:t>
      </w:r>
    </w:p>
    <w:p w:rsidR="007D7E14" w:rsidRPr="00901201" w:rsidRDefault="007D7E14" w:rsidP="00901201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901201">
        <w:rPr>
          <w:b/>
          <w:sz w:val="24"/>
          <w:szCs w:val="24"/>
        </w:rPr>
        <w:t>в доступной и понятной для граждан форме</w:t>
      </w:r>
    </w:p>
    <w:p w:rsidR="007D7E14" w:rsidRPr="00901201" w:rsidRDefault="007D7E14" w:rsidP="00901201">
      <w:pPr>
        <w:pStyle w:val="ConsPlusNormal"/>
        <w:spacing w:line="276" w:lineRule="auto"/>
        <w:jc w:val="both"/>
        <w:rPr>
          <w:b/>
          <w:sz w:val="24"/>
          <w:szCs w:val="24"/>
        </w:rPr>
      </w:pPr>
    </w:p>
    <w:p w:rsidR="007D7E14" w:rsidRPr="00901201" w:rsidRDefault="007D7E14" w:rsidP="00901201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901201">
        <w:rPr>
          <w:sz w:val="24"/>
          <w:szCs w:val="24"/>
        </w:rPr>
        <w:t>Положение о представлении информации о бюджете и бюджетном процессе в доступной и понятной для граждан форме разработано в целях организации процесса реализации принципа прозрачности (открытости) бюджетной системы Российской Федерации через обеспечение информирования граждан (заинтересованных пользователей) о бюджете и  бюджетном процессе в доступной и понятной форме.</w:t>
      </w:r>
    </w:p>
    <w:p w:rsidR="007D7E14" w:rsidRPr="00901201" w:rsidRDefault="007D7E14" w:rsidP="00901201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7D7E14" w:rsidRPr="00901201" w:rsidRDefault="007D7E14" w:rsidP="00901201">
      <w:pPr>
        <w:pStyle w:val="ConsPlusNormal"/>
        <w:numPr>
          <w:ilvl w:val="0"/>
          <w:numId w:val="1"/>
        </w:numPr>
        <w:adjustRightInd/>
        <w:spacing w:line="276" w:lineRule="auto"/>
        <w:jc w:val="center"/>
        <w:rPr>
          <w:b/>
          <w:sz w:val="24"/>
          <w:szCs w:val="24"/>
        </w:rPr>
      </w:pPr>
      <w:r w:rsidRPr="00901201">
        <w:rPr>
          <w:b/>
          <w:sz w:val="24"/>
          <w:szCs w:val="24"/>
        </w:rPr>
        <w:t>Способы (виды) информирования граждан о бюджете и бюджетном процессе</w:t>
      </w:r>
    </w:p>
    <w:p w:rsidR="007D7E14" w:rsidRPr="00901201" w:rsidRDefault="007D7E14" w:rsidP="00901201">
      <w:pPr>
        <w:pStyle w:val="ConsPlusNormal"/>
        <w:spacing w:line="276" w:lineRule="auto"/>
        <w:ind w:left="1080"/>
        <w:rPr>
          <w:b/>
          <w:sz w:val="24"/>
          <w:szCs w:val="24"/>
        </w:rPr>
      </w:pPr>
    </w:p>
    <w:p w:rsidR="007D7E14" w:rsidRPr="00901201" w:rsidRDefault="007D7E14" w:rsidP="00901201">
      <w:pPr>
        <w:pStyle w:val="ConsPlusNormal"/>
        <w:numPr>
          <w:ilvl w:val="1"/>
          <w:numId w:val="1"/>
        </w:numPr>
        <w:spacing w:line="276" w:lineRule="auto"/>
        <w:ind w:left="0" w:firstLine="1080"/>
        <w:jc w:val="both"/>
        <w:rPr>
          <w:sz w:val="24"/>
          <w:szCs w:val="24"/>
        </w:rPr>
      </w:pPr>
      <w:r w:rsidRPr="00901201">
        <w:rPr>
          <w:sz w:val="24"/>
          <w:szCs w:val="24"/>
        </w:rPr>
        <w:t>К способам (видам) информирования граждан о бюджете и бюджетном процессе относятся:</w:t>
      </w:r>
    </w:p>
    <w:p w:rsidR="007D7E14" w:rsidRPr="00901201" w:rsidRDefault="007D7E14" w:rsidP="00901201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 xml:space="preserve">а) Раздел «Открытый бюджет» - раздел на официальном сайте городского поселения Зеленоборский Кандалакшского района в сети Интернет, посредством которого реализуется принцип открытости бюджетных данных для широкого круга граждан (заинтересованных пользователей). </w:t>
      </w:r>
    </w:p>
    <w:p w:rsidR="007D7E14" w:rsidRPr="00901201" w:rsidRDefault="007D7E14" w:rsidP="00901201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01201">
        <w:rPr>
          <w:sz w:val="24"/>
          <w:szCs w:val="24"/>
        </w:rPr>
        <w:t>б) Опросы, анкетирование, конкурсы – формирование опросов и анкетирование граждан (заинтересованных пользователей) по бюджетной тематике, организация конкурсов о бюджете, инициирующих повышение интереса граждан (заинтересованных пользователей) к бюджетному процессу.</w:t>
      </w:r>
    </w:p>
    <w:p w:rsidR="007D7E14" w:rsidRPr="00901201" w:rsidRDefault="007D7E14" w:rsidP="00901201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>в) Иные виды представления бюджета в доступной для понимания граждан (заинтересованных пользователей) форме, способствующие вовлечению граждан (заинтересованных пользователей) в бюджетный процесс.</w:t>
      </w:r>
    </w:p>
    <w:p w:rsidR="007D7E14" w:rsidRPr="00901201" w:rsidRDefault="007D7E14" w:rsidP="00901201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7D7E14" w:rsidRPr="00901201" w:rsidRDefault="007D7E14" w:rsidP="00901201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adjustRightInd/>
        <w:spacing w:line="276" w:lineRule="auto"/>
        <w:ind w:left="0" w:firstLine="0"/>
        <w:jc w:val="center"/>
        <w:rPr>
          <w:b/>
          <w:sz w:val="24"/>
          <w:szCs w:val="24"/>
        </w:rPr>
      </w:pPr>
      <w:r w:rsidRPr="00901201">
        <w:rPr>
          <w:b/>
          <w:sz w:val="24"/>
          <w:szCs w:val="24"/>
        </w:rPr>
        <w:t>Общие требования и рекомендации к публикуемой информации о бюджете и бюджетном процессе в доступной и понятной для граждан форме</w:t>
      </w:r>
    </w:p>
    <w:p w:rsidR="007D7E14" w:rsidRPr="00901201" w:rsidRDefault="007D7E14" w:rsidP="00901201">
      <w:pPr>
        <w:pStyle w:val="ConsPlusNormal"/>
        <w:spacing w:line="276" w:lineRule="auto"/>
        <w:rPr>
          <w:b/>
          <w:sz w:val="24"/>
          <w:szCs w:val="24"/>
        </w:rPr>
      </w:pPr>
    </w:p>
    <w:p w:rsidR="007D7E14" w:rsidRPr="00901201" w:rsidRDefault="007D7E14" w:rsidP="00901201">
      <w:pPr>
        <w:pStyle w:val="ConsPlusNormal"/>
        <w:numPr>
          <w:ilvl w:val="1"/>
          <w:numId w:val="1"/>
        </w:numPr>
        <w:spacing w:line="276" w:lineRule="auto"/>
        <w:ind w:left="0" w:firstLine="1080"/>
        <w:jc w:val="both"/>
        <w:rPr>
          <w:sz w:val="24"/>
          <w:szCs w:val="24"/>
        </w:rPr>
      </w:pPr>
      <w:r w:rsidRPr="00901201">
        <w:rPr>
          <w:sz w:val="24"/>
          <w:szCs w:val="24"/>
        </w:rPr>
        <w:t>При составлении и публикации информации о бюджете и бюджетном процессе в доступной и понятной для граждан форме (далее - бюджет для граждан) рекомендуется руководствоваться принципами достаточности, понятности, достоверности, актуальности, доступности и своевременности, установленными п. 4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Минфина России от 22.09.2015 № 145н (далее - Методические рекомендации).</w:t>
      </w:r>
    </w:p>
    <w:p w:rsidR="007D7E14" w:rsidRPr="00901201" w:rsidRDefault="007D7E14" w:rsidP="00901201">
      <w:pPr>
        <w:pStyle w:val="ConsPlusNormal"/>
        <w:numPr>
          <w:ilvl w:val="1"/>
          <w:numId w:val="1"/>
        </w:numPr>
        <w:tabs>
          <w:tab w:val="left" w:pos="993"/>
        </w:tabs>
        <w:adjustRightInd/>
        <w:spacing w:line="276" w:lineRule="auto"/>
        <w:ind w:left="0" w:firstLine="1080"/>
        <w:jc w:val="both"/>
        <w:rPr>
          <w:sz w:val="24"/>
          <w:szCs w:val="24"/>
        </w:rPr>
      </w:pPr>
      <w:r w:rsidRPr="00901201">
        <w:rPr>
          <w:sz w:val="24"/>
          <w:szCs w:val="24"/>
        </w:rPr>
        <w:t xml:space="preserve"> Информация о бюджете и бюджетном процессе формируются </w:t>
      </w:r>
      <w:r w:rsidR="00C37F38" w:rsidRPr="00901201">
        <w:rPr>
          <w:sz w:val="24"/>
          <w:szCs w:val="24"/>
        </w:rPr>
        <w:t xml:space="preserve">отделом финансов и бухгалтерского учета администрации городского поселения </w:t>
      </w:r>
      <w:r w:rsidR="00C37F38" w:rsidRPr="00901201">
        <w:rPr>
          <w:sz w:val="24"/>
          <w:szCs w:val="24"/>
        </w:rPr>
        <w:lastRenderedPageBreak/>
        <w:t>Зеленоборский Кандалакшского района</w:t>
      </w:r>
      <w:r w:rsidRPr="00901201">
        <w:rPr>
          <w:sz w:val="24"/>
          <w:szCs w:val="24"/>
        </w:rPr>
        <w:t xml:space="preserve"> с соблюдением Методических рекомендаций. </w:t>
      </w:r>
    </w:p>
    <w:p w:rsidR="007D7E14" w:rsidRPr="00901201" w:rsidRDefault="007D7E14" w:rsidP="00901201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 xml:space="preserve">Бюджет для граждан публикуется в разделе «Открытый бюджет» на официальном сайте </w:t>
      </w:r>
      <w:r w:rsidR="00C37F38" w:rsidRPr="00901201">
        <w:rPr>
          <w:sz w:val="24"/>
          <w:szCs w:val="24"/>
        </w:rPr>
        <w:t xml:space="preserve">органа местного самоуправления городского поселения Зеленоборский Кандалакшского района </w:t>
      </w:r>
      <w:r w:rsidRPr="00901201">
        <w:rPr>
          <w:sz w:val="24"/>
          <w:szCs w:val="24"/>
        </w:rPr>
        <w:t>с использованием современных технологий визуализации данных.</w:t>
      </w:r>
    </w:p>
    <w:p w:rsidR="007D7E14" w:rsidRPr="00901201" w:rsidRDefault="007D7E14" w:rsidP="00901201">
      <w:pPr>
        <w:pStyle w:val="ConsPlusNormal"/>
        <w:numPr>
          <w:ilvl w:val="1"/>
          <w:numId w:val="1"/>
        </w:numPr>
        <w:tabs>
          <w:tab w:val="left" w:pos="993"/>
        </w:tabs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 xml:space="preserve"> Основой для составления и публикации бюджета для граждан могут являться:</w:t>
      </w:r>
    </w:p>
    <w:p w:rsidR="007D7E14" w:rsidRPr="00901201" w:rsidRDefault="007D7E14" w:rsidP="00901201">
      <w:pPr>
        <w:pStyle w:val="ConsPlusNormal"/>
        <w:numPr>
          <w:ilvl w:val="0"/>
          <w:numId w:val="2"/>
        </w:numPr>
        <w:tabs>
          <w:tab w:val="left" w:pos="851"/>
        </w:tabs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 xml:space="preserve">проект решения о бюджете, внесенного на рассмотрение Совета депутатов </w:t>
      </w:r>
      <w:r w:rsidR="00C37F38" w:rsidRPr="00901201">
        <w:rPr>
          <w:sz w:val="24"/>
          <w:szCs w:val="24"/>
        </w:rPr>
        <w:t>городского поселения Зеленоборский Кандалакшского района</w:t>
      </w:r>
      <w:r w:rsidRPr="00901201">
        <w:rPr>
          <w:sz w:val="24"/>
          <w:szCs w:val="24"/>
        </w:rPr>
        <w:t xml:space="preserve"> (публикуется одновременно с внесением на рассмотрение);</w:t>
      </w:r>
    </w:p>
    <w:p w:rsidR="007D7E14" w:rsidRPr="00901201" w:rsidRDefault="007D7E14" w:rsidP="00901201">
      <w:pPr>
        <w:pStyle w:val="ConsPlusNormal"/>
        <w:numPr>
          <w:ilvl w:val="0"/>
          <w:numId w:val="2"/>
        </w:numPr>
        <w:tabs>
          <w:tab w:val="left" w:pos="851"/>
        </w:tabs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>решение о бюджете (публикуется одновременно с опубликованием решения);</w:t>
      </w:r>
    </w:p>
    <w:p w:rsidR="007D7E14" w:rsidRPr="00901201" w:rsidRDefault="007D7E14" w:rsidP="00901201">
      <w:pPr>
        <w:pStyle w:val="ConsPlusNormal"/>
        <w:numPr>
          <w:ilvl w:val="0"/>
          <w:numId w:val="2"/>
        </w:numPr>
        <w:tabs>
          <w:tab w:val="left" w:pos="851"/>
        </w:tabs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 xml:space="preserve">проект решения о внесении изменений в решение о бюджете, внесенный на рассмотрение Совета депутатов </w:t>
      </w:r>
      <w:r w:rsidR="00C37F38" w:rsidRPr="00901201">
        <w:rPr>
          <w:sz w:val="24"/>
          <w:szCs w:val="24"/>
        </w:rPr>
        <w:t>городского поселения Зеленоборский Кандалакшского района</w:t>
      </w:r>
      <w:r w:rsidRPr="00901201">
        <w:rPr>
          <w:sz w:val="24"/>
          <w:szCs w:val="24"/>
        </w:rPr>
        <w:t>, или решение о внесении изменений в решение о бюджете (публикуется одновременно с внесением на рассмотрение или одновременно с опубликованием решения соответственно);</w:t>
      </w:r>
    </w:p>
    <w:p w:rsidR="007D7E14" w:rsidRPr="00901201" w:rsidRDefault="007D7E14" w:rsidP="00901201">
      <w:pPr>
        <w:pStyle w:val="ConsPlusNormal"/>
        <w:numPr>
          <w:ilvl w:val="0"/>
          <w:numId w:val="2"/>
        </w:numPr>
        <w:tabs>
          <w:tab w:val="left" w:pos="851"/>
        </w:tabs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 xml:space="preserve">проект решения об исполнении бюджета за отчетный финансовый год, внесенный на рассмотрение Совета депутатов </w:t>
      </w:r>
      <w:r w:rsidR="00C37F38" w:rsidRPr="00901201">
        <w:rPr>
          <w:sz w:val="24"/>
          <w:szCs w:val="24"/>
        </w:rPr>
        <w:t>городского поселения Зеленоборский Кандалакшского района</w:t>
      </w:r>
      <w:r w:rsidRPr="00901201">
        <w:rPr>
          <w:sz w:val="24"/>
          <w:szCs w:val="24"/>
        </w:rPr>
        <w:t xml:space="preserve">, или решение об исполнении бюджета за отчетный финансовый год (публикуется одновременно с внесением на рассмотрение или одновременно с опубликованием решения соответственно); </w:t>
      </w:r>
    </w:p>
    <w:p w:rsidR="007D7E14" w:rsidRPr="00901201" w:rsidRDefault="007D7E14" w:rsidP="00901201">
      <w:pPr>
        <w:pStyle w:val="ConsPlusNormal"/>
        <w:numPr>
          <w:ilvl w:val="0"/>
          <w:numId w:val="3"/>
        </w:numPr>
        <w:tabs>
          <w:tab w:val="left" w:pos="851"/>
        </w:tabs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 xml:space="preserve">муниципальные </w:t>
      </w:r>
      <w:r w:rsidR="00C37F38" w:rsidRPr="00901201">
        <w:rPr>
          <w:sz w:val="24"/>
          <w:szCs w:val="24"/>
        </w:rPr>
        <w:t xml:space="preserve">программы городского поселения Зеленоборский Кандалакшского района </w:t>
      </w:r>
      <w:r w:rsidRPr="00901201">
        <w:rPr>
          <w:sz w:val="24"/>
          <w:szCs w:val="24"/>
        </w:rPr>
        <w:t xml:space="preserve">(представляется плановая информация на очередной год, задачи, мероприятия, показатели); </w:t>
      </w:r>
    </w:p>
    <w:p w:rsidR="007D7E14" w:rsidRPr="00901201" w:rsidRDefault="007D7E14" w:rsidP="00901201">
      <w:pPr>
        <w:pStyle w:val="ConsPlusNormal"/>
        <w:numPr>
          <w:ilvl w:val="0"/>
          <w:numId w:val="3"/>
        </w:numPr>
        <w:tabs>
          <w:tab w:val="left" w:pos="851"/>
        </w:tabs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 xml:space="preserve">отчеты об исполнении муниципальных </w:t>
      </w:r>
      <w:r w:rsidR="00C37F38" w:rsidRPr="00901201">
        <w:rPr>
          <w:sz w:val="24"/>
          <w:szCs w:val="24"/>
        </w:rPr>
        <w:t xml:space="preserve"> </w:t>
      </w:r>
      <w:r w:rsidRPr="00901201">
        <w:rPr>
          <w:sz w:val="24"/>
          <w:szCs w:val="24"/>
        </w:rPr>
        <w:t xml:space="preserve">программ </w:t>
      </w:r>
      <w:r w:rsidR="00C37F38" w:rsidRPr="00901201">
        <w:rPr>
          <w:sz w:val="24"/>
          <w:szCs w:val="24"/>
        </w:rPr>
        <w:t>городского поселения Зеленоборский Кандалакшского района</w:t>
      </w:r>
      <w:r w:rsidRPr="00901201">
        <w:rPr>
          <w:sz w:val="24"/>
          <w:szCs w:val="24"/>
        </w:rPr>
        <w:t>;</w:t>
      </w:r>
    </w:p>
    <w:p w:rsidR="007D7E14" w:rsidRPr="00901201" w:rsidRDefault="007D7E14" w:rsidP="00901201">
      <w:pPr>
        <w:pStyle w:val="ConsPlusNormal"/>
        <w:numPr>
          <w:ilvl w:val="0"/>
          <w:numId w:val="3"/>
        </w:numPr>
        <w:tabs>
          <w:tab w:val="left" w:pos="851"/>
        </w:tabs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>ежеквартальная финансовая отчетность (уточненный план,    исполнение областного бюджета).</w:t>
      </w:r>
    </w:p>
    <w:p w:rsidR="007D7E14" w:rsidRPr="00901201" w:rsidRDefault="007D7E14" w:rsidP="00901201">
      <w:pPr>
        <w:pStyle w:val="ConsPlusNormal"/>
        <w:tabs>
          <w:tab w:val="left" w:pos="426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901201">
        <w:rPr>
          <w:sz w:val="24"/>
          <w:szCs w:val="24"/>
        </w:rPr>
        <w:t xml:space="preserve">2.4. </w:t>
      </w:r>
      <w:r w:rsidR="00C37F38" w:rsidRPr="00901201">
        <w:rPr>
          <w:sz w:val="24"/>
          <w:szCs w:val="24"/>
        </w:rPr>
        <w:t>Администраци</w:t>
      </w:r>
      <w:r w:rsidR="00901201">
        <w:rPr>
          <w:sz w:val="24"/>
          <w:szCs w:val="24"/>
        </w:rPr>
        <w:t>я</w:t>
      </w:r>
      <w:r w:rsidR="00C37F38" w:rsidRPr="00901201">
        <w:rPr>
          <w:sz w:val="24"/>
          <w:szCs w:val="24"/>
        </w:rPr>
        <w:t xml:space="preserve"> городского поселения Зеленоборский Кандалакшского района </w:t>
      </w:r>
      <w:r w:rsidR="00901201">
        <w:rPr>
          <w:sz w:val="24"/>
          <w:szCs w:val="24"/>
        </w:rPr>
        <w:t>обеспечивает</w:t>
      </w:r>
      <w:r w:rsidRPr="00901201">
        <w:rPr>
          <w:sz w:val="24"/>
          <w:szCs w:val="24"/>
        </w:rPr>
        <w:t xml:space="preserve"> обратную связь с  гражданами (заинтересованными пользователями), а также предоставля</w:t>
      </w:r>
      <w:r w:rsidR="00901201">
        <w:rPr>
          <w:sz w:val="24"/>
          <w:szCs w:val="24"/>
        </w:rPr>
        <w:t>ет</w:t>
      </w:r>
      <w:r w:rsidRPr="00901201">
        <w:rPr>
          <w:sz w:val="24"/>
          <w:szCs w:val="24"/>
        </w:rPr>
        <w:t xml:space="preserve"> возможность общения по темам, разделам и рубрикам бюджет</w:t>
      </w:r>
      <w:r w:rsidR="00901201">
        <w:rPr>
          <w:sz w:val="24"/>
          <w:szCs w:val="24"/>
        </w:rPr>
        <w:t>а</w:t>
      </w:r>
      <w:r w:rsidRPr="00901201">
        <w:rPr>
          <w:sz w:val="24"/>
          <w:szCs w:val="24"/>
        </w:rPr>
        <w:t xml:space="preserve"> для граждан.</w:t>
      </w:r>
    </w:p>
    <w:p w:rsidR="002032CE" w:rsidRPr="00901201" w:rsidRDefault="002032CE" w:rsidP="00901201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2032CE" w:rsidRPr="00901201" w:rsidSect="007D7E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51C"/>
    <w:multiLevelType w:val="hybridMultilevel"/>
    <w:tmpl w:val="071E64C4"/>
    <w:lvl w:ilvl="0" w:tplc="FFFFFFFF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D67039"/>
    <w:multiLevelType w:val="hybridMultilevel"/>
    <w:tmpl w:val="2A9E737A"/>
    <w:lvl w:ilvl="0" w:tplc="FFFFFFFF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BC3DCA"/>
    <w:multiLevelType w:val="multilevel"/>
    <w:tmpl w:val="2D7418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4D"/>
    <w:rsid w:val="000D1BB2"/>
    <w:rsid w:val="00141710"/>
    <w:rsid w:val="001A3AF0"/>
    <w:rsid w:val="001C214D"/>
    <w:rsid w:val="002032CE"/>
    <w:rsid w:val="00223105"/>
    <w:rsid w:val="00227924"/>
    <w:rsid w:val="002749D9"/>
    <w:rsid w:val="003A23C7"/>
    <w:rsid w:val="0046478F"/>
    <w:rsid w:val="004B73CC"/>
    <w:rsid w:val="004F29ED"/>
    <w:rsid w:val="0052285E"/>
    <w:rsid w:val="0074572B"/>
    <w:rsid w:val="007C54BD"/>
    <w:rsid w:val="007D7E14"/>
    <w:rsid w:val="007E58D4"/>
    <w:rsid w:val="008422B1"/>
    <w:rsid w:val="008879C8"/>
    <w:rsid w:val="00901201"/>
    <w:rsid w:val="00961D67"/>
    <w:rsid w:val="00992720"/>
    <w:rsid w:val="00A455B1"/>
    <w:rsid w:val="00A86705"/>
    <w:rsid w:val="00A91ACF"/>
    <w:rsid w:val="00B72CE9"/>
    <w:rsid w:val="00C37F38"/>
    <w:rsid w:val="00CA2A31"/>
    <w:rsid w:val="00D04B69"/>
    <w:rsid w:val="00D24DD2"/>
    <w:rsid w:val="00D75C20"/>
    <w:rsid w:val="00E538A4"/>
    <w:rsid w:val="00E572A1"/>
    <w:rsid w:val="00E64EEF"/>
    <w:rsid w:val="00E76A91"/>
    <w:rsid w:val="00ED0515"/>
    <w:rsid w:val="00FD04AA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64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6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4647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47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478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6478F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47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47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46478F"/>
  </w:style>
  <w:style w:type="paragraph" w:customStyle="1" w:styleId="ConsPlusNormal">
    <w:name w:val="ConsPlusNormal"/>
    <w:rsid w:val="007D7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64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6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4647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47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478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6478F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47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47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46478F"/>
  </w:style>
  <w:style w:type="paragraph" w:customStyle="1" w:styleId="ConsPlusNormal">
    <w:name w:val="ConsPlusNormal"/>
    <w:rsid w:val="007D7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Любовь</cp:lastModifiedBy>
  <cp:revision>6</cp:revision>
  <cp:lastPrinted>2017-02-09T06:37:00Z</cp:lastPrinted>
  <dcterms:created xsi:type="dcterms:W3CDTF">2017-02-06T07:31:00Z</dcterms:created>
  <dcterms:modified xsi:type="dcterms:W3CDTF">2017-02-09T06:42:00Z</dcterms:modified>
</cp:coreProperties>
</file>