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E0" w:rsidRPr="0086362F" w:rsidRDefault="00FC57E0" w:rsidP="00FC57E0">
      <w:pPr>
        <w:pStyle w:val="a4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37465</wp:posOffset>
            </wp:positionV>
            <wp:extent cx="286385" cy="422910"/>
            <wp:effectExtent l="1905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7E0" w:rsidRPr="0086362F" w:rsidRDefault="00FC57E0" w:rsidP="00FC57E0">
      <w:pPr>
        <w:pStyle w:val="a4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>СОВЕТ ДЕПУТАТОВ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>ГОРОДСКОГО ПОСЕЛЕНИЯ ЗЕЛЕНОБОРСКИЙ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 xml:space="preserve">КАНДАЛАКШСКОГО РАЙОНА 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>МУРМАНСКОЙ ОБЛАСТИ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>ТРЕТЬЕГО СОЗЫВА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86362F">
        <w:rPr>
          <w:rFonts w:ascii="Arial" w:eastAsia="Arial" w:hAnsi="Arial" w:cs="Arial"/>
          <w:b/>
          <w:sz w:val="24"/>
          <w:szCs w:val="24"/>
        </w:rPr>
        <w:t>РЕШЕНИЕ</w:t>
      </w:r>
    </w:p>
    <w:p w:rsidR="00FC57E0" w:rsidRPr="0086362F" w:rsidRDefault="00FC57E0" w:rsidP="00FC57E0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 30.08</w:t>
      </w:r>
      <w:r w:rsidRPr="0086362F">
        <w:rPr>
          <w:rFonts w:ascii="Arial" w:eastAsia="Arial" w:hAnsi="Arial" w:cs="Arial"/>
          <w:sz w:val="24"/>
          <w:szCs w:val="24"/>
        </w:rPr>
        <w:t xml:space="preserve">.2017 </w:t>
      </w:r>
      <w:r w:rsidR="002C61A7">
        <w:rPr>
          <w:rFonts w:ascii="Arial" w:eastAsia="Arial" w:hAnsi="Arial" w:cs="Arial"/>
          <w:sz w:val="24"/>
          <w:szCs w:val="24"/>
        </w:rPr>
        <w:t xml:space="preserve">         </w:t>
      </w:r>
      <w:r w:rsidR="00FD0740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2C61A7">
        <w:rPr>
          <w:rFonts w:ascii="Arial" w:eastAsia="Arial" w:hAnsi="Arial" w:cs="Arial"/>
          <w:sz w:val="24"/>
          <w:szCs w:val="24"/>
        </w:rPr>
        <w:t xml:space="preserve">   </w:t>
      </w:r>
      <w:r w:rsidR="00FD0740">
        <w:rPr>
          <w:rFonts w:ascii="Arial" w:eastAsia="Arial" w:hAnsi="Arial" w:cs="Arial"/>
          <w:sz w:val="24"/>
          <w:szCs w:val="24"/>
        </w:rPr>
        <w:tab/>
      </w:r>
      <w:r w:rsidR="00FD0740">
        <w:rPr>
          <w:rFonts w:ascii="Arial" w:eastAsia="Arial" w:hAnsi="Arial" w:cs="Arial"/>
          <w:sz w:val="24"/>
          <w:szCs w:val="24"/>
        </w:rPr>
        <w:tab/>
        <w:t>№ 316</w:t>
      </w:r>
    </w:p>
    <w:p w:rsidR="00FC57E0" w:rsidRPr="00F13F25" w:rsidRDefault="00FC57E0" w:rsidP="00F13F25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3F25" w:rsidRDefault="00F13F25" w:rsidP="00F13F25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F13F25"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условий приватизации объектов нежилого фонда городского поселения Зеленоборский Кандалакшского района</w:t>
      </w:r>
    </w:p>
    <w:p w:rsidR="00F13F25" w:rsidRPr="00F13F25" w:rsidRDefault="00F13F25" w:rsidP="00F13F2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F13F25" w:rsidRPr="00F13F25" w:rsidRDefault="00F13F25" w:rsidP="00F13F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F25">
        <w:rPr>
          <w:rFonts w:ascii="Arial" w:hAnsi="Arial" w:cs="Arial"/>
          <w:sz w:val="24"/>
          <w:szCs w:val="24"/>
        </w:rPr>
        <w:t xml:space="preserve">В </w:t>
      </w:r>
      <w:r w:rsidRPr="00F13F25">
        <w:rPr>
          <w:rFonts w:ascii="Arial" w:hAnsi="Arial" w:cs="Arial"/>
          <w:color w:val="000000"/>
          <w:sz w:val="24"/>
          <w:szCs w:val="24"/>
        </w:rPr>
        <w:t>соответствии с Федеральным законом от 21.12.2001 № 178-ФЗ «О приватизации государственного и муниципального имущества»</w:t>
      </w:r>
      <w:r w:rsidRPr="00F13F25">
        <w:rPr>
          <w:rFonts w:ascii="Arial" w:hAnsi="Arial" w:cs="Arial"/>
          <w:spacing w:val="1"/>
          <w:sz w:val="24"/>
          <w:szCs w:val="24"/>
        </w:rPr>
        <w:t xml:space="preserve">, постановлением Правительства РФ от 14.02.2006 № 87 </w:t>
      </w:r>
      <w:r w:rsidRPr="00F13F25">
        <w:rPr>
          <w:rFonts w:ascii="Arial" w:hAnsi="Arial" w:cs="Arial"/>
          <w:sz w:val="24"/>
          <w:szCs w:val="24"/>
        </w:rPr>
        <w:t xml:space="preserve">«Об утверждении правил определения нормативной цены подлежащего приватизации </w:t>
      </w:r>
      <w:r w:rsidRPr="00F13F25">
        <w:rPr>
          <w:rFonts w:ascii="Arial" w:hAnsi="Arial" w:cs="Arial"/>
          <w:spacing w:val="-1"/>
          <w:sz w:val="24"/>
          <w:szCs w:val="24"/>
        </w:rPr>
        <w:t xml:space="preserve">государственного или муниципального имущества», </w:t>
      </w:r>
      <w:r w:rsidRPr="00F13F25">
        <w:rPr>
          <w:rFonts w:ascii="Arial" w:hAnsi="Arial" w:cs="Arial"/>
          <w:sz w:val="24"/>
          <w:szCs w:val="24"/>
        </w:rPr>
        <w:t xml:space="preserve">Положением о порядке и условиях приватизации муниципального имущества городского поселения Зеленоборский Кандалакшского района, утвержденным решением Совета депутатов городского поселения Зеленоборский </w:t>
      </w:r>
      <w:r w:rsidRPr="00F13F25">
        <w:rPr>
          <w:rFonts w:ascii="Arial" w:eastAsia="Calibri" w:hAnsi="Arial" w:cs="Arial"/>
          <w:sz w:val="24"/>
          <w:szCs w:val="24"/>
        </w:rPr>
        <w:t>№ 246 от 26.04.12</w:t>
      </w:r>
      <w:r w:rsidRPr="00F13F25">
        <w:rPr>
          <w:rFonts w:ascii="Arial" w:hAnsi="Arial" w:cs="Arial"/>
          <w:sz w:val="24"/>
          <w:szCs w:val="24"/>
        </w:rPr>
        <w:t xml:space="preserve">, решением Совета депутатов </w:t>
      </w:r>
      <w:r w:rsidRPr="00F13F25">
        <w:rPr>
          <w:rFonts w:ascii="Arial" w:eastAsia="Calibri" w:hAnsi="Arial" w:cs="Arial"/>
          <w:sz w:val="24"/>
          <w:szCs w:val="24"/>
        </w:rPr>
        <w:t xml:space="preserve">№ 249 от 28.11.16 </w:t>
      </w:r>
      <w:r w:rsidRPr="00F13F25">
        <w:rPr>
          <w:rFonts w:ascii="Arial" w:hAnsi="Arial" w:cs="Arial"/>
          <w:sz w:val="24"/>
          <w:szCs w:val="24"/>
        </w:rPr>
        <w:t xml:space="preserve">«Об утверждении прогнозного плана (Программа) приватизации муниципального имущества городского поселения Зеленоборский на 2017 года», Уставом городского поселения Зеленоборский Кандалакшского района, </w:t>
      </w:r>
    </w:p>
    <w:p w:rsidR="00F13F25" w:rsidRPr="00F13F25" w:rsidRDefault="00F13F25" w:rsidP="00F13F2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13F25">
        <w:rPr>
          <w:rFonts w:ascii="Arial" w:hAnsi="Arial" w:cs="Arial"/>
          <w:b/>
          <w:sz w:val="24"/>
          <w:szCs w:val="24"/>
        </w:rPr>
        <w:t>Совет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3F25"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F13F25" w:rsidRPr="00F13F25" w:rsidRDefault="00F13F25" w:rsidP="00F13F2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13F25">
        <w:rPr>
          <w:rFonts w:ascii="Arial" w:hAnsi="Arial" w:cs="Arial"/>
          <w:b/>
          <w:sz w:val="24"/>
          <w:szCs w:val="24"/>
        </w:rPr>
        <w:t>Кандалакшского района</w:t>
      </w:r>
      <w:r w:rsidRPr="00F13F25">
        <w:rPr>
          <w:rFonts w:ascii="Arial" w:hAnsi="Arial" w:cs="Arial"/>
          <w:sz w:val="24"/>
          <w:szCs w:val="24"/>
        </w:rPr>
        <w:t xml:space="preserve"> </w:t>
      </w:r>
      <w:r w:rsidRPr="00F13F25">
        <w:rPr>
          <w:rFonts w:ascii="Arial" w:hAnsi="Arial" w:cs="Arial"/>
          <w:b/>
          <w:sz w:val="24"/>
          <w:szCs w:val="24"/>
        </w:rPr>
        <w:t>Мурманской области</w:t>
      </w:r>
      <w:r w:rsidRPr="00F13F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решил</w:t>
      </w:r>
      <w:r w:rsidRPr="00F13F25">
        <w:rPr>
          <w:rFonts w:ascii="Arial" w:hAnsi="Arial" w:cs="Arial"/>
          <w:sz w:val="24"/>
          <w:szCs w:val="24"/>
        </w:rPr>
        <w:t>:</w:t>
      </w:r>
    </w:p>
    <w:p w:rsidR="00F13F25" w:rsidRPr="00F13F25" w:rsidRDefault="00F13F25" w:rsidP="00F13F25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3F25">
        <w:rPr>
          <w:rFonts w:ascii="Arial" w:hAnsi="Arial" w:cs="Arial"/>
          <w:sz w:val="24"/>
          <w:szCs w:val="24"/>
        </w:rPr>
        <w:t>1. Утвердить перечень, характеристики и начальную цену подлежащих приватизации объектов муниципального нежилого фонда (прилагается).</w:t>
      </w:r>
    </w:p>
    <w:p w:rsidR="00F13F25" w:rsidRPr="00F13F25" w:rsidRDefault="00F13F25" w:rsidP="00F13F25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13F25">
        <w:rPr>
          <w:rFonts w:ascii="Arial" w:hAnsi="Arial" w:cs="Arial"/>
          <w:sz w:val="24"/>
          <w:szCs w:val="24"/>
        </w:rPr>
        <w:t>2. Установить начальную цену приватизируемых объектов исходя из их рыночной стоимости на основании отчета независимого оценщика.</w:t>
      </w:r>
    </w:p>
    <w:p w:rsidR="00F13F25" w:rsidRPr="00F13F25" w:rsidRDefault="00F13F25" w:rsidP="00F13F25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3F25">
        <w:rPr>
          <w:rFonts w:ascii="Arial" w:hAnsi="Arial" w:cs="Arial"/>
          <w:bCs/>
          <w:color w:val="000000"/>
          <w:sz w:val="24"/>
          <w:szCs w:val="24"/>
        </w:rPr>
        <w:t>3. Утвердить способ приватизации объектов – продажа на аукционе с открытой формой подачи предложений о цене.</w:t>
      </w:r>
    </w:p>
    <w:p w:rsidR="00F13F25" w:rsidRPr="00F13F25" w:rsidRDefault="00F13F25" w:rsidP="00F13F25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3F25">
        <w:rPr>
          <w:rFonts w:ascii="Arial" w:hAnsi="Arial" w:cs="Arial"/>
          <w:bCs/>
          <w:color w:val="000000"/>
          <w:sz w:val="24"/>
          <w:szCs w:val="24"/>
        </w:rPr>
        <w:t>4. Провести торги в соответствии с условиями, указанными в пунктах 1-3 настоящего решения.</w:t>
      </w:r>
    </w:p>
    <w:p w:rsidR="00F13F25" w:rsidRPr="00F13F25" w:rsidRDefault="00F13F25" w:rsidP="00F13F25">
      <w:pPr>
        <w:pStyle w:val="a4"/>
        <w:ind w:firstLine="708"/>
        <w:jc w:val="both"/>
        <w:rPr>
          <w:rFonts w:ascii="Arial" w:hAnsi="Arial" w:cs="Arial"/>
          <w:color w:val="808080"/>
          <w:spacing w:val="-9"/>
          <w:sz w:val="24"/>
          <w:szCs w:val="24"/>
        </w:rPr>
      </w:pPr>
      <w:r w:rsidRPr="00F13F25">
        <w:rPr>
          <w:rFonts w:ascii="Arial" w:hAnsi="Arial" w:cs="Arial"/>
          <w:sz w:val="24"/>
          <w:szCs w:val="24"/>
        </w:rPr>
        <w:t>5. Опубликовать на</w:t>
      </w:r>
      <w:r>
        <w:rPr>
          <w:rFonts w:ascii="Arial" w:hAnsi="Arial" w:cs="Arial"/>
          <w:sz w:val="24"/>
          <w:szCs w:val="24"/>
        </w:rPr>
        <w:t>стоящее решение в средствах массовой информации</w:t>
      </w:r>
      <w:r w:rsidRPr="00F13F25">
        <w:rPr>
          <w:rFonts w:ascii="Arial" w:hAnsi="Arial" w:cs="Arial"/>
          <w:sz w:val="24"/>
          <w:szCs w:val="24"/>
        </w:rPr>
        <w:t xml:space="preserve"> и разместить на официальном сайте городского поселения </w:t>
      </w:r>
      <w:hyperlink r:id="rId7" w:history="1">
        <w:r w:rsidRPr="00F13F25">
          <w:rPr>
            <w:rStyle w:val="a6"/>
            <w:rFonts w:ascii="Arial" w:hAnsi="Arial" w:cs="Arial"/>
            <w:sz w:val="24"/>
            <w:szCs w:val="24"/>
          </w:rPr>
          <w:t>http://zelenoborskiy.ucoz.ru/</w:t>
        </w:r>
      </w:hyperlink>
      <w:r w:rsidRPr="00F13F25">
        <w:rPr>
          <w:rFonts w:ascii="Arial" w:hAnsi="Arial" w:cs="Arial"/>
          <w:color w:val="808080"/>
          <w:spacing w:val="-9"/>
          <w:sz w:val="24"/>
          <w:szCs w:val="24"/>
        </w:rPr>
        <w:t xml:space="preserve"> .</w:t>
      </w:r>
    </w:p>
    <w:p w:rsidR="00F13F25" w:rsidRPr="003A2C62" w:rsidRDefault="00F13F25" w:rsidP="00F13F25">
      <w:pPr>
        <w:pStyle w:val="a4"/>
        <w:ind w:firstLine="708"/>
        <w:jc w:val="both"/>
        <w:rPr>
          <w:rFonts w:ascii="Arial" w:hAnsi="Arial" w:cs="Arial"/>
          <w:color w:val="808080"/>
          <w:spacing w:val="-9"/>
          <w:sz w:val="24"/>
          <w:szCs w:val="24"/>
        </w:rPr>
      </w:pPr>
    </w:p>
    <w:p w:rsidR="00F13F25" w:rsidRPr="003A2C62" w:rsidRDefault="00F13F25" w:rsidP="00F13F25">
      <w:pPr>
        <w:jc w:val="both"/>
        <w:rPr>
          <w:rFonts w:ascii="Arial" w:hAnsi="Arial" w:cs="Arial"/>
        </w:rPr>
      </w:pPr>
      <w:r w:rsidRPr="003A2C62"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 xml:space="preserve">                               </w:t>
      </w:r>
      <w:r w:rsidR="00FD074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</w:t>
      </w:r>
      <w:r w:rsidRPr="003A2C62">
        <w:rPr>
          <w:rFonts w:ascii="Arial" w:hAnsi="Arial" w:cs="Arial"/>
        </w:rPr>
        <w:t>И.Н.Самарина</w:t>
      </w:r>
    </w:p>
    <w:p w:rsidR="00F13F25" w:rsidRDefault="00F13F25" w:rsidP="00F13F25">
      <w:pPr>
        <w:jc w:val="right"/>
        <w:rPr>
          <w:rFonts w:ascii="Arial" w:hAnsi="Arial" w:cs="Arial"/>
        </w:rPr>
      </w:pPr>
    </w:p>
    <w:p w:rsidR="00F13F25" w:rsidRDefault="00F13F25" w:rsidP="00F13F25">
      <w:pPr>
        <w:rPr>
          <w:rFonts w:ascii="Arial" w:hAnsi="Arial" w:cs="Arial"/>
        </w:rPr>
      </w:pPr>
    </w:p>
    <w:p w:rsidR="00F13F25" w:rsidRDefault="00F13F25" w:rsidP="00F13F25">
      <w:pPr>
        <w:jc w:val="right"/>
        <w:rPr>
          <w:rFonts w:ascii="Arial" w:hAnsi="Arial" w:cs="Arial"/>
        </w:rPr>
      </w:pPr>
    </w:p>
    <w:p w:rsidR="00F13F25" w:rsidRPr="003A2C62" w:rsidRDefault="00F13F25" w:rsidP="00F13F25">
      <w:pPr>
        <w:jc w:val="right"/>
        <w:rPr>
          <w:rFonts w:ascii="Arial" w:hAnsi="Arial" w:cs="Arial"/>
        </w:rPr>
      </w:pPr>
      <w:r w:rsidRPr="003A2C62">
        <w:rPr>
          <w:rFonts w:ascii="Arial" w:hAnsi="Arial" w:cs="Arial"/>
        </w:rPr>
        <w:lastRenderedPageBreak/>
        <w:t>Приложение</w:t>
      </w:r>
    </w:p>
    <w:p w:rsidR="00F13F25" w:rsidRPr="003A2C62" w:rsidRDefault="00F13F25" w:rsidP="00F13F25">
      <w:pPr>
        <w:jc w:val="right"/>
        <w:rPr>
          <w:rFonts w:ascii="Arial" w:hAnsi="Arial" w:cs="Arial"/>
        </w:rPr>
      </w:pPr>
      <w:r w:rsidRPr="003A2C62">
        <w:rPr>
          <w:rFonts w:ascii="Arial" w:hAnsi="Arial" w:cs="Arial"/>
        </w:rPr>
        <w:t>К решению Совета депутатов</w:t>
      </w:r>
    </w:p>
    <w:p w:rsidR="00F13F25" w:rsidRPr="003A2C62" w:rsidRDefault="00F13F25" w:rsidP="00F13F25">
      <w:pPr>
        <w:jc w:val="right"/>
        <w:rPr>
          <w:rFonts w:ascii="Arial" w:hAnsi="Arial" w:cs="Arial"/>
        </w:rPr>
      </w:pPr>
      <w:r w:rsidRPr="003A2C6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30.08</w:t>
      </w:r>
      <w:r w:rsidRPr="003A2C62">
        <w:rPr>
          <w:rFonts w:ascii="Arial" w:hAnsi="Arial" w:cs="Arial"/>
        </w:rPr>
        <w:t xml:space="preserve">.2017 № </w:t>
      </w:r>
      <w:r w:rsidR="00FD0740">
        <w:rPr>
          <w:rFonts w:ascii="Arial" w:hAnsi="Arial" w:cs="Arial"/>
        </w:rPr>
        <w:t>316</w:t>
      </w:r>
    </w:p>
    <w:p w:rsidR="00F13F25" w:rsidRPr="003A2C62" w:rsidRDefault="00F13F25" w:rsidP="00F13F25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</w:rPr>
      </w:pPr>
      <w:r w:rsidRPr="003A2C62">
        <w:rPr>
          <w:rFonts w:ascii="Arial" w:hAnsi="Arial" w:cs="Arial"/>
          <w:b/>
          <w:color w:val="000000"/>
          <w:spacing w:val="6"/>
        </w:rPr>
        <w:t xml:space="preserve">Перечень, характеристики и цена подлежащих приватизации </w:t>
      </w:r>
      <w:r w:rsidRPr="003A2C62">
        <w:rPr>
          <w:rFonts w:ascii="Arial" w:hAnsi="Arial" w:cs="Arial"/>
          <w:b/>
          <w:color w:val="000000"/>
        </w:rPr>
        <w:t>объектов муниципального нежилого фонда</w:t>
      </w:r>
      <w:r w:rsidRPr="003A2C62">
        <w:rPr>
          <w:rFonts w:ascii="Arial" w:hAnsi="Arial" w:cs="Arial"/>
          <w:b/>
          <w:bCs/>
          <w:color w:val="000000"/>
          <w:spacing w:val="1"/>
        </w:rPr>
        <w:t>, находящегося в собственности городского поселения Зеленоборский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0"/>
        <w:gridCol w:w="1276"/>
        <w:gridCol w:w="2268"/>
        <w:gridCol w:w="1275"/>
        <w:gridCol w:w="1560"/>
        <w:gridCol w:w="1559"/>
      </w:tblGrid>
      <w:tr w:rsidR="00F13F25" w:rsidRPr="003A2C62" w:rsidTr="006374F6">
        <w:tc>
          <w:tcPr>
            <w:tcW w:w="56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п</w:t>
            </w:r>
            <w:r w:rsidRPr="003A2C6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A2C6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pacing w:val="2"/>
                <w:sz w:val="24"/>
                <w:szCs w:val="24"/>
              </w:rPr>
              <w:t xml:space="preserve">Адрес </w:t>
            </w:r>
            <w:r w:rsidRPr="003A2C62">
              <w:rPr>
                <w:rFonts w:ascii="Arial" w:hAnsi="Arial" w:cs="Arial"/>
                <w:bCs/>
                <w:sz w:val="24"/>
                <w:szCs w:val="24"/>
              </w:rPr>
              <w:t>(местонахождение)</w:t>
            </w:r>
          </w:p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bCs/>
                <w:spacing w:val="1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pacing w:val="1"/>
                <w:sz w:val="24"/>
                <w:szCs w:val="24"/>
              </w:rPr>
              <w:t>Общая площадь</w:t>
            </w:r>
          </w:p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z w:val="24"/>
                <w:szCs w:val="24"/>
              </w:rPr>
              <w:t>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pacing w:val="-1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pacing w:val="2"/>
                <w:sz w:val="24"/>
                <w:szCs w:val="24"/>
              </w:rPr>
              <w:t>Данные по</w:t>
            </w:r>
            <w:r>
              <w:rPr>
                <w:rFonts w:ascii="Arial" w:hAnsi="Arial" w:cs="Arial"/>
                <w:bCs/>
                <w:spacing w:val="2"/>
                <w:sz w:val="24"/>
                <w:szCs w:val="24"/>
              </w:rPr>
              <w:t xml:space="preserve"> </w:t>
            </w:r>
            <w:r w:rsidRPr="003A2C62">
              <w:rPr>
                <w:rFonts w:ascii="Arial" w:hAnsi="Arial" w:cs="Arial"/>
                <w:bCs/>
                <w:sz w:val="24"/>
                <w:szCs w:val="24"/>
              </w:rPr>
              <w:t>экспликации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Начальная цена</w:t>
            </w:r>
          </w:p>
          <w:p w:rsidR="00F13F25" w:rsidRPr="003A2C62" w:rsidRDefault="00F13F25" w:rsidP="00F13F25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 xml:space="preserve">(руб.)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Существующие </w:t>
            </w:r>
            <w:r w:rsidRPr="003A2C62">
              <w:rPr>
                <w:rFonts w:ascii="Arial" w:hAnsi="Arial" w:cs="Arial"/>
                <w:bCs/>
                <w:spacing w:val="-2"/>
                <w:sz w:val="24"/>
                <w:szCs w:val="24"/>
              </w:rPr>
              <w:t>ограничения (обременения)</w:t>
            </w:r>
          </w:p>
        </w:tc>
      </w:tr>
      <w:tr w:rsidR="00F13F25" w:rsidRPr="003A2C62" w:rsidTr="006374F6">
        <w:trPr>
          <w:trHeight w:val="710"/>
        </w:trPr>
        <w:tc>
          <w:tcPr>
            <w:tcW w:w="56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пгт Зеленоборский,</w:t>
            </w:r>
          </w:p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пл.Культуры д.9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A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1 этажное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140 </w:t>
            </w:r>
            <w:r w:rsidRPr="003A2C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 с учетом НДС)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5" w:rsidRPr="003A2C62" w:rsidTr="006374F6">
        <w:trPr>
          <w:trHeight w:val="710"/>
        </w:trPr>
        <w:tc>
          <w:tcPr>
            <w:tcW w:w="56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C62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A2C62">
              <w:rPr>
                <w:rFonts w:ascii="Arial" w:hAnsi="Arial" w:cs="Arial"/>
                <w:spacing w:val="1"/>
                <w:sz w:val="24"/>
                <w:szCs w:val="24"/>
              </w:rPr>
              <w:t>кадастровый номер</w:t>
            </w:r>
          </w:p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A2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51:19:0030133:23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3F25" w:rsidRPr="003A2C62" w:rsidRDefault="00F13F25" w:rsidP="00B772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75 </w:t>
            </w:r>
            <w:r w:rsidR="00B772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 без НДС)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F25" w:rsidRPr="003A2C62" w:rsidRDefault="00F13F25" w:rsidP="006374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F25" w:rsidRDefault="00F13F25" w:rsidP="00F13F25">
      <w:pPr>
        <w:pStyle w:val="a4"/>
        <w:ind w:left="-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F25" w:rsidRPr="00F13F25" w:rsidRDefault="00F13F25" w:rsidP="00F13F2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D0740" w:rsidRPr="003A2C62" w:rsidRDefault="00FD0740" w:rsidP="00FD0740">
      <w:pPr>
        <w:pStyle w:val="a4"/>
        <w:ind w:firstLine="708"/>
        <w:jc w:val="both"/>
        <w:rPr>
          <w:rFonts w:ascii="Arial" w:hAnsi="Arial" w:cs="Arial"/>
          <w:color w:val="808080"/>
          <w:spacing w:val="-9"/>
          <w:sz w:val="24"/>
          <w:szCs w:val="24"/>
        </w:rPr>
      </w:pPr>
    </w:p>
    <w:p w:rsidR="00FD0740" w:rsidRPr="003A2C62" w:rsidRDefault="00FD0740" w:rsidP="00FD0740">
      <w:pPr>
        <w:jc w:val="both"/>
        <w:rPr>
          <w:rFonts w:ascii="Arial" w:hAnsi="Arial" w:cs="Arial"/>
        </w:rPr>
      </w:pPr>
      <w:r w:rsidRPr="003A2C62"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 xml:space="preserve">                                                                 </w:t>
      </w:r>
      <w:r w:rsidRPr="003A2C62">
        <w:rPr>
          <w:rFonts w:ascii="Arial" w:hAnsi="Arial" w:cs="Arial"/>
        </w:rPr>
        <w:t>И.Н.Самарина</w:t>
      </w:r>
    </w:p>
    <w:p w:rsidR="00FC57E0" w:rsidRPr="002C61A7" w:rsidRDefault="00FC57E0" w:rsidP="00FC57E0">
      <w:pPr>
        <w:pStyle w:val="a4"/>
        <w:rPr>
          <w:rFonts w:ascii="Arial" w:hAnsi="Arial" w:cs="Arial"/>
          <w:sz w:val="24"/>
          <w:szCs w:val="24"/>
        </w:rPr>
      </w:pPr>
    </w:p>
    <w:p w:rsidR="00FC57E0" w:rsidRPr="002C61A7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57E0" w:rsidRDefault="00FC57E0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3F25" w:rsidRDefault="00F13F25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3F25" w:rsidRDefault="00F13F25" w:rsidP="00FC57E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2E33" w:rsidRDefault="00DF2E33"/>
    <w:sectPr w:rsidR="00DF2E33" w:rsidSect="00F13F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786"/>
    <w:multiLevelType w:val="hybridMultilevel"/>
    <w:tmpl w:val="534AD1CE"/>
    <w:lvl w:ilvl="0" w:tplc="F376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94CBA"/>
    <w:multiLevelType w:val="hybridMultilevel"/>
    <w:tmpl w:val="42A40EF4"/>
    <w:lvl w:ilvl="0" w:tplc="A98AB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90D"/>
    <w:multiLevelType w:val="hybridMultilevel"/>
    <w:tmpl w:val="84149296"/>
    <w:lvl w:ilvl="0" w:tplc="FA7618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721DE"/>
    <w:multiLevelType w:val="hybridMultilevel"/>
    <w:tmpl w:val="EEA02048"/>
    <w:lvl w:ilvl="0" w:tplc="D68EC52A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7C86"/>
    <w:rsid w:val="00245FF4"/>
    <w:rsid w:val="002C61A7"/>
    <w:rsid w:val="003B0F48"/>
    <w:rsid w:val="005A7EAF"/>
    <w:rsid w:val="005F6FE3"/>
    <w:rsid w:val="006A7026"/>
    <w:rsid w:val="007649FB"/>
    <w:rsid w:val="007F7C86"/>
    <w:rsid w:val="00B143FC"/>
    <w:rsid w:val="00B77271"/>
    <w:rsid w:val="00CA6E4B"/>
    <w:rsid w:val="00D12414"/>
    <w:rsid w:val="00DF2E33"/>
    <w:rsid w:val="00F13F25"/>
    <w:rsid w:val="00FC57E0"/>
    <w:rsid w:val="00FD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5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FC57E0"/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2C61A7"/>
    <w:rPr>
      <w:color w:val="0000FF"/>
      <w:u w:val="single"/>
    </w:rPr>
  </w:style>
  <w:style w:type="paragraph" w:styleId="HTML">
    <w:name w:val="HTML Preformatted"/>
    <w:basedOn w:val="a"/>
    <w:link w:val="HTML0"/>
    <w:rsid w:val="00F13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3F2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1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4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lenoborski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Company>Krokoz™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Марина Павловна</cp:lastModifiedBy>
  <cp:revision>6</cp:revision>
  <dcterms:created xsi:type="dcterms:W3CDTF">2017-08-25T12:29:00Z</dcterms:created>
  <dcterms:modified xsi:type="dcterms:W3CDTF">2017-09-15T09:27:00Z</dcterms:modified>
</cp:coreProperties>
</file>