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D1" w:rsidRPr="00226461" w:rsidRDefault="006473D1" w:rsidP="006473D1">
      <w:pPr>
        <w:spacing w:after="0" w:line="240" w:lineRule="auto"/>
        <w:jc w:val="center"/>
        <w:rPr>
          <w:rFonts w:ascii="Arial" w:eastAsia="Times New Roman" w:hAnsi="Arial" w:cs="Arial"/>
          <w:b/>
          <w:sz w:val="24"/>
          <w:szCs w:val="32"/>
          <w:lang w:bidi="en-US"/>
        </w:rPr>
      </w:pPr>
      <w:bookmarkStart w:id="0" w:name="_GoBack"/>
      <w:bookmarkEnd w:id="0"/>
      <w:r w:rsidRPr="00226461">
        <w:rPr>
          <w:rFonts w:ascii="Arial" w:eastAsia="Times New Roman" w:hAnsi="Arial" w:cs="Arial"/>
          <w:b/>
          <w:sz w:val="24"/>
          <w:szCs w:val="32"/>
          <w:lang w:bidi="en-US"/>
        </w:rPr>
        <w:t>ПОСТАНОВЛЕНИЕ</w:t>
      </w:r>
    </w:p>
    <w:p w:rsidR="006473D1" w:rsidRDefault="006473D1" w:rsidP="006473D1">
      <w:pPr>
        <w:spacing w:after="0" w:line="240" w:lineRule="auto"/>
        <w:jc w:val="center"/>
        <w:rPr>
          <w:rFonts w:ascii="Arial" w:eastAsia="Times New Roman" w:hAnsi="Arial" w:cs="Arial"/>
          <w:b/>
          <w:sz w:val="24"/>
          <w:szCs w:val="32"/>
          <w:lang w:bidi="en-US"/>
        </w:rPr>
      </w:pPr>
      <w:bookmarkStart w:id="1" w:name="bookmark1"/>
      <w:r w:rsidRPr="00226461">
        <w:rPr>
          <w:rFonts w:ascii="Arial" w:eastAsia="Times New Roman" w:hAnsi="Arial" w:cs="Arial"/>
          <w:b/>
          <w:sz w:val="24"/>
          <w:szCs w:val="32"/>
          <w:lang w:bidi="en-US"/>
        </w:rPr>
        <w:t>АДМИНИСТРАЦИИ ГОРОДСКОГО ПОСЕЛЕНИЯЗЕЛЕНОБОРСКИЙ КАНДАЛАКШСКОГО РАЙОНА</w:t>
      </w:r>
      <w:bookmarkEnd w:id="1"/>
    </w:p>
    <w:p w:rsidR="00FA7BD1" w:rsidRDefault="00FA7BD1" w:rsidP="006473D1">
      <w:pPr>
        <w:spacing w:after="0" w:line="240" w:lineRule="auto"/>
        <w:jc w:val="center"/>
        <w:rPr>
          <w:rFonts w:ascii="Arial" w:eastAsia="Times New Roman" w:hAnsi="Arial" w:cs="Arial"/>
          <w:b/>
          <w:sz w:val="24"/>
          <w:szCs w:val="32"/>
          <w:lang w:bidi="en-US"/>
        </w:rPr>
      </w:pPr>
    </w:p>
    <w:p w:rsidR="00FA7BD1" w:rsidRPr="00226461" w:rsidRDefault="00FA7BD1" w:rsidP="006473D1">
      <w:pPr>
        <w:spacing w:after="0" w:line="240" w:lineRule="auto"/>
        <w:jc w:val="center"/>
        <w:rPr>
          <w:rFonts w:ascii="Arial" w:eastAsia="Times New Roman" w:hAnsi="Arial" w:cs="Arial"/>
          <w:b/>
          <w:sz w:val="24"/>
          <w:szCs w:val="32"/>
          <w:lang w:bidi="en-US"/>
        </w:rPr>
      </w:pPr>
    </w:p>
    <w:p w:rsidR="006473D1" w:rsidRPr="00226461" w:rsidRDefault="006473D1" w:rsidP="006473D1">
      <w:pPr>
        <w:spacing w:after="0" w:line="240" w:lineRule="auto"/>
        <w:jc w:val="both"/>
        <w:rPr>
          <w:rFonts w:ascii="Arial" w:eastAsia="Times New Roman" w:hAnsi="Arial" w:cs="Arial"/>
          <w:b/>
          <w:sz w:val="24"/>
          <w:szCs w:val="32"/>
          <w:lang w:bidi="en-US"/>
        </w:rPr>
      </w:pPr>
    </w:p>
    <w:p w:rsidR="006473D1" w:rsidRDefault="006473D1" w:rsidP="006473D1">
      <w:pPr>
        <w:spacing w:after="0" w:line="240" w:lineRule="auto"/>
        <w:rPr>
          <w:rFonts w:ascii="Arial" w:eastAsia="Times New Roman" w:hAnsi="Arial" w:cs="Arial"/>
          <w:sz w:val="24"/>
          <w:szCs w:val="32"/>
          <w:lang w:bidi="en-US"/>
        </w:rPr>
      </w:pPr>
      <w:r w:rsidRPr="00226461">
        <w:rPr>
          <w:rFonts w:ascii="Arial" w:eastAsia="Times New Roman" w:hAnsi="Arial" w:cs="Arial"/>
          <w:sz w:val="24"/>
          <w:szCs w:val="32"/>
          <w:lang w:bidi="en-US"/>
        </w:rPr>
        <w:t xml:space="preserve">От </w:t>
      </w:r>
      <w:r w:rsidR="00FA7BD1">
        <w:rPr>
          <w:rFonts w:ascii="Arial" w:eastAsia="Times New Roman" w:hAnsi="Arial" w:cs="Arial"/>
          <w:sz w:val="24"/>
          <w:szCs w:val="32"/>
          <w:lang w:bidi="en-US"/>
        </w:rPr>
        <w:t>18.02.</w:t>
      </w:r>
      <w:r w:rsidRPr="00226461">
        <w:rPr>
          <w:rFonts w:ascii="Arial" w:eastAsia="Times New Roman" w:hAnsi="Arial" w:cs="Arial"/>
          <w:sz w:val="24"/>
          <w:szCs w:val="32"/>
          <w:lang w:bidi="en-US"/>
        </w:rPr>
        <w:t>201</w:t>
      </w:r>
      <w:r>
        <w:rPr>
          <w:rFonts w:ascii="Arial" w:eastAsia="Times New Roman" w:hAnsi="Arial" w:cs="Arial"/>
          <w:sz w:val="24"/>
          <w:szCs w:val="32"/>
          <w:lang w:bidi="en-US"/>
        </w:rPr>
        <w:t xml:space="preserve">5 </w:t>
      </w:r>
      <w:r w:rsidRPr="00226461">
        <w:rPr>
          <w:rFonts w:ascii="Arial" w:eastAsia="Times New Roman" w:hAnsi="Arial" w:cs="Arial"/>
          <w:sz w:val="24"/>
          <w:szCs w:val="32"/>
          <w:lang w:bidi="en-US"/>
        </w:rPr>
        <w:t xml:space="preserve">г  </w:t>
      </w:r>
      <w:r>
        <w:rPr>
          <w:rFonts w:ascii="Arial" w:eastAsia="Times New Roman" w:hAnsi="Arial" w:cs="Arial"/>
          <w:sz w:val="24"/>
          <w:szCs w:val="32"/>
          <w:lang w:bidi="en-US"/>
        </w:rPr>
        <w:t xml:space="preserve">                                                                                </w:t>
      </w:r>
      <w:r w:rsidRPr="00226461">
        <w:rPr>
          <w:rFonts w:ascii="Arial" w:eastAsia="Times New Roman" w:hAnsi="Arial" w:cs="Arial"/>
          <w:sz w:val="24"/>
          <w:szCs w:val="32"/>
          <w:lang w:bidi="en-US"/>
        </w:rPr>
        <w:t xml:space="preserve"> </w:t>
      </w:r>
      <w:r w:rsidR="00FA7BD1">
        <w:rPr>
          <w:rFonts w:ascii="Arial" w:eastAsia="Times New Roman" w:hAnsi="Arial" w:cs="Arial"/>
          <w:sz w:val="24"/>
          <w:szCs w:val="32"/>
          <w:lang w:bidi="en-US"/>
        </w:rPr>
        <w:t xml:space="preserve">         </w:t>
      </w:r>
      <w:r w:rsidRPr="00226461">
        <w:rPr>
          <w:rFonts w:ascii="Arial" w:eastAsia="Times New Roman" w:hAnsi="Arial" w:cs="Arial"/>
          <w:sz w:val="24"/>
          <w:szCs w:val="32"/>
          <w:lang w:bidi="en-US"/>
        </w:rPr>
        <w:t>№</w:t>
      </w:r>
      <w:r w:rsidR="00FA7BD1">
        <w:rPr>
          <w:rFonts w:ascii="Arial" w:eastAsia="Times New Roman" w:hAnsi="Arial" w:cs="Arial"/>
          <w:sz w:val="24"/>
          <w:szCs w:val="32"/>
          <w:lang w:bidi="en-US"/>
        </w:rPr>
        <w:t xml:space="preserve"> 45</w:t>
      </w:r>
    </w:p>
    <w:p w:rsidR="006473D1" w:rsidRDefault="006473D1" w:rsidP="006473D1">
      <w:pPr>
        <w:spacing w:after="0" w:line="240" w:lineRule="auto"/>
        <w:rPr>
          <w:rFonts w:ascii="Arial" w:eastAsia="Times New Roman" w:hAnsi="Arial" w:cs="Arial"/>
          <w:sz w:val="24"/>
          <w:szCs w:val="32"/>
          <w:lang w:bidi="en-US"/>
        </w:rPr>
      </w:pPr>
    </w:p>
    <w:p w:rsidR="006473D1" w:rsidRPr="00226461" w:rsidRDefault="006473D1" w:rsidP="006473D1">
      <w:pPr>
        <w:spacing w:after="0" w:line="240" w:lineRule="auto"/>
        <w:rPr>
          <w:rFonts w:ascii="Arial" w:eastAsia="Times New Roman" w:hAnsi="Arial" w:cs="Arial"/>
          <w:sz w:val="24"/>
          <w:szCs w:val="32"/>
          <w:lang w:bidi="en-US"/>
        </w:rPr>
      </w:pPr>
    </w:p>
    <w:p w:rsidR="006473D1" w:rsidRPr="00226461" w:rsidRDefault="006473D1" w:rsidP="006473D1">
      <w:pPr>
        <w:widowControl w:val="0"/>
        <w:shd w:val="clear" w:color="auto" w:fill="FFFFFF"/>
        <w:spacing w:after="300" w:line="240" w:lineRule="auto"/>
        <w:ind w:firstLine="709"/>
        <w:jc w:val="both"/>
        <w:rPr>
          <w:rFonts w:ascii="Arial" w:eastAsia="Times New Roman" w:hAnsi="Arial" w:cs="Arial"/>
          <w:b/>
          <w:spacing w:val="1"/>
          <w:sz w:val="24"/>
          <w:szCs w:val="24"/>
          <w:lang w:eastAsia="ru-RU"/>
        </w:rPr>
      </w:pPr>
      <w:r w:rsidRPr="00226461">
        <w:rPr>
          <w:rFonts w:ascii="Arial" w:eastAsia="Times New Roman" w:hAnsi="Arial" w:cs="Arial"/>
          <w:b/>
          <w:spacing w:val="1"/>
          <w:sz w:val="24"/>
          <w:szCs w:val="24"/>
          <w:lang w:eastAsia="ru-RU"/>
        </w:rPr>
        <w:t xml:space="preserve">О </w:t>
      </w:r>
      <w:r>
        <w:rPr>
          <w:rFonts w:ascii="Arial" w:eastAsia="Times New Roman" w:hAnsi="Arial" w:cs="Arial"/>
          <w:b/>
          <w:spacing w:val="1"/>
          <w:sz w:val="24"/>
          <w:szCs w:val="24"/>
          <w:lang w:eastAsia="ru-RU"/>
        </w:rPr>
        <w:t xml:space="preserve">внесении изменений в </w:t>
      </w:r>
      <w:r w:rsidRPr="00226461">
        <w:rPr>
          <w:rFonts w:ascii="Arial" w:eastAsia="Times New Roman" w:hAnsi="Arial" w:cs="Arial"/>
          <w:b/>
          <w:spacing w:val="1"/>
          <w:sz w:val="24"/>
          <w:szCs w:val="24"/>
          <w:lang w:eastAsia="ru-RU"/>
        </w:rPr>
        <w:t xml:space="preserve"> муниципальн</w:t>
      </w:r>
      <w:r>
        <w:rPr>
          <w:rFonts w:ascii="Arial" w:eastAsia="Times New Roman" w:hAnsi="Arial" w:cs="Arial"/>
          <w:b/>
          <w:spacing w:val="1"/>
          <w:sz w:val="24"/>
          <w:szCs w:val="24"/>
          <w:lang w:eastAsia="ru-RU"/>
        </w:rPr>
        <w:t>ую</w:t>
      </w:r>
      <w:r w:rsidRPr="00226461">
        <w:rPr>
          <w:rFonts w:ascii="Arial" w:eastAsia="Times New Roman" w:hAnsi="Arial" w:cs="Arial"/>
          <w:b/>
          <w:spacing w:val="1"/>
          <w:sz w:val="24"/>
          <w:szCs w:val="24"/>
          <w:lang w:eastAsia="ru-RU"/>
        </w:rPr>
        <w:t xml:space="preserve"> программ</w:t>
      </w:r>
      <w:r>
        <w:rPr>
          <w:rFonts w:ascii="Arial" w:eastAsia="Times New Roman" w:hAnsi="Arial" w:cs="Arial"/>
          <w:b/>
          <w:spacing w:val="1"/>
          <w:sz w:val="24"/>
          <w:szCs w:val="24"/>
          <w:lang w:eastAsia="ru-RU"/>
        </w:rPr>
        <w:t>у</w:t>
      </w:r>
      <w:r w:rsidRPr="00226461">
        <w:rPr>
          <w:rFonts w:ascii="Arial" w:eastAsia="Times New Roman" w:hAnsi="Arial" w:cs="Arial"/>
          <w:b/>
          <w:spacing w:val="1"/>
          <w:sz w:val="24"/>
          <w:szCs w:val="24"/>
          <w:lang w:eastAsia="ru-RU"/>
        </w:rPr>
        <w:br/>
        <w:t>«Развитие транспортной системы на территории городского поселения Зеленоборск</w:t>
      </w:r>
      <w:r>
        <w:rPr>
          <w:rFonts w:ascii="Arial" w:eastAsia="Times New Roman" w:hAnsi="Arial" w:cs="Arial"/>
          <w:b/>
          <w:spacing w:val="1"/>
          <w:sz w:val="24"/>
          <w:szCs w:val="24"/>
          <w:lang w:eastAsia="ru-RU"/>
        </w:rPr>
        <w:t>ий Кандалакшского района на 2015</w:t>
      </w:r>
      <w:r w:rsidRPr="00226461">
        <w:rPr>
          <w:rFonts w:ascii="Arial" w:eastAsia="Times New Roman" w:hAnsi="Arial" w:cs="Arial"/>
          <w:b/>
          <w:spacing w:val="1"/>
          <w:sz w:val="24"/>
          <w:szCs w:val="24"/>
          <w:lang w:eastAsia="ru-RU"/>
        </w:rPr>
        <w:t xml:space="preserve"> год</w:t>
      </w:r>
      <w:r>
        <w:rPr>
          <w:rFonts w:ascii="Arial" w:eastAsia="Times New Roman" w:hAnsi="Arial" w:cs="Arial"/>
          <w:b/>
          <w:spacing w:val="1"/>
          <w:sz w:val="24"/>
          <w:szCs w:val="24"/>
          <w:lang w:eastAsia="ru-RU"/>
        </w:rPr>
        <w:t>»</w:t>
      </w:r>
    </w:p>
    <w:p w:rsidR="006473D1" w:rsidRDefault="006473D1" w:rsidP="006473D1">
      <w:pPr>
        <w:autoSpaceDE w:val="0"/>
        <w:autoSpaceDN w:val="0"/>
        <w:adjustRightInd w:val="0"/>
        <w:spacing w:after="0" w:line="240" w:lineRule="auto"/>
        <w:jc w:val="both"/>
        <w:rPr>
          <w:rFonts w:ascii="Arial" w:eastAsia="Calibri" w:hAnsi="Arial" w:cs="Arial"/>
          <w:sz w:val="24"/>
          <w:szCs w:val="24"/>
        </w:rPr>
      </w:pPr>
      <w:r w:rsidRPr="00226461">
        <w:rPr>
          <w:rFonts w:ascii="Arial" w:eastAsia="Times New Roman" w:hAnsi="Arial" w:cs="Arial"/>
          <w:sz w:val="24"/>
          <w:szCs w:val="24"/>
          <w:lang w:bidi="en-US"/>
        </w:rPr>
        <w:t xml:space="preserve">     </w:t>
      </w:r>
      <w:r w:rsidRPr="00C416BF">
        <w:rPr>
          <w:rFonts w:ascii="Arial" w:eastAsia="Calibri" w:hAnsi="Arial" w:cs="Arial"/>
          <w:sz w:val="24"/>
          <w:szCs w:val="24"/>
        </w:rPr>
        <w:t>В целях приведения в соответствие расходов по программе со средствами, пересмотренными в бюджете поселения в соответствии с Бюджетным Кодексом Российской Федерации:</w:t>
      </w:r>
    </w:p>
    <w:p w:rsidR="006473D1" w:rsidRPr="00226461" w:rsidRDefault="006473D1" w:rsidP="006473D1">
      <w:pPr>
        <w:autoSpaceDE w:val="0"/>
        <w:autoSpaceDN w:val="0"/>
        <w:adjustRightInd w:val="0"/>
        <w:spacing w:after="0" w:line="240" w:lineRule="auto"/>
        <w:jc w:val="both"/>
        <w:rPr>
          <w:rFonts w:ascii="Arial" w:eastAsia="Times New Roman" w:hAnsi="Arial" w:cs="Arial"/>
          <w:sz w:val="24"/>
          <w:szCs w:val="24"/>
          <w:lang w:bidi="en-US"/>
        </w:rPr>
      </w:pPr>
    </w:p>
    <w:p w:rsidR="006473D1" w:rsidRPr="00226461" w:rsidRDefault="006473D1" w:rsidP="006473D1">
      <w:pPr>
        <w:widowControl w:val="0"/>
        <w:shd w:val="clear" w:color="auto" w:fill="FFFFFF"/>
        <w:spacing w:after="300" w:line="240" w:lineRule="auto"/>
        <w:ind w:right="-286"/>
        <w:jc w:val="both"/>
        <w:rPr>
          <w:rFonts w:ascii="Arial" w:eastAsia="Times New Roman" w:hAnsi="Arial" w:cs="Arial"/>
          <w:spacing w:val="1"/>
          <w:sz w:val="24"/>
          <w:szCs w:val="24"/>
          <w:lang w:eastAsia="ru-RU"/>
        </w:rPr>
      </w:pPr>
      <w:r w:rsidRPr="00226461">
        <w:rPr>
          <w:rFonts w:ascii="Arial" w:eastAsia="Times New Roman" w:hAnsi="Arial" w:cs="Arial"/>
          <w:spacing w:val="1"/>
          <w:sz w:val="24"/>
          <w:szCs w:val="24"/>
          <w:lang w:eastAsia="ru-RU"/>
        </w:rPr>
        <w:t>ПОСТАНОВЛЯЮ:</w:t>
      </w:r>
    </w:p>
    <w:p w:rsidR="006473D1" w:rsidRPr="00226461" w:rsidRDefault="006473D1" w:rsidP="006473D1">
      <w:pPr>
        <w:widowControl w:val="0"/>
        <w:shd w:val="clear" w:color="auto" w:fill="FFFFFF"/>
        <w:spacing w:after="300" w:line="240" w:lineRule="auto"/>
        <w:ind w:right="-286" w:firstLine="708"/>
        <w:jc w:val="both"/>
        <w:rPr>
          <w:rFonts w:ascii="Arial" w:eastAsia="Times New Roman" w:hAnsi="Arial" w:cs="Arial"/>
          <w:spacing w:val="1"/>
          <w:sz w:val="24"/>
          <w:szCs w:val="24"/>
          <w:lang w:eastAsia="ru-RU"/>
        </w:rPr>
      </w:pPr>
      <w:r w:rsidRPr="00226461">
        <w:rPr>
          <w:rFonts w:ascii="Arial" w:eastAsia="Times New Roman" w:hAnsi="Arial" w:cs="Arial"/>
          <w:spacing w:val="1"/>
          <w:sz w:val="24"/>
          <w:szCs w:val="24"/>
          <w:lang w:eastAsia="ru-RU"/>
        </w:rPr>
        <w:t>1.</w:t>
      </w:r>
      <w:r>
        <w:rPr>
          <w:rFonts w:ascii="Arial" w:eastAsia="Times New Roman" w:hAnsi="Arial" w:cs="Arial"/>
          <w:spacing w:val="1"/>
          <w:sz w:val="24"/>
          <w:szCs w:val="24"/>
          <w:lang w:eastAsia="ru-RU"/>
        </w:rPr>
        <w:t xml:space="preserve"> </w:t>
      </w:r>
      <w:r w:rsidRPr="00226461">
        <w:rPr>
          <w:rFonts w:ascii="Arial" w:eastAsia="Times New Roman" w:hAnsi="Arial" w:cs="Arial"/>
          <w:spacing w:val="1"/>
          <w:sz w:val="24"/>
          <w:szCs w:val="24"/>
          <w:lang w:eastAsia="ru-RU"/>
        </w:rPr>
        <w:t>Внести изменения в  муниципальную программу «Развитие транспортной системы на территории городского поселения Зеленоборский Кандалакшского района на 201</w:t>
      </w:r>
      <w:r>
        <w:rPr>
          <w:rFonts w:ascii="Arial" w:eastAsia="Times New Roman" w:hAnsi="Arial" w:cs="Arial"/>
          <w:spacing w:val="1"/>
          <w:sz w:val="24"/>
          <w:szCs w:val="24"/>
          <w:lang w:eastAsia="ru-RU"/>
        </w:rPr>
        <w:t>5</w:t>
      </w:r>
      <w:r w:rsidRPr="00226461">
        <w:rPr>
          <w:rFonts w:ascii="Arial" w:eastAsia="Times New Roman" w:hAnsi="Arial" w:cs="Arial"/>
          <w:spacing w:val="1"/>
          <w:sz w:val="24"/>
          <w:szCs w:val="24"/>
          <w:lang w:eastAsia="ru-RU"/>
        </w:rPr>
        <w:t xml:space="preserve"> год</w:t>
      </w:r>
      <w:r w:rsidRPr="00226461">
        <w:rPr>
          <w:rFonts w:ascii="Arial" w:eastAsia="Times New Roman" w:hAnsi="Arial" w:cs="Arial"/>
          <w:b/>
          <w:spacing w:val="1"/>
          <w:sz w:val="24"/>
          <w:szCs w:val="24"/>
          <w:lang w:eastAsia="ru-RU"/>
        </w:rPr>
        <w:t>»</w:t>
      </w:r>
      <w:r w:rsidRPr="00226461">
        <w:rPr>
          <w:rFonts w:ascii="Arial" w:eastAsia="Times New Roman" w:hAnsi="Arial" w:cs="Arial"/>
          <w:spacing w:val="1"/>
          <w:sz w:val="24"/>
          <w:szCs w:val="24"/>
          <w:lang w:eastAsia="ru-RU"/>
        </w:rPr>
        <w:t>, утвержденную постановлением администрации городского поселения Зеленоборский №</w:t>
      </w:r>
      <w:r>
        <w:rPr>
          <w:rFonts w:ascii="Arial" w:eastAsia="Times New Roman" w:hAnsi="Arial" w:cs="Arial"/>
          <w:spacing w:val="1"/>
          <w:sz w:val="24"/>
          <w:szCs w:val="24"/>
          <w:lang w:eastAsia="ru-RU"/>
        </w:rPr>
        <w:t>271 от 1</w:t>
      </w:r>
      <w:r w:rsidRPr="00226461">
        <w:rPr>
          <w:rFonts w:ascii="Arial" w:eastAsia="Times New Roman" w:hAnsi="Arial" w:cs="Arial"/>
          <w:spacing w:val="1"/>
          <w:sz w:val="24"/>
          <w:szCs w:val="24"/>
          <w:lang w:eastAsia="ru-RU"/>
        </w:rPr>
        <w:t>4.10.201</w:t>
      </w:r>
      <w:r>
        <w:rPr>
          <w:rFonts w:ascii="Arial" w:eastAsia="Times New Roman" w:hAnsi="Arial" w:cs="Arial"/>
          <w:spacing w:val="1"/>
          <w:sz w:val="24"/>
          <w:szCs w:val="24"/>
          <w:lang w:eastAsia="ru-RU"/>
        </w:rPr>
        <w:t xml:space="preserve">4 </w:t>
      </w:r>
      <w:r w:rsidRPr="00226461">
        <w:rPr>
          <w:rFonts w:ascii="Arial" w:eastAsia="Times New Roman" w:hAnsi="Arial" w:cs="Arial"/>
          <w:spacing w:val="1"/>
          <w:sz w:val="24"/>
          <w:szCs w:val="24"/>
          <w:lang w:eastAsia="ru-RU"/>
        </w:rPr>
        <w:t>г.</w:t>
      </w:r>
    </w:p>
    <w:p w:rsidR="006473D1" w:rsidRPr="00226461" w:rsidRDefault="006473D1" w:rsidP="006473D1">
      <w:pPr>
        <w:widowControl w:val="0"/>
        <w:shd w:val="clear" w:color="auto" w:fill="FFFFFF"/>
        <w:spacing w:after="300" w:line="240" w:lineRule="auto"/>
        <w:ind w:right="-286" w:firstLine="708"/>
        <w:jc w:val="both"/>
        <w:rPr>
          <w:rFonts w:ascii="Arial" w:eastAsia="Times New Roman" w:hAnsi="Arial" w:cs="Arial"/>
          <w:spacing w:val="1"/>
          <w:sz w:val="24"/>
          <w:szCs w:val="24"/>
          <w:lang w:eastAsia="ru-RU"/>
        </w:rPr>
      </w:pPr>
      <w:r w:rsidRPr="00226461">
        <w:rPr>
          <w:rFonts w:ascii="Arial" w:eastAsia="Times New Roman" w:hAnsi="Arial" w:cs="Arial"/>
          <w:spacing w:val="1"/>
          <w:sz w:val="24"/>
          <w:szCs w:val="24"/>
          <w:lang w:eastAsia="ru-RU"/>
        </w:rPr>
        <w:t xml:space="preserve">2. </w:t>
      </w:r>
      <w:r>
        <w:rPr>
          <w:rFonts w:ascii="Arial" w:eastAsia="Times New Roman" w:hAnsi="Arial" w:cs="Arial"/>
          <w:spacing w:val="1"/>
          <w:sz w:val="24"/>
          <w:szCs w:val="24"/>
          <w:lang w:eastAsia="ru-RU"/>
        </w:rPr>
        <w:t>К</w:t>
      </w:r>
      <w:r w:rsidRPr="00226461">
        <w:rPr>
          <w:rFonts w:ascii="Arial" w:eastAsia="Times New Roman" w:hAnsi="Arial" w:cs="Arial"/>
          <w:spacing w:val="1"/>
          <w:sz w:val="24"/>
          <w:szCs w:val="24"/>
          <w:lang w:eastAsia="ru-RU"/>
        </w:rPr>
        <w:t xml:space="preserve">онтроль за исполнением </w:t>
      </w:r>
      <w:r w:rsidR="00FF45D2">
        <w:rPr>
          <w:rFonts w:ascii="Arial" w:eastAsia="Times New Roman" w:hAnsi="Arial" w:cs="Arial"/>
          <w:spacing w:val="1"/>
          <w:sz w:val="24"/>
          <w:szCs w:val="24"/>
          <w:lang w:eastAsia="ru-RU"/>
        </w:rPr>
        <w:t>муниципальной П</w:t>
      </w:r>
      <w:r w:rsidRPr="00226461">
        <w:rPr>
          <w:rFonts w:ascii="Arial" w:eastAsia="Times New Roman" w:hAnsi="Arial" w:cs="Arial"/>
          <w:spacing w:val="1"/>
          <w:sz w:val="24"/>
          <w:szCs w:val="24"/>
          <w:lang w:eastAsia="ru-RU"/>
        </w:rPr>
        <w:t xml:space="preserve">рограммы </w:t>
      </w:r>
      <w:r>
        <w:rPr>
          <w:rFonts w:ascii="Arial" w:eastAsia="Times New Roman" w:hAnsi="Arial" w:cs="Arial"/>
          <w:spacing w:val="1"/>
          <w:sz w:val="24"/>
          <w:szCs w:val="24"/>
          <w:lang w:eastAsia="ru-RU"/>
        </w:rPr>
        <w:t>оставляю за собой.</w:t>
      </w:r>
    </w:p>
    <w:p w:rsidR="006473D1" w:rsidRDefault="006473D1" w:rsidP="006473D1">
      <w:pPr>
        <w:widowControl w:val="0"/>
        <w:shd w:val="clear" w:color="auto" w:fill="FFFFFF"/>
        <w:spacing w:after="300" w:line="240" w:lineRule="auto"/>
        <w:ind w:right="-286" w:firstLine="708"/>
        <w:jc w:val="both"/>
        <w:rPr>
          <w:rFonts w:ascii="Arial" w:eastAsia="Times New Roman" w:hAnsi="Arial" w:cs="Arial"/>
          <w:spacing w:val="1"/>
          <w:sz w:val="24"/>
          <w:szCs w:val="24"/>
          <w:lang w:eastAsia="ru-RU"/>
        </w:rPr>
      </w:pPr>
      <w:r w:rsidRPr="00226461">
        <w:rPr>
          <w:rFonts w:ascii="Arial" w:eastAsia="Times New Roman" w:hAnsi="Arial" w:cs="Arial"/>
          <w:spacing w:val="1"/>
          <w:sz w:val="24"/>
          <w:szCs w:val="24"/>
          <w:lang w:eastAsia="ru-RU"/>
        </w:rPr>
        <w:t xml:space="preserve">3. Опубликовать настоящее постановление в СМИ и на официальном сайте </w:t>
      </w:r>
      <w:r>
        <w:rPr>
          <w:rFonts w:ascii="Arial" w:eastAsia="Times New Roman" w:hAnsi="Arial" w:cs="Arial"/>
          <w:spacing w:val="1"/>
          <w:sz w:val="24"/>
          <w:szCs w:val="24"/>
          <w:lang w:eastAsia="ru-RU"/>
        </w:rPr>
        <w:t>городского</w:t>
      </w:r>
      <w:r w:rsidRPr="00226461">
        <w:rPr>
          <w:rFonts w:ascii="Arial" w:eastAsia="Times New Roman" w:hAnsi="Arial" w:cs="Arial"/>
          <w:spacing w:val="1"/>
          <w:sz w:val="24"/>
          <w:szCs w:val="24"/>
          <w:lang w:eastAsia="ru-RU"/>
        </w:rPr>
        <w:t xml:space="preserve"> поселени</w:t>
      </w:r>
      <w:r>
        <w:rPr>
          <w:rFonts w:ascii="Arial" w:eastAsia="Times New Roman" w:hAnsi="Arial" w:cs="Arial"/>
          <w:spacing w:val="1"/>
          <w:sz w:val="24"/>
          <w:szCs w:val="24"/>
          <w:lang w:eastAsia="ru-RU"/>
        </w:rPr>
        <w:t>я</w:t>
      </w:r>
      <w:r w:rsidRPr="00226461">
        <w:rPr>
          <w:rFonts w:ascii="Arial" w:eastAsia="Times New Roman" w:hAnsi="Arial" w:cs="Arial"/>
          <w:spacing w:val="1"/>
          <w:sz w:val="24"/>
          <w:szCs w:val="24"/>
          <w:lang w:eastAsia="ru-RU"/>
        </w:rPr>
        <w:t xml:space="preserve"> Зеленоборский.</w:t>
      </w:r>
    </w:p>
    <w:p w:rsidR="006473D1" w:rsidRPr="00226461" w:rsidRDefault="006473D1" w:rsidP="006473D1">
      <w:pPr>
        <w:widowControl w:val="0"/>
        <w:shd w:val="clear" w:color="auto" w:fill="FFFFFF"/>
        <w:spacing w:after="300" w:line="240" w:lineRule="auto"/>
        <w:ind w:right="-286"/>
        <w:jc w:val="both"/>
        <w:rPr>
          <w:rFonts w:ascii="Arial" w:eastAsia="Times New Roman" w:hAnsi="Arial" w:cs="Arial"/>
          <w:spacing w:val="1"/>
          <w:sz w:val="24"/>
          <w:szCs w:val="24"/>
          <w:lang w:eastAsia="ru-RU"/>
        </w:rPr>
      </w:pPr>
    </w:p>
    <w:p w:rsidR="006473D1" w:rsidRPr="00226461" w:rsidRDefault="006473D1" w:rsidP="006473D1">
      <w:pPr>
        <w:widowControl w:val="0"/>
        <w:shd w:val="clear" w:color="auto" w:fill="FFFFFF"/>
        <w:spacing w:after="300" w:line="240" w:lineRule="auto"/>
        <w:ind w:right="-286"/>
        <w:jc w:val="both"/>
        <w:rPr>
          <w:rFonts w:ascii="Arial" w:eastAsia="Times New Roman" w:hAnsi="Arial" w:cs="Arial"/>
          <w:spacing w:val="1"/>
          <w:sz w:val="24"/>
          <w:szCs w:val="24"/>
          <w:lang w:eastAsia="ru-RU"/>
        </w:rPr>
      </w:pPr>
      <w:r w:rsidRPr="00226461">
        <w:rPr>
          <w:rFonts w:ascii="Arial" w:eastAsia="Times New Roman" w:hAnsi="Arial" w:cs="Arial"/>
          <w:spacing w:val="1"/>
          <w:sz w:val="24"/>
          <w:szCs w:val="24"/>
          <w:lang w:eastAsia="ru-RU"/>
        </w:rPr>
        <w:t xml:space="preserve">Глава администрации                                                                       </w:t>
      </w:r>
      <w:r>
        <w:rPr>
          <w:rFonts w:ascii="Arial" w:eastAsia="Times New Roman" w:hAnsi="Arial" w:cs="Arial"/>
          <w:spacing w:val="1"/>
          <w:sz w:val="24"/>
          <w:szCs w:val="24"/>
          <w:lang w:eastAsia="ru-RU"/>
        </w:rPr>
        <w:t>О.Н. Земляков</w:t>
      </w:r>
    </w:p>
    <w:p w:rsidR="006473D1" w:rsidRPr="00226461" w:rsidRDefault="006473D1" w:rsidP="006473D1">
      <w:pPr>
        <w:autoSpaceDE w:val="0"/>
        <w:autoSpaceDN w:val="0"/>
        <w:adjustRightInd w:val="0"/>
        <w:ind w:right="-286" w:firstLine="540"/>
        <w:jc w:val="both"/>
        <w:rPr>
          <w:rFonts w:ascii="Arial" w:eastAsia="Times New Roman" w:hAnsi="Arial" w:cs="Arial"/>
          <w:sz w:val="24"/>
          <w:szCs w:val="24"/>
          <w:lang w:eastAsia="ru-RU"/>
        </w:rPr>
      </w:pPr>
    </w:p>
    <w:p w:rsidR="007448CD" w:rsidRDefault="007448CD"/>
    <w:p w:rsidR="006473D1" w:rsidRDefault="006473D1"/>
    <w:p w:rsidR="006473D1" w:rsidRDefault="006473D1"/>
    <w:p w:rsidR="006473D1" w:rsidRDefault="006473D1"/>
    <w:p w:rsidR="006473D1" w:rsidRDefault="006473D1"/>
    <w:p w:rsidR="006473D1" w:rsidRDefault="006473D1"/>
    <w:p w:rsidR="006473D1" w:rsidRDefault="006473D1"/>
    <w:p w:rsidR="006473D1" w:rsidRDefault="006473D1"/>
    <w:p w:rsidR="006473D1" w:rsidRDefault="006473D1"/>
    <w:p w:rsidR="006473D1" w:rsidRDefault="006473D1"/>
    <w:p w:rsidR="006473D1" w:rsidRDefault="006473D1"/>
    <w:p w:rsidR="006473D1" w:rsidRDefault="006473D1"/>
    <w:p w:rsidR="006473D1" w:rsidRPr="006473D1" w:rsidRDefault="006473D1" w:rsidP="006473D1">
      <w:pPr>
        <w:autoSpaceDE w:val="0"/>
        <w:autoSpaceDN w:val="0"/>
        <w:adjustRightInd w:val="0"/>
        <w:spacing w:after="0" w:line="240" w:lineRule="auto"/>
        <w:ind w:left="-567" w:firstLine="567"/>
        <w:jc w:val="right"/>
        <w:rPr>
          <w:rFonts w:ascii="Arial" w:eastAsiaTheme="minorEastAsia" w:hAnsi="Arial" w:cs="Arial"/>
          <w:bCs/>
          <w:sz w:val="24"/>
          <w:szCs w:val="24"/>
          <w:lang w:eastAsia="ru-RU"/>
        </w:rPr>
      </w:pPr>
      <w:r w:rsidRPr="006473D1">
        <w:rPr>
          <w:rFonts w:ascii="Arial" w:eastAsiaTheme="minorEastAsia" w:hAnsi="Arial" w:cs="Arial"/>
          <w:bCs/>
          <w:sz w:val="24"/>
          <w:szCs w:val="24"/>
          <w:lang w:eastAsia="ru-RU"/>
        </w:rPr>
        <w:t>Утверждена</w:t>
      </w: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r w:rsidRPr="006473D1">
        <w:rPr>
          <w:rFonts w:ascii="Arial" w:eastAsiaTheme="minorEastAsia" w:hAnsi="Arial" w:cs="Arial"/>
          <w:bCs/>
          <w:sz w:val="24"/>
          <w:szCs w:val="24"/>
          <w:lang w:eastAsia="ru-RU"/>
        </w:rPr>
        <w:t>постановлением администрации</w:t>
      </w: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r w:rsidRPr="006473D1">
        <w:rPr>
          <w:rFonts w:ascii="Arial" w:eastAsiaTheme="minorEastAsia" w:hAnsi="Arial" w:cs="Arial"/>
          <w:bCs/>
          <w:sz w:val="24"/>
          <w:szCs w:val="24"/>
          <w:lang w:eastAsia="ru-RU"/>
        </w:rPr>
        <w:t>городского Поселения Зеленоборский</w:t>
      </w: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r w:rsidRPr="006473D1">
        <w:rPr>
          <w:rFonts w:ascii="Arial" w:eastAsiaTheme="minorEastAsia" w:hAnsi="Arial" w:cs="Arial"/>
          <w:bCs/>
          <w:sz w:val="24"/>
          <w:szCs w:val="24"/>
          <w:lang w:eastAsia="ru-RU"/>
        </w:rPr>
        <w:t xml:space="preserve"> Кандалакшского Района</w:t>
      </w:r>
    </w:p>
    <w:p w:rsid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r w:rsidRPr="006473D1">
        <w:rPr>
          <w:rFonts w:ascii="Arial" w:eastAsiaTheme="minorEastAsia" w:hAnsi="Arial" w:cs="Arial"/>
          <w:bCs/>
          <w:sz w:val="24"/>
          <w:szCs w:val="24"/>
          <w:lang w:eastAsia="ru-RU"/>
        </w:rPr>
        <w:t>№271 от 14.10.2014 г.</w:t>
      </w: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r>
        <w:rPr>
          <w:rFonts w:ascii="Arial" w:eastAsiaTheme="minorEastAsia" w:hAnsi="Arial" w:cs="Arial"/>
          <w:bCs/>
          <w:sz w:val="24"/>
          <w:szCs w:val="24"/>
          <w:lang w:eastAsia="ru-RU"/>
        </w:rPr>
        <w:t xml:space="preserve">(в ред. </w:t>
      </w:r>
      <w:r w:rsidR="00FF45D2">
        <w:rPr>
          <w:rFonts w:ascii="Arial" w:eastAsiaTheme="minorEastAsia" w:hAnsi="Arial" w:cs="Arial"/>
          <w:bCs/>
          <w:sz w:val="24"/>
          <w:szCs w:val="24"/>
          <w:lang w:eastAsia="ru-RU"/>
        </w:rPr>
        <w:t xml:space="preserve">с изм. </w:t>
      </w:r>
      <w:r>
        <w:rPr>
          <w:rFonts w:ascii="Arial" w:eastAsiaTheme="minorEastAsia" w:hAnsi="Arial" w:cs="Arial"/>
          <w:bCs/>
          <w:sz w:val="24"/>
          <w:szCs w:val="24"/>
          <w:lang w:eastAsia="ru-RU"/>
        </w:rPr>
        <w:t>от _________2015 г. №____)</w:t>
      </w: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Theme="minorEastAsia" w:hAnsi="Arial" w:cs="Arial"/>
          <w:bCs/>
          <w:sz w:val="24"/>
          <w:szCs w:val="24"/>
          <w:lang w:eastAsia="ru-RU"/>
        </w:rPr>
      </w:pPr>
    </w:p>
    <w:p w:rsidR="006473D1" w:rsidRPr="006473D1" w:rsidRDefault="006473D1" w:rsidP="006473D1">
      <w:pPr>
        <w:autoSpaceDE w:val="0"/>
        <w:autoSpaceDN w:val="0"/>
        <w:adjustRightInd w:val="0"/>
        <w:spacing w:after="0" w:line="240" w:lineRule="auto"/>
        <w:jc w:val="center"/>
        <w:rPr>
          <w:rFonts w:ascii="Arial" w:eastAsiaTheme="minorEastAsia" w:hAnsi="Arial" w:cs="Arial"/>
          <w:b/>
          <w:bCs/>
          <w:sz w:val="24"/>
          <w:szCs w:val="24"/>
          <w:lang w:eastAsia="ru-RU"/>
        </w:rPr>
      </w:pPr>
      <w:r w:rsidRPr="006473D1">
        <w:rPr>
          <w:rFonts w:ascii="Arial" w:eastAsiaTheme="minorEastAsia" w:hAnsi="Arial" w:cs="Arial"/>
          <w:b/>
          <w:bCs/>
          <w:sz w:val="24"/>
          <w:szCs w:val="24"/>
          <w:lang w:eastAsia="ru-RU"/>
        </w:rPr>
        <w:t>МУНИЦИПАЛЬНАЯ ПРОГРАММА</w:t>
      </w:r>
    </w:p>
    <w:p w:rsidR="006473D1" w:rsidRPr="006473D1" w:rsidRDefault="006473D1" w:rsidP="006473D1">
      <w:pPr>
        <w:autoSpaceDE w:val="0"/>
        <w:autoSpaceDN w:val="0"/>
        <w:adjustRightInd w:val="0"/>
        <w:spacing w:after="0" w:line="240" w:lineRule="auto"/>
        <w:jc w:val="center"/>
        <w:rPr>
          <w:rFonts w:ascii="Arial" w:eastAsiaTheme="minorEastAsia" w:hAnsi="Arial" w:cs="Arial"/>
          <w:b/>
          <w:bCs/>
          <w:sz w:val="24"/>
          <w:szCs w:val="24"/>
          <w:lang w:eastAsia="ru-RU"/>
        </w:rPr>
      </w:pPr>
      <w:r w:rsidRPr="006473D1">
        <w:rPr>
          <w:rFonts w:ascii="Arial" w:eastAsiaTheme="minorEastAsia" w:hAnsi="Arial" w:cs="Arial"/>
          <w:b/>
          <w:bCs/>
          <w:sz w:val="24"/>
          <w:szCs w:val="24"/>
          <w:lang w:eastAsia="ru-RU"/>
        </w:rPr>
        <w:t>«Развитие транспортной системы на территории городского поселения Зеленоборский Кандалакшского района на 2015 год»</w:t>
      </w: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r w:rsidRPr="006473D1">
        <w:rPr>
          <w:rFonts w:ascii="Arial" w:eastAsiaTheme="minorEastAsia" w:hAnsi="Arial" w:cs="Arial"/>
          <w:sz w:val="24"/>
          <w:szCs w:val="24"/>
          <w:lang w:eastAsia="ru-RU"/>
        </w:rPr>
        <w:t>Зеленоборский 2014 г.</w:t>
      </w:r>
    </w:p>
    <w:p w:rsidR="006473D1" w:rsidRPr="006473D1" w:rsidRDefault="006473D1" w:rsidP="006473D1">
      <w:pPr>
        <w:autoSpaceDE w:val="0"/>
        <w:autoSpaceDN w:val="0"/>
        <w:adjustRightInd w:val="0"/>
        <w:spacing w:after="0" w:line="240" w:lineRule="auto"/>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b/>
          <w:sz w:val="24"/>
          <w:szCs w:val="24"/>
          <w:lang w:eastAsia="ru-RU"/>
        </w:rPr>
      </w:pPr>
      <w:r w:rsidRPr="006473D1">
        <w:rPr>
          <w:rFonts w:ascii="Arial" w:eastAsiaTheme="minorEastAsia" w:hAnsi="Arial" w:cs="Arial"/>
          <w:b/>
          <w:sz w:val="24"/>
          <w:szCs w:val="24"/>
          <w:lang w:eastAsia="ru-RU"/>
        </w:rPr>
        <w:t>Паспорт программы</w:t>
      </w:r>
    </w:p>
    <w:p w:rsidR="006473D1" w:rsidRPr="006473D1" w:rsidRDefault="006473D1" w:rsidP="006473D1">
      <w:pPr>
        <w:autoSpaceDE w:val="0"/>
        <w:autoSpaceDN w:val="0"/>
        <w:adjustRightInd w:val="0"/>
        <w:spacing w:after="0" w:line="240" w:lineRule="auto"/>
        <w:jc w:val="center"/>
        <w:rPr>
          <w:rFonts w:ascii="Arial" w:eastAsiaTheme="minorEastAsia" w:hAnsi="Arial" w:cs="Arial"/>
          <w:b/>
          <w:bCs/>
          <w:sz w:val="24"/>
          <w:szCs w:val="24"/>
          <w:lang w:eastAsia="ru-RU"/>
        </w:rPr>
      </w:pPr>
      <w:r w:rsidRPr="006473D1">
        <w:rPr>
          <w:rFonts w:ascii="Arial" w:eastAsiaTheme="minorEastAsia" w:hAnsi="Arial" w:cs="Arial"/>
          <w:b/>
          <w:bCs/>
          <w:sz w:val="24"/>
          <w:szCs w:val="24"/>
          <w:lang w:eastAsia="ru-RU"/>
        </w:rPr>
        <w:t>«Развитие транспортной системы на территории городского поселения Зеленоборский Кандалакшского района на 2015 год»</w:t>
      </w: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b/>
          <w:sz w:val="24"/>
          <w:szCs w:val="24"/>
          <w:lang w:eastAsia="ru-RU"/>
        </w:rPr>
      </w:pPr>
    </w:p>
    <w:p w:rsidR="006473D1" w:rsidRPr="006473D1" w:rsidRDefault="006473D1" w:rsidP="006473D1">
      <w:pPr>
        <w:autoSpaceDE w:val="0"/>
        <w:autoSpaceDN w:val="0"/>
        <w:adjustRightInd w:val="0"/>
        <w:spacing w:after="0" w:line="240" w:lineRule="auto"/>
        <w:ind w:firstLine="540"/>
        <w:jc w:val="both"/>
        <w:rPr>
          <w:rFonts w:ascii="Arial" w:eastAsiaTheme="minorEastAsia" w:hAnsi="Arial" w:cs="Arial"/>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7512"/>
      </w:tblGrid>
      <w:tr w:rsidR="006473D1" w:rsidRPr="006473D1" w:rsidTr="006473D1">
        <w:trPr>
          <w:cantSplit/>
          <w:trHeight w:val="480"/>
        </w:trPr>
        <w:tc>
          <w:tcPr>
            <w:tcW w:w="2127"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Наименование Программы </w:t>
            </w:r>
          </w:p>
        </w:tc>
        <w:tc>
          <w:tcPr>
            <w:tcW w:w="7512"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spacing w:after="0" w:line="240" w:lineRule="auto"/>
              <w:rPr>
                <w:rFonts w:ascii="Arial" w:hAnsi="Arial" w:cs="Arial"/>
                <w:spacing w:val="3"/>
                <w:sz w:val="24"/>
                <w:szCs w:val="24"/>
              </w:rPr>
            </w:pPr>
            <w:r w:rsidRPr="006473D1">
              <w:rPr>
                <w:rFonts w:ascii="Arial" w:hAnsi="Arial" w:cs="Arial"/>
                <w:spacing w:val="3"/>
                <w:sz w:val="24"/>
                <w:szCs w:val="24"/>
              </w:rPr>
              <w:t xml:space="preserve"> «Развитие транспортной системы на территории городского поселения Зеленоборский Кандалакшского района на 2015 год</w:t>
            </w:r>
            <w:r w:rsidRPr="006473D1">
              <w:rPr>
                <w:rFonts w:ascii="Arial" w:hAnsi="Arial" w:cs="Arial"/>
                <w:b/>
                <w:spacing w:val="3"/>
                <w:sz w:val="24"/>
                <w:szCs w:val="24"/>
              </w:rPr>
              <w:t>»,</w:t>
            </w:r>
          </w:p>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 (далее - Программа) </w:t>
            </w:r>
          </w:p>
        </w:tc>
      </w:tr>
      <w:tr w:rsidR="006473D1" w:rsidRPr="006473D1" w:rsidTr="006473D1">
        <w:trPr>
          <w:cantSplit/>
          <w:trHeight w:val="1740"/>
        </w:trPr>
        <w:tc>
          <w:tcPr>
            <w:tcW w:w="2127"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Основания для разработки </w:t>
            </w:r>
            <w:r w:rsidRPr="006473D1">
              <w:rPr>
                <w:rFonts w:ascii="Arial" w:eastAsiaTheme="minorEastAsia" w:hAnsi="Arial" w:cs="Arial"/>
                <w:sz w:val="24"/>
                <w:szCs w:val="24"/>
                <w:lang w:eastAsia="ru-RU"/>
              </w:rPr>
              <w:br/>
              <w:t xml:space="preserve">Программы </w:t>
            </w:r>
          </w:p>
        </w:tc>
        <w:tc>
          <w:tcPr>
            <w:tcW w:w="7512"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spacing w:after="0" w:line="240" w:lineRule="auto"/>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Порядок принятия решений о разработке муниципальных </w:t>
            </w:r>
          </w:p>
          <w:p w:rsidR="006473D1" w:rsidRPr="006473D1" w:rsidRDefault="006473D1" w:rsidP="006473D1">
            <w:pPr>
              <w:spacing w:after="0" w:line="240" w:lineRule="auto"/>
              <w:ind w:right="-286"/>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программ городского поселения Зеленоборский Кандалакшского района, их формирования и реализации, утвержденный постановлением администрации городского поселения  Зеленоборский Кандалакшского района №142 от 21.05.2014 г. (с изменениями от 22.09.2014 г. №235)</w:t>
            </w:r>
          </w:p>
        </w:tc>
      </w:tr>
      <w:tr w:rsidR="006473D1" w:rsidRPr="006473D1" w:rsidTr="006473D1">
        <w:trPr>
          <w:cantSplit/>
          <w:trHeight w:val="480"/>
        </w:trPr>
        <w:tc>
          <w:tcPr>
            <w:tcW w:w="2127"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Разработчик Программы </w:t>
            </w:r>
          </w:p>
        </w:tc>
        <w:tc>
          <w:tcPr>
            <w:tcW w:w="7512"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Администрация городского поселения Зеленоборский Кандалакшского района</w:t>
            </w:r>
          </w:p>
        </w:tc>
      </w:tr>
      <w:tr w:rsidR="006473D1" w:rsidRPr="006473D1" w:rsidTr="006473D1">
        <w:trPr>
          <w:cantSplit/>
          <w:trHeight w:val="840"/>
        </w:trPr>
        <w:tc>
          <w:tcPr>
            <w:tcW w:w="2127"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Цели Программы </w:t>
            </w:r>
          </w:p>
        </w:tc>
        <w:tc>
          <w:tcPr>
            <w:tcW w:w="7512"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numPr>
                <w:ilvl w:val="0"/>
                <w:numId w:val="8"/>
              </w:numPr>
              <w:autoSpaceDE w:val="0"/>
              <w:autoSpaceDN w:val="0"/>
              <w:adjustRightInd w:val="0"/>
              <w:spacing w:after="0" w:line="240" w:lineRule="auto"/>
              <w:contextualSpacing/>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Повышение комплексной безопасности и </w:t>
            </w:r>
            <w:r w:rsidRPr="006473D1">
              <w:rPr>
                <w:rFonts w:ascii="Arial Unicode MS" w:eastAsia="Arial Unicode MS" w:hAnsi="Arial Unicode MS" w:cs="Arial Unicode MS"/>
                <w:color w:val="000000"/>
                <w:sz w:val="24"/>
                <w:szCs w:val="24"/>
                <w:lang w:eastAsia="ru-RU"/>
              </w:rPr>
              <w:t>устойчивости транспортной системы.</w:t>
            </w:r>
            <w:r w:rsidRPr="006473D1">
              <w:rPr>
                <w:rFonts w:ascii="Arial" w:eastAsia="Arial Unicode MS" w:hAnsi="Arial" w:cs="Arial"/>
                <w:sz w:val="24"/>
                <w:szCs w:val="24"/>
                <w:lang w:eastAsia="ru-RU"/>
              </w:rPr>
              <w:t xml:space="preserve"> </w:t>
            </w:r>
          </w:p>
          <w:p w:rsidR="006473D1" w:rsidRPr="006473D1" w:rsidRDefault="006473D1" w:rsidP="006473D1">
            <w:pPr>
              <w:numPr>
                <w:ilvl w:val="0"/>
                <w:numId w:val="8"/>
              </w:numPr>
              <w:autoSpaceDE w:val="0"/>
              <w:autoSpaceDN w:val="0"/>
              <w:adjustRightInd w:val="0"/>
              <w:spacing w:after="0" w:line="240" w:lineRule="auto"/>
              <w:contextualSpacing/>
              <w:rPr>
                <w:rFonts w:ascii="Arial" w:eastAsia="Arial Unicode MS" w:hAnsi="Arial" w:cs="Arial"/>
                <w:sz w:val="24"/>
                <w:szCs w:val="24"/>
                <w:lang w:eastAsia="ru-RU"/>
              </w:rPr>
            </w:pPr>
            <w:r w:rsidRPr="006473D1">
              <w:rPr>
                <w:rFonts w:ascii="Arial" w:eastAsia="Arial Unicode MS" w:hAnsi="Arial" w:cs="Arial"/>
                <w:sz w:val="24"/>
                <w:szCs w:val="24"/>
                <w:lang w:eastAsia="ru-RU"/>
              </w:rPr>
              <w:t>Повышение доступности услуг транспортного</w:t>
            </w:r>
          </w:p>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           комплекса для населения.</w:t>
            </w:r>
          </w:p>
          <w:p w:rsidR="006473D1" w:rsidRPr="006473D1" w:rsidRDefault="006473D1" w:rsidP="006473D1">
            <w:pPr>
              <w:numPr>
                <w:ilvl w:val="0"/>
                <w:numId w:val="8"/>
              </w:numPr>
              <w:autoSpaceDE w:val="0"/>
              <w:autoSpaceDN w:val="0"/>
              <w:adjustRightInd w:val="0"/>
              <w:spacing w:after="0" w:line="240" w:lineRule="auto"/>
              <w:contextualSpacing/>
              <w:rPr>
                <w:rFonts w:ascii="Arial" w:eastAsia="Arial Unicode MS" w:hAnsi="Arial" w:cs="Arial"/>
                <w:sz w:val="24"/>
                <w:szCs w:val="24"/>
                <w:lang w:eastAsia="ru-RU"/>
              </w:rPr>
            </w:pPr>
            <w:r w:rsidRPr="006473D1">
              <w:rPr>
                <w:rFonts w:ascii="Arial" w:eastAsia="Arial Unicode MS" w:hAnsi="Arial" w:cs="Arial"/>
                <w:sz w:val="24"/>
                <w:szCs w:val="24"/>
                <w:lang w:eastAsia="ru-RU"/>
              </w:rPr>
              <w:t>Развитие современной и эффективной транспортной инфраструктуры.</w:t>
            </w:r>
          </w:p>
        </w:tc>
      </w:tr>
      <w:tr w:rsidR="006473D1" w:rsidRPr="006473D1" w:rsidTr="006473D1">
        <w:trPr>
          <w:cantSplit/>
          <w:trHeight w:val="1019"/>
        </w:trPr>
        <w:tc>
          <w:tcPr>
            <w:tcW w:w="2127" w:type="dxa"/>
            <w:tcBorders>
              <w:top w:val="single" w:sz="6" w:space="0" w:color="auto"/>
              <w:left w:val="single" w:sz="6" w:space="0" w:color="auto"/>
              <w:bottom w:val="single" w:sz="4"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Основные задачи Программы</w:t>
            </w:r>
          </w:p>
        </w:tc>
        <w:tc>
          <w:tcPr>
            <w:tcW w:w="7512" w:type="dxa"/>
            <w:tcBorders>
              <w:top w:val="single" w:sz="6" w:space="0" w:color="auto"/>
              <w:left w:val="single" w:sz="6" w:space="0" w:color="auto"/>
              <w:bottom w:val="single" w:sz="4" w:space="0" w:color="auto"/>
              <w:right w:val="single" w:sz="6" w:space="0" w:color="auto"/>
            </w:tcBorders>
          </w:tcPr>
          <w:p w:rsidR="006473D1" w:rsidRPr="006473D1" w:rsidRDefault="006473D1" w:rsidP="006473D1">
            <w:pPr>
              <w:numPr>
                <w:ilvl w:val="0"/>
                <w:numId w:val="7"/>
              </w:numPr>
              <w:autoSpaceDE w:val="0"/>
              <w:autoSpaceDN w:val="0"/>
              <w:adjustRightInd w:val="0"/>
              <w:spacing w:after="0" w:line="240" w:lineRule="auto"/>
              <w:contextualSpacing/>
              <w:rPr>
                <w:rFonts w:ascii="Arial" w:eastAsia="Arial Unicode MS" w:hAnsi="Arial" w:cs="Arial"/>
                <w:sz w:val="24"/>
                <w:szCs w:val="24"/>
                <w:lang w:eastAsia="ru-RU"/>
              </w:rPr>
            </w:pPr>
            <w:r w:rsidRPr="006473D1">
              <w:rPr>
                <w:rFonts w:ascii="Arial" w:eastAsia="Arial Unicode MS" w:hAnsi="Arial" w:cs="Arial"/>
                <w:iCs/>
                <w:sz w:val="24"/>
                <w:szCs w:val="24"/>
                <w:lang w:eastAsia="ru-RU"/>
              </w:rPr>
              <w:t>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общего пользования</w:t>
            </w:r>
          </w:p>
          <w:p w:rsidR="006473D1" w:rsidRPr="006473D1" w:rsidRDefault="006473D1" w:rsidP="006473D1">
            <w:pPr>
              <w:numPr>
                <w:ilvl w:val="0"/>
                <w:numId w:val="7"/>
              </w:numPr>
              <w:autoSpaceDE w:val="0"/>
              <w:autoSpaceDN w:val="0"/>
              <w:adjustRightInd w:val="0"/>
              <w:spacing w:after="0" w:line="240" w:lineRule="auto"/>
              <w:contextualSpacing/>
              <w:rPr>
                <w:rFonts w:ascii="Arial" w:eastAsia="Arial Unicode MS" w:hAnsi="Arial" w:cs="Arial"/>
                <w:sz w:val="24"/>
                <w:szCs w:val="24"/>
                <w:lang w:eastAsia="ru-RU"/>
              </w:rPr>
            </w:pPr>
            <w:r w:rsidRPr="006473D1">
              <w:rPr>
                <w:rFonts w:ascii="Arial" w:eastAsia="Arial Unicode MS" w:hAnsi="Arial" w:cs="Arial"/>
                <w:sz w:val="24"/>
                <w:szCs w:val="24"/>
                <w:lang w:eastAsia="ru-RU"/>
              </w:rPr>
              <w:t>Организация транспортного обслуживания населения</w:t>
            </w:r>
          </w:p>
          <w:p w:rsidR="006473D1" w:rsidRPr="006473D1" w:rsidRDefault="006473D1" w:rsidP="006473D1">
            <w:pPr>
              <w:numPr>
                <w:ilvl w:val="0"/>
                <w:numId w:val="7"/>
              </w:numPr>
              <w:autoSpaceDE w:val="0"/>
              <w:autoSpaceDN w:val="0"/>
              <w:adjustRightInd w:val="0"/>
              <w:spacing w:after="0" w:line="240" w:lineRule="auto"/>
              <w:contextualSpacing/>
              <w:rPr>
                <w:rFonts w:ascii="Arial" w:eastAsia="Arial Unicode MS" w:hAnsi="Arial" w:cs="Arial"/>
                <w:sz w:val="24"/>
                <w:szCs w:val="24"/>
                <w:lang w:eastAsia="ru-RU"/>
              </w:rPr>
            </w:pPr>
            <w:r w:rsidRPr="006473D1">
              <w:rPr>
                <w:rFonts w:ascii="Arial" w:eastAsia="Arial Unicode MS" w:hAnsi="Arial" w:cs="Arial"/>
                <w:sz w:val="24"/>
                <w:szCs w:val="24"/>
                <w:lang w:eastAsia="ru-RU"/>
              </w:rPr>
              <w:t>«Приведение в нормативное состояние сети автомобильных дорог общего пользования местного значения г.п.Зеленоборский»</w:t>
            </w:r>
          </w:p>
        </w:tc>
      </w:tr>
      <w:tr w:rsidR="006473D1" w:rsidRPr="006473D1" w:rsidTr="006473D1">
        <w:trPr>
          <w:cantSplit/>
          <w:trHeight w:val="964"/>
        </w:trPr>
        <w:tc>
          <w:tcPr>
            <w:tcW w:w="2127" w:type="dxa"/>
            <w:tcBorders>
              <w:top w:val="single" w:sz="4" w:space="0" w:color="auto"/>
              <w:left w:val="single" w:sz="6" w:space="0" w:color="auto"/>
              <w:bottom w:val="single" w:sz="6" w:space="0" w:color="auto"/>
              <w:right w:val="single" w:sz="6" w:space="0" w:color="auto"/>
            </w:tcBorders>
          </w:tcPr>
          <w:p w:rsidR="006473D1" w:rsidRPr="006473D1" w:rsidRDefault="006473D1" w:rsidP="006473D1">
            <w:pPr>
              <w:widowControl w:val="0"/>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Подпрограммы</w:t>
            </w:r>
          </w:p>
        </w:tc>
        <w:tc>
          <w:tcPr>
            <w:tcW w:w="7512" w:type="dxa"/>
            <w:tcBorders>
              <w:top w:val="single" w:sz="4" w:space="0" w:color="auto"/>
              <w:left w:val="single" w:sz="6" w:space="0" w:color="auto"/>
              <w:bottom w:val="single" w:sz="6" w:space="0" w:color="auto"/>
              <w:right w:val="single" w:sz="6" w:space="0" w:color="auto"/>
            </w:tcBorders>
          </w:tcPr>
          <w:p w:rsidR="006473D1" w:rsidRPr="006473D1" w:rsidRDefault="006473D1" w:rsidP="006473D1">
            <w:pPr>
              <w:numPr>
                <w:ilvl w:val="0"/>
                <w:numId w:val="9"/>
              </w:num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«Повышение безопасности дорожного движения» на 2015 год</w:t>
            </w:r>
          </w:p>
          <w:p w:rsidR="006473D1" w:rsidRPr="006473D1" w:rsidRDefault="006473D1" w:rsidP="006473D1">
            <w:pPr>
              <w:widowControl w:val="0"/>
              <w:numPr>
                <w:ilvl w:val="0"/>
                <w:numId w:val="9"/>
              </w:num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«Организация транспортного обслуживания </w:t>
            </w:r>
          </w:p>
          <w:p w:rsidR="006473D1" w:rsidRPr="006473D1" w:rsidRDefault="006473D1" w:rsidP="006473D1">
            <w:pPr>
              <w:widowControl w:val="0"/>
              <w:autoSpaceDE w:val="0"/>
              <w:autoSpaceDN w:val="0"/>
              <w:adjustRightInd w:val="0"/>
              <w:spacing w:after="0" w:line="240" w:lineRule="auto"/>
              <w:ind w:left="720"/>
              <w:rPr>
                <w:rFonts w:ascii="Arial" w:eastAsiaTheme="minorEastAsia" w:hAnsi="Arial" w:cs="Arial"/>
                <w:sz w:val="24"/>
                <w:szCs w:val="24"/>
                <w:lang w:eastAsia="ru-RU"/>
              </w:rPr>
            </w:pPr>
            <w:r w:rsidRPr="006473D1">
              <w:rPr>
                <w:rFonts w:ascii="Arial" w:eastAsiaTheme="minorEastAsia" w:hAnsi="Arial" w:cs="Arial"/>
                <w:sz w:val="24"/>
                <w:szCs w:val="24"/>
                <w:lang w:eastAsia="ru-RU"/>
              </w:rPr>
              <w:t>населения городского поселения Зеленоборский Кандалакшского района  на 2015 год»</w:t>
            </w:r>
          </w:p>
          <w:p w:rsidR="006473D1" w:rsidRPr="006473D1" w:rsidRDefault="006473D1" w:rsidP="006473D1">
            <w:pPr>
              <w:widowControl w:val="0"/>
              <w:numPr>
                <w:ilvl w:val="0"/>
                <w:numId w:val="9"/>
              </w:num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«Развитие автомобильных дорог в городском поселении Зеленоборский Кандалакшского района» на 2015 год</w:t>
            </w:r>
          </w:p>
        </w:tc>
      </w:tr>
      <w:tr w:rsidR="006473D1" w:rsidRPr="006473D1" w:rsidTr="006473D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Срок реализации Программы</w:t>
            </w:r>
          </w:p>
        </w:tc>
        <w:tc>
          <w:tcPr>
            <w:tcW w:w="7512"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2015 год</w:t>
            </w:r>
          </w:p>
        </w:tc>
      </w:tr>
      <w:tr w:rsidR="006473D1" w:rsidRPr="006473D1" w:rsidTr="006473D1">
        <w:trPr>
          <w:cantSplit/>
          <w:trHeight w:val="1080"/>
        </w:trPr>
        <w:tc>
          <w:tcPr>
            <w:tcW w:w="2127"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Объем финансирования</w:t>
            </w:r>
            <w:r w:rsidRPr="006473D1">
              <w:rPr>
                <w:rFonts w:ascii="Arial" w:eastAsiaTheme="minorEastAsia" w:hAnsi="Arial" w:cs="Arial"/>
                <w:sz w:val="24"/>
                <w:szCs w:val="24"/>
                <w:lang w:eastAsia="ru-RU"/>
              </w:rPr>
              <w:br/>
              <w:t>Программы</w:t>
            </w:r>
          </w:p>
        </w:tc>
        <w:tc>
          <w:tcPr>
            <w:tcW w:w="7512"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Общий объем финансирования –</w:t>
            </w:r>
            <w:r w:rsidRPr="006473D1">
              <w:rPr>
                <w:rFonts w:ascii="Arial" w:eastAsiaTheme="minorEastAsia" w:hAnsi="Arial" w:cs="Arial"/>
                <w:color w:val="FF0000"/>
                <w:sz w:val="24"/>
                <w:szCs w:val="24"/>
                <w:lang w:eastAsia="ru-RU"/>
              </w:rPr>
              <w:t xml:space="preserve"> </w:t>
            </w:r>
            <w:r w:rsidRPr="006473D1">
              <w:rPr>
                <w:rFonts w:ascii="Arial" w:eastAsiaTheme="minorEastAsia" w:hAnsi="Arial" w:cs="Arial"/>
                <w:sz w:val="24"/>
                <w:szCs w:val="24"/>
                <w:lang w:eastAsia="ru-RU"/>
              </w:rPr>
              <w:t>7</w:t>
            </w:r>
            <w:r>
              <w:rPr>
                <w:rFonts w:ascii="Arial" w:eastAsiaTheme="minorEastAsia" w:hAnsi="Arial" w:cs="Arial"/>
                <w:sz w:val="24"/>
                <w:szCs w:val="24"/>
                <w:lang w:eastAsia="ru-RU"/>
              </w:rPr>
              <w:t>485</w:t>
            </w:r>
            <w:r w:rsidRPr="006473D1">
              <w:rPr>
                <w:rFonts w:ascii="Arial" w:eastAsiaTheme="minorEastAsia" w:hAnsi="Arial" w:cs="Arial"/>
                <w:sz w:val="24"/>
                <w:szCs w:val="24"/>
                <w:lang w:eastAsia="ru-RU"/>
              </w:rPr>
              <w:t>,0 тыс. руб.,</w:t>
            </w:r>
            <w:r w:rsidRPr="006473D1">
              <w:rPr>
                <w:rFonts w:ascii="Arial" w:eastAsiaTheme="minorEastAsia" w:hAnsi="Arial" w:cs="Arial"/>
                <w:sz w:val="24"/>
                <w:szCs w:val="24"/>
                <w:lang w:eastAsia="ru-RU"/>
              </w:rPr>
              <w:br/>
              <w:t xml:space="preserve"> в т.ч. подпрограмм:</w:t>
            </w:r>
          </w:p>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Повышение безопасности дорожного движения- </w:t>
            </w:r>
            <w:r>
              <w:rPr>
                <w:rFonts w:ascii="Arial" w:eastAsiaTheme="minorEastAsia" w:hAnsi="Arial" w:cs="Arial"/>
                <w:sz w:val="24"/>
                <w:szCs w:val="24"/>
                <w:lang w:eastAsia="ru-RU"/>
              </w:rPr>
              <w:t>3</w:t>
            </w:r>
            <w:r w:rsidRPr="006473D1">
              <w:rPr>
                <w:rFonts w:ascii="Arial" w:eastAsiaTheme="minorEastAsia" w:hAnsi="Arial" w:cs="Arial"/>
                <w:sz w:val="24"/>
                <w:szCs w:val="24"/>
                <w:lang w:eastAsia="ru-RU"/>
              </w:rPr>
              <w:t>5,0 тыс. руб.</w:t>
            </w:r>
          </w:p>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Организация транспортного обслуживания населения</w:t>
            </w:r>
            <w:r w:rsidRPr="006473D1">
              <w:rPr>
                <w:rFonts w:ascii="Arial" w:eastAsiaTheme="minorEastAsia" w:hAnsi="Arial" w:cs="Arial"/>
                <w:sz w:val="20"/>
                <w:szCs w:val="20"/>
                <w:lang w:eastAsia="ru-RU"/>
              </w:rPr>
              <w:t xml:space="preserve"> </w:t>
            </w:r>
            <w:r w:rsidRPr="006473D1">
              <w:rPr>
                <w:rFonts w:ascii="Arial" w:eastAsiaTheme="minorEastAsia" w:hAnsi="Arial" w:cs="Arial"/>
                <w:sz w:val="24"/>
                <w:szCs w:val="24"/>
                <w:lang w:eastAsia="ru-RU"/>
              </w:rPr>
              <w:t>Зеленоборский Кандалакшского района -1</w:t>
            </w:r>
            <w:r>
              <w:rPr>
                <w:rFonts w:ascii="Arial" w:eastAsiaTheme="minorEastAsia" w:hAnsi="Arial" w:cs="Arial"/>
                <w:sz w:val="24"/>
                <w:szCs w:val="24"/>
                <w:lang w:eastAsia="ru-RU"/>
              </w:rPr>
              <w:t>45</w:t>
            </w:r>
            <w:r w:rsidRPr="006473D1">
              <w:rPr>
                <w:rFonts w:ascii="Arial" w:eastAsiaTheme="minorEastAsia" w:hAnsi="Arial" w:cs="Arial"/>
                <w:sz w:val="24"/>
                <w:szCs w:val="24"/>
                <w:lang w:eastAsia="ru-RU"/>
              </w:rPr>
              <w:t xml:space="preserve">0,0 тыс. руб. </w:t>
            </w:r>
          </w:p>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Развитие автомобильных дорог в городском поселении Зеленоборский Кандалакшского района - </w:t>
            </w:r>
            <w:r w:rsidRPr="006473D1">
              <w:rPr>
                <w:rFonts w:ascii="Arial" w:eastAsiaTheme="minorEastAsia" w:hAnsi="Arial" w:cs="Arial"/>
                <w:color w:val="FF0000"/>
                <w:sz w:val="24"/>
                <w:szCs w:val="24"/>
                <w:lang w:eastAsia="ru-RU"/>
              </w:rPr>
              <w:t xml:space="preserve"> </w:t>
            </w:r>
            <w:r w:rsidRPr="006473D1">
              <w:rPr>
                <w:rFonts w:ascii="Arial" w:eastAsiaTheme="minorEastAsia" w:hAnsi="Arial" w:cs="Arial"/>
                <w:iCs/>
                <w:sz w:val="24"/>
                <w:szCs w:val="24"/>
                <w:lang w:eastAsia="ru-RU"/>
              </w:rPr>
              <w:t>6000,0</w:t>
            </w:r>
            <w:r w:rsidRPr="006473D1">
              <w:rPr>
                <w:rFonts w:ascii="Arial" w:eastAsia="Arial Unicode MS" w:hAnsi="Arial" w:cs="Arial"/>
                <w:i/>
                <w:iCs/>
                <w:sz w:val="24"/>
                <w:szCs w:val="24"/>
                <w:lang w:eastAsia="ru-RU"/>
              </w:rPr>
              <w:t xml:space="preserve"> </w:t>
            </w:r>
            <w:r w:rsidRPr="006473D1">
              <w:rPr>
                <w:rFonts w:ascii="Arial" w:eastAsia="Arial Unicode MS" w:hAnsi="Arial" w:cs="Arial"/>
                <w:iCs/>
                <w:sz w:val="24"/>
                <w:szCs w:val="24"/>
                <w:lang w:eastAsia="ru-RU"/>
              </w:rPr>
              <w:t xml:space="preserve">тыс. </w:t>
            </w:r>
            <w:r w:rsidRPr="006473D1">
              <w:rPr>
                <w:rFonts w:ascii="Arial" w:eastAsia="Arial Unicode MS" w:hAnsi="Arial" w:cs="Arial"/>
                <w:iCs/>
                <w:color w:val="000000"/>
                <w:sz w:val="24"/>
                <w:szCs w:val="24"/>
                <w:lang w:eastAsia="ru-RU"/>
              </w:rPr>
              <w:t>руб</w:t>
            </w:r>
            <w:r w:rsidRPr="006473D1">
              <w:rPr>
                <w:rFonts w:ascii="Arial" w:eastAsia="Arial Unicode MS" w:hAnsi="Arial" w:cs="Arial"/>
                <w:i/>
                <w:iCs/>
                <w:color w:val="000000"/>
                <w:sz w:val="24"/>
                <w:szCs w:val="24"/>
                <w:lang w:eastAsia="ru-RU"/>
              </w:rPr>
              <w:t>.</w:t>
            </w:r>
          </w:p>
        </w:tc>
      </w:tr>
      <w:tr w:rsidR="006473D1" w:rsidRPr="006473D1" w:rsidTr="006473D1">
        <w:trPr>
          <w:cantSplit/>
          <w:trHeight w:val="600"/>
        </w:trPr>
        <w:tc>
          <w:tcPr>
            <w:tcW w:w="2127"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lastRenderedPageBreak/>
              <w:t xml:space="preserve">Организация управления и </w:t>
            </w:r>
            <w:r w:rsidRPr="006473D1">
              <w:rPr>
                <w:rFonts w:ascii="Arial" w:eastAsiaTheme="minorEastAsia" w:hAnsi="Arial" w:cs="Arial"/>
                <w:sz w:val="24"/>
                <w:szCs w:val="24"/>
                <w:lang w:eastAsia="ru-RU"/>
              </w:rPr>
              <w:br/>
              <w:t>контроль за ходом реализации Программы</w:t>
            </w:r>
          </w:p>
        </w:tc>
        <w:tc>
          <w:tcPr>
            <w:tcW w:w="7512"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Организацию управления за ходом реализации Программы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p>
        </w:tc>
      </w:tr>
      <w:tr w:rsidR="006473D1" w:rsidRPr="006473D1" w:rsidTr="006473D1">
        <w:trPr>
          <w:cantSplit/>
          <w:trHeight w:val="480"/>
        </w:trPr>
        <w:tc>
          <w:tcPr>
            <w:tcW w:w="2127"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Ожидаемые конечные</w:t>
            </w:r>
            <w:r w:rsidRPr="006473D1">
              <w:rPr>
                <w:rFonts w:ascii="Arial" w:eastAsiaTheme="minorEastAsia" w:hAnsi="Arial" w:cs="Arial"/>
                <w:sz w:val="24"/>
                <w:szCs w:val="24"/>
                <w:lang w:eastAsia="ru-RU"/>
              </w:rPr>
              <w:br/>
              <w:t xml:space="preserve">результаты от реализации </w:t>
            </w:r>
            <w:r w:rsidRPr="006473D1">
              <w:rPr>
                <w:rFonts w:ascii="Arial" w:eastAsiaTheme="minorEastAsia" w:hAnsi="Arial" w:cs="Arial"/>
                <w:sz w:val="24"/>
                <w:szCs w:val="24"/>
                <w:lang w:eastAsia="ru-RU"/>
              </w:rPr>
              <w:br/>
              <w:t>Программы</w:t>
            </w:r>
          </w:p>
        </w:tc>
        <w:tc>
          <w:tcPr>
            <w:tcW w:w="7512"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numPr>
                <w:ilvl w:val="0"/>
                <w:numId w:val="10"/>
              </w:numPr>
              <w:autoSpaceDE w:val="0"/>
              <w:autoSpaceDN w:val="0"/>
              <w:adjustRightInd w:val="0"/>
              <w:spacing w:after="0" w:line="240" w:lineRule="auto"/>
              <w:ind w:left="357" w:hanging="357"/>
              <w:contextualSpacing/>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Обеспечение бесперебойного, круглогодичного </w:t>
            </w:r>
            <w:r w:rsidRPr="006473D1">
              <w:rPr>
                <w:rFonts w:ascii="Arial Unicode MS" w:eastAsia="Arial Unicode MS" w:hAnsi="Arial Unicode MS" w:cs="Arial Unicode MS"/>
                <w:color w:val="000000"/>
                <w:sz w:val="24"/>
                <w:szCs w:val="24"/>
                <w:lang w:eastAsia="ru-RU"/>
              </w:rPr>
              <w:t>безопасного движения автотранспорта по сети дорог  в поселении.</w:t>
            </w:r>
          </w:p>
          <w:p w:rsidR="006473D1" w:rsidRPr="006473D1" w:rsidRDefault="006473D1" w:rsidP="006473D1">
            <w:pPr>
              <w:numPr>
                <w:ilvl w:val="0"/>
                <w:numId w:val="10"/>
              </w:numPr>
              <w:autoSpaceDE w:val="0"/>
              <w:autoSpaceDN w:val="0"/>
              <w:adjustRightInd w:val="0"/>
              <w:spacing w:after="0" w:line="240" w:lineRule="auto"/>
              <w:ind w:left="357" w:hanging="357"/>
              <w:contextualSpacing/>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 Сохранение сети автобусных маршрутов на территории городского поселения Зеленоборский  Кандалакшского района.</w:t>
            </w:r>
          </w:p>
          <w:p w:rsidR="006473D1" w:rsidRPr="006473D1" w:rsidRDefault="006473D1" w:rsidP="006473D1">
            <w:pPr>
              <w:numPr>
                <w:ilvl w:val="0"/>
                <w:numId w:val="10"/>
              </w:numPr>
              <w:autoSpaceDE w:val="0"/>
              <w:autoSpaceDN w:val="0"/>
              <w:adjustRightInd w:val="0"/>
              <w:spacing w:after="0" w:line="240" w:lineRule="auto"/>
              <w:ind w:left="357" w:hanging="357"/>
              <w:contextualSpacing/>
              <w:rPr>
                <w:rFonts w:ascii="Arial" w:eastAsia="Arial Unicode MS" w:hAnsi="Arial" w:cs="Arial"/>
                <w:sz w:val="24"/>
                <w:szCs w:val="24"/>
                <w:lang w:eastAsia="ru-RU"/>
              </w:rPr>
            </w:pPr>
            <w:r w:rsidRPr="006473D1">
              <w:rPr>
                <w:rFonts w:ascii="Arial" w:eastAsia="Arial Unicode MS" w:hAnsi="Arial" w:cs="Arial"/>
                <w:sz w:val="24"/>
                <w:szCs w:val="24"/>
                <w:lang w:eastAsia="ru-RU"/>
              </w:rPr>
              <w:t>Обеспечение ввода в эксплуатацию местных автодорог после проведения реконструкции, кап. ремонта и ремонта</w:t>
            </w:r>
          </w:p>
        </w:tc>
      </w:tr>
    </w:tbl>
    <w:p w:rsidR="006473D1" w:rsidRPr="006473D1" w:rsidRDefault="006473D1" w:rsidP="006473D1">
      <w:pPr>
        <w:autoSpaceDE w:val="0"/>
        <w:autoSpaceDN w:val="0"/>
        <w:adjustRightInd w:val="0"/>
        <w:spacing w:after="0" w:line="240" w:lineRule="auto"/>
        <w:ind w:firstLine="540"/>
        <w:jc w:val="both"/>
        <w:rPr>
          <w:rFonts w:ascii="Arial" w:eastAsiaTheme="minorEastAsia" w:hAnsi="Arial" w:cs="Arial"/>
          <w:sz w:val="24"/>
          <w:szCs w:val="24"/>
          <w:lang w:eastAsia="ru-RU"/>
        </w:rPr>
      </w:pPr>
    </w:p>
    <w:p w:rsidR="006473D1" w:rsidRPr="006473D1" w:rsidRDefault="006473D1" w:rsidP="006473D1">
      <w:pPr>
        <w:numPr>
          <w:ilvl w:val="0"/>
          <w:numId w:val="1"/>
        </w:numPr>
        <w:autoSpaceDE w:val="0"/>
        <w:autoSpaceDN w:val="0"/>
        <w:adjustRightInd w:val="0"/>
        <w:spacing w:after="0" w:line="240" w:lineRule="auto"/>
        <w:jc w:val="center"/>
        <w:rPr>
          <w:rFonts w:ascii="Arial" w:eastAsiaTheme="minorEastAsia" w:hAnsi="Arial" w:cs="Arial"/>
          <w:sz w:val="24"/>
          <w:szCs w:val="24"/>
          <w:lang w:eastAsia="ru-RU"/>
        </w:rPr>
      </w:pPr>
      <w:r w:rsidRPr="006473D1">
        <w:rPr>
          <w:rFonts w:ascii="Arial" w:eastAsiaTheme="minorEastAsia" w:hAnsi="Arial" w:cs="Arial"/>
          <w:b/>
          <w:sz w:val="24"/>
          <w:szCs w:val="24"/>
          <w:lang w:eastAsia="ru-RU"/>
        </w:rPr>
        <w:t>Содержание проблемы и обоснование ее решения программным методом</w:t>
      </w:r>
    </w:p>
    <w:p w:rsidR="006473D1" w:rsidRPr="006473D1" w:rsidRDefault="006473D1" w:rsidP="006473D1">
      <w:pPr>
        <w:autoSpaceDE w:val="0"/>
        <w:autoSpaceDN w:val="0"/>
        <w:adjustRightInd w:val="0"/>
        <w:spacing w:after="0" w:line="240" w:lineRule="auto"/>
        <w:ind w:firstLine="540"/>
        <w:jc w:val="both"/>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ind w:firstLine="540"/>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Дорожно-транспортный комплекс является составной частью производственной инфраструктуры городского поселения Зеленоборский. Его устойчивое и эффективное развитие - необходимое условие обеспечения темпов экономического роста и повышения качества жизни населения.</w:t>
      </w:r>
    </w:p>
    <w:p w:rsidR="006473D1" w:rsidRPr="006473D1" w:rsidRDefault="006473D1" w:rsidP="006473D1">
      <w:pPr>
        <w:autoSpaceDE w:val="0"/>
        <w:autoSpaceDN w:val="0"/>
        <w:adjustRightInd w:val="0"/>
        <w:spacing w:after="0" w:line="240" w:lineRule="auto"/>
        <w:ind w:firstLine="540"/>
        <w:jc w:val="both"/>
        <w:rPr>
          <w:rFonts w:ascii="Arial" w:eastAsia="Arial Unicode MS" w:hAnsi="Arial" w:cs="Arial"/>
          <w:sz w:val="24"/>
          <w:szCs w:val="24"/>
          <w:lang w:eastAsia="ru-RU"/>
        </w:rPr>
      </w:pPr>
      <w:r w:rsidRPr="006473D1">
        <w:rPr>
          <w:rFonts w:ascii="Arial" w:eastAsia="Arial Unicode MS" w:hAnsi="Arial" w:cs="Arial"/>
          <w:color w:val="000000"/>
          <w:sz w:val="24"/>
          <w:szCs w:val="24"/>
          <w:lang w:eastAsia="ru-RU"/>
        </w:rPr>
        <w:t xml:space="preserve">В настоящее время  </w:t>
      </w:r>
      <w:r w:rsidRPr="006473D1">
        <w:rPr>
          <w:rFonts w:ascii="Arial" w:eastAsia="Arial Unicode MS" w:hAnsi="Arial" w:cs="Arial"/>
          <w:sz w:val="24"/>
          <w:szCs w:val="24"/>
          <w:lang w:eastAsia="ru-RU"/>
        </w:rPr>
        <w:t xml:space="preserve"> уровень доступности и качество транспортных услуг в поселении не отвечают потребностям населения;  развитие дорожной сети не соответствует автомобилизации поселения.</w:t>
      </w:r>
    </w:p>
    <w:p w:rsidR="006473D1" w:rsidRPr="006473D1" w:rsidRDefault="006473D1" w:rsidP="006473D1">
      <w:pPr>
        <w:autoSpaceDE w:val="0"/>
        <w:autoSpaceDN w:val="0"/>
        <w:adjustRightInd w:val="0"/>
        <w:spacing w:after="0" w:line="240" w:lineRule="auto"/>
        <w:ind w:firstLine="540"/>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Транспортная система поселения включает в себя сеть автомобильных дорог общего пользования  местного значения – 61  км.</w:t>
      </w:r>
    </w:p>
    <w:p w:rsidR="006473D1" w:rsidRPr="006473D1" w:rsidRDefault="006473D1" w:rsidP="006473D1">
      <w:pPr>
        <w:autoSpaceDE w:val="0"/>
        <w:autoSpaceDN w:val="0"/>
        <w:adjustRightInd w:val="0"/>
        <w:spacing w:after="0" w:line="240" w:lineRule="auto"/>
        <w:ind w:firstLine="540"/>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Значительное внимание в транспортной системе поселения необходимо уделять развитию дорожного хозяйства, обеспечению качественного транспортного обслуживая населения и обеспечению безопасности дорожного движения.</w:t>
      </w:r>
    </w:p>
    <w:p w:rsidR="006473D1" w:rsidRPr="006473D1" w:rsidRDefault="006473D1" w:rsidP="006473D1">
      <w:pPr>
        <w:autoSpaceDE w:val="0"/>
        <w:autoSpaceDN w:val="0"/>
        <w:adjustRightInd w:val="0"/>
        <w:spacing w:after="0" w:line="240" w:lineRule="auto"/>
        <w:ind w:firstLine="540"/>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В настоящее время транспортное обслуживание населения на территории городского поселения обеспечивает одно предприятие: Зеленоборское автотранспортное предприятие №1. </w:t>
      </w:r>
    </w:p>
    <w:p w:rsidR="006473D1" w:rsidRPr="006473D1" w:rsidRDefault="006473D1" w:rsidP="006473D1">
      <w:pPr>
        <w:autoSpaceDE w:val="0"/>
        <w:autoSpaceDN w:val="0"/>
        <w:adjustRightInd w:val="0"/>
        <w:spacing w:after="0" w:line="240" w:lineRule="auto"/>
        <w:ind w:firstLine="540"/>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 тротуаров, обочин, по ямочному ремонту, по подсыпке дорог гравием и своевременному их грейдерованию, по очистке придорожных кюветов, установке дорожных знаков и выполнению работ по горизонтальной разметке. </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 сохранении жизни и здоровья участников дорожного движения.</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бесперебойное функционирование дорожного хозяйства.</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Социальная эффективность Программы оценивается по степени достижения соответствующих целей и задач Программы, социально-экономического развития поселения.</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numPr>
          <w:ilvl w:val="0"/>
          <w:numId w:val="1"/>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Цели, задачи, сроки реализации Программы</w:t>
      </w:r>
    </w:p>
    <w:p w:rsidR="006473D1" w:rsidRPr="006473D1" w:rsidRDefault="006473D1" w:rsidP="006473D1">
      <w:pPr>
        <w:autoSpaceDE w:val="0"/>
        <w:autoSpaceDN w:val="0"/>
        <w:adjustRightInd w:val="0"/>
        <w:spacing w:after="0" w:line="240" w:lineRule="auto"/>
        <w:ind w:left="928"/>
        <w:contextualSpacing/>
        <w:rPr>
          <w:rFonts w:ascii="Arial" w:eastAsia="Arial Unicode MS" w:hAnsi="Arial" w:cs="Arial"/>
          <w:b/>
          <w:sz w:val="24"/>
          <w:szCs w:val="24"/>
          <w:lang w:eastAsia="ru-RU"/>
        </w:rPr>
      </w:pPr>
    </w:p>
    <w:p w:rsidR="006473D1" w:rsidRPr="006473D1" w:rsidRDefault="006473D1" w:rsidP="006473D1">
      <w:pPr>
        <w:autoSpaceDE w:val="0"/>
        <w:autoSpaceDN w:val="0"/>
        <w:adjustRightInd w:val="0"/>
        <w:spacing w:after="0" w:line="240" w:lineRule="auto"/>
        <w:ind w:firstLine="567"/>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Политика поселения в сфере транспорта направлена на создание условий для решения обеспечения повышения качества жизни населения, путем обеспечения создания качественной автодорожной сети, комфортных условий транспортного обслуживания населения, повышение безопасности населения в части повышения безопасности дорожного движения и снижения дорожно-транспортного травматизма</w:t>
      </w:r>
    </w:p>
    <w:p w:rsidR="006473D1" w:rsidRPr="006473D1" w:rsidRDefault="006473D1" w:rsidP="006473D1">
      <w:pPr>
        <w:autoSpaceDE w:val="0"/>
        <w:autoSpaceDN w:val="0"/>
        <w:adjustRightInd w:val="0"/>
        <w:spacing w:after="0" w:line="240" w:lineRule="auto"/>
        <w:ind w:firstLine="567"/>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С учетом комплексной оценки текущего состояния транспортной системы определены цели и задачи Программы.</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Цель 1 - Повышение комплексной безопасности и устойчивости транспортной системы. Задача - р</w:t>
      </w:r>
      <w:r w:rsidRPr="006473D1">
        <w:rPr>
          <w:rFonts w:ascii="Arial" w:eastAsia="Arial Unicode MS" w:hAnsi="Arial" w:cs="Arial"/>
          <w:iCs/>
          <w:sz w:val="24"/>
          <w:szCs w:val="24"/>
          <w:lang w:eastAsia="ru-RU"/>
        </w:rPr>
        <w:t>азвитие системы организации движения транспортных средств и пешеходов и повышение безопасности дорожных условий.</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Цель 2 - Повышение доступности транспортных услуг для населения.</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Цель по повышению доступности транспортных услуг для населения обеспечивается решением задач по формированию дорожной сети круглогодичной доступности для населения, обеспечению потребности в перевозках пассажиров на социально значимых маршрутах, обновлению парка транспортных средств.</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Цель 3 - Развитие современной и эффективной транспортной инфраструктуры.</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Достижение данной цели обеспечивается путем решения задач по развитию автомобильных дорог общего пользования.</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Срок реализации Программы – 2015 год.</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numPr>
          <w:ilvl w:val="0"/>
          <w:numId w:val="1"/>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Ресурсное обеспечение Программы</w:t>
      </w:r>
    </w:p>
    <w:p w:rsidR="006473D1" w:rsidRPr="006473D1" w:rsidRDefault="006473D1" w:rsidP="006473D1">
      <w:pPr>
        <w:autoSpaceDE w:val="0"/>
        <w:autoSpaceDN w:val="0"/>
        <w:adjustRightInd w:val="0"/>
        <w:spacing w:after="0" w:line="240" w:lineRule="auto"/>
        <w:jc w:val="center"/>
        <w:rPr>
          <w:rFonts w:ascii="Arial" w:eastAsia="Arial Unicode MS" w:hAnsi="Arial" w:cs="Arial"/>
          <w:b/>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Общие затраты на реализацию Программы в 2015 году составят:</w:t>
      </w:r>
    </w:p>
    <w:tbl>
      <w:tblPr>
        <w:tblStyle w:val="aff0"/>
        <w:tblW w:w="0" w:type="auto"/>
        <w:tblLayout w:type="fixed"/>
        <w:tblLook w:val="04A0" w:firstRow="1" w:lastRow="0" w:firstColumn="1" w:lastColumn="0" w:noHBand="0" w:noVBand="1"/>
      </w:tblPr>
      <w:tblGrid>
        <w:gridCol w:w="1668"/>
        <w:gridCol w:w="1559"/>
        <w:gridCol w:w="1701"/>
        <w:gridCol w:w="2268"/>
        <w:gridCol w:w="2091"/>
      </w:tblGrid>
      <w:tr w:rsidR="006473D1" w:rsidRPr="006473D1" w:rsidTr="006473D1">
        <w:trPr>
          <w:trHeight w:val="595"/>
        </w:trPr>
        <w:tc>
          <w:tcPr>
            <w:tcW w:w="1668" w:type="dxa"/>
            <w:vMerge w:val="restart"/>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r w:rsidRPr="006473D1">
              <w:rPr>
                <w:rFonts w:ascii="Arial" w:eastAsia="Arial Unicode MS" w:hAnsi="Arial" w:cs="Arial"/>
                <w:sz w:val="24"/>
                <w:szCs w:val="24"/>
                <w:lang w:val="en-US" w:eastAsia="ru-RU" w:bidi="en-US"/>
              </w:rPr>
              <w:t>Источники финансиро-вания</w:t>
            </w:r>
          </w:p>
        </w:tc>
        <w:tc>
          <w:tcPr>
            <w:tcW w:w="1559" w:type="dxa"/>
            <w:vMerge w:val="restart"/>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r w:rsidRPr="006473D1">
              <w:rPr>
                <w:rFonts w:ascii="Arial" w:eastAsia="Arial Unicode MS" w:hAnsi="Arial" w:cs="Arial"/>
                <w:sz w:val="24"/>
                <w:szCs w:val="24"/>
                <w:lang w:val="en-US" w:eastAsia="ru-RU" w:bidi="en-US"/>
              </w:rPr>
              <w:t>Всего по Программе</w:t>
            </w:r>
          </w:p>
        </w:tc>
        <w:tc>
          <w:tcPr>
            <w:tcW w:w="6060" w:type="dxa"/>
            <w:gridSpan w:val="3"/>
          </w:tcPr>
          <w:p w:rsidR="006473D1" w:rsidRPr="006473D1" w:rsidRDefault="006473D1" w:rsidP="006473D1">
            <w:pPr>
              <w:tabs>
                <w:tab w:val="center" w:pos="4677"/>
                <w:tab w:val="right" w:pos="9355"/>
              </w:tabs>
              <w:autoSpaceDE w:val="0"/>
              <w:autoSpaceDN w:val="0"/>
              <w:adjustRightInd w:val="0"/>
              <w:jc w:val="center"/>
              <w:rPr>
                <w:rFonts w:ascii="Arial" w:eastAsia="Arial Unicode MS" w:hAnsi="Arial" w:cs="Arial"/>
                <w:sz w:val="24"/>
                <w:szCs w:val="24"/>
                <w:lang w:val="en-US" w:eastAsia="ru-RU" w:bidi="en-US"/>
              </w:rPr>
            </w:pPr>
            <w:r w:rsidRPr="006473D1">
              <w:rPr>
                <w:rFonts w:ascii="Arial" w:eastAsia="Arial Unicode MS" w:hAnsi="Arial" w:cs="Arial"/>
                <w:sz w:val="24"/>
                <w:szCs w:val="24"/>
                <w:lang w:val="en-US" w:eastAsia="ru-RU" w:bidi="en-US"/>
              </w:rPr>
              <w:t xml:space="preserve">Подпрограммы </w:t>
            </w:r>
          </w:p>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p>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p>
        </w:tc>
      </w:tr>
      <w:tr w:rsidR="006473D1" w:rsidRPr="006473D1" w:rsidTr="006473D1">
        <w:trPr>
          <w:trHeight w:val="1013"/>
        </w:trPr>
        <w:tc>
          <w:tcPr>
            <w:tcW w:w="1668" w:type="dxa"/>
            <w:vMerge/>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p>
        </w:tc>
        <w:tc>
          <w:tcPr>
            <w:tcW w:w="1559" w:type="dxa"/>
            <w:vMerge/>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p>
        </w:tc>
        <w:tc>
          <w:tcPr>
            <w:tcW w:w="1701" w:type="dxa"/>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r w:rsidRPr="006473D1">
              <w:rPr>
                <w:rFonts w:ascii="Arial" w:eastAsia="Arial Unicode MS" w:hAnsi="Arial" w:cs="Arial"/>
                <w:sz w:val="24"/>
                <w:szCs w:val="24"/>
                <w:lang w:val="en-US" w:eastAsia="ru-RU" w:bidi="en-US"/>
              </w:rPr>
              <w:t>«Повышение безопасности дорожного движения»</w:t>
            </w:r>
          </w:p>
        </w:tc>
        <w:tc>
          <w:tcPr>
            <w:tcW w:w="2268" w:type="dxa"/>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eastAsia="ru-RU" w:bidi="en-US"/>
              </w:rPr>
            </w:pPr>
            <w:r w:rsidRPr="006473D1">
              <w:rPr>
                <w:rFonts w:ascii="Arial" w:eastAsia="Arial Unicode MS" w:hAnsi="Arial" w:cs="Arial"/>
                <w:sz w:val="24"/>
                <w:szCs w:val="24"/>
                <w:lang w:eastAsia="ru-RU" w:bidi="en-US"/>
              </w:rPr>
              <w:t>«Организация транспортного обслуживания населения городского поселения Зеленоборский Кандалакшского района»</w:t>
            </w:r>
          </w:p>
        </w:tc>
        <w:tc>
          <w:tcPr>
            <w:tcW w:w="2091" w:type="dxa"/>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eastAsia="ru-RU" w:bidi="en-US"/>
              </w:rPr>
            </w:pPr>
            <w:r w:rsidRPr="006473D1">
              <w:rPr>
                <w:rFonts w:ascii="Arial" w:eastAsia="Arial Unicode MS" w:hAnsi="Arial" w:cs="Arial"/>
                <w:sz w:val="24"/>
                <w:szCs w:val="24"/>
                <w:lang w:eastAsia="ru-RU" w:bidi="en-US"/>
              </w:rPr>
              <w:t>«Развитие автомобильных дорог в городском поселении Зеленоборский Кандалакшского района»</w:t>
            </w:r>
          </w:p>
        </w:tc>
      </w:tr>
      <w:tr w:rsidR="006473D1" w:rsidRPr="006473D1" w:rsidTr="006473D1">
        <w:tc>
          <w:tcPr>
            <w:tcW w:w="1668" w:type="dxa"/>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r w:rsidRPr="006473D1">
              <w:rPr>
                <w:rFonts w:ascii="Arial" w:eastAsia="Arial Unicode MS" w:hAnsi="Arial" w:cs="Arial"/>
                <w:sz w:val="24"/>
                <w:szCs w:val="24"/>
                <w:lang w:val="en-US" w:eastAsia="ru-RU" w:bidi="en-US"/>
              </w:rPr>
              <w:t>Местный бюджет</w:t>
            </w:r>
          </w:p>
        </w:tc>
        <w:tc>
          <w:tcPr>
            <w:tcW w:w="1559" w:type="dxa"/>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r w:rsidRPr="006473D1">
              <w:rPr>
                <w:rFonts w:ascii="Arial" w:eastAsia="Arial Unicode MS" w:hAnsi="Arial" w:cs="Arial"/>
                <w:sz w:val="24"/>
                <w:szCs w:val="24"/>
                <w:lang w:val="en-US" w:eastAsia="ru-RU" w:bidi="en-US"/>
              </w:rPr>
              <w:t>7</w:t>
            </w:r>
            <w:r>
              <w:rPr>
                <w:rFonts w:ascii="Arial" w:eastAsia="Arial Unicode MS" w:hAnsi="Arial" w:cs="Arial"/>
                <w:sz w:val="24"/>
                <w:szCs w:val="24"/>
                <w:lang w:eastAsia="ru-RU" w:bidi="en-US"/>
              </w:rPr>
              <w:t>485</w:t>
            </w:r>
            <w:r w:rsidRPr="006473D1">
              <w:rPr>
                <w:rFonts w:ascii="Arial" w:eastAsia="Arial Unicode MS" w:hAnsi="Arial" w:cs="Arial"/>
                <w:sz w:val="24"/>
                <w:szCs w:val="24"/>
                <w:lang w:val="en-US" w:eastAsia="ru-RU" w:bidi="en-US"/>
              </w:rPr>
              <w:t>,0 тыс. руб.</w:t>
            </w:r>
          </w:p>
        </w:tc>
        <w:tc>
          <w:tcPr>
            <w:tcW w:w="1701" w:type="dxa"/>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lang w:val="en-US" w:eastAsia="ru-RU" w:bidi="en-US"/>
              </w:rPr>
            </w:pPr>
            <w:r>
              <w:rPr>
                <w:rFonts w:ascii="Arial" w:eastAsia="Arial Unicode MS" w:hAnsi="Arial" w:cs="Arial"/>
                <w:lang w:eastAsia="ru-RU" w:bidi="en-US"/>
              </w:rPr>
              <w:t>3</w:t>
            </w:r>
            <w:r w:rsidRPr="006473D1">
              <w:rPr>
                <w:rFonts w:ascii="Arial" w:eastAsia="Arial Unicode MS" w:hAnsi="Arial" w:cs="Arial"/>
                <w:lang w:val="en-US" w:eastAsia="ru-RU" w:bidi="en-US"/>
              </w:rPr>
              <w:t>5,0 тыс. руб.</w:t>
            </w:r>
          </w:p>
        </w:tc>
        <w:tc>
          <w:tcPr>
            <w:tcW w:w="2268" w:type="dxa"/>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r w:rsidRPr="006473D1">
              <w:rPr>
                <w:rFonts w:ascii="Arial" w:eastAsia="Arial Unicode MS" w:hAnsi="Arial" w:cs="Arial"/>
                <w:sz w:val="24"/>
                <w:szCs w:val="24"/>
                <w:lang w:val="en-US" w:eastAsia="ru-RU" w:bidi="en-US"/>
              </w:rPr>
              <w:t>1</w:t>
            </w:r>
            <w:r>
              <w:rPr>
                <w:rFonts w:ascii="Arial" w:eastAsia="Arial Unicode MS" w:hAnsi="Arial" w:cs="Arial"/>
                <w:sz w:val="24"/>
                <w:szCs w:val="24"/>
                <w:lang w:eastAsia="ru-RU" w:bidi="en-US"/>
              </w:rPr>
              <w:t>45</w:t>
            </w:r>
            <w:r w:rsidRPr="006473D1">
              <w:rPr>
                <w:rFonts w:ascii="Arial" w:eastAsia="Arial Unicode MS" w:hAnsi="Arial" w:cs="Arial"/>
                <w:sz w:val="24"/>
                <w:szCs w:val="24"/>
                <w:lang w:val="en-US" w:eastAsia="ru-RU" w:bidi="en-US"/>
              </w:rPr>
              <w:t>0,0 тыс. руб.</w:t>
            </w:r>
          </w:p>
        </w:tc>
        <w:tc>
          <w:tcPr>
            <w:tcW w:w="2091" w:type="dxa"/>
          </w:tcPr>
          <w:p w:rsidR="006473D1" w:rsidRPr="006473D1" w:rsidRDefault="006473D1" w:rsidP="006473D1">
            <w:pPr>
              <w:tabs>
                <w:tab w:val="center" w:pos="4677"/>
                <w:tab w:val="right" w:pos="9355"/>
              </w:tabs>
              <w:autoSpaceDE w:val="0"/>
              <w:autoSpaceDN w:val="0"/>
              <w:adjustRightInd w:val="0"/>
              <w:jc w:val="both"/>
              <w:rPr>
                <w:rFonts w:ascii="Arial" w:eastAsia="Arial Unicode MS" w:hAnsi="Arial" w:cs="Arial"/>
                <w:sz w:val="24"/>
                <w:szCs w:val="24"/>
                <w:lang w:val="en-US" w:eastAsia="ru-RU" w:bidi="en-US"/>
              </w:rPr>
            </w:pPr>
            <w:r w:rsidRPr="006473D1">
              <w:rPr>
                <w:rFonts w:ascii="Arial" w:eastAsia="Arial Unicode MS" w:hAnsi="Arial" w:cs="Arial"/>
                <w:iCs/>
                <w:sz w:val="24"/>
                <w:szCs w:val="24"/>
                <w:lang w:val="en-US" w:eastAsia="ru-RU" w:bidi="en-US"/>
              </w:rPr>
              <w:t>6000,0 тыс. руб.</w:t>
            </w:r>
          </w:p>
        </w:tc>
      </w:tr>
    </w:tbl>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numPr>
          <w:ilvl w:val="0"/>
          <w:numId w:val="1"/>
        </w:numPr>
        <w:autoSpaceDE w:val="0"/>
        <w:autoSpaceDN w:val="0"/>
        <w:adjustRightInd w:val="0"/>
        <w:spacing w:after="0" w:line="240" w:lineRule="auto"/>
        <w:contextualSpacing/>
        <w:jc w:val="center"/>
        <w:rPr>
          <w:rFonts w:ascii="Arial" w:eastAsia="Arial Unicode MS" w:hAnsi="Arial" w:cs="Arial"/>
          <w:b/>
          <w:bCs/>
          <w:sz w:val="24"/>
          <w:szCs w:val="24"/>
          <w:lang w:eastAsia="ru-RU"/>
        </w:rPr>
      </w:pPr>
      <w:r w:rsidRPr="006473D1">
        <w:rPr>
          <w:rFonts w:ascii="Arial" w:eastAsia="Arial Unicode MS" w:hAnsi="Arial" w:cs="Arial"/>
          <w:b/>
          <w:bCs/>
          <w:sz w:val="24"/>
          <w:szCs w:val="24"/>
          <w:lang w:eastAsia="ru-RU"/>
        </w:rPr>
        <w:t>Ожидаемые конечные результаты реализации Программы</w:t>
      </w:r>
    </w:p>
    <w:p w:rsidR="006473D1" w:rsidRPr="006473D1" w:rsidRDefault="006473D1" w:rsidP="006473D1">
      <w:pPr>
        <w:autoSpaceDE w:val="0"/>
        <w:autoSpaceDN w:val="0"/>
        <w:adjustRightInd w:val="0"/>
        <w:spacing w:after="0" w:line="240" w:lineRule="auto"/>
        <w:ind w:left="568"/>
        <w:jc w:val="both"/>
        <w:rPr>
          <w:rFonts w:ascii="Arial" w:eastAsia="Arial Unicode MS" w:hAnsi="Arial" w:cs="Arial"/>
          <w:b/>
          <w:bCs/>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Мероприятия сгруппированы по отраслевому и функциональному принципам и включены в состав трех подпрограмм.</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Программой предусмотрена реализация комплекса мероприятий, направленных на решение ее задач и достижение целей.</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Программа будет осуществляться путем реализации подпрограммных мероприятий, распределенных по следующим направлениям:</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повышение безопасности дорожного движения;</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lastRenderedPageBreak/>
        <w:t>- организация транспортного обслуживания населения городского поселения Зеленоборский Кандалакшского района;</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развитие автомобильных дорог в городском поселении Зеленоборский Кандалакшского района.</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Решение задачи повышение безопасности дорожного движения и снижение дорожно-транспортного травматизма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по профилактике безопасного поведения среди населения, в том числе среди несовершеннолетних. Решение задачи позволит снизить количество дорожно-транспортных происшествий из-за сопутствующих дорожных условий и тяжесть их последствий.</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Решение задачи по организации транспортного обслуживания населения осуществляется путем реализации мероприятий по субсидированию пассажирских перевозок и компенсации потерь в доходах транспортных предприятий, Решение задачи будет способствовать повышению пространственной и ценовой доступности услуг транспорта для населения.</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Решение задачи по развитию сети автомобильных дорог поселения обеспечивается комплексом мероприятий по реконструкции, капитальному ремонту, ремонту и содержанию автодорог местного значения.</w:t>
      </w:r>
    </w:p>
    <w:p w:rsidR="006473D1" w:rsidRPr="006473D1" w:rsidRDefault="006473D1" w:rsidP="006473D1">
      <w:pPr>
        <w:spacing w:after="0" w:line="240" w:lineRule="auto"/>
        <w:ind w:firstLine="688"/>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Оценка эффективности реализации мероприятий Программы производится в соответствии с Порядком проведения </w:t>
      </w:r>
      <w:r w:rsidRPr="006473D1">
        <w:rPr>
          <w:rFonts w:ascii="Arial" w:eastAsia="Times New Roman" w:hAnsi="Arial" w:cs="Arial"/>
          <w:bCs/>
          <w:sz w:val="24"/>
          <w:szCs w:val="24"/>
          <w:lang w:eastAsia="ru-RU"/>
        </w:rPr>
        <w:t xml:space="preserve">оценки эффективности реализации муниципальных программ городского поселения Зеленоборский (Приложение № 3 к </w:t>
      </w:r>
      <w:r w:rsidRPr="006473D1">
        <w:rPr>
          <w:rFonts w:ascii="Arial" w:eastAsia="Times New Roman" w:hAnsi="Arial" w:cs="Arial"/>
          <w:sz w:val="24"/>
          <w:szCs w:val="24"/>
          <w:lang w:eastAsia="ru-RU"/>
        </w:rPr>
        <w:t>Порядку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утвержденному постановлением администрации городского поселения  Зеленоборский Кандалакшского района №142 от 21.05.2014 г. (с изменениями от 22.09.2014 г. №235).</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Показатели (индикаторы) приведены в Приложениях  к муниципальным Подпрограммам.</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Мероприятия Программы представлены в Приложении №1, №2 к настоящей Программе.</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p>
    <w:p w:rsidR="006473D1" w:rsidRPr="006473D1" w:rsidRDefault="006473D1" w:rsidP="006473D1">
      <w:pPr>
        <w:numPr>
          <w:ilvl w:val="0"/>
          <w:numId w:val="1"/>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 xml:space="preserve">Организация управления и контроль за ходом </w:t>
      </w:r>
    </w:p>
    <w:p w:rsidR="006473D1" w:rsidRPr="006473D1" w:rsidRDefault="006473D1" w:rsidP="006473D1">
      <w:pPr>
        <w:autoSpaceDE w:val="0"/>
        <w:autoSpaceDN w:val="0"/>
        <w:adjustRightInd w:val="0"/>
        <w:spacing w:after="0" w:line="240" w:lineRule="auto"/>
        <w:ind w:left="928"/>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реализации Программы</w:t>
      </w:r>
    </w:p>
    <w:p w:rsidR="006473D1" w:rsidRPr="006473D1" w:rsidRDefault="006473D1" w:rsidP="006473D1">
      <w:pPr>
        <w:autoSpaceDE w:val="0"/>
        <w:autoSpaceDN w:val="0"/>
        <w:adjustRightInd w:val="0"/>
        <w:spacing w:after="0" w:line="240" w:lineRule="auto"/>
        <w:jc w:val="center"/>
        <w:rPr>
          <w:rFonts w:ascii="Arial" w:eastAsia="Arial Unicode MS" w:hAnsi="Arial" w:cs="Arial"/>
          <w:b/>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sz w:val="24"/>
          <w:szCs w:val="24"/>
          <w:lang w:eastAsia="ru-RU"/>
        </w:rPr>
        <w:t xml:space="preserve">            Разработка муниципальной программы  </w:t>
      </w:r>
      <w:r w:rsidRPr="006473D1">
        <w:rPr>
          <w:rFonts w:ascii="Arial" w:eastAsia="Arial Unicode MS" w:hAnsi="Arial" w:cs="Arial"/>
          <w:color w:val="000000"/>
          <w:sz w:val="24"/>
          <w:szCs w:val="24"/>
          <w:lang w:eastAsia="ru-RU"/>
        </w:rPr>
        <w:t xml:space="preserve">«Развитие транспортной системы на территории городского поселения Зеленоборский Кандалакшского района на 2015 год» </w:t>
      </w:r>
      <w:r w:rsidRPr="006473D1">
        <w:rPr>
          <w:rFonts w:ascii="Arial" w:eastAsia="Arial Unicode MS" w:hAnsi="Arial" w:cs="Arial"/>
          <w:sz w:val="24"/>
          <w:szCs w:val="24"/>
          <w:lang w:eastAsia="ru-RU"/>
        </w:rPr>
        <w:t>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от 21.05.2014 №142 (с изменениями от 22.09.2014 г. №235).</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Разработчиком Программы является администрация городского поселения Зеленоборский Кандалакшского района.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w:t>
      </w:r>
      <w:r w:rsidRPr="006473D1">
        <w:rPr>
          <w:rFonts w:ascii="Arial" w:eastAsia="Arial Unicode MS" w:hAnsi="Arial" w:cs="Arial"/>
          <w:sz w:val="24"/>
          <w:szCs w:val="24"/>
          <w:lang w:eastAsia="ru-RU"/>
        </w:rPr>
        <w:lastRenderedPageBreak/>
        <w:t>определяет формы и методы управления реализацией муниципальной программы.</w:t>
      </w:r>
    </w:p>
    <w:p w:rsidR="006473D1" w:rsidRPr="006473D1" w:rsidRDefault="006473D1" w:rsidP="006473D1">
      <w:pPr>
        <w:autoSpaceDE w:val="0"/>
        <w:autoSpaceDN w:val="0"/>
        <w:adjustRightInd w:val="0"/>
        <w:spacing w:after="0" w:line="240" w:lineRule="auto"/>
        <w:jc w:val="center"/>
        <w:rPr>
          <w:rFonts w:ascii="Arial" w:eastAsia="Arial Unicode MS" w:hAnsi="Arial" w:cs="Arial"/>
          <w:b/>
          <w:sz w:val="24"/>
          <w:szCs w:val="24"/>
          <w:lang w:eastAsia="ru-RU"/>
        </w:rPr>
      </w:pPr>
    </w:p>
    <w:p w:rsidR="006473D1" w:rsidRPr="006473D1" w:rsidRDefault="006473D1" w:rsidP="006473D1">
      <w:pPr>
        <w:numPr>
          <w:ilvl w:val="0"/>
          <w:numId w:val="1"/>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Механизм реализации Программы</w:t>
      </w:r>
    </w:p>
    <w:p w:rsidR="006473D1" w:rsidRPr="006473D1" w:rsidRDefault="006473D1" w:rsidP="006473D1">
      <w:pPr>
        <w:autoSpaceDE w:val="0"/>
        <w:autoSpaceDN w:val="0"/>
        <w:adjustRightInd w:val="0"/>
        <w:spacing w:after="0" w:line="240" w:lineRule="auto"/>
        <w:jc w:val="center"/>
        <w:rPr>
          <w:rFonts w:ascii="Arial" w:eastAsia="Arial Unicode MS" w:hAnsi="Arial" w:cs="Arial"/>
          <w:b/>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bCs/>
          <w:sz w:val="24"/>
          <w:szCs w:val="24"/>
          <w:lang w:eastAsia="ru-RU"/>
        </w:rPr>
      </w:pPr>
      <w:r w:rsidRPr="006473D1">
        <w:rPr>
          <w:rFonts w:ascii="Arial" w:eastAsia="Arial Unicode MS" w:hAnsi="Arial" w:cs="Arial"/>
          <w:bCs/>
          <w:sz w:val="24"/>
          <w:szCs w:val="24"/>
          <w:lang w:eastAsia="ru-RU"/>
        </w:rPr>
        <w:t xml:space="preserve">Отбор организаций для выполнения программных мероприятий осуществляется в соответствии с Федеральным Законом от 01.01.2014 № 44-ФЗ «О контрактной системе в сфере закупок товаров, услуг для обеспечения государственных и муниципальных нужд». </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Внесение изменений в муниципальную программу осуществляется на основании Постановления администрации городского поселения Зеленоборский.</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left="720"/>
        <w:jc w:val="right"/>
        <w:rPr>
          <w:rFonts w:ascii="Arial" w:eastAsia="Calibri" w:hAnsi="Arial" w:cs="Arial"/>
          <w:sz w:val="24"/>
          <w:szCs w:val="24"/>
        </w:rPr>
      </w:pPr>
      <w:r w:rsidRPr="006473D1">
        <w:rPr>
          <w:rFonts w:ascii="Arial" w:eastAsia="Calibri" w:hAnsi="Arial" w:cs="Arial"/>
          <w:sz w:val="24"/>
          <w:szCs w:val="24"/>
        </w:rPr>
        <w:lastRenderedPageBreak/>
        <w:t xml:space="preserve">Приложение №1 к Программе </w:t>
      </w:r>
    </w:p>
    <w:p w:rsidR="006473D1" w:rsidRPr="006473D1" w:rsidRDefault="006473D1" w:rsidP="006473D1">
      <w:pPr>
        <w:autoSpaceDE w:val="0"/>
        <w:autoSpaceDN w:val="0"/>
        <w:adjustRightInd w:val="0"/>
        <w:spacing w:after="0" w:line="240" w:lineRule="auto"/>
        <w:ind w:left="720"/>
        <w:jc w:val="right"/>
        <w:rPr>
          <w:rFonts w:ascii="Arial" w:eastAsia="Calibri" w:hAnsi="Arial" w:cs="Arial"/>
          <w:sz w:val="24"/>
          <w:szCs w:val="24"/>
        </w:rPr>
      </w:pPr>
      <w:r w:rsidRPr="006473D1">
        <w:rPr>
          <w:rFonts w:ascii="Arial" w:eastAsia="Calibri" w:hAnsi="Arial" w:cs="Arial"/>
          <w:sz w:val="24"/>
          <w:szCs w:val="24"/>
        </w:rPr>
        <w:t xml:space="preserve">«Развитие транспортной системы </w:t>
      </w:r>
    </w:p>
    <w:p w:rsidR="006473D1" w:rsidRPr="006473D1" w:rsidRDefault="006473D1" w:rsidP="006473D1">
      <w:pPr>
        <w:autoSpaceDE w:val="0"/>
        <w:autoSpaceDN w:val="0"/>
        <w:adjustRightInd w:val="0"/>
        <w:spacing w:after="0" w:line="240" w:lineRule="auto"/>
        <w:ind w:left="720"/>
        <w:jc w:val="right"/>
        <w:rPr>
          <w:rFonts w:ascii="Arial" w:eastAsia="Calibri" w:hAnsi="Arial" w:cs="Arial"/>
          <w:sz w:val="24"/>
          <w:szCs w:val="24"/>
        </w:rPr>
      </w:pPr>
      <w:r w:rsidRPr="006473D1">
        <w:rPr>
          <w:rFonts w:ascii="Arial" w:eastAsia="Calibri" w:hAnsi="Arial" w:cs="Arial"/>
          <w:sz w:val="24"/>
          <w:szCs w:val="24"/>
        </w:rPr>
        <w:t xml:space="preserve">на территории городского поселения </w:t>
      </w:r>
    </w:p>
    <w:p w:rsidR="006473D1" w:rsidRPr="006473D1" w:rsidRDefault="006473D1" w:rsidP="006473D1">
      <w:pPr>
        <w:autoSpaceDE w:val="0"/>
        <w:autoSpaceDN w:val="0"/>
        <w:adjustRightInd w:val="0"/>
        <w:spacing w:after="0" w:line="240" w:lineRule="auto"/>
        <w:ind w:left="720"/>
        <w:jc w:val="right"/>
        <w:rPr>
          <w:rFonts w:ascii="Arial" w:eastAsia="Calibri" w:hAnsi="Arial" w:cs="Arial"/>
          <w:sz w:val="24"/>
          <w:szCs w:val="24"/>
        </w:rPr>
      </w:pPr>
      <w:r w:rsidRPr="006473D1">
        <w:rPr>
          <w:rFonts w:ascii="Arial" w:eastAsia="Calibri" w:hAnsi="Arial" w:cs="Arial"/>
          <w:sz w:val="24"/>
          <w:szCs w:val="24"/>
        </w:rPr>
        <w:t>Зеленоборский Кандалакшского района на 2015 год»</w:t>
      </w:r>
    </w:p>
    <w:p w:rsidR="006473D1" w:rsidRPr="006473D1" w:rsidRDefault="006473D1" w:rsidP="006473D1">
      <w:pPr>
        <w:autoSpaceDE w:val="0"/>
        <w:autoSpaceDN w:val="0"/>
        <w:adjustRightInd w:val="0"/>
        <w:spacing w:after="0" w:line="240" w:lineRule="auto"/>
        <w:ind w:left="720"/>
        <w:jc w:val="right"/>
        <w:rPr>
          <w:rFonts w:ascii="Times New Roman" w:eastAsia="Calibri" w:hAnsi="Times New Roman" w:cs="Times New Roman"/>
          <w:sz w:val="28"/>
          <w:szCs w:val="28"/>
        </w:rPr>
      </w:pPr>
    </w:p>
    <w:p w:rsidR="006473D1" w:rsidRPr="006473D1" w:rsidRDefault="006473D1" w:rsidP="006473D1">
      <w:pPr>
        <w:spacing w:after="0" w:line="240" w:lineRule="auto"/>
        <w:rPr>
          <w:rFonts w:ascii="Times New Roman" w:eastAsia="Times New Roman" w:hAnsi="Times New Roman" w:cs="Times New Roman"/>
          <w:sz w:val="24"/>
          <w:szCs w:val="24"/>
          <w:lang w:eastAsia="ru-RU"/>
        </w:rPr>
      </w:pPr>
      <w:r w:rsidRPr="006473D1">
        <w:rPr>
          <w:rFonts w:ascii="Times New Roman" w:eastAsia="Times New Roman" w:hAnsi="Times New Roman" w:cs="Times New Roman"/>
          <w:b/>
          <w:color w:val="000000"/>
          <w:sz w:val="24"/>
          <w:szCs w:val="24"/>
          <w:lang w:eastAsia="ru-RU"/>
        </w:rPr>
        <w:t>Перечень показателей Программы</w:t>
      </w:r>
    </w:p>
    <w:p w:rsidR="006473D1" w:rsidRPr="006473D1" w:rsidRDefault="006473D1" w:rsidP="006473D1">
      <w:pPr>
        <w:spacing w:after="0" w:line="240" w:lineRule="auto"/>
        <w:jc w:val="both"/>
        <w:rPr>
          <w:rFonts w:ascii="Times New Roman" w:eastAsia="Times New Roman" w:hAnsi="Times New Roman" w:cs="Times New Roman"/>
          <w:sz w:val="24"/>
          <w:szCs w:val="24"/>
          <w:lang w:eastAsia="ru-RU"/>
        </w:rPr>
      </w:pPr>
    </w:p>
    <w:tbl>
      <w:tblPr>
        <w:tblStyle w:val="18"/>
        <w:tblW w:w="0" w:type="auto"/>
        <w:tblLook w:val="01E0" w:firstRow="1" w:lastRow="1" w:firstColumn="1" w:lastColumn="1" w:noHBand="0" w:noVBand="0"/>
      </w:tblPr>
      <w:tblGrid>
        <w:gridCol w:w="781"/>
        <w:gridCol w:w="3017"/>
        <w:gridCol w:w="911"/>
        <w:gridCol w:w="846"/>
        <w:gridCol w:w="816"/>
        <w:gridCol w:w="2916"/>
      </w:tblGrid>
      <w:tr w:rsidR="006473D1" w:rsidRPr="006473D1" w:rsidTr="006473D1">
        <w:trPr>
          <w:trHeight w:val="547"/>
        </w:trPr>
        <w:tc>
          <w:tcPr>
            <w:tcW w:w="794" w:type="dxa"/>
          </w:tcPr>
          <w:p w:rsidR="006473D1" w:rsidRPr="006473D1" w:rsidRDefault="006473D1" w:rsidP="006473D1">
            <w:pPr>
              <w:jc w:val="both"/>
              <w:rPr>
                <w:b/>
                <w:sz w:val="24"/>
                <w:szCs w:val="24"/>
              </w:rPr>
            </w:pPr>
            <w:r w:rsidRPr="006473D1">
              <w:rPr>
                <w:b/>
                <w:sz w:val="24"/>
                <w:szCs w:val="24"/>
              </w:rPr>
              <w:t>№ п/п</w:t>
            </w:r>
          </w:p>
        </w:tc>
        <w:tc>
          <w:tcPr>
            <w:tcW w:w="3142" w:type="dxa"/>
          </w:tcPr>
          <w:p w:rsidR="006473D1" w:rsidRPr="006473D1" w:rsidRDefault="006473D1" w:rsidP="006473D1">
            <w:pPr>
              <w:jc w:val="both"/>
              <w:rPr>
                <w:b/>
                <w:sz w:val="24"/>
                <w:szCs w:val="24"/>
              </w:rPr>
            </w:pPr>
            <w:r w:rsidRPr="006473D1">
              <w:rPr>
                <w:b/>
                <w:sz w:val="24"/>
                <w:szCs w:val="24"/>
              </w:rPr>
              <w:t>Показатель</w:t>
            </w:r>
          </w:p>
        </w:tc>
        <w:tc>
          <w:tcPr>
            <w:tcW w:w="708" w:type="dxa"/>
          </w:tcPr>
          <w:p w:rsidR="006473D1" w:rsidRPr="006473D1" w:rsidRDefault="006473D1" w:rsidP="006473D1">
            <w:pPr>
              <w:jc w:val="both"/>
              <w:rPr>
                <w:b/>
                <w:sz w:val="24"/>
                <w:szCs w:val="24"/>
              </w:rPr>
            </w:pPr>
            <w:r w:rsidRPr="006473D1">
              <w:rPr>
                <w:b/>
                <w:sz w:val="24"/>
                <w:szCs w:val="24"/>
              </w:rPr>
              <w:t>Ед. изм</w:t>
            </w:r>
          </w:p>
        </w:tc>
        <w:tc>
          <w:tcPr>
            <w:tcW w:w="851" w:type="dxa"/>
          </w:tcPr>
          <w:p w:rsidR="006473D1" w:rsidRPr="006473D1" w:rsidRDefault="006473D1" w:rsidP="006473D1">
            <w:pPr>
              <w:jc w:val="both"/>
              <w:rPr>
                <w:b/>
                <w:sz w:val="24"/>
                <w:szCs w:val="24"/>
              </w:rPr>
            </w:pPr>
            <w:r w:rsidRPr="006473D1">
              <w:rPr>
                <w:b/>
                <w:sz w:val="24"/>
                <w:szCs w:val="24"/>
              </w:rPr>
              <w:t>2014</w:t>
            </w:r>
          </w:p>
        </w:tc>
        <w:tc>
          <w:tcPr>
            <w:tcW w:w="709" w:type="dxa"/>
          </w:tcPr>
          <w:p w:rsidR="006473D1" w:rsidRPr="006473D1" w:rsidRDefault="006473D1" w:rsidP="006473D1">
            <w:pPr>
              <w:jc w:val="both"/>
              <w:rPr>
                <w:b/>
                <w:sz w:val="24"/>
                <w:szCs w:val="24"/>
              </w:rPr>
            </w:pPr>
            <w:r w:rsidRPr="006473D1">
              <w:rPr>
                <w:b/>
                <w:sz w:val="24"/>
                <w:szCs w:val="24"/>
              </w:rPr>
              <w:t>2015</w:t>
            </w:r>
          </w:p>
        </w:tc>
        <w:tc>
          <w:tcPr>
            <w:tcW w:w="3083" w:type="dxa"/>
          </w:tcPr>
          <w:p w:rsidR="006473D1" w:rsidRPr="006473D1" w:rsidRDefault="006473D1" w:rsidP="006473D1">
            <w:pPr>
              <w:jc w:val="both"/>
              <w:rPr>
                <w:b/>
                <w:sz w:val="24"/>
                <w:szCs w:val="24"/>
              </w:rPr>
            </w:pPr>
            <w:r w:rsidRPr="006473D1">
              <w:rPr>
                <w:b/>
                <w:sz w:val="24"/>
                <w:szCs w:val="24"/>
              </w:rPr>
              <w:t>Исполнитель программы</w:t>
            </w:r>
          </w:p>
        </w:tc>
      </w:tr>
      <w:tr w:rsidR="006473D1" w:rsidRPr="006473D1" w:rsidTr="006473D1">
        <w:trPr>
          <w:trHeight w:val="501"/>
        </w:trPr>
        <w:tc>
          <w:tcPr>
            <w:tcW w:w="794" w:type="dxa"/>
          </w:tcPr>
          <w:p w:rsidR="006473D1" w:rsidRPr="006473D1" w:rsidRDefault="006473D1" w:rsidP="006473D1">
            <w:pPr>
              <w:jc w:val="both"/>
              <w:rPr>
                <w:sz w:val="24"/>
                <w:szCs w:val="24"/>
              </w:rPr>
            </w:pPr>
          </w:p>
        </w:tc>
        <w:tc>
          <w:tcPr>
            <w:tcW w:w="8493" w:type="dxa"/>
            <w:gridSpan w:val="5"/>
          </w:tcPr>
          <w:p w:rsidR="006473D1" w:rsidRPr="006473D1" w:rsidRDefault="006473D1" w:rsidP="006473D1">
            <w:pPr>
              <w:rPr>
                <w:rFonts w:eastAsia="Calibri"/>
                <w:b/>
                <w:bCs/>
                <w:color w:val="000000"/>
                <w:sz w:val="24"/>
                <w:szCs w:val="24"/>
              </w:rPr>
            </w:pPr>
            <w:r w:rsidRPr="006473D1">
              <w:rPr>
                <w:rFonts w:eastAsia="Calibri"/>
                <w:b/>
                <w:sz w:val="24"/>
                <w:szCs w:val="24"/>
              </w:rPr>
              <w:t xml:space="preserve">Муниципальная программа </w:t>
            </w:r>
            <w:r w:rsidRPr="006473D1">
              <w:rPr>
                <w:rFonts w:eastAsia="Calibri"/>
                <w:b/>
                <w:bCs/>
                <w:color w:val="000000"/>
                <w:sz w:val="24"/>
                <w:szCs w:val="24"/>
              </w:rPr>
              <w:t>«Развитие транспортной системы на территории городского поселения Зеленоборский Кандалакшского района на 2015 год»</w:t>
            </w:r>
          </w:p>
        </w:tc>
      </w:tr>
      <w:tr w:rsidR="006473D1" w:rsidRPr="006473D1" w:rsidTr="006473D1">
        <w:trPr>
          <w:trHeight w:val="266"/>
        </w:trPr>
        <w:tc>
          <w:tcPr>
            <w:tcW w:w="794" w:type="dxa"/>
          </w:tcPr>
          <w:p w:rsidR="006473D1" w:rsidRPr="006473D1" w:rsidRDefault="006473D1" w:rsidP="006473D1">
            <w:pPr>
              <w:jc w:val="both"/>
              <w:rPr>
                <w:sz w:val="24"/>
                <w:szCs w:val="24"/>
              </w:rPr>
            </w:pPr>
            <w:r w:rsidRPr="006473D1">
              <w:rPr>
                <w:sz w:val="24"/>
                <w:szCs w:val="24"/>
              </w:rPr>
              <w:t>1.</w:t>
            </w:r>
          </w:p>
        </w:tc>
        <w:tc>
          <w:tcPr>
            <w:tcW w:w="8493" w:type="dxa"/>
            <w:gridSpan w:val="5"/>
          </w:tcPr>
          <w:p w:rsidR="006473D1" w:rsidRPr="006473D1" w:rsidRDefault="006473D1" w:rsidP="006473D1">
            <w:pPr>
              <w:jc w:val="both"/>
              <w:rPr>
                <w:i/>
                <w:sz w:val="24"/>
                <w:szCs w:val="24"/>
              </w:rPr>
            </w:pPr>
            <w:r w:rsidRPr="006473D1">
              <w:rPr>
                <w:i/>
                <w:sz w:val="24"/>
                <w:szCs w:val="24"/>
              </w:rPr>
              <w:t xml:space="preserve">Показатели цели муниципальной программы: </w:t>
            </w:r>
          </w:p>
        </w:tc>
      </w:tr>
      <w:tr w:rsidR="006473D1" w:rsidRPr="006473D1" w:rsidTr="006473D1">
        <w:trPr>
          <w:trHeight w:val="1122"/>
        </w:trPr>
        <w:tc>
          <w:tcPr>
            <w:tcW w:w="794" w:type="dxa"/>
          </w:tcPr>
          <w:p w:rsidR="006473D1" w:rsidRPr="006473D1" w:rsidRDefault="006473D1" w:rsidP="006473D1">
            <w:pPr>
              <w:jc w:val="both"/>
              <w:rPr>
                <w:sz w:val="24"/>
                <w:szCs w:val="24"/>
              </w:rPr>
            </w:pPr>
            <w:r w:rsidRPr="006473D1">
              <w:rPr>
                <w:sz w:val="24"/>
                <w:szCs w:val="24"/>
              </w:rPr>
              <w:t>1.1.</w:t>
            </w:r>
          </w:p>
        </w:tc>
        <w:tc>
          <w:tcPr>
            <w:tcW w:w="3142" w:type="dxa"/>
          </w:tcPr>
          <w:p w:rsidR="006473D1" w:rsidRPr="006473D1" w:rsidRDefault="006473D1" w:rsidP="006473D1">
            <w:pPr>
              <w:rPr>
                <w:sz w:val="24"/>
                <w:szCs w:val="24"/>
              </w:rPr>
            </w:pPr>
            <w:r w:rsidRPr="006473D1">
              <w:rPr>
                <w:sz w:val="24"/>
                <w:szCs w:val="24"/>
              </w:rPr>
              <w:t>Повышение комплексной безопасности и устойчивости транспортной системы</w:t>
            </w:r>
          </w:p>
        </w:tc>
        <w:tc>
          <w:tcPr>
            <w:tcW w:w="708" w:type="dxa"/>
          </w:tcPr>
          <w:p w:rsidR="006473D1" w:rsidRPr="006473D1" w:rsidRDefault="006473D1" w:rsidP="006473D1">
            <w:pPr>
              <w:jc w:val="center"/>
              <w:rPr>
                <w:sz w:val="24"/>
                <w:szCs w:val="24"/>
              </w:rPr>
            </w:pPr>
            <w:r w:rsidRPr="006473D1">
              <w:rPr>
                <w:sz w:val="24"/>
                <w:szCs w:val="24"/>
              </w:rPr>
              <w:t>%</w:t>
            </w:r>
          </w:p>
        </w:tc>
        <w:tc>
          <w:tcPr>
            <w:tcW w:w="851" w:type="dxa"/>
          </w:tcPr>
          <w:p w:rsidR="006473D1" w:rsidRPr="006473D1" w:rsidRDefault="006473D1" w:rsidP="006473D1">
            <w:pPr>
              <w:jc w:val="both"/>
              <w:rPr>
                <w:sz w:val="24"/>
                <w:szCs w:val="24"/>
              </w:rPr>
            </w:pPr>
            <w:r w:rsidRPr="006473D1">
              <w:rPr>
                <w:sz w:val="24"/>
                <w:szCs w:val="24"/>
              </w:rPr>
              <w:t>100</w:t>
            </w:r>
          </w:p>
        </w:tc>
        <w:tc>
          <w:tcPr>
            <w:tcW w:w="709" w:type="dxa"/>
          </w:tcPr>
          <w:p w:rsidR="006473D1" w:rsidRPr="006473D1" w:rsidRDefault="006473D1" w:rsidP="006473D1">
            <w:pPr>
              <w:jc w:val="both"/>
              <w:rPr>
                <w:sz w:val="24"/>
                <w:szCs w:val="24"/>
              </w:rPr>
            </w:pPr>
            <w:r w:rsidRPr="006473D1">
              <w:rPr>
                <w:sz w:val="24"/>
                <w:szCs w:val="24"/>
              </w:rPr>
              <w:t>100</w:t>
            </w:r>
          </w:p>
        </w:tc>
        <w:tc>
          <w:tcPr>
            <w:tcW w:w="3083" w:type="dxa"/>
          </w:tcPr>
          <w:p w:rsidR="006473D1" w:rsidRPr="006473D1" w:rsidRDefault="006473D1" w:rsidP="006473D1">
            <w:pPr>
              <w:jc w:val="center"/>
              <w:rPr>
                <w:sz w:val="24"/>
                <w:szCs w:val="24"/>
              </w:rPr>
            </w:pPr>
          </w:p>
          <w:p w:rsidR="006473D1" w:rsidRPr="006473D1" w:rsidRDefault="006473D1" w:rsidP="006473D1">
            <w:pPr>
              <w:jc w:val="center"/>
              <w:rPr>
                <w:sz w:val="24"/>
                <w:szCs w:val="24"/>
              </w:rPr>
            </w:pPr>
            <w:r w:rsidRPr="006473D1">
              <w:rPr>
                <w:sz w:val="24"/>
                <w:szCs w:val="24"/>
              </w:rPr>
              <w:t>Администрация г.п. Зеленоборский</w:t>
            </w:r>
          </w:p>
        </w:tc>
      </w:tr>
      <w:tr w:rsidR="006473D1" w:rsidRPr="006473D1" w:rsidTr="006473D1">
        <w:trPr>
          <w:trHeight w:val="944"/>
        </w:trPr>
        <w:tc>
          <w:tcPr>
            <w:tcW w:w="794" w:type="dxa"/>
          </w:tcPr>
          <w:p w:rsidR="006473D1" w:rsidRPr="006473D1" w:rsidRDefault="006473D1" w:rsidP="006473D1">
            <w:pPr>
              <w:jc w:val="both"/>
              <w:rPr>
                <w:sz w:val="24"/>
                <w:szCs w:val="24"/>
              </w:rPr>
            </w:pPr>
            <w:r w:rsidRPr="006473D1">
              <w:rPr>
                <w:sz w:val="24"/>
                <w:szCs w:val="24"/>
              </w:rPr>
              <w:t>1.2.</w:t>
            </w:r>
          </w:p>
        </w:tc>
        <w:tc>
          <w:tcPr>
            <w:tcW w:w="3142" w:type="dxa"/>
          </w:tcPr>
          <w:p w:rsidR="006473D1" w:rsidRPr="006473D1" w:rsidRDefault="006473D1" w:rsidP="006473D1">
            <w:pPr>
              <w:rPr>
                <w:sz w:val="24"/>
                <w:szCs w:val="24"/>
              </w:rPr>
            </w:pPr>
            <w:r w:rsidRPr="006473D1">
              <w:rPr>
                <w:sz w:val="24"/>
                <w:szCs w:val="24"/>
              </w:rPr>
              <w:t>Повышение доступности услуг транспортного</w:t>
            </w:r>
          </w:p>
          <w:p w:rsidR="006473D1" w:rsidRPr="006473D1" w:rsidRDefault="006473D1" w:rsidP="006473D1">
            <w:pPr>
              <w:rPr>
                <w:sz w:val="24"/>
                <w:szCs w:val="24"/>
              </w:rPr>
            </w:pPr>
            <w:r w:rsidRPr="006473D1">
              <w:rPr>
                <w:sz w:val="24"/>
                <w:szCs w:val="24"/>
              </w:rPr>
              <w:t xml:space="preserve">комплекса для населения </w:t>
            </w:r>
          </w:p>
        </w:tc>
        <w:tc>
          <w:tcPr>
            <w:tcW w:w="708" w:type="dxa"/>
          </w:tcPr>
          <w:p w:rsidR="006473D1" w:rsidRPr="006473D1" w:rsidRDefault="006473D1" w:rsidP="006473D1">
            <w:pPr>
              <w:jc w:val="center"/>
              <w:rPr>
                <w:rFonts w:eastAsia="Calibri"/>
                <w:color w:val="000000"/>
                <w:sz w:val="24"/>
                <w:szCs w:val="24"/>
              </w:rPr>
            </w:pPr>
            <w:r w:rsidRPr="006473D1">
              <w:rPr>
                <w:rFonts w:eastAsia="Calibri"/>
                <w:color w:val="000000"/>
                <w:sz w:val="24"/>
                <w:szCs w:val="24"/>
              </w:rPr>
              <w:t>%</w:t>
            </w:r>
          </w:p>
          <w:p w:rsidR="006473D1" w:rsidRPr="006473D1" w:rsidRDefault="006473D1" w:rsidP="006473D1">
            <w:pPr>
              <w:jc w:val="center"/>
              <w:rPr>
                <w:sz w:val="24"/>
                <w:szCs w:val="24"/>
              </w:rPr>
            </w:pPr>
          </w:p>
        </w:tc>
        <w:tc>
          <w:tcPr>
            <w:tcW w:w="851" w:type="dxa"/>
          </w:tcPr>
          <w:p w:rsidR="006473D1" w:rsidRPr="006473D1" w:rsidRDefault="006473D1" w:rsidP="006473D1">
            <w:pPr>
              <w:jc w:val="both"/>
              <w:rPr>
                <w:sz w:val="24"/>
                <w:szCs w:val="24"/>
              </w:rPr>
            </w:pPr>
            <w:r w:rsidRPr="006473D1">
              <w:rPr>
                <w:sz w:val="24"/>
                <w:szCs w:val="24"/>
              </w:rPr>
              <w:t>100</w:t>
            </w:r>
          </w:p>
        </w:tc>
        <w:tc>
          <w:tcPr>
            <w:tcW w:w="709" w:type="dxa"/>
          </w:tcPr>
          <w:p w:rsidR="006473D1" w:rsidRPr="006473D1" w:rsidRDefault="006473D1" w:rsidP="006473D1">
            <w:pPr>
              <w:jc w:val="both"/>
              <w:rPr>
                <w:sz w:val="24"/>
                <w:szCs w:val="24"/>
              </w:rPr>
            </w:pPr>
            <w:r w:rsidRPr="006473D1">
              <w:rPr>
                <w:sz w:val="24"/>
                <w:szCs w:val="24"/>
              </w:rPr>
              <w:t>100</w:t>
            </w:r>
          </w:p>
        </w:tc>
        <w:tc>
          <w:tcPr>
            <w:tcW w:w="3083" w:type="dxa"/>
          </w:tcPr>
          <w:p w:rsidR="006473D1" w:rsidRPr="006473D1" w:rsidRDefault="006473D1" w:rsidP="006473D1">
            <w:pPr>
              <w:jc w:val="center"/>
              <w:rPr>
                <w:sz w:val="24"/>
                <w:szCs w:val="24"/>
              </w:rPr>
            </w:pPr>
            <w:r w:rsidRPr="006473D1">
              <w:rPr>
                <w:sz w:val="24"/>
                <w:szCs w:val="24"/>
              </w:rPr>
              <w:t>Администрация г.п. Зеленоборский</w:t>
            </w:r>
          </w:p>
        </w:tc>
      </w:tr>
      <w:tr w:rsidR="006473D1" w:rsidRPr="006473D1" w:rsidTr="006473D1">
        <w:trPr>
          <w:trHeight w:val="1022"/>
        </w:trPr>
        <w:tc>
          <w:tcPr>
            <w:tcW w:w="794" w:type="dxa"/>
          </w:tcPr>
          <w:p w:rsidR="006473D1" w:rsidRPr="006473D1" w:rsidRDefault="006473D1" w:rsidP="006473D1">
            <w:pPr>
              <w:jc w:val="both"/>
              <w:rPr>
                <w:sz w:val="24"/>
                <w:szCs w:val="24"/>
              </w:rPr>
            </w:pPr>
            <w:r w:rsidRPr="006473D1">
              <w:rPr>
                <w:sz w:val="24"/>
                <w:szCs w:val="24"/>
              </w:rPr>
              <w:t>1.3.</w:t>
            </w:r>
          </w:p>
        </w:tc>
        <w:tc>
          <w:tcPr>
            <w:tcW w:w="3142" w:type="dxa"/>
          </w:tcPr>
          <w:p w:rsidR="006473D1" w:rsidRPr="006473D1" w:rsidRDefault="006473D1" w:rsidP="006473D1">
            <w:pPr>
              <w:rPr>
                <w:sz w:val="24"/>
                <w:szCs w:val="24"/>
              </w:rPr>
            </w:pPr>
            <w:r w:rsidRPr="006473D1">
              <w:rPr>
                <w:sz w:val="24"/>
                <w:szCs w:val="24"/>
              </w:rPr>
              <w:t>Развитие современной и эффективной транспортной инфраструктуры</w:t>
            </w:r>
          </w:p>
        </w:tc>
        <w:tc>
          <w:tcPr>
            <w:tcW w:w="708" w:type="dxa"/>
          </w:tcPr>
          <w:p w:rsidR="006473D1" w:rsidRPr="006473D1" w:rsidRDefault="006473D1" w:rsidP="006473D1">
            <w:pPr>
              <w:jc w:val="center"/>
              <w:rPr>
                <w:sz w:val="24"/>
                <w:szCs w:val="24"/>
              </w:rPr>
            </w:pPr>
            <w:r w:rsidRPr="006473D1">
              <w:rPr>
                <w:sz w:val="24"/>
                <w:szCs w:val="24"/>
              </w:rPr>
              <w:t>%</w:t>
            </w:r>
          </w:p>
        </w:tc>
        <w:tc>
          <w:tcPr>
            <w:tcW w:w="851" w:type="dxa"/>
          </w:tcPr>
          <w:p w:rsidR="006473D1" w:rsidRPr="006473D1" w:rsidRDefault="006473D1" w:rsidP="006473D1">
            <w:pPr>
              <w:jc w:val="both"/>
              <w:rPr>
                <w:sz w:val="24"/>
                <w:szCs w:val="24"/>
              </w:rPr>
            </w:pPr>
            <w:r w:rsidRPr="006473D1">
              <w:rPr>
                <w:sz w:val="24"/>
                <w:szCs w:val="24"/>
              </w:rPr>
              <w:t>100</w:t>
            </w:r>
          </w:p>
        </w:tc>
        <w:tc>
          <w:tcPr>
            <w:tcW w:w="709" w:type="dxa"/>
          </w:tcPr>
          <w:p w:rsidR="006473D1" w:rsidRPr="006473D1" w:rsidRDefault="006473D1" w:rsidP="006473D1">
            <w:pPr>
              <w:jc w:val="both"/>
              <w:rPr>
                <w:sz w:val="24"/>
                <w:szCs w:val="24"/>
              </w:rPr>
            </w:pPr>
            <w:r w:rsidRPr="006473D1">
              <w:rPr>
                <w:sz w:val="24"/>
                <w:szCs w:val="24"/>
              </w:rPr>
              <w:t>100</w:t>
            </w:r>
          </w:p>
        </w:tc>
        <w:tc>
          <w:tcPr>
            <w:tcW w:w="3083" w:type="dxa"/>
          </w:tcPr>
          <w:p w:rsidR="006473D1" w:rsidRPr="006473D1" w:rsidRDefault="006473D1" w:rsidP="006473D1">
            <w:pPr>
              <w:jc w:val="center"/>
              <w:rPr>
                <w:sz w:val="24"/>
                <w:szCs w:val="24"/>
              </w:rPr>
            </w:pPr>
            <w:r w:rsidRPr="006473D1">
              <w:rPr>
                <w:sz w:val="24"/>
                <w:szCs w:val="24"/>
              </w:rPr>
              <w:t>Администрация г.п. Зеленоборский</w:t>
            </w:r>
          </w:p>
        </w:tc>
      </w:tr>
      <w:tr w:rsidR="006473D1" w:rsidRPr="006473D1" w:rsidTr="006473D1">
        <w:trPr>
          <w:trHeight w:val="142"/>
        </w:trPr>
        <w:tc>
          <w:tcPr>
            <w:tcW w:w="794" w:type="dxa"/>
          </w:tcPr>
          <w:p w:rsidR="006473D1" w:rsidRPr="006473D1" w:rsidRDefault="006473D1" w:rsidP="006473D1">
            <w:pPr>
              <w:jc w:val="both"/>
              <w:rPr>
                <w:sz w:val="24"/>
                <w:szCs w:val="24"/>
              </w:rPr>
            </w:pPr>
            <w:r w:rsidRPr="006473D1">
              <w:rPr>
                <w:sz w:val="24"/>
                <w:szCs w:val="24"/>
              </w:rPr>
              <w:t>2.</w:t>
            </w:r>
          </w:p>
        </w:tc>
        <w:tc>
          <w:tcPr>
            <w:tcW w:w="8493" w:type="dxa"/>
            <w:gridSpan w:val="5"/>
          </w:tcPr>
          <w:p w:rsidR="006473D1" w:rsidRPr="006473D1" w:rsidRDefault="006473D1" w:rsidP="006473D1">
            <w:pPr>
              <w:jc w:val="both"/>
              <w:rPr>
                <w:i/>
                <w:sz w:val="24"/>
                <w:szCs w:val="24"/>
              </w:rPr>
            </w:pPr>
            <w:r w:rsidRPr="006473D1">
              <w:rPr>
                <w:i/>
                <w:sz w:val="24"/>
                <w:szCs w:val="24"/>
              </w:rPr>
              <w:t>Показатели задач муниципальной программы:</w:t>
            </w:r>
          </w:p>
        </w:tc>
      </w:tr>
      <w:tr w:rsidR="006473D1" w:rsidRPr="006473D1" w:rsidTr="006473D1">
        <w:trPr>
          <w:trHeight w:val="142"/>
        </w:trPr>
        <w:tc>
          <w:tcPr>
            <w:tcW w:w="794" w:type="dxa"/>
          </w:tcPr>
          <w:p w:rsidR="006473D1" w:rsidRPr="006473D1" w:rsidRDefault="006473D1" w:rsidP="006473D1">
            <w:pPr>
              <w:jc w:val="both"/>
              <w:rPr>
                <w:sz w:val="24"/>
                <w:szCs w:val="24"/>
              </w:rPr>
            </w:pPr>
            <w:r w:rsidRPr="006473D1">
              <w:rPr>
                <w:sz w:val="24"/>
                <w:szCs w:val="24"/>
              </w:rPr>
              <w:t>2.1.</w:t>
            </w:r>
          </w:p>
        </w:tc>
        <w:tc>
          <w:tcPr>
            <w:tcW w:w="8493" w:type="dxa"/>
            <w:gridSpan w:val="5"/>
          </w:tcPr>
          <w:p w:rsidR="006473D1" w:rsidRPr="006473D1" w:rsidRDefault="006473D1" w:rsidP="006473D1">
            <w:pPr>
              <w:jc w:val="both"/>
              <w:rPr>
                <w:b/>
                <w:sz w:val="24"/>
                <w:szCs w:val="24"/>
              </w:rPr>
            </w:pPr>
            <w:r w:rsidRPr="006473D1">
              <w:rPr>
                <w:b/>
                <w:sz w:val="24"/>
                <w:szCs w:val="24"/>
              </w:rPr>
              <w:t>Подпрограмма  " Повышение безопасности дорожного движения"</w:t>
            </w:r>
          </w:p>
        </w:tc>
      </w:tr>
      <w:tr w:rsidR="006473D1" w:rsidRPr="006473D1" w:rsidTr="006473D1">
        <w:trPr>
          <w:trHeight w:val="2215"/>
        </w:trPr>
        <w:tc>
          <w:tcPr>
            <w:tcW w:w="794" w:type="dxa"/>
          </w:tcPr>
          <w:p w:rsidR="006473D1" w:rsidRPr="006473D1" w:rsidRDefault="006473D1" w:rsidP="006473D1">
            <w:pPr>
              <w:jc w:val="both"/>
              <w:rPr>
                <w:sz w:val="24"/>
                <w:szCs w:val="24"/>
              </w:rPr>
            </w:pPr>
            <w:r w:rsidRPr="006473D1">
              <w:rPr>
                <w:sz w:val="24"/>
                <w:szCs w:val="24"/>
              </w:rPr>
              <w:t>2.1.1</w:t>
            </w:r>
          </w:p>
        </w:tc>
        <w:tc>
          <w:tcPr>
            <w:tcW w:w="3142" w:type="dxa"/>
            <w:vAlign w:val="center"/>
          </w:tcPr>
          <w:p w:rsidR="006473D1" w:rsidRPr="006473D1" w:rsidRDefault="006473D1" w:rsidP="006473D1">
            <w:pPr>
              <w:rPr>
                <w:rFonts w:eastAsia="Calibri"/>
                <w:color w:val="000000"/>
                <w:sz w:val="24"/>
                <w:szCs w:val="24"/>
              </w:rPr>
            </w:pPr>
            <w:r w:rsidRPr="006473D1">
              <w:rPr>
                <w:rFonts w:eastAsia="Calibri"/>
                <w:iCs/>
                <w:color w:val="000000"/>
                <w:sz w:val="24"/>
                <w:szCs w:val="24"/>
              </w:rPr>
              <w:t>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общего пользования</w:t>
            </w:r>
          </w:p>
        </w:tc>
        <w:tc>
          <w:tcPr>
            <w:tcW w:w="708" w:type="dxa"/>
          </w:tcPr>
          <w:p w:rsidR="006473D1" w:rsidRPr="006473D1" w:rsidRDefault="006473D1" w:rsidP="006473D1">
            <w:pPr>
              <w:jc w:val="center"/>
              <w:rPr>
                <w:sz w:val="24"/>
                <w:szCs w:val="24"/>
              </w:rPr>
            </w:pPr>
            <w:r w:rsidRPr="006473D1">
              <w:rPr>
                <w:sz w:val="24"/>
                <w:szCs w:val="24"/>
              </w:rPr>
              <w:t>%</w:t>
            </w:r>
          </w:p>
        </w:tc>
        <w:tc>
          <w:tcPr>
            <w:tcW w:w="851" w:type="dxa"/>
          </w:tcPr>
          <w:p w:rsidR="006473D1" w:rsidRPr="006473D1" w:rsidRDefault="006473D1" w:rsidP="006473D1">
            <w:pPr>
              <w:jc w:val="both"/>
              <w:rPr>
                <w:sz w:val="24"/>
                <w:szCs w:val="24"/>
              </w:rPr>
            </w:pPr>
            <w:r w:rsidRPr="006473D1">
              <w:rPr>
                <w:sz w:val="24"/>
                <w:szCs w:val="24"/>
              </w:rPr>
              <w:t>100</w:t>
            </w:r>
          </w:p>
        </w:tc>
        <w:tc>
          <w:tcPr>
            <w:tcW w:w="709" w:type="dxa"/>
          </w:tcPr>
          <w:p w:rsidR="006473D1" w:rsidRPr="006473D1" w:rsidRDefault="006473D1" w:rsidP="006473D1">
            <w:pPr>
              <w:jc w:val="both"/>
              <w:rPr>
                <w:sz w:val="24"/>
                <w:szCs w:val="24"/>
              </w:rPr>
            </w:pPr>
            <w:r w:rsidRPr="006473D1">
              <w:rPr>
                <w:sz w:val="24"/>
                <w:szCs w:val="24"/>
              </w:rPr>
              <w:t>100</w:t>
            </w:r>
          </w:p>
        </w:tc>
        <w:tc>
          <w:tcPr>
            <w:tcW w:w="3083" w:type="dxa"/>
          </w:tcPr>
          <w:p w:rsidR="006473D1" w:rsidRPr="006473D1" w:rsidRDefault="006473D1" w:rsidP="006473D1">
            <w:pPr>
              <w:jc w:val="center"/>
              <w:rPr>
                <w:sz w:val="24"/>
                <w:szCs w:val="24"/>
              </w:rPr>
            </w:pPr>
            <w:r w:rsidRPr="006473D1">
              <w:rPr>
                <w:sz w:val="24"/>
                <w:szCs w:val="24"/>
              </w:rPr>
              <w:t>Администрация г.п. Зеленоборский</w:t>
            </w:r>
          </w:p>
        </w:tc>
      </w:tr>
      <w:tr w:rsidR="006473D1" w:rsidRPr="006473D1" w:rsidTr="006473D1">
        <w:trPr>
          <w:trHeight w:val="142"/>
        </w:trPr>
        <w:tc>
          <w:tcPr>
            <w:tcW w:w="794" w:type="dxa"/>
          </w:tcPr>
          <w:p w:rsidR="006473D1" w:rsidRPr="006473D1" w:rsidRDefault="006473D1" w:rsidP="006473D1">
            <w:pPr>
              <w:jc w:val="both"/>
              <w:rPr>
                <w:sz w:val="24"/>
                <w:szCs w:val="24"/>
              </w:rPr>
            </w:pPr>
            <w:r w:rsidRPr="006473D1">
              <w:rPr>
                <w:sz w:val="24"/>
                <w:szCs w:val="24"/>
              </w:rPr>
              <w:t>2.2.</w:t>
            </w:r>
          </w:p>
        </w:tc>
        <w:tc>
          <w:tcPr>
            <w:tcW w:w="8493" w:type="dxa"/>
            <w:gridSpan w:val="5"/>
          </w:tcPr>
          <w:p w:rsidR="006473D1" w:rsidRPr="006473D1" w:rsidRDefault="006473D1" w:rsidP="006473D1">
            <w:pPr>
              <w:jc w:val="both"/>
              <w:rPr>
                <w:sz w:val="24"/>
                <w:szCs w:val="24"/>
              </w:rPr>
            </w:pPr>
            <w:r w:rsidRPr="006473D1">
              <w:rPr>
                <w:b/>
                <w:sz w:val="24"/>
                <w:szCs w:val="24"/>
              </w:rPr>
              <w:t>Подпрограмма  "Организация транспортного обслуживания населения городского поселения Зеленоборский Кандалакшского района</w:t>
            </w:r>
            <w:r w:rsidRPr="006473D1">
              <w:rPr>
                <w:sz w:val="24"/>
                <w:szCs w:val="24"/>
              </w:rPr>
              <w:t xml:space="preserve"> "</w:t>
            </w:r>
          </w:p>
        </w:tc>
      </w:tr>
      <w:tr w:rsidR="006473D1" w:rsidRPr="006473D1" w:rsidTr="006473D1">
        <w:trPr>
          <w:trHeight w:val="142"/>
        </w:trPr>
        <w:tc>
          <w:tcPr>
            <w:tcW w:w="794" w:type="dxa"/>
          </w:tcPr>
          <w:p w:rsidR="006473D1" w:rsidRPr="006473D1" w:rsidRDefault="006473D1" w:rsidP="006473D1">
            <w:pPr>
              <w:jc w:val="both"/>
              <w:rPr>
                <w:sz w:val="24"/>
                <w:szCs w:val="24"/>
              </w:rPr>
            </w:pPr>
            <w:r w:rsidRPr="006473D1">
              <w:rPr>
                <w:sz w:val="24"/>
                <w:szCs w:val="24"/>
              </w:rPr>
              <w:t>2.2.1</w:t>
            </w:r>
          </w:p>
        </w:tc>
        <w:tc>
          <w:tcPr>
            <w:tcW w:w="3142" w:type="dxa"/>
          </w:tcPr>
          <w:p w:rsidR="006473D1" w:rsidRPr="006473D1" w:rsidRDefault="006473D1" w:rsidP="006473D1">
            <w:pPr>
              <w:jc w:val="both"/>
              <w:rPr>
                <w:sz w:val="24"/>
                <w:szCs w:val="24"/>
              </w:rPr>
            </w:pPr>
            <w:r w:rsidRPr="006473D1">
              <w:rPr>
                <w:sz w:val="24"/>
                <w:szCs w:val="24"/>
              </w:rPr>
              <w:t>Организация транспортного обслуживания населения</w:t>
            </w:r>
          </w:p>
        </w:tc>
        <w:tc>
          <w:tcPr>
            <w:tcW w:w="708" w:type="dxa"/>
          </w:tcPr>
          <w:p w:rsidR="006473D1" w:rsidRPr="006473D1" w:rsidRDefault="006473D1" w:rsidP="006473D1">
            <w:pPr>
              <w:jc w:val="center"/>
              <w:rPr>
                <w:sz w:val="24"/>
                <w:szCs w:val="24"/>
              </w:rPr>
            </w:pPr>
            <w:r w:rsidRPr="006473D1">
              <w:rPr>
                <w:sz w:val="24"/>
                <w:szCs w:val="24"/>
              </w:rPr>
              <w:t xml:space="preserve">кол-во рейсов </w:t>
            </w:r>
          </w:p>
        </w:tc>
        <w:tc>
          <w:tcPr>
            <w:tcW w:w="851" w:type="dxa"/>
          </w:tcPr>
          <w:p w:rsidR="006473D1" w:rsidRPr="006473D1" w:rsidRDefault="006473D1" w:rsidP="006473D1">
            <w:pPr>
              <w:jc w:val="both"/>
              <w:rPr>
                <w:sz w:val="24"/>
                <w:szCs w:val="24"/>
              </w:rPr>
            </w:pPr>
            <w:r w:rsidRPr="006473D1">
              <w:rPr>
                <w:sz w:val="24"/>
                <w:szCs w:val="24"/>
              </w:rPr>
              <w:t>17045</w:t>
            </w:r>
          </w:p>
        </w:tc>
        <w:tc>
          <w:tcPr>
            <w:tcW w:w="709" w:type="dxa"/>
          </w:tcPr>
          <w:p w:rsidR="006473D1" w:rsidRPr="006473D1" w:rsidRDefault="006473D1" w:rsidP="006473D1">
            <w:pPr>
              <w:jc w:val="both"/>
              <w:rPr>
                <w:sz w:val="24"/>
                <w:szCs w:val="24"/>
              </w:rPr>
            </w:pPr>
            <w:r w:rsidRPr="006473D1">
              <w:rPr>
                <w:sz w:val="24"/>
                <w:szCs w:val="24"/>
              </w:rPr>
              <w:t>17056</w:t>
            </w:r>
          </w:p>
        </w:tc>
        <w:tc>
          <w:tcPr>
            <w:tcW w:w="3083" w:type="dxa"/>
          </w:tcPr>
          <w:p w:rsidR="006473D1" w:rsidRPr="006473D1" w:rsidRDefault="006473D1" w:rsidP="006473D1">
            <w:pPr>
              <w:jc w:val="center"/>
              <w:rPr>
                <w:sz w:val="24"/>
                <w:szCs w:val="24"/>
              </w:rPr>
            </w:pPr>
            <w:r w:rsidRPr="006473D1">
              <w:rPr>
                <w:sz w:val="24"/>
                <w:szCs w:val="24"/>
              </w:rPr>
              <w:t>Администрация г.п. Зеленоборский</w:t>
            </w:r>
          </w:p>
        </w:tc>
      </w:tr>
      <w:tr w:rsidR="006473D1" w:rsidRPr="006473D1" w:rsidTr="006473D1">
        <w:trPr>
          <w:trHeight w:val="142"/>
        </w:trPr>
        <w:tc>
          <w:tcPr>
            <w:tcW w:w="794" w:type="dxa"/>
          </w:tcPr>
          <w:p w:rsidR="006473D1" w:rsidRPr="006473D1" w:rsidRDefault="006473D1" w:rsidP="006473D1">
            <w:pPr>
              <w:autoSpaceDE w:val="0"/>
              <w:autoSpaceDN w:val="0"/>
              <w:adjustRightInd w:val="0"/>
              <w:jc w:val="both"/>
              <w:rPr>
                <w:rFonts w:eastAsia="Calibri"/>
                <w:sz w:val="28"/>
                <w:szCs w:val="28"/>
              </w:rPr>
            </w:pPr>
            <w:r w:rsidRPr="006473D1">
              <w:rPr>
                <w:rFonts w:eastAsia="Calibri"/>
                <w:sz w:val="28"/>
                <w:szCs w:val="28"/>
              </w:rPr>
              <w:t>2.3.</w:t>
            </w:r>
          </w:p>
        </w:tc>
        <w:tc>
          <w:tcPr>
            <w:tcW w:w="8493" w:type="dxa"/>
            <w:gridSpan w:val="5"/>
          </w:tcPr>
          <w:p w:rsidR="006473D1" w:rsidRPr="006473D1" w:rsidRDefault="006473D1" w:rsidP="006473D1">
            <w:pPr>
              <w:autoSpaceDE w:val="0"/>
              <w:autoSpaceDN w:val="0"/>
              <w:adjustRightInd w:val="0"/>
              <w:jc w:val="both"/>
              <w:rPr>
                <w:rFonts w:eastAsia="Calibri"/>
                <w:b/>
                <w:sz w:val="24"/>
                <w:szCs w:val="24"/>
              </w:rPr>
            </w:pPr>
            <w:r w:rsidRPr="006473D1">
              <w:rPr>
                <w:rFonts w:eastAsia="Calibri"/>
                <w:b/>
                <w:sz w:val="24"/>
                <w:szCs w:val="24"/>
              </w:rPr>
              <w:t>Подпрограмма  "</w:t>
            </w:r>
            <w:r w:rsidRPr="006473D1">
              <w:rPr>
                <w:rFonts w:ascii="Arial" w:eastAsia="Arial Unicode MS" w:hAnsi="Arial" w:cs="Arial"/>
                <w:b/>
                <w:sz w:val="24"/>
                <w:szCs w:val="24"/>
              </w:rPr>
              <w:t xml:space="preserve"> </w:t>
            </w:r>
            <w:r w:rsidRPr="006473D1">
              <w:rPr>
                <w:rFonts w:eastAsia="Calibri"/>
                <w:b/>
                <w:sz w:val="24"/>
                <w:szCs w:val="24"/>
              </w:rPr>
              <w:t>Развитие автомобильных дорог в городском поселении Зеленоборский Кандалакшского района "</w:t>
            </w:r>
          </w:p>
        </w:tc>
      </w:tr>
      <w:tr w:rsidR="006473D1" w:rsidRPr="006473D1" w:rsidTr="006473D1">
        <w:trPr>
          <w:trHeight w:val="142"/>
        </w:trPr>
        <w:tc>
          <w:tcPr>
            <w:tcW w:w="794" w:type="dxa"/>
          </w:tcPr>
          <w:p w:rsidR="006473D1" w:rsidRPr="006473D1" w:rsidRDefault="006473D1" w:rsidP="006473D1">
            <w:pPr>
              <w:autoSpaceDE w:val="0"/>
              <w:autoSpaceDN w:val="0"/>
              <w:adjustRightInd w:val="0"/>
              <w:jc w:val="both"/>
              <w:rPr>
                <w:rFonts w:eastAsia="Calibri"/>
                <w:sz w:val="24"/>
                <w:szCs w:val="24"/>
              </w:rPr>
            </w:pPr>
            <w:r w:rsidRPr="006473D1">
              <w:rPr>
                <w:rFonts w:eastAsia="Calibri"/>
                <w:sz w:val="24"/>
                <w:szCs w:val="24"/>
              </w:rPr>
              <w:t>2.3.1</w:t>
            </w:r>
          </w:p>
        </w:tc>
        <w:tc>
          <w:tcPr>
            <w:tcW w:w="3142" w:type="dxa"/>
          </w:tcPr>
          <w:p w:rsidR="006473D1" w:rsidRPr="006473D1" w:rsidRDefault="006473D1" w:rsidP="006473D1">
            <w:pPr>
              <w:autoSpaceDE w:val="0"/>
              <w:autoSpaceDN w:val="0"/>
              <w:adjustRightInd w:val="0"/>
              <w:jc w:val="both"/>
              <w:rPr>
                <w:rFonts w:eastAsia="Calibri"/>
                <w:sz w:val="24"/>
                <w:szCs w:val="24"/>
              </w:rPr>
            </w:pPr>
            <w:r w:rsidRPr="006473D1">
              <w:rPr>
                <w:rFonts w:eastAsia="Calibri"/>
                <w:sz w:val="24"/>
                <w:szCs w:val="24"/>
              </w:rPr>
              <w:t>«Приведение в нормативное состояние сети автомобильных дорог общего пользования местного значения г.п.Зеленоборский»</w:t>
            </w:r>
          </w:p>
        </w:tc>
        <w:tc>
          <w:tcPr>
            <w:tcW w:w="708" w:type="dxa"/>
          </w:tcPr>
          <w:p w:rsidR="006473D1" w:rsidRPr="006473D1" w:rsidRDefault="006473D1" w:rsidP="006473D1">
            <w:pPr>
              <w:autoSpaceDE w:val="0"/>
              <w:autoSpaceDN w:val="0"/>
              <w:adjustRightInd w:val="0"/>
              <w:jc w:val="both"/>
              <w:rPr>
                <w:rFonts w:eastAsia="Calibri"/>
                <w:sz w:val="24"/>
                <w:szCs w:val="24"/>
              </w:rPr>
            </w:pPr>
            <w:r w:rsidRPr="006473D1">
              <w:rPr>
                <w:rFonts w:eastAsia="Calibri"/>
                <w:sz w:val="24"/>
                <w:szCs w:val="24"/>
              </w:rPr>
              <w:t>км</w:t>
            </w:r>
          </w:p>
        </w:tc>
        <w:tc>
          <w:tcPr>
            <w:tcW w:w="851" w:type="dxa"/>
          </w:tcPr>
          <w:p w:rsidR="006473D1" w:rsidRPr="006473D1" w:rsidRDefault="006473D1" w:rsidP="006473D1">
            <w:pPr>
              <w:autoSpaceDE w:val="0"/>
              <w:autoSpaceDN w:val="0"/>
              <w:adjustRightInd w:val="0"/>
              <w:jc w:val="both"/>
              <w:rPr>
                <w:rFonts w:eastAsia="Calibri"/>
                <w:sz w:val="24"/>
                <w:szCs w:val="24"/>
              </w:rPr>
            </w:pPr>
            <w:r w:rsidRPr="006473D1">
              <w:rPr>
                <w:rFonts w:eastAsia="Calibri"/>
                <w:sz w:val="24"/>
                <w:szCs w:val="24"/>
              </w:rPr>
              <w:t>1,708</w:t>
            </w:r>
          </w:p>
        </w:tc>
        <w:tc>
          <w:tcPr>
            <w:tcW w:w="709" w:type="dxa"/>
          </w:tcPr>
          <w:p w:rsidR="006473D1" w:rsidRPr="006473D1" w:rsidRDefault="006473D1" w:rsidP="006473D1">
            <w:pPr>
              <w:autoSpaceDE w:val="0"/>
              <w:autoSpaceDN w:val="0"/>
              <w:adjustRightInd w:val="0"/>
              <w:jc w:val="both"/>
              <w:rPr>
                <w:rFonts w:eastAsia="Calibri"/>
                <w:sz w:val="24"/>
                <w:szCs w:val="24"/>
              </w:rPr>
            </w:pPr>
            <w:r w:rsidRPr="006473D1">
              <w:rPr>
                <w:rFonts w:eastAsia="Calibri"/>
                <w:sz w:val="24"/>
                <w:szCs w:val="24"/>
              </w:rPr>
              <w:t>1,8</w:t>
            </w:r>
          </w:p>
        </w:tc>
        <w:tc>
          <w:tcPr>
            <w:tcW w:w="3083" w:type="dxa"/>
          </w:tcPr>
          <w:p w:rsidR="006473D1" w:rsidRPr="006473D1" w:rsidRDefault="006473D1" w:rsidP="006473D1">
            <w:pPr>
              <w:autoSpaceDE w:val="0"/>
              <w:autoSpaceDN w:val="0"/>
              <w:adjustRightInd w:val="0"/>
              <w:jc w:val="both"/>
              <w:rPr>
                <w:rFonts w:eastAsia="Calibri"/>
                <w:sz w:val="24"/>
                <w:szCs w:val="24"/>
              </w:rPr>
            </w:pPr>
            <w:r w:rsidRPr="006473D1">
              <w:rPr>
                <w:rFonts w:eastAsia="Calibri"/>
                <w:sz w:val="24"/>
                <w:szCs w:val="24"/>
              </w:rPr>
              <w:t>Администрация г.п. Зеленоборский, МКУ «Отдел городского хозяйства»</w:t>
            </w:r>
          </w:p>
        </w:tc>
      </w:tr>
    </w:tbl>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right"/>
        <w:rPr>
          <w:rFonts w:ascii="Arial" w:eastAsia="Calibri" w:hAnsi="Arial" w:cs="Arial"/>
          <w:sz w:val="24"/>
          <w:szCs w:val="24"/>
        </w:rPr>
      </w:pPr>
      <w:r w:rsidRPr="006473D1">
        <w:rPr>
          <w:rFonts w:ascii="Arial" w:eastAsia="Calibri" w:hAnsi="Arial" w:cs="Arial"/>
          <w:sz w:val="24"/>
          <w:szCs w:val="24"/>
        </w:rPr>
        <w:lastRenderedPageBreak/>
        <w:t xml:space="preserve">Приложение №2 к Программе </w:t>
      </w:r>
    </w:p>
    <w:p w:rsidR="006473D1" w:rsidRPr="006473D1" w:rsidRDefault="006473D1" w:rsidP="006473D1">
      <w:pPr>
        <w:autoSpaceDE w:val="0"/>
        <w:autoSpaceDN w:val="0"/>
        <w:adjustRightInd w:val="0"/>
        <w:spacing w:after="0" w:line="240" w:lineRule="auto"/>
        <w:jc w:val="right"/>
        <w:rPr>
          <w:rFonts w:ascii="Arial" w:eastAsia="Calibri" w:hAnsi="Arial" w:cs="Arial"/>
          <w:sz w:val="24"/>
          <w:szCs w:val="24"/>
        </w:rPr>
      </w:pPr>
      <w:r w:rsidRPr="006473D1">
        <w:rPr>
          <w:rFonts w:ascii="Arial" w:eastAsia="Calibri" w:hAnsi="Arial" w:cs="Arial"/>
          <w:sz w:val="24"/>
          <w:szCs w:val="24"/>
        </w:rPr>
        <w:t xml:space="preserve">«Развитие транспортной системы на территории </w:t>
      </w:r>
    </w:p>
    <w:p w:rsidR="006473D1" w:rsidRPr="006473D1" w:rsidRDefault="006473D1" w:rsidP="006473D1">
      <w:pPr>
        <w:autoSpaceDE w:val="0"/>
        <w:autoSpaceDN w:val="0"/>
        <w:adjustRightInd w:val="0"/>
        <w:spacing w:after="0" w:line="240" w:lineRule="auto"/>
        <w:jc w:val="right"/>
        <w:rPr>
          <w:rFonts w:ascii="Arial" w:eastAsia="Calibri" w:hAnsi="Arial" w:cs="Arial"/>
          <w:sz w:val="24"/>
          <w:szCs w:val="24"/>
        </w:rPr>
      </w:pPr>
      <w:r w:rsidRPr="006473D1">
        <w:rPr>
          <w:rFonts w:ascii="Arial" w:eastAsia="Calibri" w:hAnsi="Arial" w:cs="Arial"/>
          <w:sz w:val="24"/>
          <w:szCs w:val="24"/>
        </w:rPr>
        <w:t xml:space="preserve">городского поселения Зеленоборский </w:t>
      </w:r>
    </w:p>
    <w:p w:rsidR="006473D1" w:rsidRPr="006473D1" w:rsidRDefault="006473D1" w:rsidP="006473D1">
      <w:pPr>
        <w:autoSpaceDE w:val="0"/>
        <w:autoSpaceDN w:val="0"/>
        <w:adjustRightInd w:val="0"/>
        <w:spacing w:after="0" w:line="240" w:lineRule="auto"/>
        <w:jc w:val="right"/>
        <w:rPr>
          <w:rFonts w:ascii="Arial" w:eastAsia="Calibri" w:hAnsi="Arial" w:cs="Arial"/>
          <w:sz w:val="24"/>
          <w:szCs w:val="24"/>
        </w:rPr>
      </w:pPr>
      <w:r w:rsidRPr="006473D1">
        <w:rPr>
          <w:rFonts w:ascii="Arial" w:eastAsia="Calibri" w:hAnsi="Arial" w:cs="Arial"/>
          <w:sz w:val="24"/>
          <w:szCs w:val="24"/>
        </w:rPr>
        <w:t>Кандалакшского района на 2015 год»</w:t>
      </w:r>
    </w:p>
    <w:p w:rsidR="006473D1" w:rsidRPr="006473D1" w:rsidRDefault="006473D1" w:rsidP="006473D1">
      <w:pPr>
        <w:autoSpaceDE w:val="0"/>
        <w:autoSpaceDN w:val="0"/>
        <w:adjustRightInd w:val="0"/>
        <w:spacing w:after="0" w:line="240" w:lineRule="auto"/>
        <w:jc w:val="right"/>
        <w:rPr>
          <w:rFonts w:ascii="Times New Roman" w:eastAsia="Calibri" w:hAnsi="Times New Roman" w:cs="Times New Roman"/>
          <w:sz w:val="28"/>
          <w:szCs w:val="28"/>
        </w:rPr>
      </w:pPr>
    </w:p>
    <w:tbl>
      <w:tblPr>
        <w:tblStyle w:val="28"/>
        <w:tblW w:w="10774" w:type="dxa"/>
        <w:tblInd w:w="-743" w:type="dxa"/>
        <w:tblLayout w:type="fixed"/>
        <w:tblLook w:val="01E0" w:firstRow="1" w:lastRow="1" w:firstColumn="1" w:lastColumn="1" w:noHBand="0" w:noVBand="0"/>
      </w:tblPr>
      <w:tblGrid>
        <w:gridCol w:w="567"/>
        <w:gridCol w:w="2836"/>
        <w:gridCol w:w="992"/>
        <w:gridCol w:w="1276"/>
        <w:gridCol w:w="1417"/>
        <w:gridCol w:w="2127"/>
        <w:gridCol w:w="141"/>
        <w:gridCol w:w="1418"/>
      </w:tblGrid>
      <w:tr w:rsidR="006473D1" w:rsidRPr="006473D1" w:rsidTr="006473D1">
        <w:trPr>
          <w:trHeight w:val="1546"/>
        </w:trPr>
        <w:tc>
          <w:tcPr>
            <w:tcW w:w="567" w:type="dxa"/>
          </w:tcPr>
          <w:p w:rsidR="006473D1" w:rsidRPr="006473D1" w:rsidRDefault="006473D1" w:rsidP="006473D1">
            <w:pPr>
              <w:jc w:val="both"/>
              <w:rPr>
                <w:b/>
              </w:rPr>
            </w:pPr>
            <w:r w:rsidRPr="006473D1">
              <w:rPr>
                <w:b/>
              </w:rPr>
              <w:t>№ п/п</w:t>
            </w:r>
          </w:p>
        </w:tc>
        <w:tc>
          <w:tcPr>
            <w:tcW w:w="2836" w:type="dxa"/>
          </w:tcPr>
          <w:p w:rsidR="006473D1" w:rsidRPr="006473D1" w:rsidRDefault="006473D1" w:rsidP="006473D1">
            <w:pPr>
              <w:jc w:val="both"/>
              <w:rPr>
                <w:b/>
              </w:rPr>
            </w:pPr>
            <w:r w:rsidRPr="006473D1">
              <w:rPr>
                <w:b/>
                <w:color w:val="000000"/>
              </w:rPr>
              <w:t xml:space="preserve">Муниципальная программа, основное мероприятие, </w:t>
            </w:r>
          </w:p>
        </w:tc>
        <w:tc>
          <w:tcPr>
            <w:tcW w:w="992" w:type="dxa"/>
          </w:tcPr>
          <w:p w:rsidR="006473D1" w:rsidRPr="006473D1" w:rsidRDefault="006473D1" w:rsidP="006473D1">
            <w:pPr>
              <w:jc w:val="both"/>
              <w:rPr>
                <w:b/>
              </w:rPr>
            </w:pPr>
            <w:r w:rsidRPr="006473D1">
              <w:rPr>
                <w:b/>
              </w:rPr>
              <w:t>Срок выпол-нения</w:t>
            </w:r>
          </w:p>
        </w:tc>
        <w:tc>
          <w:tcPr>
            <w:tcW w:w="2693" w:type="dxa"/>
            <w:gridSpan w:val="2"/>
          </w:tcPr>
          <w:p w:rsidR="006473D1" w:rsidRPr="006473D1" w:rsidRDefault="006473D1" w:rsidP="006473D1">
            <w:pPr>
              <w:jc w:val="both"/>
              <w:rPr>
                <w:b/>
                <w:color w:val="000000"/>
              </w:rPr>
            </w:pPr>
            <w:r w:rsidRPr="006473D1">
              <w:rPr>
                <w:b/>
                <w:color w:val="000000"/>
              </w:rPr>
              <w:t xml:space="preserve">Объемы и </w:t>
            </w:r>
          </w:p>
          <w:p w:rsidR="006473D1" w:rsidRPr="006473D1" w:rsidRDefault="006473D1" w:rsidP="006473D1">
            <w:pPr>
              <w:jc w:val="both"/>
              <w:rPr>
                <w:b/>
                <w:color w:val="000000"/>
              </w:rPr>
            </w:pPr>
            <w:r w:rsidRPr="006473D1">
              <w:rPr>
                <w:b/>
                <w:color w:val="000000"/>
              </w:rPr>
              <w:t xml:space="preserve">источники </w:t>
            </w:r>
          </w:p>
          <w:p w:rsidR="006473D1" w:rsidRPr="006473D1" w:rsidRDefault="006473D1" w:rsidP="006473D1">
            <w:pPr>
              <w:jc w:val="both"/>
              <w:rPr>
                <w:b/>
                <w:color w:val="000000"/>
              </w:rPr>
            </w:pPr>
            <w:r w:rsidRPr="006473D1">
              <w:rPr>
                <w:b/>
                <w:color w:val="000000"/>
              </w:rPr>
              <w:t xml:space="preserve">финансирования </w:t>
            </w:r>
          </w:p>
          <w:p w:rsidR="006473D1" w:rsidRPr="006473D1" w:rsidRDefault="006473D1" w:rsidP="006473D1">
            <w:pPr>
              <w:jc w:val="both"/>
              <w:rPr>
                <w:b/>
              </w:rPr>
            </w:pPr>
            <w:r w:rsidRPr="006473D1">
              <w:rPr>
                <w:b/>
                <w:color w:val="000000"/>
              </w:rPr>
              <w:t>(тыс.руб.)</w:t>
            </w:r>
          </w:p>
        </w:tc>
        <w:tc>
          <w:tcPr>
            <w:tcW w:w="2127" w:type="dxa"/>
            <w:vAlign w:val="center"/>
          </w:tcPr>
          <w:p w:rsidR="006473D1" w:rsidRPr="006473D1" w:rsidRDefault="006473D1" w:rsidP="006473D1">
            <w:pPr>
              <w:jc w:val="center"/>
              <w:rPr>
                <w:rFonts w:eastAsia="Calibri"/>
                <w:b/>
                <w:color w:val="000000"/>
              </w:rPr>
            </w:pPr>
            <w:r w:rsidRPr="006473D1">
              <w:rPr>
                <w:rFonts w:eastAsia="Calibri"/>
                <w:b/>
                <w:color w:val="000000"/>
              </w:rPr>
              <w:t xml:space="preserve"> Ожидаемый конечный результат выполнения основного мероприятия</w:t>
            </w:r>
          </w:p>
        </w:tc>
        <w:tc>
          <w:tcPr>
            <w:tcW w:w="1559" w:type="dxa"/>
            <w:gridSpan w:val="2"/>
            <w:vAlign w:val="center"/>
          </w:tcPr>
          <w:p w:rsidR="006473D1" w:rsidRPr="006473D1" w:rsidRDefault="006473D1" w:rsidP="006473D1">
            <w:pPr>
              <w:jc w:val="center"/>
              <w:rPr>
                <w:rFonts w:eastAsia="Calibri"/>
                <w:b/>
                <w:color w:val="000000"/>
              </w:rPr>
            </w:pPr>
            <w:r w:rsidRPr="006473D1">
              <w:rPr>
                <w:rFonts w:eastAsia="Calibri"/>
                <w:b/>
                <w:color w:val="000000"/>
              </w:rPr>
              <w:t xml:space="preserve">Исполнители </w:t>
            </w:r>
          </w:p>
        </w:tc>
      </w:tr>
      <w:tr w:rsidR="006473D1" w:rsidRPr="006473D1" w:rsidTr="006473D1">
        <w:trPr>
          <w:trHeight w:val="536"/>
        </w:trPr>
        <w:tc>
          <w:tcPr>
            <w:tcW w:w="567" w:type="dxa"/>
          </w:tcPr>
          <w:p w:rsidR="006473D1" w:rsidRPr="006473D1" w:rsidRDefault="006473D1" w:rsidP="006473D1">
            <w:pPr>
              <w:jc w:val="both"/>
              <w:rPr>
                <w:b/>
              </w:rPr>
            </w:pPr>
          </w:p>
        </w:tc>
        <w:tc>
          <w:tcPr>
            <w:tcW w:w="10207" w:type="dxa"/>
            <w:gridSpan w:val="7"/>
          </w:tcPr>
          <w:p w:rsidR="006473D1" w:rsidRPr="006473D1" w:rsidRDefault="006473D1" w:rsidP="006473D1">
            <w:pPr>
              <w:rPr>
                <w:rFonts w:eastAsia="Calibri"/>
                <w:b/>
                <w:bCs/>
              </w:rPr>
            </w:pPr>
            <w:r w:rsidRPr="006473D1">
              <w:rPr>
                <w:rFonts w:eastAsia="Calibri"/>
                <w:b/>
                <w:bCs/>
              </w:rPr>
              <w:t>«Развитие транспортной системы на территории городского поселения Зеленоборский Кандалакшского района на 2015 год»</w:t>
            </w:r>
          </w:p>
          <w:p w:rsidR="006473D1" w:rsidRPr="006473D1" w:rsidRDefault="006473D1" w:rsidP="006473D1">
            <w:pPr>
              <w:rPr>
                <w:rFonts w:eastAsia="Calibri"/>
                <w:b/>
                <w:bCs/>
              </w:rPr>
            </w:pPr>
            <w:r w:rsidRPr="006473D1">
              <w:rPr>
                <w:rFonts w:eastAsia="Calibri"/>
                <w:b/>
                <w:bCs/>
              </w:rPr>
              <w:t>Всего по Программе: 7565,0 тыс. руб.</w:t>
            </w:r>
          </w:p>
        </w:tc>
      </w:tr>
      <w:tr w:rsidR="006473D1" w:rsidRPr="006473D1" w:rsidTr="006473D1">
        <w:trPr>
          <w:trHeight w:val="781"/>
        </w:trPr>
        <w:tc>
          <w:tcPr>
            <w:tcW w:w="567" w:type="dxa"/>
          </w:tcPr>
          <w:p w:rsidR="006473D1" w:rsidRPr="006473D1" w:rsidRDefault="006473D1" w:rsidP="006473D1">
            <w:pPr>
              <w:jc w:val="both"/>
              <w:rPr>
                <w:b/>
              </w:rPr>
            </w:pPr>
          </w:p>
        </w:tc>
        <w:tc>
          <w:tcPr>
            <w:tcW w:w="2836" w:type="dxa"/>
          </w:tcPr>
          <w:p w:rsidR="006473D1" w:rsidRPr="006473D1" w:rsidRDefault="006473D1" w:rsidP="006473D1">
            <w:pPr>
              <w:rPr>
                <w:rFonts w:eastAsia="Calibri"/>
                <w:b/>
              </w:rPr>
            </w:pPr>
            <w:r w:rsidRPr="006473D1">
              <w:rPr>
                <w:rFonts w:eastAsia="Calibri"/>
                <w:b/>
              </w:rPr>
              <w:t xml:space="preserve">Подпрограмма                   </w:t>
            </w:r>
            <w:r w:rsidRPr="006473D1">
              <w:rPr>
                <w:b/>
                <w:sz w:val="24"/>
                <w:szCs w:val="24"/>
              </w:rPr>
              <w:t>" Повышение безопасности дорожного движения"</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ind w:right="-114"/>
              <w:rPr>
                <w:rFonts w:eastAsia="Calibri"/>
                <w:b/>
                <w:color w:val="000000"/>
              </w:rPr>
            </w:pPr>
            <w:r w:rsidRPr="006473D1">
              <w:rPr>
                <w:rFonts w:eastAsia="Calibri"/>
                <w:sz w:val="24"/>
                <w:szCs w:val="24"/>
              </w:rPr>
              <w:t xml:space="preserve"> </w:t>
            </w:r>
            <w:r>
              <w:rPr>
                <w:rFonts w:eastAsia="Calibri"/>
                <w:b/>
                <w:sz w:val="24"/>
                <w:szCs w:val="24"/>
              </w:rPr>
              <w:t>3</w:t>
            </w:r>
            <w:r w:rsidRPr="006473D1">
              <w:rPr>
                <w:rFonts w:eastAsia="Calibri"/>
                <w:b/>
                <w:sz w:val="24"/>
                <w:szCs w:val="24"/>
              </w:rPr>
              <w:t>5,0</w:t>
            </w:r>
          </w:p>
        </w:tc>
        <w:tc>
          <w:tcPr>
            <w:tcW w:w="1417" w:type="dxa"/>
          </w:tcPr>
          <w:p w:rsidR="006473D1" w:rsidRPr="006473D1" w:rsidRDefault="006473D1" w:rsidP="006473D1">
            <w:pPr>
              <w:rPr>
                <w:rFonts w:eastAsia="Calibri"/>
                <w:color w:val="000000"/>
              </w:rPr>
            </w:pPr>
            <w:r w:rsidRPr="006473D1">
              <w:rPr>
                <w:rFonts w:eastAsia="Calibri"/>
                <w:sz w:val="24"/>
                <w:szCs w:val="24"/>
              </w:rPr>
              <w:t xml:space="preserve">Местный бюджет </w:t>
            </w:r>
          </w:p>
        </w:tc>
        <w:tc>
          <w:tcPr>
            <w:tcW w:w="2268" w:type="dxa"/>
            <w:gridSpan w:val="2"/>
          </w:tcPr>
          <w:p w:rsidR="006473D1" w:rsidRPr="006473D1" w:rsidRDefault="006473D1" w:rsidP="006473D1">
            <w:pPr>
              <w:rPr>
                <w:rFonts w:eastAsia="Calibri"/>
                <w:color w:val="000000"/>
              </w:rPr>
            </w:pPr>
          </w:p>
        </w:tc>
        <w:tc>
          <w:tcPr>
            <w:tcW w:w="1418" w:type="dxa"/>
          </w:tcPr>
          <w:p w:rsidR="006473D1" w:rsidRPr="006473D1" w:rsidRDefault="006473D1" w:rsidP="006473D1">
            <w:pPr>
              <w:rPr>
                <w:rFonts w:eastAsia="Calibri"/>
                <w:color w:val="000000"/>
              </w:rPr>
            </w:pPr>
            <w:r w:rsidRPr="006473D1">
              <w:rPr>
                <w:rFonts w:eastAsia="Calibri"/>
                <w:color w:val="000000"/>
              </w:rPr>
              <w:t>Администрация г.п. Зеленобор-ский</w:t>
            </w:r>
          </w:p>
        </w:tc>
      </w:tr>
      <w:tr w:rsidR="006473D1" w:rsidRPr="006473D1" w:rsidTr="006473D1">
        <w:trPr>
          <w:trHeight w:val="991"/>
        </w:trPr>
        <w:tc>
          <w:tcPr>
            <w:tcW w:w="567" w:type="dxa"/>
          </w:tcPr>
          <w:p w:rsidR="006473D1" w:rsidRPr="006473D1" w:rsidRDefault="006473D1" w:rsidP="006473D1">
            <w:pPr>
              <w:jc w:val="both"/>
              <w:rPr>
                <w:b/>
              </w:rPr>
            </w:pPr>
            <w:r w:rsidRPr="006473D1">
              <w:rPr>
                <w:b/>
              </w:rPr>
              <w:t>1</w:t>
            </w:r>
          </w:p>
        </w:tc>
        <w:tc>
          <w:tcPr>
            <w:tcW w:w="2836" w:type="dxa"/>
          </w:tcPr>
          <w:p w:rsidR="006473D1" w:rsidRPr="006473D1" w:rsidRDefault="006473D1" w:rsidP="006473D1">
            <w:pPr>
              <w:rPr>
                <w:rFonts w:eastAsia="Calibri"/>
              </w:rPr>
            </w:pPr>
            <w:r w:rsidRPr="006473D1">
              <w:rPr>
                <w:rFonts w:eastAsia="Calibri"/>
                <w:b/>
              </w:rPr>
              <w:t>Задача 1</w:t>
            </w:r>
            <w:r w:rsidRPr="006473D1">
              <w:rPr>
                <w:rFonts w:eastAsia="Calibri"/>
              </w:rPr>
              <w:t xml:space="preserve">. </w:t>
            </w:r>
            <w:r w:rsidRPr="006473D1">
              <w:rPr>
                <w:rFonts w:eastAsia="Calibri"/>
                <w:iCs/>
              </w:rPr>
              <w:t>Развитие системы организации движения транспортных средств и пешеходов и повышению безопасности дорожных условий путем внедрения технических средств регулирования дорожного движения на автомобильных дорогах общего пользования</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ind w:right="-114"/>
              <w:rPr>
                <w:rFonts w:eastAsia="Calibri"/>
                <w:color w:val="000000"/>
              </w:rPr>
            </w:pPr>
            <w:r>
              <w:rPr>
                <w:rFonts w:eastAsia="Calibri"/>
                <w:color w:val="000000"/>
              </w:rPr>
              <w:t>3</w:t>
            </w:r>
            <w:r w:rsidRPr="006473D1">
              <w:rPr>
                <w:rFonts w:eastAsia="Calibri"/>
                <w:color w:val="000000"/>
              </w:rPr>
              <w:t>5,0</w:t>
            </w:r>
          </w:p>
        </w:tc>
        <w:tc>
          <w:tcPr>
            <w:tcW w:w="1417" w:type="dxa"/>
          </w:tcPr>
          <w:p w:rsidR="006473D1" w:rsidRPr="006473D1" w:rsidRDefault="006473D1" w:rsidP="006473D1">
            <w:pPr>
              <w:rPr>
                <w:rFonts w:eastAsia="Calibri"/>
                <w:color w:val="000000"/>
              </w:rPr>
            </w:pPr>
            <w:r w:rsidRPr="006473D1">
              <w:rPr>
                <w:rFonts w:eastAsia="Calibri"/>
                <w:sz w:val="24"/>
                <w:szCs w:val="24"/>
              </w:rPr>
              <w:t>Местный бюджет</w:t>
            </w:r>
          </w:p>
        </w:tc>
        <w:tc>
          <w:tcPr>
            <w:tcW w:w="2268" w:type="dxa"/>
            <w:gridSpan w:val="2"/>
          </w:tcPr>
          <w:p w:rsidR="006473D1" w:rsidRPr="006473D1" w:rsidRDefault="006473D1" w:rsidP="006473D1">
            <w:pPr>
              <w:rPr>
                <w:rFonts w:eastAsia="Calibri"/>
                <w:color w:val="000000"/>
              </w:rPr>
            </w:pPr>
          </w:p>
        </w:tc>
        <w:tc>
          <w:tcPr>
            <w:tcW w:w="1418" w:type="dxa"/>
          </w:tcPr>
          <w:p w:rsidR="006473D1" w:rsidRPr="006473D1" w:rsidRDefault="006473D1" w:rsidP="006473D1">
            <w:pPr>
              <w:rPr>
                <w:rFonts w:eastAsia="Calibri"/>
                <w:color w:val="000000"/>
              </w:rPr>
            </w:pPr>
          </w:p>
        </w:tc>
      </w:tr>
      <w:tr w:rsidR="006473D1" w:rsidRPr="006473D1" w:rsidTr="006473D1">
        <w:trPr>
          <w:trHeight w:val="1071"/>
        </w:trPr>
        <w:tc>
          <w:tcPr>
            <w:tcW w:w="567" w:type="dxa"/>
          </w:tcPr>
          <w:p w:rsidR="006473D1" w:rsidRPr="006473D1" w:rsidRDefault="006473D1" w:rsidP="006473D1">
            <w:pPr>
              <w:jc w:val="both"/>
            </w:pPr>
            <w:r w:rsidRPr="006473D1">
              <w:t>1.1.</w:t>
            </w:r>
          </w:p>
        </w:tc>
        <w:tc>
          <w:tcPr>
            <w:tcW w:w="2836" w:type="dxa"/>
          </w:tcPr>
          <w:p w:rsidR="006473D1" w:rsidRPr="006473D1" w:rsidRDefault="006473D1" w:rsidP="006473D1">
            <w:pPr>
              <w:rPr>
                <w:rFonts w:eastAsia="Calibri"/>
                <w:color w:val="000000"/>
              </w:rPr>
            </w:pPr>
            <w:r w:rsidRPr="006473D1">
              <w:rPr>
                <w:rFonts w:eastAsia="Calibri"/>
                <w:b/>
                <w:color w:val="000000"/>
              </w:rPr>
              <w:t>Основное мероприятие.</w:t>
            </w:r>
            <w:r w:rsidRPr="006473D1">
              <w:rPr>
                <w:rFonts w:eastAsia="Calibri"/>
                <w:color w:val="000000"/>
              </w:rPr>
              <w:t xml:space="preserve"> </w:t>
            </w:r>
            <w:r w:rsidRPr="006473D1">
              <w:rPr>
                <w:rFonts w:eastAsia="Calibri"/>
                <w:bCs/>
                <w:color w:val="000000"/>
              </w:rPr>
              <w:t>Обеспечение безопасности дорожного движения, дорожных условий на автомобильных дорогах муниципального значения</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rPr>
                <w:rFonts w:eastAsia="Calibri"/>
                <w:color w:val="000000"/>
              </w:rPr>
            </w:pPr>
            <w:r>
              <w:rPr>
                <w:rFonts w:eastAsia="Calibri"/>
                <w:color w:val="000000"/>
              </w:rPr>
              <w:t>3</w:t>
            </w:r>
            <w:r w:rsidRPr="006473D1">
              <w:rPr>
                <w:rFonts w:eastAsia="Calibri"/>
                <w:color w:val="000000"/>
              </w:rPr>
              <w:t>5,0</w:t>
            </w:r>
          </w:p>
        </w:tc>
        <w:tc>
          <w:tcPr>
            <w:tcW w:w="1417" w:type="dxa"/>
          </w:tcPr>
          <w:p w:rsidR="006473D1" w:rsidRPr="006473D1" w:rsidRDefault="006473D1" w:rsidP="006473D1">
            <w:pPr>
              <w:rPr>
                <w:rFonts w:eastAsia="Calibri"/>
              </w:rPr>
            </w:pPr>
            <w:r w:rsidRPr="006473D1">
              <w:rPr>
                <w:rFonts w:eastAsia="Calibri"/>
              </w:rPr>
              <w:t>Местный бюджет</w:t>
            </w:r>
          </w:p>
          <w:p w:rsidR="006473D1" w:rsidRPr="006473D1" w:rsidRDefault="006473D1" w:rsidP="006473D1">
            <w:pPr>
              <w:rPr>
                <w:rFonts w:eastAsia="Calibri"/>
              </w:rPr>
            </w:pPr>
          </w:p>
          <w:p w:rsidR="006473D1" w:rsidRPr="006473D1" w:rsidRDefault="006473D1" w:rsidP="006473D1">
            <w:pPr>
              <w:rPr>
                <w:rFonts w:eastAsia="Calibri"/>
              </w:rPr>
            </w:pPr>
          </w:p>
        </w:tc>
        <w:tc>
          <w:tcPr>
            <w:tcW w:w="2268" w:type="dxa"/>
            <w:gridSpan w:val="2"/>
          </w:tcPr>
          <w:p w:rsidR="006473D1" w:rsidRPr="006473D1" w:rsidRDefault="006473D1" w:rsidP="006473D1">
            <w:pPr>
              <w:rPr>
                <w:rFonts w:eastAsia="Calibri"/>
              </w:rPr>
            </w:pPr>
            <w:r w:rsidRPr="006473D1">
              <w:rPr>
                <w:rFonts w:eastAsia="Calibri"/>
                <w:color w:val="000000"/>
              </w:rPr>
              <w:t>Повышение безопасности дорожного движения</w:t>
            </w:r>
          </w:p>
        </w:tc>
        <w:tc>
          <w:tcPr>
            <w:tcW w:w="1418" w:type="dxa"/>
          </w:tcPr>
          <w:p w:rsidR="006473D1" w:rsidRPr="006473D1" w:rsidRDefault="006473D1" w:rsidP="006473D1">
            <w:pPr>
              <w:rPr>
                <w:rFonts w:eastAsia="Calibri"/>
              </w:rPr>
            </w:pPr>
            <w:r w:rsidRPr="006473D1">
              <w:rPr>
                <w:rFonts w:eastAsia="Calibri"/>
                <w:color w:val="000000"/>
              </w:rPr>
              <w:t>Администрация г.п. Зеленобор-ский</w:t>
            </w:r>
          </w:p>
        </w:tc>
      </w:tr>
      <w:tr w:rsidR="006473D1" w:rsidRPr="006473D1" w:rsidTr="006473D1">
        <w:trPr>
          <w:trHeight w:val="709"/>
        </w:trPr>
        <w:tc>
          <w:tcPr>
            <w:tcW w:w="567" w:type="dxa"/>
          </w:tcPr>
          <w:p w:rsidR="006473D1" w:rsidRPr="006473D1" w:rsidRDefault="006473D1" w:rsidP="006473D1">
            <w:pPr>
              <w:jc w:val="both"/>
            </w:pPr>
            <w:r w:rsidRPr="006473D1">
              <w:t>2.</w:t>
            </w:r>
          </w:p>
        </w:tc>
        <w:tc>
          <w:tcPr>
            <w:tcW w:w="2836" w:type="dxa"/>
          </w:tcPr>
          <w:p w:rsidR="006473D1" w:rsidRPr="006473D1" w:rsidRDefault="006473D1" w:rsidP="006473D1">
            <w:pPr>
              <w:rPr>
                <w:rFonts w:eastAsia="Calibri"/>
                <w:iCs/>
                <w:color w:val="000000"/>
              </w:rPr>
            </w:pPr>
            <w:r w:rsidRPr="006473D1">
              <w:rPr>
                <w:rFonts w:eastAsia="Calibri"/>
                <w:b/>
                <w:color w:val="000000"/>
              </w:rPr>
              <w:t>Задача 2</w:t>
            </w:r>
            <w:r w:rsidRPr="006473D1">
              <w:rPr>
                <w:rFonts w:eastAsia="Calibri"/>
                <w:color w:val="000000"/>
              </w:rPr>
              <w:t xml:space="preserve"> . </w:t>
            </w:r>
            <w:r w:rsidRPr="006473D1">
              <w:rPr>
                <w:rFonts w:eastAsia="Calibri"/>
                <w:iCs/>
                <w:color w:val="000000"/>
              </w:rPr>
              <w:t>Развитие системы предупреждения опасного поведения участников дорожного движения</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rPr>
                <w:rFonts w:eastAsia="Calibri"/>
                <w:color w:val="000000"/>
              </w:rPr>
            </w:pPr>
            <w:r w:rsidRPr="006473D1">
              <w:rPr>
                <w:rFonts w:eastAsia="Calibri"/>
                <w:color w:val="000000"/>
              </w:rPr>
              <w:t>-</w:t>
            </w:r>
          </w:p>
        </w:tc>
        <w:tc>
          <w:tcPr>
            <w:tcW w:w="1417" w:type="dxa"/>
          </w:tcPr>
          <w:p w:rsidR="006473D1" w:rsidRPr="006473D1" w:rsidRDefault="006473D1" w:rsidP="006473D1">
            <w:pPr>
              <w:rPr>
                <w:rFonts w:eastAsia="Calibri"/>
              </w:rPr>
            </w:pPr>
            <w:r w:rsidRPr="006473D1">
              <w:rPr>
                <w:rFonts w:eastAsia="Calibri"/>
              </w:rPr>
              <w:t>Без финансиро-вания</w:t>
            </w:r>
          </w:p>
        </w:tc>
        <w:tc>
          <w:tcPr>
            <w:tcW w:w="2268" w:type="dxa"/>
            <w:gridSpan w:val="2"/>
          </w:tcPr>
          <w:p w:rsidR="006473D1" w:rsidRPr="006473D1" w:rsidRDefault="006473D1" w:rsidP="006473D1">
            <w:pPr>
              <w:rPr>
                <w:rFonts w:eastAsia="Calibri"/>
              </w:rPr>
            </w:pPr>
          </w:p>
        </w:tc>
        <w:tc>
          <w:tcPr>
            <w:tcW w:w="1418" w:type="dxa"/>
          </w:tcPr>
          <w:p w:rsidR="006473D1" w:rsidRPr="006473D1" w:rsidRDefault="006473D1" w:rsidP="006473D1">
            <w:pPr>
              <w:rPr>
                <w:rFonts w:eastAsia="Calibri"/>
              </w:rPr>
            </w:pPr>
            <w:r w:rsidRPr="006473D1">
              <w:rPr>
                <w:rFonts w:eastAsia="Calibri"/>
                <w:color w:val="000000"/>
              </w:rPr>
              <w:t>Администрация г.п. Зеленобор-ский</w:t>
            </w:r>
          </w:p>
        </w:tc>
      </w:tr>
      <w:tr w:rsidR="006473D1" w:rsidRPr="006473D1" w:rsidTr="006473D1">
        <w:trPr>
          <w:trHeight w:val="529"/>
        </w:trPr>
        <w:tc>
          <w:tcPr>
            <w:tcW w:w="567" w:type="dxa"/>
          </w:tcPr>
          <w:p w:rsidR="006473D1" w:rsidRPr="006473D1" w:rsidRDefault="006473D1" w:rsidP="006473D1">
            <w:pPr>
              <w:jc w:val="both"/>
            </w:pPr>
            <w:r w:rsidRPr="006473D1">
              <w:t>2.1.</w:t>
            </w:r>
          </w:p>
        </w:tc>
        <w:tc>
          <w:tcPr>
            <w:tcW w:w="2836" w:type="dxa"/>
          </w:tcPr>
          <w:p w:rsidR="006473D1" w:rsidRPr="006473D1" w:rsidRDefault="006473D1" w:rsidP="006473D1">
            <w:pPr>
              <w:rPr>
                <w:rFonts w:eastAsia="Calibri"/>
                <w:color w:val="000000"/>
              </w:rPr>
            </w:pPr>
            <w:r w:rsidRPr="006473D1">
              <w:rPr>
                <w:rFonts w:eastAsia="Calibri"/>
                <w:b/>
                <w:color w:val="000000"/>
              </w:rPr>
              <w:t>Основное мероприятие</w:t>
            </w:r>
            <w:r w:rsidRPr="006473D1">
              <w:rPr>
                <w:rFonts w:eastAsia="Calibri"/>
                <w:color w:val="000000"/>
              </w:rPr>
              <w:t xml:space="preserve">. </w:t>
            </w:r>
            <w:r w:rsidRPr="006473D1">
              <w:rPr>
                <w:rFonts w:eastAsia="Calibri"/>
                <w:bCs/>
                <w:color w:val="000000"/>
              </w:rPr>
              <w:t>Формирование безопасного поведения участников дорожного движения и предупреждение дорожно-транспортного травматизма</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jc w:val="both"/>
              <w:rPr>
                <w:rFonts w:eastAsia="Calibri"/>
                <w:color w:val="000000"/>
              </w:rPr>
            </w:pPr>
            <w:r w:rsidRPr="006473D1">
              <w:rPr>
                <w:rFonts w:eastAsia="Calibri"/>
                <w:color w:val="000000"/>
              </w:rPr>
              <w:t>-</w:t>
            </w:r>
          </w:p>
        </w:tc>
        <w:tc>
          <w:tcPr>
            <w:tcW w:w="1417" w:type="dxa"/>
          </w:tcPr>
          <w:p w:rsidR="006473D1" w:rsidRPr="006473D1" w:rsidRDefault="006473D1" w:rsidP="006473D1">
            <w:pPr>
              <w:rPr>
                <w:rFonts w:eastAsia="Calibri"/>
              </w:rPr>
            </w:pPr>
            <w:r w:rsidRPr="006473D1">
              <w:rPr>
                <w:rFonts w:eastAsia="Calibri"/>
              </w:rPr>
              <w:t>Без финансиро-вания</w:t>
            </w:r>
          </w:p>
          <w:p w:rsidR="006473D1" w:rsidRPr="006473D1" w:rsidRDefault="006473D1" w:rsidP="006473D1">
            <w:pPr>
              <w:rPr>
                <w:rFonts w:eastAsia="Calibri"/>
              </w:rPr>
            </w:pPr>
          </w:p>
        </w:tc>
        <w:tc>
          <w:tcPr>
            <w:tcW w:w="2268" w:type="dxa"/>
            <w:gridSpan w:val="2"/>
          </w:tcPr>
          <w:p w:rsidR="006473D1" w:rsidRPr="006473D1" w:rsidRDefault="006473D1" w:rsidP="006473D1">
            <w:pPr>
              <w:tabs>
                <w:tab w:val="num" w:pos="2555"/>
              </w:tabs>
              <w:rPr>
                <w:rFonts w:eastAsia="Calibri"/>
              </w:rPr>
            </w:pPr>
            <w:r w:rsidRPr="006473D1">
              <w:rPr>
                <w:rFonts w:eastAsia="Calibri"/>
              </w:rPr>
              <w:t>Сокращение количества ДТП на территории городского поселения Зеленоборский</w:t>
            </w:r>
          </w:p>
        </w:tc>
        <w:tc>
          <w:tcPr>
            <w:tcW w:w="1418" w:type="dxa"/>
          </w:tcPr>
          <w:p w:rsidR="006473D1" w:rsidRPr="006473D1" w:rsidRDefault="006473D1" w:rsidP="006473D1">
            <w:pPr>
              <w:rPr>
                <w:rFonts w:eastAsia="Calibri"/>
              </w:rPr>
            </w:pPr>
            <w:r w:rsidRPr="006473D1">
              <w:rPr>
                <w:rFonts w:eastAsia="Calibri"/>
                <w:color w:val="000000"/>
              </w:rPr>
              <w:t>Администрация г.п. Зеленобор-ский</w:t>
            </w:r>
          </w:p>
        </w:tc>
      </w:tr>
      <w:tr w:rsidR="006473D1" w:rsidRPr="006473D1" w:rsidTr="006473D1">
        <w:trPr>
          <w:trHeight w:val="1236"/>
        </w:trPr>
        <w:tc>
          <w:tcPr>
            <w:tcW w:w="567" w:type="dxa"/>
          </w:tcPr>
          <w:p w:rsidR="006473D1" w:rsidRPr="006473D1" w:rsidRDefault="006473D1" w:rsidP="006473D1">
            <w:pPr>
              <w:jc w:val="both"/>
            </w:pPr>
          </w:p>
        </w:tc>
        <w:tc>
          <w:tcPr>
            <w:tcW w:w="2836" w:type="dxa"/>
          </w:tcPr>
          <w:p w:rsidR="006473D1" w:rsidRPr="006473D1" w:rsidRDefault="006473D1" w:rsidP="006473D1">
            <w:pPr>
              <w:rPr>
                <w:rFonts w:eastAsia="Calibri"/>
                <w:b/>
                <w:color w:val="000000"/>
              </w:rPr>
            </w:pPr>
            <w:r w:rsidRPr="006473D1">
              <w:rPr>
                <w:rFonts w:eastAsia="Calibri"/>
                <w:b/>
                <w:color w:val="000000"/>
              </w:rPr>
              <w:t>Подпрограмма «Организация транспортного обслуживания населения городского поселения Зеленоборский Кандалакшского района»</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rPr>
                <w:rFonts w:eastAsia="Calibri"/>
                <w:b/>
                <w:color w:val="000000"/>
              </w:rPr>
            </w:pPr>
            <w:r w:rsidRPr="006473D1">
              <w:rPr>
                <w:rFonts w:eastAsia="Calibri"/>
                <w:b/>
                <w:color w:val="000000"/>
              </w:rPr>
              <w:t>1</w:t>
            </w:r>
            <w:r>
              <w:rPr>
                <w:rFonts w:eastAsia="Calibri"/>
                <w:b/>
                <w:color w:val="000000"/>
              </w:rPr>
              <w:t>45</w:t>
            </w:r>
            <w:r w:rsidRPr="006473D1">
              <w:rPr>
                <w:rFonts w:eastAsia="Calibri"/>
                <w:b/>
                <w:color w:val="000000"/>
              </w:rPr>
              <w:t xml:space="preserve">0,0 </w:t>
            </w:r>
          </w:p>
        </w:tc>
        <w:tc>
          <w:tcPr>
            <w:tcW w:w="1417" w:type="dxa"/>
          </w:tcPr>
          <w:p w:rsidR="006473D1" w:rsidRPr="006473D1" w:rsidRDefault="006473D1" w:rsidP="006473D1">
            <w:pPr>
              <w:rPr>
                <w:rFonts w:eastAsia="Calibri"/>
              </w:rPr>
            </w:pPr>
            <w:r w:rsidRPr="006473D1">
              <w:rPr>
                <w:rFonts w:eastAsia="Calibri"/>
              </w:rPr>
              <w:t xml:space="preserve">Местный бюджет </w:t>
            </w:r>
          </w:p>
          <w:p w:rsidR="006473D1" w:rsidRPr="006473D1" w:rsidRDefault="006473D1" w:rsidP="006473D1">
            <w:pPr>
              <w:rPr>
                <w:rFonts w:eastAsia="Calibri"/>
              </w:rPr>
            </w:pPr>
          </w:p>
        </w:tc>
        <w:tc>
          <w:tcPr>
            <w:tcW w:w="2268" w:type="dxa"/>
            <w:gridSpan w:val="2"/>
          </w:tcPr>
          <w:p w:rsidR="006473D1" w:rsidRPr="006473D1" w:rsidRDefault="006473D1" w:rsidP="006473D1">
            <w:pPr>
              <w:tabs>
                <w:tab w:val="num" w:pos="2555"/>
              </w:tabs>
              <w:rPr>
                <w:rFonts w:eastAsia="Calibri"/>
              </w:rPr>
            </w:pPr>
          </w:p>
        </w:tc>
        <w:tc>
          <w:tcPr>
            <w:tcW w:w="1418" w:type="dxa"/>
          </w:tcPr>
          <w:p w:rsidR="006473D1" w:rsidRPr="006473D1" w:rsidRDefault="006473D1" w:rsidP="006473D1">
            <w:pPr>
              <w:rPr>
                <w:rFonts w:eastAsia="Calibri"/>
              </w:rPr>
            </w:pPr>
            <w:r w:rsidRPr="006473D1">
              <w:rPr>
                <w:rFonts w:eastAsia="Calibri"/>
                <w:color w:val="000000"/>
              </w:rPr>
              <w:t>Администрация г.п. Зеленобор-ский</w:t>
            </w:r>
          </w:p>
        </w:tc>
      </w:tr>
      <w:tr w:rsidR="006473D1" w:rsidRPr="006473D1" w:rsidTr="006473D1">
        <w:trPr>
          <w:trHeight w:val="852"/>
        </w:trPr>
        <w:tc>
          <w:tcPr>
            <w:tcW w:w="567" w:type="dxa"/>
          </w:tcPr>
          <w:p w:rsidR="006473D1" w:rsidRPr="006473D1" w:rsidRDefault="006473D1" w:rsidP="006473D1">
            <w:pPr>
              <w:jc w:val="both"/>
            </w:pPr>
            <w:r w:rsidRPr="006473D1">
              <w:t>3.</w:t>
            </w:r>
          </w:p>
        </w:tc>
        <w:tc>
          <w:tcPr>
            <w:tcW w:w="2836" w:type="dxa"/>
          </w:tcPr>
          <w:p w:rsidR="006473D1" w:rsidRPr="006473D1" w:rsidRDefault="006473D1" w:rsidP="006473D1">
            <w:pPr>
              <w:ind w:right="-116"/>
            </w:pPr>
            <w:r w:rsidRPr="006473D1">
              <w:rPr>
                <w:rFonts w:eastAsia="Calibri"/>
                <w:b/>
              </w:rPr>
              <w:t xml:space="preserve">Задача 1. </w:t>
            </w:r>
            <w:r w:rsidRPr="006473D1">
              <w:rPr>
                <w:rFonts w:eastAsia="Calibri"/>
              </w:rPr>
              <w:t>Организация транспортного обслуживания населения</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rPr>
                <w:rFonts w:eastAsia="Calibri"/>
                <w:color w:val="000000"/>
              </w:rPr>
            </w:pPr>
            <w:r w:rsidRPr="006473D1">
              <w:rPr>
                <w:rFonts w:eastAsia="Calibri"/>
                <w:color w:val="000000"/>
              </w:rPr>
              <w:t>1</w:t>
            </w:r>
            <w:r>
              <w:rPr>
                <w:rFonts w:eastAsia="Calibri"/>
                <w:color w:val="000000"/>
              </w:rPr>
              <w:t>45</w:t>
            </w:r>
            <w:r w:rsidRPr="006473D1">
              <w:rPr>
                <w:rFonts w:eastAsia="Calibri"/>
                <w:color w:val="000000"/>
              </w:rPr>
              <w:t>0,0</w:t>
            </w:r>
          </w:p>
        </w:tc>
        <w:tc>
          <w:tcPr>
            <w:tcW w:w="1417" w:type="dxa"/>
          </w:tcPr>
          <w:p w:rsidR="006473D1" w:rsidRPr="006473D1" w:rsidRDefault="006473D1" w:rsidP="006473D1">
            <w:pPr>
              <w:rPr>
                <w:rFonts w:eastAsia="Calibri"/>
              </w:rPr>
            </w:pPr>
            <w:r w:rsidRPr="006473D1">
              <w:rPr>
                <w:rFonts w:eastAsia="Calibri"/>
              </w:rPr>
              <w:t xml:space="preserve">Местный бюджет </w:t>
            </w:r>
          </w:p>
          <w:p w:rsidR="006473D1" w:rsidRPr="006473D1" w:rsidRDefault="006473D1" w:rsidP="006473D1">
            <w:pPr>
              <w:rPr>
                <w:rFonts w:eastAsia="Calibri"/>
              </w:rPr>
            </w:pPr>
          </w:p>
        </w:tc>
        <w:tc>
          <w:tcPr>
            <w:tcW w:w="2268" w:type="dxa"/>
            <w:gridSpan w:val="2"/>
          </w:tcPr>
          <w:p w:rsidR="006473D1" w:rsidRPr="006473D1" w:rsidRDefault="006473D1" w:rsidP="006473D1">
            <w:pPr>
              <w:tabs>
                <w:tab w:val="num" w:pos="2555"/>
              </w:tabs>
              <w:rPr>
                <w:rFonts w:eastAsia="Calibri"/>
              </w:rPr>
            </w:pPr>
          </w:p>
        </w:tc>
        <w:tc>
          <w:tcPr>
            <w:tcW w:w="1418" w:type="dxa"/>
          </w:tcPr>
          <w:p w:rsidR="006473D1" w:rsidRPr="006473D1" w:rsidRDefault="006473D1" w:rsidP="006473D1">
            <w:pPr>
              <w:rPr>
                <w:rFonts w:eastAsia="Calibri"/>
              </w:rPr>
            </w:pPr>
            <w:r w:rsidRPr="006473D1">
              <w:rPr>
                <w:rFonts w:eastAsia="Calibri"/>
              </w:rPr>
              <w:t>Администрация г.п. Зеленобор-ский</w:t>
            </w:r>
          </w:p>
        </w:tc>
      </w:tr>
      <w:tr w:rsidR="006473D1" w:rsidRPr="006473D1" w:rsidTr="006473D1">
        <w:trPr>
          <w:trHeight w:val="1236"/>
        </w:trPr>
        <w:tc>
          <w:tcPr>
            <w:tcW w:w="567" w:type="dxa"/>
          </w:tcPr>
          <w:p w:rsidR="006473D1" w:rsidRPr="006473D1" w:rsidRDefault="006473D1" w:rsidP="006473D1">
            <w:pPr>
              <w:jc w:val="both"/>
            </w:pPr>
            <w:r w:rsidRPr="006473D1">
              <w:t>3.1.</w:t>
            </w:r>
          </w:p>
        </w:tc>
        <w:tc>
          <w:tcPr>
            <w:tcW w:w="2836" w:type="dxa"/>
          </w:tcPr>
          <w:p w:rsidR="006473D1" w:rsidRPr="006473D1" w:rsidRDefault="006473D1" w:rsidP="006473D1">
            <w:pPr>
              <w:rPr>
                <w:rFonts w:eastAsia="Calibri"/>
                <w:b/>
                <w:color w:val="000000"/>
              </w:rPr>
            </w:pPr>
            <w:r w:rsidRPr="006473D1">
              <w:rPr>
                <w:rFonts w:eastAsia="Calibri"/>
                <w:b/>
                <w:color w:val="000000"/>
              </w:rPr>
              <w:t>Основное мероприятие</w:t>
            </w:r>
            <w:r w:rsidRPr="006473D1">
              <w:rPr>
                <w:rFonts w:eastAsia="Calibri"/>
                <w:color w:val="000000"/>
              </w:rPr>
              <w:t>.</w:t>
            </w:r>
            <w:r w:rsidRPr="006473D1">
              <w:rPr>
                <w:rFonts w:eastAsia="Arial Unicode MS"/>
                <w:color w:val="000000"/>
              </w:rPr>
              <w:t xml:space="preserve"> Субсидирование пассажирских перевозок и компенсации потерь в доходах транспортного предприятия, возникающих в результате обслуживания </w:t>
            </w:r>
            <w:r w:rsidRPr="006473D1">
              <w:rPr>
                <w:rFonts w:eastAsia="Arial Unicode MS"/>
                <w:color w:val="000000"/>
              </w:rPr>
              <w:lastRenderedPageBreak/>
              <w:t>населения на социально – значимом маршруте.</w:t>
            </w:r>
          </w:p>
        </w:tc>
        <w:tc>
          <w:tcPr>
            <w:tcW w:w="992" w:type="dxa"/>
          </w:tcPr>
          <w:p w:rsidR="006473D1" w:rsidRPr="006473D1" w:rsidRDefault="006473D1" w:rsidP="006473D1">
            <w:pPr>
              <w:jc w:val="center"/>
              <w:rPr>
                <w:rFonts w:eastAsia="Calibri"/>
                <w:color w:val="000000"/>
              </w:rPr>
            </w:pPr>
            <w:r w:rsidRPr="006473D1">
              <w:rPr>
                <w:rFonts w:eastAsia="Calibri"/>
                <w:color w:val="000000"/>
              </w:rPr>
              <w:lastRenderedPageBreak/>
              <w:t>2015</w:t>
            </w:r>
          </w:p>
        </w:tc>
        <w:tc>
          <w:tcPr>
            <w:tcW w:w="1276" w:type="dxa"/>
          </w:tcPr>
          <w:p w:rsidR="006473D1" w:rsidRPr="006473D1" w:rsidRDefault="006473D1" w:rsidP="006473D1">
            <w:pPr>
              <w:rPr>
                <w:rFonts w:eastAsia="Calibri"/>
                <w:color w:val="000000"/>
              </w:rPr>
            </w:pPr>
            <w:r w:rsidRPr="006473D1">
              <w:rPr>
                <w:rFonts w:eastAsia="Calibri"/>
                <w:color w:val="000000"/>
              </w:rPr>
              <w:t>1</w:t>
            </w:r>
            <w:r>
              <w:rPr>
                <w:rFonts w:eastAsia="Calibri"/>
                <w:color w:val="000000"/>
              </w:rPr>
              <w:t>45</w:t>
            </w:r>
            <w:r w:rsidRPr="006473D1">
              <w:rPr>
                <w:rFonts w:eastAsia="Calibri"/>
                <w:color w:val="000000"/>
              </w:rPr>
              <w:t>0,0</w:t>
            </w:r>
          </w:p>
        </w:tc>
        <w:tc>
          <w:tcPr>
            <w:tcW w:w="1417" w:type="dxa"/>
          </w:tcPr>
          <w:p w:rsidR="006473D1" w:rsidRPr="006473D1" w:rsidRDefault="006473D1" w:rsidP="006473D1">
            <w:pPr>
              <w:rPr>
                <w:rFonts w:eastAsia="Calibri"/>
              </w:rPr>
            </w:pPr>
            <w:r w:rsidRPr="006473D1">
              <w:rPr>
                <w:rFonts w:eastAsia="Calibri"/>
              </w:rPr>
              <w:t xml:space="preserve">Местный бюджет </w:t>
            </w:r>
          </w:p>
          <w:p w:rsidR="006473D1" w:rsidRPr="006473D1" w:rsidRDefault="006473D1" w:rsidP="006473D1">
            <w:pPr>
              <w:rPr>
                <w:rFonts w:eastAsia="Calibri"/>
              </w:rPr>
            </w:pPr>
          </w:p>
        </w:tc>
        <w:tc>
          <w:tcPr>
            <w:tcW w:w="2268" w:type="dxa"/>
            <w:gridSpan w:val="2"/>
          </w:tcPr>
          <w:p w:rsidR="006473D1" w:rsidRPr="006473D1" w:rsidRDefault="006473D1" w:rsidP="006473D1">
            <w:pPr>
              <w:tabs>
                <w:tab w:val="num" w:pos="2555"/>
              </w:tabs>
              <w:rPr>
                <w:rFonts w:eastAsia="Calibri"/>
              </w:rPr>
            </w:pPr>
            <w:r w:rsidRPr="006473D1">
              <w:rPr>
                <w:rFonts w:eastAsia="Calibri"/>
              </w:rPr>
              <w:t xml:space="preserve">Сохранение  социально-значимого автобусного маршрута на территории городского поселения Зеленоборский Кандалакшского </w:t>
            </w:r>
            <w:r w:rsidRPr="006473D1">
              <w:rPr>
                <w:rFonts w:eastAsia="Calibri"/>
              </w:rPr>
              <w:lastRenderedPageBreak/>
              <w:t>района</w:t>
            </w:r>
          </w:p>
        </w:tc>
        <w:tc>
          <w:tcPr>
            <w:tcW w:w="1418" w:type="dxa"/>
          </w:tcPr>
          <w:p w:rsidR="006473D1" w:rsidRPr="006473D1" w:rsidRDefault="006473D1" w:rsidP="006473D1">
            <w:pPr>
              <w:rPr>
                <w:rFonts w:eastAsia="Calibri"/>
              </w:rPr>
            </w:pPr>
            <w:r w:rsidRPr="006473D1">
              <w:rPr>
                <w:rFonts w:eastAsia="Calibri"/>
              </w:rPr>
              <w:lastRenderedPageBreak/>
              <w:t>Администрация г.п. Зеленобор-ский</w:t>
            </w:r>
          </w:p>
        </w:tc>
      </w:tr>
      <w:tr w:rsidR="006473D1" w:rsidRPr="006473D1" w:rsidTr="006473D1">
        <w:trPr>
          <w:trHeight w:val="1236"/>
        </w:trPr>
        <w:tc>
          <w:tcPr>
            <w:tcW w:w="567" w:type="dxa"/>
          </w:tcPr>
          <w:p w:rsidR="006473D1" w:rsidRPr="006473D1" w:rsidRDefault="006473D1" w:rsidP="006473D1">
            <w:pPr>
              <w:jc w:val="both"/>
            </w:pPr>
          </w:p>
        </w:tc>
        <w:tc>
          <w:tcPr>
            <w:tcW w:w="2836" w:type="dxa"/>
          </w:tcPr>
          <w:p w:rsidR="006473D1" w:rsidRPr="006473D1" w:rsidRDefault="006473D1" w:rsidP="006473D1">
            <w:pPr>
              <w:rPr>
                <w:rFonts w:eastAsia="Calibri"/>
                <w:b/>
                <w:color w:val="000000"/>
              </w:rPr>
            </w:pPr>
            <w:r w:rsidRPr="006473D1">
              <w:rPr>
                <w:rFonts w:eastAsia="Calibri"/>
                <w:b/>
                <w:color w:val="000000"/>
              </w:rPr>
              <w:t>Подпрограмма «Развитие автомобильных дорог в городском поселении Зеленоборский Кандалакшского района»</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rPr>
                <w:rFonts w:eastAsia="Calibri"/>
                <w:color w:val="000000"/>
              </w:rPr>
            </w:pPr>
            <w:r w:rsidRPr="006473D1">
              <w:rPr>
                <w:rFonts w:eastAsia="Calibri"/>
                <w:color w:val="000000"/>
              </w:rPr>
              <w:t>6000,0</w:t>
            </w:r>
          </w:p>
        </w:tc>
        <w:tc>
          <w:tcPr>
            <w:tcW w:w="1417" w:type="dxa"/>
          </w:tcPr>
          <w:p w:rsidR="006473D1" w:rsidRPr="006473D1" w:rsidRDefault="006473D1" w:rsidP="006473D1">
            <w:pPr>
              <w:rPr>
                <w:rFonts w:eastAsia="Calibri"/>
              </w:rPr>
            </w:pPr>
            <w:r w:rsidRPr="006473D1">
              <w:rPr>
                <w:rFonts w:eastAsia="Calibri"/>
              </w:rPr>
              <w:t xml:space="preserve">Местный бюджет </w:t>
            </w:r>
          </w:p>
          <w:p w:rsidR="006473D1" w:rsidRPr="006473D1" w:rsidRDefault="006473D1" w:rsidP="006473D1">
            <w:pPr>
              <w:rPr>
                <w:rFonts w:eastAsia="Calibri"/>
              </w:rPr>
            </w:pPr>
          </w:p>
        </w:tc>
        <w:tc>
          <w:tcPr>
            <w:tcW w:w="2268" w:type="dxa"/>
            <w:gridSpan w:val="2"/>
          </w:tcPr>
          <w:p w:rsidR="006473D1" w:rsidRPr="006473D1" w:rsidRDefault="006473D1" w:rsidP="006473D1">
            <w:pPr>
              <w:tabs>
                <w:tab w:val="num" w:pos="2555"/>
              </w:tabs>
              <w:rPr>
                <w:rFonts w:eastAsia="Calibri"/>
              </w:rPr>
            </w:pPr>
          </w:p>
        </w:tc>
        <w:tc>
          <w:tcPr>
            <w:tcW w:w="1418" w:type="dxa"/>
          </w:tcPr>
          <w:p w:rsidR="006473D1" w:rsidRPr="006473D1" w:rsidRDefault="006473D1" w:rsidP="006473D1">
            <w:pPr>
              <w:rPr>
                <w:rFonts w:eastAsia="Calibri"/>
              </w:rPr>
            </w:pPr>
            <w:r w:rsidRPr="006473D1">
              <w:rPr>
                <w:rFonts w:eastAsia="Calibri"/>
              </w:rPr>
              <w:t>Администрация г.п. Зеленоборский, МКУ «Отдел городского хозяйства»</w:t>
            </w:r>
          </w:p>
        </w:tc>
      </w:tr>
      <w:tr w:rsidR="006473D1" w:rsidRPr="006473D1" w:rsidTr="006473D1">
        <w:trPr>
          <w:trHeight w:val="1236"/>
        </w:trPr>
        <w:tc>
          <w:tcPr>
            <w:tcW w:w="567" w:type="dxa"/>
          </w:tcPr>
          <w:p w:rsidR="006473D1" w:rsidRPr="006473D1" w:rsidRDefault="006473D1" w:rsidP="006473D1">
            <w:pPr>
              <w:jc w:val="both"/>
            </w:pPr>
            <w:r w:rsidRPr="006473D1">
              <w:t>4.</w:t>
            </w:r>
          </w:p>
        </w:tc>
        <w:tc>
          <w:tcPr>
            <w:tcW w:w="2836" w:type="dxa"/>
          </w:tcPr>
          <w:p w:rsidR="006473D1" w:rsidRPr="006473D1" w:rsidRDefault="006473D1" w:rsidP="006473D1">
            <w:pPr>
              <w:rPr>
                <w:rFonts w:eastAsia="Calibri"/>
                <w:b/>
                <w:color w:val="000000"/>
              </w:rPr>
            </w:pPr>
            <w:r w:rsidRPr="006473D1">
              <w:rPr>
                <w:rFonts w:eastAsia="Calibri"/>
                <w:b/>
                <w:color w:val="000000"/>
              </w:rPr>
              <w:t xml:space="preserve">Задача 1. </w:t>
            </w:r>
            <w:r w:rsidRPr="006473D1">
              <w:rPr>
                <w:rFonts w:eastAsia="Calibri"/>
                <w:color w:val="000000"/>
              </w:rPr>
              <w:t>Приведение в нормативное состояние сети автомобильных дорог общего пользования местного значения г.п.Зеленоборский</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rPr>
                <w:rFonts w:eastAsia="Calibri"/>
                <w:color w:val="000000"/>
              </w:rPr>
            </w:pPr>
            <w:r w:rsidRPr="006473D1">
              <w:rPr>
                <w:rFonts w:eastAsia="Calibri"/>
                <w:color w:val="000000"/>
              </w:rPr>
              <w:t>6000,0</w:t>
            </w:r>
          </w:p>
        </w:tc>
        <w:tc>
          <w:tcPr>
            <w:tcW w:w="1417" w:type="dxa"/>
          </w:tcPr>
          <w:p w:rsidR="006473D1" w:rsidRPr="006473D1" w:rsidRDefault="006473D1" w:rsidP="006473D1">
            <w:pPr>
              <w:rPr>
                <w:rFonts w:eastAsia="Calibri"/>
              </w:rPr>
            </w:pPr>
            <w:r w:rsidRPr="006473D1">
              <w:rPr>
                <w:rFonts w:eastAsia="Calibri"/>
              </w:rPr>
              <w:t xml:space="preserve">Местный бюджет </w:t>
            </w:r>
          </w:p>
          <w:p w:rsidR="006473D1" w:rsidRPr="006473D1" w:rsidRDefault="006473D1" w:rsidP="006473D1">
            <w:pPr>
              <w:rPr>
                <w:rFonts w:eastAsia="Calibri"/>
              </w:rPr>
            </w:pPr>
          </w:p>
        </w:tc>
        <w:tc>
          <w:tcPr>
            <w:tcW w:w="2268" w:type="dxa"/>
            <w:gridSpan w:val="2"/>
          </w:tcPr>
          <w:p w:rsidR="006473D1" w:rsidRPr="006473D1" w:rsidRDefault="006473D1" w:rsidP="006473D1">
            <w:pPr>
              <w:tabs>
                <w:tab w:val="num" w:pos="2555"/>
              </w:tabs>
              <w:rPr>
                <w:rFonts w:eastAsia="Calibri"/>
              </w:rPr>
            </w:pPr>
          </w:p>
        </w:tc>
        <w:tc>
          <w:tcPr>
            <w:tcW w:w="1418" w:type="dxa"/>
          </w:tcPr>
          <w:p w:rsidR="006473D1" w:rsidRPr="006473D1" w:rsidRDefault="006473D1" w:rsidP="006473D1">
            <w:pPr>
              <w:rPr>
                <w:rFonts w:eastAsia="Calibri"/>
              </w:rPr>
            </w:pPr>
            <w:r w:rsidRPr="006473D1">
              <w:rPr>
                <w:rFonts w:eastAsia="Calibri"/>
              </w:rPr>
              <w:t>Администрация г.п. Зеленоборский, МКУ «Отдел городского хозяйства»</w:t>
            </w:r>
          </w:p>
        </w:tc>
      </w:tr>
      <w:tr w:rsidR="006473D1" w:rsidRPr="006473D1" w:rsidTr="006473D1">
        <w:trPr>
          <w:trHeight w:val="1236"/>
        </w:trPr>
        <w:tc>
          <w:tcPr>
            <w:tcW w:w="567" w:type="dxa"/>
          </w:tcPr>
          <w:p w:rsidR="006473D1" w:rsidRPr="006473D1" w:rsidRDefault="006473D1" w:rsidP="006473D1">
            <w:pPr>
              <w:jc w:val="both"/>
            </w:pPr>
            <w:r w:rsidRPr="006473D1">
              <w:t>4.1.</w:t>
            </w:r>
          </w:p>
        </w:tc>
        <w:tc>
          <w:tcPr>
            <w:tcW w:w="2836" w:type="dxa"/>
          </w:tcPr>
          <w:p w:rsidR="006473D1" w:rsidRPr="006473D1" w:rsidRDefault="006473D1" w:rsidP="006473D1">
            <w:pPr>
              <w:rPr>
                <w:rFonts w:eastAsia="Calibri"/>
                <w:b/>
                <w:color w:val="000000"/>
              </w:rPr>
            </w:pPr>
            <w:r w:rsidRPr="006473D1">
              <w:rPr>
                <w:rFonts w:eastAsia="Calibri"/>
                <w:b/>
                <w:color w:val="000000"/>
              </w:rPr>
              <w:t xml:space="preserve">Основное мероприятие </w:t>
            </w:r>
            <w:r w:rsidRPr="006473D1">
              <w:rPr>
                <w:rFonts w:eastAsia="Calibri"/>
                <w:color w:val="000000"/>
              </w:rPr>
              <w:t>«Выполнение работ по содержанию автомобильных дорог и организация административно-производственной работы»</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rPr>
                <w:rFonts w:eastAsia="Calibri"/>
              </w:rPr>
            </w:pPr>
            <w:r w:rsidRPr="006473D1">
              <w:rPr>
                <w:rFonts w:eastAsia="Calibri"/>
              </w:rPr>
              <w:t>6000,0</w:t>
            </w:r>
          </w:p>
        </w:tc>
        <w:tc>
          <w:tcPr>
            <w:tcW w:w="1417" w:type="dxa"/>
          </w:tcPr>
          <w:p w:rsidR="006473D1" w:rsidRPr="006473D1" w:rsidRDefault="006473D1" w:rsidP="006473D1">
            <w:pPr>
              <w:rPr>
                <w:rFonts w:eastAsia="Calibri"/>
              </w:rPr>
            </w:pPr>
            <w:r w:rsidRPr="006473D1">
              <w:rPr>
                <w:rFonts w:eastAsia="Calibri"/>
              </w:rPr>
              <w:t xml:space="preserve">Местный бюджет </w:t>
            </w:r>
          </w:p>
          <w:p w:rsidR="006473D1" w:rsidRPr="006473D1" w:rsidRDefault="006473D1" w:rsidP="006473D1">
            <w:pPr>
              <w:rPr>
                <w:rFonts w:eastAsia="Calibri"/>
              </w:rPr>
            </w:pPr>
          </w:p>
        </w:tc>
        <w:tc>
          <w:tcPr>
            <w:tcW w:w="2268" w:type="dxa"/>
            <w:gridSpan w:val="2"/>
          </w:tcPr>
          <w:p w:rsidR="006473D1" w:rsidRPr="006473D1" w:rsidRDefault="006473D1" w:rsidP="006473D1">
            <w:pPr>
              <w:jc w:val="center"/>
              <w:rPr>
                <w:rFonts w:eastAsia="Arial Unicode MS"/>
                <w:color w:val="000000"/>
                <w:sz w:val="24"/>
                <w:szCs w:val="24"/>
              </w:rPr>
            </w:pPr>
            <w:r w:rsidRPr="006473D1">
              <w:rPr>
                <w:rFonts w:eastAsia="Arial Unicode MS"/>
                <w:color w:val="000000"/>
                <w:sz w:val="24"/>
                <w:szCs w:val="24"/>
              </w:rPr>
              <w:t>Обеспечение нормативного уровня содержания автомобильных дорог общего пользования местного значения г.п. Зеленоборский</w:t>
            </w:r>
          </w:p>
        </w:tc>
        <w:tc>
          <w:tcPr>
            <w:tcW w:w="1418" w:type="dxa"/>
          </w:tcPr>
          <w:p w:rsidR="006473D1" w:rsidRPr="006473D1" w:rsidRDefault="006473D1" w:rsidP="006473D1">
            <w:pPr>
              <w:rPr>
                <w:rFonts w:eastAsia="Calibri"/>
              </w:rPr>
            </w:pPr>
            <w:r w:rsidRPr="006473D1">
              <w:rPr>
                <w:rFonts w:eastAsia="Calibri"/>
              </w:rPr>
              <w:t>Администрация г.п. Зеленоборский, МКУ «Отдел городского хозяйства»</w:t>
            </w:r>
          </w:p>
        </w:tc>
      </w:tr>
      <w:tr w:rsidR="006473D1" w:rsidRPr="006473D1" w:rsidTr="006473D1">
        <w:trPr>
          <w:trHeight w:val="1236"/>
        </w:trPr>
        <w:tc>
          <w:tcPr>
            <w:tcW w:w="567" w:type="dxa"/>
          </w:tcPr>
          <w:p w:rsidR="006473D1" w:rsidRPr="006473D1" w:rsidRDefault="006473D1" w:rsidP="006473D1">
            <w:pPr>
              <w:jc w:val="both"/>
            </w:pPr>
            <w:r w:rsidRPr="006473D1">
              <w:t>4.2.</w:t>
            </w:r>
          </w:p>
        </w:tc>
        <w:tc>
          <w:tcPr>
            <w:tcW w:w="2836" w:type="dxa"/>
          </w:tcPr>
          <w:p w:rsidR="006473D1" w:rsidRPr="006473D1" w:rsidRDefault="006473D1" w:rsidP="006473D1">
            <w:pPr>
              <w:rPr>
                <w:rFonts w:eastAsia="Calibri"/>
                <w:b/>
                <w:color w:val="000000"/>
              </w:rPr>
            </w:pPr>
            <w:r w:rsidRPr="006473D1">
              <w:rPr>
                <w:rFonts w:eastAsia="Calibri"/>
                <w:b/>
                <w:color w:val="000000"/>
              </w:rPr>
              <w:t xml:space="preserve">Основное мероприятие </w:t>
            </w:r>
            <w:r w:rsidRPr="006473D1">
              <w:rPr>
                <w:rFonts w:eastAsia="Calibri"/>
                <w:color w:val="000000"/>
              </w:rPr>
              <w:t>«Выполнение работ по ремонту и капитальному ремонту автомобильных дорог»</w:t>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jc w:val="center"/>
              <w:rPr>
                <w:rFonts w:eastAsia="Calibri"/>
              </w:rPr>
            </w:pPr>
            <w:r w:rsidRPr="006473D1">
              <w:rPr>
                <w:rFonts w:eastAsia="Calibri"/>
              </w:rPr>
              <w:t>0</w:t>
            </w:r>
          </w:p>
        </w:tc>
        <w:tc>
          <w:tcPr>
            <w:tcW w:w="1417" w:type="dxa"/>
          </w:tcPr>
          <w:p w:rsidR="006473D1" w:rsidRPr="006473D1" w:rsidRDefault="006473D1" w:rsidP="006473D1">
            <w:pPr>
              <w:rPr>
                <w:rFonts w:eastAsia="Calibri"/>
              </w:rPr>
            </w:pPr>
            <w:r w:rsidRPr="006473D1">
              <w:rPr>
                <w:rFonts w:eastAsia="Calibri"/>
              </w:rPr>
              <w:t xml:space="preserve">Местный бюджет </w:t>
            </w:r>
          </w:p>
          <w:p w:rsidR="006473D1" w:rsidRPr="006473D1" w:rsidRDefault="006473D1" w:rsidP="006473D1">
            <w:pPr>
              <w:rPr>
                <w:rFonts w:eastAsia="Calibri"/>
              </w:rPr>
            </w:pPr>
          </w:p>
        </w:tc>
        <w:tc>
          <w:tcPr>
            <w:tcW w:w="2268" w:type="dxa"/>
            <w:gridSpan w:val="2"/>
          </w:tcPr>
          <w:p w:rsidR="006473D1" w:rsidRPr="006473D1" w:rsidRDefault="006473D1" w:rsidP="006473D1">
            <w:pPr>
              <w:jc w:val="center"/>
              <w:rPr>
                <w:rFonts w:eastAsia="Arial Unicode MS"/>
                <w:color w:val="000000"/>
                <w:sz w:val="24"/>
                <w:szCs w:val="24"/>
              </w:rPr>
            </w:pPr>
            <w:r w:rsidRPr="006473D1">
              <w:rPr>
                <w:rFonts w:eastAsia="Arial Unicode MS"/>
                <w:color w:val="000000"/>
                <w:sz w:val="24"/>
                <w:szCs w:val="24"/>
              </w:rPr>
              <w:t>Приведение в нормативное состояние автомобильных дорог общего пользования местного значения г.п. Зеленоборский</w:t>
            </w:r>
          </w:p>
        </w:tc>
        <w:tc>
          <w:tcPr>
            <w:tcW w:w="1418" w:type="dxa"/>
          </w:tcPr>
          <w:p w:rsidR="006473D1" w:rsidRPr="006473D1" w:rsidRDefault="006473D1" w:rsidP="006473D1">
            <w:pPr>
              <w:rPr>
                <w:rFonts w:eastAsia="Calibri"/>
              </w:rPr>
            </w:pPr>
            <w:r w:rsidRPr="006473D1">
              <w:rPr>
                <w:rFonts w:eastAsia="Calibri"/>
              </w:rPr>
              <w:t>Администрация г.п. Зеленоборский, МКУ «Отдел городского хозяйства»</w:t>
            </w:r>
          </w:p>
        </w:tc>
      </w:tr>
      <w:tr w:rsidR="006473D1" w:rsidRPr="006473D1" w:rsidTr="006473D1">
        <w:trPr>
          <w:trHeight w:val="1236"/>
        </w:trPr>
        <w:tc>
          <w:tcPr>
            <w:tcW w:w="567" w:type="dxa"/>
          </w:tcPr>
          <w:p w:rsidR="006473D1" w:rsidRPr="006473D1" w:rsidRDefault="006473D1" w:rsidP="006473D1">
            <w:pPr>
              <w:jc w:val="both"/>
            </w:pPr>
            <w:r w:rsidRPr="006473D1">
              <w:t>4.3.</w:t>
            </w:r>
          </w:p>
        </w:tc>
        <w:tc>
          <w:tcPr>
            <w:tcW w:w="2836" w:type="dxa"/>
          </w:tcPr>
          <w:p w:rsidR="006473D1" w:rsidRPr="006473D1" w:rsidRDefault="006473D1" w:rsidP="006473D1">
            <w:pPr>
              <w:rPr>
                <w:rFonts w:eastAsia="Calibri"/>
                <w:b/>
                <w:color w:val="000000"/>
              </w:rPr>
            </w:pPr>
            <w:r w:rsidRPr="006473D1">
              <w:rPr>
                <w:rFonts w:eastAsia="Calibri"/>
                <w:b/>
                <w:color w:val="000000"/>
              </w:rPr>
              <w:t>Основное мероприятие «</w:t>
            </w:r>
            <w:r w:rsidRPr="006473D1">
              <w:rPr>
                <w:rFonts w:eastAsia="Calibri"/>
                <w:color w:val="000000"/>
              </w:rPr>
              <w:t>Изготовление и экспертиза ПСД»</w:t>
            </w:r>
            <w:r w:rsidRPr="006473D1">
              <w:rPr>
                <w:rFonts w:eastAsia="Calibri"/>
                <w:b/>
                <w:color w:val="000000"/>
              </w:rPr>
              <w:tab/>
            </w:r>
            <w:r w:rsidRPr="006473D1">
              <w:rPr>
                <w:rFonts w:eastAsia="Calibri"/>
                <w:b/>
                <w:color w:val="000000"/>
              </w:rPr>
              <w:tab/>
            </w:r>
            <w:r w:rsidRPr="006473D1">
              <w:rPr>
                <w:rFonts w:eastAsia="Calibri"/>
                <w:b/>
                <w:color w:val="000000"/>
              </w:rPr>
              <w:tab/>
            </w:r>
            <w:r w:rsidRPr="006473D1">
              <w:rPr>
                <w:rFonts w:eastAsia="Calibri"/>
                <w:b/>
                <w:color w:val="000000"/>
              </w:rPr>
              <w:tab/>
            </w:r>
          </w:p>
        </w:tc>
        <w:tc>
          <w:tcPr>
            <w:tcW w:w="992" w:type="dxa"/>
          </w:tcPr>
          <w:p w:rsidR="006473D1" w:rsidRPr="006473D1" w:rsidRDefault="006473D1" w:rsidP="006473D1">
            <w:pPr>
              <w:jc w:val="center"/>
              <w:rPr>
                <w:rFonts w:eastAsia="Calibri"/>
                <w:color w:val="000000"/>
              </w:rPr>
            </w:pPr>
            <w:r w:rsidRPr="006473D1">
              <w:rPr>
                <w:rFonts w:eastAsia="Calibri"/>
                <w:color w:val="000000"/>
              </w:rPr>
              <w:t>2015</w:t>
            </w:r>
          </w:p>
        </w:tc>
        <w:tc>
          <w:tcPr>
            <w:tcW w:w="1276" w:type="dxa"/>
          </w:tcPr>
          <w:p w:rsidR="006473D1" w:rsidRPr="006473D1" w:rsidRDefault="006473D1" w:rsidP="006473D1">
            <w:pPr>
              <w:jc w:val="center"/>
              <w:rPr>
                <w:rFonts w:eastAsia="Calibri"/>
              </w:rPr>
            </w:pPr>
            <w:r w:rsidRPr="006473D1">
              <w:rPr>
                <w:rFonts w:eastAsia="Calibri"/>
                <w:color w:val="000000"/>
              </w:rPr>
              <w:t>0</w:t>
            </w:r>
          </w:p>
        </w:tc>
        <w:tc>
          <w:tcPr>
            <w:tcW w:w="1417" w:type="dxa"/>
          </w:tcPr>
          <w:p w:rsidR="006473D1" w:rsidRPr="006473D1" w:rsidRDefault="006473D1" w:rsidP="006473D1">
            <w:pPr>
              <w:rPr>
                <w:rFonts w:eastAsia="Calibri"/>
              </w:rPr>
            </w:pPr>
            <w:r w:rsidRPr="006473D1">
              <w:rPr>
                <w:rFonts w:eastAsia="Calibri"/>
              </w:rPr>
              <w:t xml:space="preserve">Местный бюджет </w:t>
            </w:r>
          </w:p>
          <w:p w:rsidR="006473D1" w:rsidRPr="006473D1" w:rsidRDefault="006473D1" w:rsidP="006473D1">
            <w:pPr>
              <w:rPr>
                <w:rFonts w:eastAsia="Calibri"/>
              </w:rPr>
            </w:pPr>
          </w:p>
        </w:tc>
        <w:tc>
          <w:tcPr>
            <w:tcW w:w="2268" w:type="dxa"/>
            <w:gridSpan w:val="2"/>
          </w:tcPr>
          <w:p w:rsidR="006473D1" w:rsidRPr="006473D1" w:rsidRDefault="006473D1" w:rsidP="006473D1">
            <w:pPr>
              <w:jc w:val="center"/>
              <w:rPr>
                <w:rFonts w:eastAsia="Arial Unicode MS"/>
                <w:color w:val="000000"/>
                <w:sz w:val="24"/>
                <w:szCs w:val="24"/>
              </w:rPr>
            </w:pPr>
          </w:p>
        </w:tc>
        <w:tc>
          <w:tcPr>
            <w:tcW w:w="1418" w:type="dxa"/>
          </w:tcPr>
          <w:p w:rsidR="006473D1" w:rsidRPr="006473D1" w:rsidRDefault="006473D1" w:rsidP="006473D1">
            <w:pPr>
              <w:rPr>
                <w:rFonts w:eastAsia="Calibri"/>
              </w:rPr>
            </w:pPr>
            <w:r w:rsidRPr="006473D1">
              <w:rPr>
                <w:rFonts w:eastAsia="Calibri"/>
                <w:color w:val="000000"/>
              </w:rPr>
              <w:t>Администрация г.п. Зеленоборский, МКУ "Отдел городского хозяйства"</w:t>
            </w:r>
          </w:p>
        </w:tc>
      </w:tr>
    </w:tbl>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Times New Roman" w:eastAsia="Calibri" w:hAnsi="Times New Roman" w:cs="Times New Roman"/>
          <w:sz w:val="28"/>
          <w:szCs w:val="28"/>
        </w:rPr>
      </w:pPr>
    </w:p>
    <w:p w:rsidR="006473D1" w:rsidRPr="006473D1" w:rsidRDefault="006473D1" w:rsidP="006473D1">
      <w:pPr>
        <w:autoSpaceDE w:val="0"/>
        <w:autoSpaceDN w:val="0"/>
        <w:adjustRightInd w:val="0"/>
        <w:spacing w:after="0" w:line="240" w:lineRule="auto"/>
        <w:jc w:val="both"/>
        <w:rPr>
          <w:rFonts w:ascii="Arial" w:eastAsiaTheme="minorEastAsia" w:hAnsi="Arial" w:cs="Arial"/>
          <w:b/>
          <w:sz w:val="24"/>
          <w:szCs w:val="24"/>
          <w:lang w:eastAsia="ru-RU"/>
        </w:rPr>
      </w:pP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b/>
          <w:sz w:val="24"/>
          <w:szCs w:val="24"/>
          <w:lang w:eastAsia="ru-RU"/>
        </w:rPr>
      </w:pPr>
      <w:r w:rsidRPr="006473D1">
        <w:rPr>
          <w:rFonts w:ascii="Arial" w:eastAsiaTheme="minorEastAsia" w:hAnsi="Arial" w:cs="Arial"/>
          <w:b/>
          <w:sz w:val="24"/>
          <w:szCs w:val="24"/>
          <w:lang w:eastAsia="ru-RU"/>
        </w:rPr>
        <w:lastRenderedPageBreak/>
        <w:t>Паспорт подпрограммы</w:t>
      </w:r>
    </w:p>
    <w:p w:rsidR="006473D1" w:rsidRPr="006473D1" w:rsidRDefault="006473D1" w:rsidP="006473D1">
      <w:pPr>
        <w:autoSpaceDE w:val="0"/>
        <w:autoSpaceDN w:val="0"/>
        <w:adjustRightInd w:val="0"/>
        <w:spacing w:after="0" w:line="240" w:lineRule="auto"/>
        <w:jc w:val="center"/>
        <w:outlineLvl w:val="1"/>
        <w:rPr>
          <w:rFonts w:ascii="Arial" w:eastAsiaTheme="minorEastAsia" w:hAnsi="Arial" w:cs="Arial"/>
          <w:b/>
          <w:sz w:val="24"/>
          <w:szCs w:val="24"/>
          <w:lang w:eastAsia="ru-RU"/>
        </w:rPr>
      </w:pPr>
      <w:r w:rsidRPr="006473D1">
        <w:rPr>
          <w:rFonts w:ascii="Arial" w:eastAsiaTheme="minorEastAsia" w:hAnsi="Arial" w:cs="Arial"/>
          <w:b/>
          <w:sz w:val="24"/>
          <w:szCs w:val="24"/>
          <w:lang w:eastAsia="ru-RU"/>
        </w:rPr>
        <w:t>«Повышение безопасности дорожного движения»</w:t>
      </w:r>
    </w:p>
    <w:p w:rsidR="006473D1" w:rsidRPr="006473D1" w:rsidRDefault="006473D1" w:rsidP="006473D1">
      <w:pPr>
        <w:autoSpaceDE w:val="0"/>
        <w:autoSpaceDN w:val="0"/>
        <w:adjustRightInd w:val="0"/>
        <w:spacing w:after="0" w:line="240" w:lineRule="auto"/>
        <w:jc w:val="center"/>
        <w:rPr>
          <w:rFonts w:ascii="Arial" w:eastAsiaTheme="minorEastAsia" w:hAnsi="Arial" w:cs="Arial"/>
          <w:bCs/>
          <w:sz w:val="24"/>
          <w:szCs w:val="24"/>
          <w:lang w:eastAsia="ru-RU"/>
        </w:rPr>
      </w:pPr>
      <w:r w:rsidRPr="006473D1">
        <w:rPr>
          <w:rFonts w:ascii="Arial" w:eastAsiaTheme="minorEastAsia" w:hAnsi="Arial" w:cs="Arial"/>
          <w:bCs/>
          <w:sz w:val="24"/>
          <w:szCs w:val="24"/>
          <w:lang w:eastAsia="ru-RU"/>
        </w:rPr>
        <w:t>Муниципальной программы «Развитие транспортной системы на территории городского поселения Зеленоборский Кандалакшского района на 2015 год»</w:t>
      </w:r>
    </w:p>
    <w:p w:rsidR="006473D1" w:rsidRPr="006473D1" w:rsidRDefault="006473D1" w:rsidP="006473D1">
      <w:pPr>
        <w:autoSpaceDE w:val="0"/>
        <w:autoSpaceDN w:val="0"/>
        <w:adjustRightInd w:val="0"/>
        <w:spacing w:after="0" w:line="240" w:lineRule="auto"/>
        <w:ind w:firstLine="540"/>
        <w:jc w:val="both"/>
        <w:rPr>
          <w:rFonts w:ascii="Arial" w:eastAsiaTheme="minorEastAsia" w:hAnsi="Arial" w:cs="Arial"/>
          <w:sz w:val="24"/>
          <w:szCs w:val="24"/>
          <w:lang w:eastAsia="ru-RU"/>
        </w:rPr>
      </w:pPr>
    </w:p>
    <w:tbl>
      <w:tblPr>
        <w:tblW w:w="9511" w:type="dxa"/>
        <w:tblInd w:w="70" w:type="dxa"/>
        <w:tblLayout w:type="fixed"/>
        <w:tblCellMar>
          <w:left w:w="70" w:type="dxa"/>
          <w:right w:w="70" w:type="dxa"/>
        </w:tblCellMar>
        <w:tblLook w:val="0000" w:firstRow="0" w:lastRow="0" w:firstColumn="0" w:lastColumn="0" w:noHBand="0" w:noVBand="0"/>
      </w:tblPr>
      <w:tblGrid>
        <w:gridCol w:w="3510"/>
        <w:gridCol w:w="6001"/>
      </w:tblGrid>
      <w:tr w:rsidR="006473D1" w:rsidRPr="006473D1" w:rsidTr="006473D1">
        <w:trPr>
          <w:cantSplit/>
          <w:trHeight w:val="480"/>
        </w:trPr>
        <w:tc>
          <w:tcPr>
            <w:tcW w:w="3510"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Наименование Подпрограммы </w:t>
            </w:r>
          </w:p>
        </w:tc>
        <w:tc>
          <w:tcPr>
            <w:tcW w:w="6001"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 </w:t>
            </w:r>
            <w:r w:rsidRPr="006473D1">
              <w:rPr>
                <w:rFonts w:ascii="Arial" w:eastAsiaTheme="minorEastAsia" w:hAnsi="Arial" w:cs="Arial"/>
                <w:b/>
                <w:sz w:val="24"/>
                <w:szCs w:val="24"/>
                <w:lang w:eastAsia="ru-RU"/>
              </w:rPr>
              <w:t>«Повышение безопасности дорожного движения»</w:t>
            </w:r>
            <w:r w:rsidRPr="006473D1">
              <w:rPr>
                <w:rFonts w:ascii="Arial" w:eastAsiaTheme="minorEastAsia" w:hAnsi="Arial" w:cs="Arial"/>
                <w:sz w:val="24"/>
                <w:szCs w:val="24"/>
                <w:lang w:eastAsia="ru-RU"/>
              </w:rPr>
              <w:t xml:space="preserve"> (далее – Подпрограмма) </w:t>
            </w:r>
          </w:p>
        </w:tc>
      </w:tr>
      <w:tr w:rsidR="006473D1" w:rsidRPr="006473D1" w:rsidTr="006473D1">
        <w:trPr>
          <w:cantSplit/>
          <w:trHeight w:val="1560"/>
        </w:trPr>
        <w:tc>
          <w:tcPr>
            <w:tcW w:w="3510"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Основания для разработки </w:t>
            </w:r>
            <w:r w:rsidRPr="006473D1">
              <w:rPr>
                <w:rFonts w:ascii="Arial" w:eastAsiaTheme="minorEastAsia" w:hAnsi="Arial" w:cs="Arial"/>
                <w:sz w:val="24"/>
                <w:szCs w:val="24"/>
                <w:lang w:eastAsia="ru-RU"/>
              </w:rPr>
              <w:br/>
              <w:t xml:space="preserve">Подпрограммы </w:t>
            </w:r>
          </w:p>
        </w:tc>
        <w:tc>
          <w:tcPr>
            <w:tcW w:w="6001"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spacing w:after="0" w:line="240" w:lineRule="auto"/>
              <w:ind w:right="-286"/>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городского поселения  Зеленоборский Кандалакшского района №142 от 21.05.2014 г. (с изменениями от 22.09.2014 г. №235)</w:t>
            </w:r>
          </w:p>
        </w:tc>
      </w:tr>
      <w:tr w:rsidR="006473D1" w:rsidRPr="006473D1" w:rsidTr="006473D1">
        <w:trPr>
          <w:cantSplit/>
          <w:trHeight w:val="480"/>
        </w:trPr>
        <w:tc>
          <w:tcPr>
            <w:tcW w:w="3510"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Разработчик Подпрограммы </w:t>
            </w:r>
          </w:p>
        </w:tc>
        <w:tc>
          <w:tcPr>
            <w:tcW w:w="6001"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Администрация городского поселения Зеленоборский Кандалакшского района</w:t>
            </w:r>
          </w:p>
        </w:tc>
      </w:tr>
      <w:tr w:rsidR="006473D1" w:rsidRPr="006473D1" w:rsidTr="006473D1">
        <w:trPr>
          <w:cantSplit/>
          <w:trHeight w:val="840"/>
        </w:trPr>
        <w:tc>
          <w:tcPr>
            <w:tcW w:w="3510"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Цели Подпрограммы </w:t>
            </w:r>
          </w:p>
        </w:tc>
        <w:tc>
          <w:tcPr>
            <w:tcW w:w="6001"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numPr>
                <w:ilvl w:val="0"/>
                <w:numId w:val="13"/>
              </w:numPr>
              <w:autoSpaceDE w:val="0"/>
              <w:autoSpaceDN w:val="0"/>
              <w:adjustRightInd w:val="0"/>
              <w:spacing w:after="0" w:line="240" w:lineRule="auto"/>
              <w:contextualSpacing/>
              <w:rPr>
                <w:rFonts w:ascii="Arial" w:eastAsia="Arial Unicode MS" w:hAnsi="Arial" w:cs="Arial"/>
                <w:bCs/>
                <w:color w:val="000000"/>
                <w:sz w:val="24"/>
                <w:szCs w:val="24"/>
                <w:lang w:eastAsia="ru-RU"/>
              </w:rPr>
            </w:pPr>
            <w:r w:rsidRPr="006473D1">
              <w:rPr>
                <w:rFonts w:ascii="Arial" w:eastAsia="Arial Unicode MS" w:hAnsi="Arial" w:cs="Arial"/>
                <w:bCs/>
                <w:color w:val="000000"/>
                <w:sz w:val="24"/>
                <w:szCs w:val="24"/>
                <w:lang w:eastAsia="ru-RU"/>
              </w:rPr>
              <w:t>Обеспечение безопасности дорожного движения, дорожных условий на автомобильных дорогах муниципального значения.</w:t>
            </w:r>
          </w:p>
          <w:p w:rsidR="006473D1" w:rsidRPr="006473D1" w:rsidRDefault="006473D1" w:rsidP="006473D1">
            <w:pPr>
              <w:numPr>
                <w:ilvl w:val="0"/>
                <w:numId w:val="13"/>
              </w:numPr>
              <w:autoSpaceDE w:val="0"/>
              <w:autoSpaceDN w:val="0"/>
              <w:adjustRightInd w:val="0"/>
              <w:spacing w:after="0" w:line="240" w:lineRule="auto"/>
              <w:contextualSpacing/>
              <w:rPr>
                <w:rFonts w:ascii="Arial" w:eastAsia="Arial Unicode MS" w:hAnsi="Arial" w:cs="Arial"/>
                <w:bCs/>
                <w:color w:val="000000"/>
                <w:sz w:val="24"/>
                <w:szCs w:val="24"/>
                <w:lang w:eastAsia="ru-RU"/>
              </w:rPr>
            </w:pPr>
            <w:r w:rsidRPr="006473D1">
              <w:rPr>
                <w:rFonts w:ascii="Arial" w:eastAsia="Arial Unicode MS" w:hAnsi="Arial" w:cs="Arial"/>
                <w:bCs/>
                <w:color w:val="000000"/>
                <w:sz w:val="24"/>
                <w:szCs w:val="24"/>
                <w:lang w:eastAsia="ru-RU"/>
              </w:rPr>
              <w:t>Формирование безопасного поведения участников дорожного движения и предупреждение дорожно-транспортного травматизма.</w:t>
            </w:r>
          </w:p>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p>
        </w:tc>
      </w:tr>
      <w:tr w:rsidR="006473D1" w:rsidRPr="006473D1" w:rsidTr="006473D1">
        <w:trPr>
          <w:cantSplit/>
          <w:trHeight w:val="749"/>
        </w:trPr>
        <w:tc>
          <w:tcPr>
            <w:tcW w:w="3510" w:type="dxa"/>
            <w:tcBorders>
              <w:top w:val="single" w:sz="6" w:space="0" w:color="auto"/>
              <w:left w:val="single" w:sz="6" w:space="0" w:color="auto"/>
              <w:bottom w:val="single" w:sz="4"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Основные задачи Подпрограммы</w:t>
            </w:r>
          </w:p>
        </w:tc>
        <w:tc>
          <w:tcPr>
            <w:tcW w:w="6001" w:type="dxa"/>
            <w:tcBorders>
              <w:top w:val="single" w:sz="6" w:space="0" w:color="auto"/>
              <w:left w:val="single" w:sz="6" w:space="0" w:color="auto"/>
              <w:bottom w:val="single" w:sz="4" w:space="0" w:color="auto"/>
              <w:right w:val="single" w:sz="6" w:space="0" w:color="auto"/>
            </w:tcBorders>
          </w:tcPr>
          <w:p w:rsidR="006473D1" w:rsidRPr="006473D1" w:rsidRDefault="006473D1" w:rsidP="006473D1">
            <w:pPr>
              <w:widowControl w:val="0"/>
              <w:numPr>
                <w:ilvl w:val="0"/>
                <w:numId w:val="15"/>
              </w:numPr>
              <w:autoSpaceDE w:val="0"/>
              <w:autoSpaceDN w:val="0"/>
              <w:adjustRightInd w:val="0"/>
              <w:spacing w:after="0" w:line="240" w:lineRule="auto"/>
              <w:jc w:val="both"/>
              <w:rPr>
                <w:rFonts w:ascii="Arial" w:eastAsiaTheme="minorEastAsia" w:hAnsi="Arial" w:cs="Arial"/>
                <w:iCs/>
                <w:sz w:val="24"/>
                <w:szCs w:val="24"/>
                <w:lang w:eastAsia="ru-RU"/>
              </w:rPr>
            </w:pPr>
            <w:r w:rsidRPr="006473D1">
              <w:rPr>
                <w:rFonts w:ascii="Arial" w:eastAsiaTheme="minorEastAsia" w:hAnsi="Arial" w:cs="Arial"/>
                <w:iCs/>
                <w:sz w:val="24"/>
                <w:szCs w:val="24"/>
                <w:lang w:eastAsia="ru-RU"/>
              </w:rPr>
              <w:t>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w:t>
            </w:r>
          </w:p>
          <w:p w:rsidR="006473D1" w:rsidRPr="006473D1" w:rsidRDefault="006473D1" w:rsidP="006473D1">
            <w:pPr>
              <w:widowControl w:val="0"/>
              <w:numPr>
                <w:ilvl w:val="0"/>
                <w:numId w:val="15"/>
              </w:numPr>
              <w:autoSpaceDE w:val="0"/>
              <w:autoSpaceDN w:val="0"/>
              <w:adjustRightInd w:val="0"/>
              <w:spacing w:after="0" w:line="240" w:lineRule="auto"/>
              <w:jc w:val="both"/>
              <w:rPr>
                <w:rFonts w:ascii="Arial" w:eastAsiaTheme="minorEastAsia" w:hAnsi="Arial" w:cs="Arial"/>
                <w:iCs/>
                <w:sz w:val="24"/>
                <w:szCs w:val="24"/>
                <w:lang w:eastAsia="ru-RU"/>
              </w:rPr>
            </w:pPr>
            <w:r w:rsidRPr="006473D1">
              <w:rPr>
                <w:rFonts w:ascii="Arial" w:eastAsiaTheme="minorEastAsia" w:hAnsi="Arial" w:cs="Arial"/>
                <w:iCs/>
                <w:sz w:val="24"/>
                <w:szCs w:val="24"/>
                <w:lang w:eastAsia="ru-RU"/>
              </w:rPr>
              <w:t>Развитие системы предупреждения опасного поведения участников дорожного движения.</w:t>
            </w:r>
          </w:p>
        </w:tc>
      </w:tr>
      <w:tr w:rsidR="006473D1" w:rsidRPr="006473D1" w:rsidTr="006473D1">
        <w:trPr>
          <w:cantSplit/>
          <w:trHeight w:val="240"/>
        </w:trPr>
        <w:tc>
          <w:tcPr>
            <w:tcW w:w="3510"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Срок реализации Подпрограммы</w:t>
            </w:r>
          </w:p>
        </w:tc>
        <w:tc>
          <w:tcPr>
            <w:tcW w:w="6001"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2015 год</w:t>
            </w:r>
          </w:p>
        </w:tc>
      </w:tr>
      <w:tr w:rsidR="006473D1" w:rsidRPr="006473D1" w:rsidTr="006473D1">
        <w:trPr>
          <w:cantSplit/>
          <w:trHeight w:val="611"/>
        </w:trPr>
        <w:tc>
          <w:tcPr>
            <w:tcW w:w="3510"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Объем финансирования</w:t>
            </w:r>
            <w:r w:rsidRPr="006473D1">
              <w:rPr>
                <w:rFonts w:ascii="Arial" w:eastAsiaTheme="minorEastAsia" w:hAnsi="Arial" w:cs="Arial"/>
                <w:sz w:val="24"/>
                <w:szCs w:val="24"/>
                <w:lang w:eastAsia="ru-RU"/>
              </w:rPr>
              <w:br/>
              <w:t>Подпрограммы</w:t>
            </w:r>
          </w:p>
        </w:tc>
        <w:tc>
          <w:tcPr>
            <w:tcW w:w="6001"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Общий объем финансирования – </w:t>
            </w:r>
            <w:r>
              <w:rPr>
                <w:rFonts w:ascii="Arial" w:eastAsiaTheme="minorEastAsia" w:hAnsi="Arial" w:cs="Arial"/>
                <w:sz w:val="24"/>
                <w:szCs w:val="24"/>
                <w:lang w:eastAsia="ru-RU"/>
              </w:rPr>
              <w:t>3</w:t>
            </w:r>
            <w:r w:rsidRPr="006473D1">
              <w:rPr>
                <w:rFonts w:ascii="Arial" w:eastAsiaTheme="minorEastAsia" w:hAnsi="Arial" w:cs="Arial"/>
                <w:sz w:val="24"/>
                <w:szCs w:val="24"/>
                <w:lang w:eastAsia="ru-RU"/>
              </w:rPr>
              <w:t>5,0 тыс. руб.,</w:t>
            </w:r>
            <w:r w:rsidRPr="006473D1">
              <w:rPr>
                <w:rFonts w:ascii="Arial" w:eastAsiaTheme="minorEastAsia" w:hAnsi="Arial" w:cs="Arial"/>
                <w:sz w:val="24"/>
                <w:szCs w:val="24"/>
                <w:lang w:eastAsia="ru-RU"/>
              </w:rPr>
              <w:br/>
              <w:t xml:space="preserve"> средства местного бюджета. </w:t>
            </w:r>
          </w:p>
        </w:tc>
      </w:tr>
      <w:tr w:rsidR="006473D1" w:rsidRPr="006473D1" w:rsidTr="006473D1">
        <w:trPr>
          <w:cantSplit/>
          <w:trHeight w:val="600"/>
        </w:trPr>
        <w:tc>
          <w:tcPr>
            <w:tcW w:w="3510"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Организация управления и </w:t>
            </w:r>
            <w:r w:rsidRPr="006473D1">
              <w:rPr>
                <w:rFonts w:ascii="Arial" w:eastAsiaTheme="minorEastAsia" w:hAnsi="Arial" w:cs="Arial"/>
                <w:sz w:val="24"/>
                <w:szCs w:val="24"/>
                <w:lang w:eastAsia="ru-RU"/>
              </w:rPr>
              <w:br/>
              <w:t>контроль за ходом</w:t>
            </w:r>
            <w:r w:rsidRPr="006473D1">
              <w:rPr>
                <w:rFonts w:ascii="Arial" w:eastAsiaTheme="minorEastAsia" w:hAnsi="Arial" w:cs="Arial"/>
                <w:sz w:val="24"/>
                <w:szCs w:val="24"/>
                <w:lang w:eastAsia="ru-RU"/>
              </w:rPr>
              <w:br/>
              <w:t>реализации Подпрограммы</w:t>
            </w:r>
          </w:p>
        </w:tc>
        <w:tc>
          <w:tcPr>
            <w:tcW w:w="6001"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 xml:space="preserve">Организацию управления за ходом реализации </w:t>
            </w:r>
            <w:r w:rsidRPr="006473D1">
              <w:rPr>
                <w:rFonts w:ascii="Arial" w:eastAsiaTheme="minorEastAsia" w:hAnsi="Arial" w:cs="Arial"/>
                <w:sz w:val="24"/>
                <w:szCs w:val="24"/>
                <w:lang w:eastAsia="ru-RU"/>
              </w:rPr>
              <w:br/>
              <w:t xml:space="preserve">Подпрограммы и контроль осуществляет </w:t>
            </w:r>
            <w:r w:rsidRPr="006473D1">
              <w:rPr>
                <w:rFonts w:ascii="Arial" w:eastAsiaTheme="minorEastAsia" w:hAnsi="Arial" w:cs="Arial"/>
                <w:sz w:val="24"/>
                <w:szCs w:val="24"/>
                <w:lang w:eastAsia="ru-RU"/>
              </w:rPr>
              <w:br/>
              <w:t>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p>
        </w:tc>
      </w:tr>
      <w:tr w:rsidR="006473D1" w:rsidRPr="006473D1" w:rsidTr="006473D1">
        <w:trPr>
          <w:cantSplit/>
          <w:trHeight w:val="480"/>
        </w:trPr>
        <w:tc>
          <w:tcPr>
            <w:tcW w:w="3510"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Theme="minorEastAsia" w:hAnsi="Arial" w:cs="Arial"/>
                <w:sz w:val="24"/>
                <w:szCs w:val="24"/>
                <w:lang w:eastAsia="ru-RU"/>
              </w:rPr>
            </w:pPr>
            <w:r w:rsidRPr="006473D1">
              <w:rPr>
                <w:rFonts w:ascii="Arial" w:eastAsiaTheme="minorEastAsia" w:hAnsi="Arial" w:cs="Arial"/>
                <w:sz w:val="24"/>
                <w:szCs w:val="24"/>
                <w:lang w:eastAsia="ru-RU"/>
              </w:rPr>
              <w:t>Ожидаемые конечные</w:t>
            </w:r>
            <w:r w:rsidRPr="006473D1">
              <w:rPr>
                <w:rFonts w:ascii="Arial" w:eastAsiaTheme="minorEastAsia" w:hAnsi="Arial" w:cs="Arial"/>
                <w:sz w:val="24"/>
                <w:szCs w:val="24"/>
                <w:lang w:eastAsia="ru-RU"/>
              </w:rPr>
              <w:br/>
              <w:t xml:space="preserve">результаты от реализации </w:t>
            </w:r>
            <w:r w:rsidRPr="006473D1">
              <w:rPr>
                <w:rFonts w:ascii="Arial" w:eastAsiaTheme="minorEastAsia" w:hAnsi="Arial" w:cs="Arial"/>
                <w:sz w:val="24"/>
                <w:szCs w:val="24"/>
                <w:lang w:eastAsia="ru-RU"/>
              </w:rPr>
              <w:br/>
              <w:t>Подпрограммы</w:t>
            </w:r>
          </w:p>
        </w:tc>
        <w:tc>
          <w:tcPr>
            <w:tcW w:w="6001" w:type="dxa"/>
            <w:tcBorders>
              <w:top w:val="single" w:sz="6" w:space="0" w:color="auto"/>
              <w:left w:val="single" w:sz="6" w:space="0" w:color="auto"/>
              <w:bottom w:val="single" w:sz="6" w:space="0" w:color="auto"/>
              <w:right w:val="single" w:sz="6" w:space="0" w:color="auto"/>
            </w:tcBorders>
          </w:tcPr>
          <w:p w:rsidR="006473D1" w:rsidRPr="006473D1" w:rsidRDefault="006473D1" w:rsidP="006473D1">
            <w:pPr>
              <w:autoSpaceDE w:val="0"/>
              <w:autoSpaceDN w:val="0"/>
              <w:adjustRightInd w:val="0"/>
              <w:spacing w:after="0" w:line="240" w:lineRule="auto"/>
              <w:rPr>
                <w:rFonts w:ascii="Arial" w:eastAsia="Arial Unicode MS" w:hAnsi="Arial" w:cs="Arial"/>
                <w:sz w:val="24"/>
                <w:szCs w:val="24"/>
                <w:lang w:eastAsia="ru-RU"/>
              </w:rPr>
            </w:pPr>
            <w:r w:rsidRPr="006473D1">
              <w:rPr>
                <w:rFonts w:ascii="Arial" w:eastAsia="Arial Unicode MS" w:hAnsi="Arial" w:cs="Arial"/>
                <w:sz w:val="24"/>
                <w:szCs w:val="24"/>
                <w:lang w:eastAsia="ru-RU"/>
              </w:rPr>
              <w:t>Обеспечение бесперебойного, круглогодичного и</w:t>
            </w:r>
          </w:p>
          <w:p w:rsidR="006473D1" w:rsidRPr="006473D1" w:rsidRDefault="006473D1" w:rsidP="006473D1">
            <w:pPr>
              <w:autoSpaceDE w:val="0"/>
              <w:autoSpaceDN w:val="0"/>
              <w:adjustRightInd w:val="0"/>
              <w:spacing w:after="0" w:line="240" w:lineRule="auto"/>
              <w:rPr>
                <w:rFonts w:ascii="Arial" w:eastAsia="Arial Unicode MS" w:hAnsi="Arial" w:cs="Arial"/>
                <w:bCs/>
                <w:color w:val="000000"/>
                <w:sz w:val="24"/>
                <w:szCs w:val="24"/>
                <w:lang w:eastAsia="ru-RU"/>
              </w:rPr>
            </w:pPr>
            <w:r w:rsidRPr="006473D1">
              <w:rPr>
                <w:rFonts w:ascii="Arial" w:eastAsia="Arial Unicode MS" w:hAnsi="Arial" w:cs="Arial"/>
                <w:color w:val="000000"/>
                <w:sz w:val="24"/>
                <w:szCs w:val="24"/>
                <w:lang w:eastAsia="ru-RU"/>
              </w:rPr>
              <w:t>безопасного движения автотранспорта по сети дорог в поселении</w:t>
            </w:r>
            <w:r w:rsidRPr="006473D1">
              <w:rPr>
                <w:rFonts w:ascii="Arial" w:eastAsia="Arial Unicode MS" w:hAnsi="Arial" w:cs="Arial"/>
                <w:bCs/>
                <w:color w:val="000000"/>
                <w:sz w:val="24"/>
                <w:szCs w:val="24"/>
                <w:lang w:eastAsia="ru-RU"/>
              </w:rPr>
              <w:t>, сохранение жизни и</w:t>
            </w:r>
          </w:p>
          <w:p w:rsidR="006473D1" w:rsidRPr="006473D1" w:rsidRDefault="006473D1" w:rsidP="006473D1">
            <w:pPr>
              <w:autoSpaceDE w:val="0"/>
              <w:autoSpaceDN w:val="0"/>
              <w:adjustRightInd w:val="0"/>
              <w:spacing w:after="0" w:line="240" w:lineRule="auto"/>
              <w:rPr>
                <w:rFonts w:ascii="Arial" w:eastAsia="Arial Unicode MS" w:hAnsi="Arial" w:cs="Arial"/>
                <w:color w:val="000000"/>
                <w:sz w:val="24"/>
                <w:szCs w:val="24"/>
                <w:lang w:eastAsia="ru-RU"/>
              </w:rPr>
            </w:pPr>
            <w:r w:rsidRPr="006473D1">
              <w:rPr>
                <w:rFonts w:ascii="Arial" w:eastAsia="Arial Unicode MS" w:hAnsi="Arial" w:cs="Arial"/>
                <w:bCs/>
                <w:color w:val="000000"/>
                <w:sz w:val="24"/>
                <w:szCs w:val="24"/>
                <w:lang w:eastAsia="ru-RU"/>
              </w:rPr>
              <w:t>здоровья участников дорожного движения</w:t>
            </w:r>
          </w:p>
        </w:tc>
      </w:tr>
    </w:tbl>
    <w:p w:rsidR="006473D1" w:rsidRDefault="006473D1" w:rsidP="006473D1">
      <w:pPr>
        <w:autoSpaceDE w:val="0"/>
        <w:autoSpaceDN w:val="0"/>
        <w:adjustRightInd w:val="0"/>
        <w:spacing w:after="0" w:line="240" w:lineRule="auto"/>
        <w:jc w:val="both"/>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ind w:left="900"/>
        <w:jc w:val="both"/>
        <w:rPr>
          <w:rFonts w:ascii="Arial" w:eastAsiaTheme="minorEastAsia" w:hAnsi="Arial" w:cs="Arial"/>
          <w:sz w:val="24"/>
          <w:szCs w:val="24"/>
          <w:lang w:eastAsia="ru-RU"/>
        </w:rPr>
      </w:pPr>
    </w:p>
    <w:p w:rsidR="006473D1" w:rsidRPr="006473D1" w:rsidRDefault="006473D1" w:rsidP="006473D1">
      <w:pPr>
        <w:numPr>
          <w:ilvl w:val="0"/>
          <w:numId w:val="16"/>
        </w:numPr>
        <w:autoSpaceDE w:val="0"/>
        <w:autoSpaceDN w:val="0"/>
        <w:adjustRightInd w:val="0"/>
        <w:spacing w:after="0" w:line="240" w:lineRule="auto"/>
        <w:jc w:val="center"/>
        <w:rPr>
          <w:rFonts w:ascii="Arial" w:eastAsiaTheme="minorEastAsia" w:hAnsi="Arial" w:cs="Arial"/>
          <w:sz w:val="24"/>
          <w:szCs w:val="24"/>
          <w:lang w:eastAsia="ru-RU"/>
        </w:rPr>
      </w:pPr>
      <w:r w:rsidRPr="006473D1">
        <w:rPr>
          <w:rFonts w:ascii="Arial" w:eastAsiaTheme="minorEastAsia" w:hAnsi="Arial" w:cs="Arial"/>
          <w:b/>
          <w:sz w:val="24"/>
          <w:szCs w:val="24"/>
          <w:lang w:eastAsia="ru-RU"/>
        </w:rPr>
        <w:lastRenderedPageBreak/>
        <w:t>Содержание проблемы и обоснование ее решения программным методом</w:t>
      </w:r>
    </w:p>
    <w:p w:rsidR="006473D1" w:rsidRPr="006473D1" w:rsidRDefault="006473D1" w:rsidP="006473D1">
      <w:pPr>
        <w:autoSpaceDE w:val="0"/>
        <w:autoSpaceDN w:val="0"/>
        <w:adjustRightInd w:val="0"/>
        <w:spacing w:after="0" w:line="240" w:lineRule="auto"/>
        <w:ind w:left="1455"/>
        <w:rPr>
          <w:rFonts w:ascii="Arial" w:eastAsiaTheme="minorEastAsia" w:hAnsi="Arial" w:cs="Arial"/>
          <w:b/>
          <w:sz w:val="24"/>
          <w:szCs w:val="24"/>
          <w:lang w:eastAsia="ru-RU"/>
        </w:rPr>
      </w:pPr>
    </w:p>
    <w:p w:rsidR="006473D1" w:rsidRPr="006473D1" w:rsidRDefault="006473D1" w:rsidP="006473D1">
      <w:pPr>
        <w:autoSpaceDE w:val="0"/>
        <w:autoSpaceDN w:val="0"/>
        <w:adjustRightInd w:val="0"/>
        <w:spacing w:after="0" w:line="240" w:lineRule="auto"/>
        <w:ind w:left="426" w:firstLine="669"/>
        <w:jc w:val="both"/>
        <w:rPr>
          <w:rFonts w:ascii="Arial" w:eastAsiaTheme="minorEastAsia" w:hAnsi="Arial" w:cs="Arial"/>
          <w:sz w:val="24"/>
          <w:szCs w:val="24"/>
          <w:lang w:eastAsia="ru-RU"/>
        </w:rPr>
      </w:pPr>
      <w:r w:rsidRPr="006473D1">
        <w:rPr>
          <w:rFonts w:ascii="Arial" w:eastAsiaTheme="minorEastAsia" w:hAnsi="Arial" w:cs="Arial"/>
          <w:sz w:val="24"/>
          <w:szCs w:val="24"/>
          <w:lang w:eastAsia="ru-RU"/>
        </w:rPr>
        <w:t> В настоящее время из-за высокой интенсивности движения автомобильного транспорта предупреждение аварийности становится одной из серьезнейших социально-экономических проблем. От ее успешного решения в значительной степени зависят не только жизнь и здоровье людей, но и развитие экономики поселения.</w:t>
      </w:r>
    </w:p>
    <w:p w:rsidR="006473D1" w:rsidRPr="006473D1" w:rsidRDefault="006473D1" w:rsidP="006473D1">
      <w:pPr>
        <w:autoSpaceDE w:val="0"/>
        <w:autoSpaceDN w:val="0"/>
        <w:adjustRightInd w:val="0"/>
        <w:spacing w:after="0" w:line="240" w:lineRule="auto"/>
        <w:ind w:left="426" w:firstLine="669"/>
        <w:jc w:val="both"/>
        <w:rPr>
          <w:rFonts w:ascii="Arial" w:eastAsiaTheme="minorEastAsia" w:hAnsi="Arial" w:cs="Arial"/>
          <w:sz w:val="24"/>
          <w:szCs w:val="24"/>
          <w:lang w:eastAsia="ru-RU"/>
        </w:rPr>
      </w:pPr>
      <w:r w:rsidRPr="006473D1">
        <w:rPr>
          <w:rFonts w:ascii="Arial" w:eastAsiaTheme="minorEastAsia" w:hAnsi="Arial" w:cs="Arial"/>
          <w:sz w:val="24"/>
          <w:szCs w:val="24"/>
          <w:lang w:eastAsia="ru-RU"/>
        </w:rPr>
        <w:t>Обеспечение безопасности дорожного движения на территории городского поселения Зеленоборский решается в рамках подпрограммы «Повышение безопасности дорожного движения» и предусматривает комплекс мероприятий, направленных на обеспечение безопасного поведения людей на дорогах и улицах поселения, на приобретение навыков применения Правил дорожного движения в повседневной жизни, совершенствование системы маршрутного ориентирования водителей, повышение уровня эксплуатационного состояния опасных участков улично-дорожной сети.</w:t>
      </w:r>
    </w:p>
    <w:p w:rsidR="006473D1" w:rsidRPr="006473D1" w:rsidRDefault="006473D1" w:rsidP="006473D1">
      <w:pPr>
        <w:autoSpaceDE w:val="0"/>
        <w:autoSpaceDN w:val="0"/>
        <w:adjustRightInd w:val="0"/>
        <w:spacing w:after="0" w:line="240" w:lineRule="auto"/>
        <w:ind w:left="426" w:firstLine="669"/>
        <w:jc w:val="both"/>
        <w:rPr>
          <w:rFonts w:ascii="Arial" w:eastAsiaTheme="minorEastAsia" w:hAnsi="Arial" w:cs="Arial"/>
          <w:sz w:val="24"/>
          <w:szCs w:val="24"/>
          <w:lang w:eastAsia="ru-RU"/>
        </w:rPr>
      </w:pPr>
      <w:r w:rsidRPr="006473D1">
        <w:rPr>
          <w:rFonts w:ascii="Arial" w:eastAsiaTheme="minorEastAsia" w:hAnsi="Arial" w:cs="Arial"/>
          <w:sz w:val="24"/>
          <w:szCs w:val="24"/>
          <w:lang w:eastAsia="ru-RU"/>
        </w:rPr>
        <w:t>В результате реализации Подпрограммы ожидается улучшение  условий движения на автомобильных дорогах, снижение аварийности на дорогах и сокращение числа погибших в ДТП.</w:t>
      </w:r>
    </w:p>
    <w:p w:rsidR="006473D1" w:rsidRPr="006473D1" w:rsidRDefault="006473D1" w:rsidP="006473D1">
      <w:pPr>
        <w:autoSpaceDE w:val="0"/>
        <w:autoSpaceDN w:val="0"/>
        <w:adjustRightInd w:val="0"/>
        <w:spacing w:after="0" w:line="240" w:lineRule="auto"/>
        <w:ind w:left="426" w:firstLine="669"/>
        <w:jc w:val="center"/>
        <w:rPr>
          <w:rFonts w:ascii="Arial" w:eastAsiaTheme="minorEastAsia" w:hAnsi="Arial" w:cs="Arial"/>
          <w:b/>
          <w:sz w:val="24"/>
          <w:szCs w:val="24"/>
          <w:lang w:eastAsia="ru-RU"/>
        </w:rPr>
      </w:pPr>
    </w:p>
    <w:p w:rsidR="006473D1" w:rsidRPr="006473D1" w:rsidRDefault="006473D1" w:rsidP="006473D1">
      <w:pPr>
        <w:autoSpaceDE w:val="0"/>
        <w:autoSpaceDN w:val="0"/>
        <w:adjustRightInd w:val="0"/>
        <w:spacing w:after="0" w:line="240" w:lineRule="auto"/>
        <w:ind w:firstLine="720"/>
        <w:jc w:val="center"/>
        <w:rPr>
          <w:rFonts w:ascii="Arial" w:eastAsiaTheme="minorEastAsia" w:hAnsi="Arial" w:cs="Arial"/>
          <w:b/>
          <w:sz w:val="24"/>
          <w:szCs w:val="24"/>
          <w:lang w:eastAsia="ru-RU"/>
        </w:rPr>
      </w:pPr>
    </w:p>
    <w:p w:rsidR="006473D1" w:rsidRPr="006473D1" w:rsidRDefault="006473D1" w:rsidP="006473D1">
      <w:pPr>
        <w:numPr>
          <w:ilvl w:val="0"/>
          <w:numId w:val="16"/>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Цели, задачи, сроки реализации Подпрограммы</w:t>
      </w:r>
    </w:p>
    <w:p w:rsidR="006473D1" w:rsidRPr="006473D1" w:rsidRDefault="006473D1" w:rsidP="006473D1">
      <w:pPr>
        <w:autoSpaceDE w:val="0"/>
        <w:autoSpaceDN w:val="0"/>
        <w:adjustRightInd w:val="0"/>
        <w:spacing w:after="0" w:line="240" w:lineRule="auto"/>
        <w:ind w:left="900"/>
        <w:jc w:val="both"/>
        <w:rPr>
          <w:rFonts w:ascii="Arial" w:eastAsiaTheme="minorEastAsia" w:hAnsi="Arial" w:cs="Arial"/>
          <w:b/>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Theme="minorEastAsia" w:hAnsi="Arial" w:cs="Arial"/>
          <w:sz w:val="24"/>
          <w:szCs w:val="24"/>
          <w:lang w:eastAsia="ru-RU"/>
        </w:rPr>
      </w:pPr>
      <w:r w:rsidRPr="006473D1">
        <w:rPr>
          <w:rFonts w:ascii="Arial" w:eastAsiaTheme="minorEastAsia" w:hAnsi="Arial" w:cs="Arial"/>
          <w:sz w:val="24"/>
          <w:szCs w:val="24"/>
          <w:lang w:eastAsia="ru-RU"/>
        </w:rPr>
        <w:t>Цели Подпрограммы:</w:t>
      </w:r>
    </w:p>
    <w:p w:rsidR="006473D1" w:rsidRPr="006473D1" w:rsidRDefault="006473D1" w:rsidP="006473D1">
      <w:pPr>
        <w:numPr>
          <w:ilvl w:val="0"/>
          <w:numId w:val="11"/>
        </w:numPr>
        <w:autoSpaceDE w:val="0"/>
        <w:autoSpaceDN w:val="0"/>
        <w:adjustRightInd w:val="0"/>
        <w:spacing w:after="0" w:line="240" w:lineRule="auto"/>
        <w:ind w:left="1134" w:hanging="708"/>
        <w:contextualSpacing/>
        <w:jc w:val="both"/>
        <w:rPr>
          <w:rFonts w:ascii="Arial" w:eastAsia="Arial Unicode MS" w:hAnsi="Arial" w:cs="Arial"/>
          <w:bCs/>
          <w:color w:val="000000"/>
          <w:sz w:val="24"/>
          <w:szCs w:val="24"/>
          <w:lang w:eastAsia="ru-RU"/>
        </w:rPr>
      </w:pPr>
      <w:r w:rsidRPr="006473D1">
        <w:rPr>
          <w:rFonts w:ascii="Arial" w:eastAsia="Arial Unicode MS" w:hAnsi="Arial" w:cs="Arial"/>
          <w:bCs/>
          <w:color w:val="000000"/>
          <w:sz w:val="24"/>
          <w:szCs w:val="24"/>
          <w:lang w:eastAsia="ru-RU"/>
        </w:rPr>
        <w:t>Обеспечение безопасности дорожного движения, дорожных условий на автомобильных дорогах муниципального значения.</w:t>
      </w:r>
    </w:p>
    <w:p w:rsidR="006473D1" w:rsidRPr="006473D1" w:rsidRDefault="006473D1" w:rsidP="006473D1">
      <w:pPr>
        <w:numPr>
          <w:ilvl w:val="0"/>
          <w:numId w:val="11"/>
        </w:numPr>
        <w:autoSpaceDE w:val="0"/>
        <w:autoSpaceDN w:val="0"/>
        <w:adjustRightInd w:val="0"/>
        <w:spacing w:after="0" w:line="240" w:lineRule="auto"/>
        <w:ind w:left="1134" w:hanging="708"/>
        <w:contextualSpacing/>
        <w:jc w:val="both"/>
        <w:rPr>
          <w:rFonts w:ascii="Arial" w:eastAsia="Arial Unicode MS" w:hAnsi="Arial" w:cs="Arial"/>
          <w:bCs/>
          <w:color w:val="000000"/>
          <w:sz w:val="24"/>
          <w:szCs w:val="24"/>
          <w:lang w:eastAsia="ru-RU"/>
        </w:rPr>
      </w:pPr>
      <w:r w:rsidRPr="006473D1">
        <w:rPr>
          <w:rFonts w:ascii="Arial Unicode MS" w:eastAsia="Arial Unicode MS" w:hAnsi="Arial Unicode MS" w:cs="Arial Unicode MS"/>
          <w:bCs/>
          <w:color w:val="000000"/>
          <w:sz w:val="24"/>
          <w:szCs w:val="24"/>
          <w:lang w:eastAsia="ru-RU"/>
        </w:rPr>
        <w:t>Формирование безопасного поведения участников дорожного движения и предупреждение дорожно-транспортного травматизма.</w:t>
      </w:r>
    </w:p>
    <w:p w:rsidR="006473D1" w:rsidRPr="006473D1" w:rsidRDefault="006473D1" w:rsidP="006473D1">
      <w:pPr>
        <w:autoSpaceDE w:val="0"/>
        <w:autoSpaceDN w:val="0"/>
        <w:adjustRightInd w:val="0"/>
        <w:spacing w:after="0" w:line="240" w:lineRule="auto"/>
        <w:jc w:val="both"/>
        <w:rPr>
          <w:rFonts w:ascii="Arial" w:eastAsiaTheme="minorEastAsia" w:hAnsi="Arial" w:cs="Arial"/>
          <w:bCs/>
          <w:sz w:val="24"/>
          <w:szCs w:val="24"/>
          <w:lang w:eastAsia="ru-RU"/>
        </w:rPr>
      </w:pPr>
      <w:r w:rsidRPr="006473D1">
        <w:rPr>
          <w:rFonts w:ascii="Arial" w:eastAsiaTheme="minorEastAsia" w:hAnsi="Arial" w:cs="Arial"/>
          <w:bCs/>
          <w:sz w:val="24"/>
          <w:szCs w:val="24"/>
          <w:lang w:eastAsia="ru-RU"/>
        </w:rPr>
        <w:t>Задачи Подпрограммы:</w:t>
      </w:r>
    </w:p>
    <w:p w:rsidR="006473D1" w:rsidRPr="006473D1" w:rsidRDefault="006473D1" w:rsidP="006473D1">
      <w:pPr>
        <w:numPr>
          <w:ilvl w:val="0"/>
          <w:numId w:val="12"/>
        </w:numPr>
        <w:autoSpaceDE w:val="0"/>
        <w:autoSpaceDN w:val="0"/>
        <w:adjustRightInd w:val="0"/>
        <w:spacing w:after="0" w:line="240" w:lineRule="auto"/>
        <w:contextualSpacing/>
        <w:jc w:val="both"/>
        <w:rPr>
          <w:rFonts w:ascii="Arial" w:eastAsia="Arial Unicode MS" w:hAnsi="Arial" w:cs="Arial"/>
          <w:iCs/>
          <w:color w:val="000000"/>
          <w:sz w:val="24"/>
          <w:szCs w:val="24"/>
          <w:lang w:eastAsia="ru-RU"/>
        </w:rPr>
      </w:pPr>
      <w:r w:rsidRPr="006473D1">
        <w:rPr>
          <w:rFonts w:ascii="Arial" w:eastAsia="Arial Unicode MS" w:hAnsi="Arial" w:cs="Arial"/>
          <w:iCs/>
          <w:color w:val="000000"/>
          <w:sz w:val="24"/>
          <w:szCs w:val="24"/>
          <w:lang w:eastAsia="ru-RU"/>
        </w:rPr>
        <w:t xml:space="preserve">Развитие системы организации движения транспортных средств и пешеходов и повышение безопасности дорожных условий путем внедрения технических средств регулирования дорожного движения на автомобильных дорогах </w:t>
      </w:r>
    </w:p>
    <w:p w:rsidR="006473D1" w:rsidRPr="006473D1" w:rsidRDefault="006473D1" w:rsidP="006473D1">
      <w:pPr>
        <w:numPr>
          <w:ilvl w:val="0"/>
          <w:numId w:val="12"/>
        </w:numPr>
        <w:spacing w:after="0" w:line="240" w:lineRule="auto"/>
        <w:jc w:val="both"/>
        <w:rPr>
          <w:rFonts w:ascii="Arial" w:hAnsi="Arial" w:cs="Arial"/>
          <w:spacing w:val="3"/>
          <w:sz w:val="24"/>
          <w:szCs w:val="24"/>
        </w:rPr>
      </w:pPr>
      <w:r w:rsidRPr="006473D1">
        <w:rPr>
          <w:rFonts w:ascii="Arial" w:hAnsi="Arial" w:cs="Arial"/>
          <w:iCs/>
          <w:spacing w:val="3"/>
          <w:sz w:val="24"/>
          <w:szCs w:val="24"/>
        </w:rPr>
        <w:t>Развитие системы предупреждения опасного поведения участников дорожного движения.</w:t>
      </w:r>
    </w:p>
    <w:p w:rsidR="006473D1" w:rsidRPr="006473D1" w:rsidRDefault="006473D1" w:rsidP="006473D1">
      <w:pPr>
        <w:spacing w:after="0" w:line="240" w:lineRule="auto"/>
        <w:jc w:val="both"/>
        <w:rPr>
          <w:rFonts w:ascii="Arial" w:hAnsi="Arial" w:cs="Arial"/>
          <w:iCs/>
          <w:spacing w:val="3"/>
          <w:sz w:val="24"/>
          <w:szCs w:val="24"/>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Срок реализации Подпрограммы – 2015 год.</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center"/>
        <w:rPr>
          <w:rFonts w:ascii="Arial" w:eastAsia="Arial Unicode MS" w:hAnsi="Arial" w:cs="Arial"/>
          <w:b/>
          <w:sz w:val="24"/>
          <w:szCs w:val="24"/>
          <w:lang w:eastAsia="ru-RU"/>
        </w:rPr>
      </w:pPr>
    </w:p>
    <w:p w:rsidR="006473D1" w:rsidRPr="006473D1" w:rsidRDefault="006473D1" w:rsidP="006473D1">
      <w:pPr>
        <w:numPr>
          <w:ilvl w:val="0"/>
          <w:numId w:val="12"/>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Ресурсное обеспечение Подпрограммы</w:t>
      </w:r>
    </w:p>
    <w:p w:rsidR="006473D1" w:rsidRPr="006473D1" w:rsidRDefault="006473D1" w:rsidP="006473D1">
      <w:pPr>
        <w:autoSpaceDE w:val="0"/>
        <w:autoSpaceDN w:val="0"/>
        <w:adjustRightInd w:val="0"/>
        <w:spacing w:after="0" w:line="240" w:lineRule="auto"/>
        <w:rPr>
          <w:rFonts w:ascii="Arial" w:eastAsia="Arial Unicode MS" w:hAnsi="Arial" w:cs="Arial"/>
          <w:b/>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           Объем финансовых средств, необходимых для реализации Подпрограммы, за счет средств местного бюджета на 2015 год составляет </w:t>
      </w:r>
      <w:r w:rsidR="00242292">
        <w:rPr>
          <w:rFonts w:ascii="Arial" w:eastAsia="Arial Unicode MS" w:hAnsi="Arial" w:cs="Arial"/>
          <w:sz w:val="24"/>
          <w:szCs w:val="24"/>
          <w:lang w:eastAsia="ru-RU"/>
        </w:rPr>
        <w:t>3</w:t>
      </w:r>
      <w:r w:rsidRPr="006473D1">
        <w:rPr>
          <w:rFonts w:ascii="Arial" w:eastAsia="Arial Unicode MS" w:hAnsi="Arial" w:cs="Arial"/>
          <w:sz w:val="24"/>
          <w:szCs w:val="24"/>
          <w:lang w:eastAsia="ru-RU"/>
        </w:rPr>
        <w:t>5,0 тыс. руб.</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numPr>
          <w:ilvl w:val="0"/>
          <w:numId w:val="12"/>
        </w:numPr>
        <w:autoSpaceDE w:val="0"/>
        <w:autoSpaceDN w:val="0"/>
        <w:adjustRightInd w:val="0"/>
        <w:spacing w:after="0" w:line="240" w:lineRule="auto"/>
        <w:contextualSpacing/>
        <w:jc w:val="center"/>
        <w:rPr>
          <w:rFonts w:ascii="Arial" w:eastAsia="Arial Unicode MS" w:hAnsi="Arial" w:cs="Arial"/>
          <w:b/>
          <w:bCs/>
          <w:sz w:val="24"/>
          <w:szCs w:val="24"/>
          <w:lang w:eastAsia="ru-RU"/>
        </w:rPr>
      </w:pPr>
      <w:r w:rsidRPr="006473D1">
        <w:rPr>
          <w:rFonts w:ascii="Arial" w:eastAsia="Arial Unicode MS" w:hAnsi="Arial" w:cs="Arial"/>
          <w:b/>
          <w:bCs/>
          <w:sz w:val="24"/>
          <w:szCs w:val="24"/>
          <w:lang w:eastAsia="ru-RU"/>
        </w:rPr>
        <w:t>Ожидаемые конечные результаты реализации Подпрограммы</w:t>
      </w:r>
    </w:p>
    <w:p w:rsidR="006473D1" w:rsidRPr="006473D1" w:rsidRDefault="006473D1" w:rsidP="006473D1">
      <w:pPr>
        <w:autoSpaceDE w:val="0"/>
        <w:autoSpaceDN w:val="0"/>
        <w:adjustRightInd w:val="0"/>
        <w:spacing w:after="0" w:line="240" w:lineRule="auto"/>
        <w:jc w:val="center"/>
        <w:rPr>
          <w:rFonts w:ascii="Arial" w:eastAsia="Arial Unicode MS" w:hAnsi="Arial" w:cs="Arial"/>
          <w:b/>
          <w:bCs/>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Эффективность реализации Подпрограммы заключается в сохранении жизни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Экологическая эффективность Подпрограммы обеспечивается выполнением подпрограммных мероприятий, результатом реализации которых является снижение количества дорожно-транспортных происшествий.</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 Решение задачи повышение безопасности дорожного движения и снижение дорожно-транспортного травматизма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по профилактике безопасного поведения среди населения, в том числе среди несовершеннолетних.      Предложенные Подпрограммой мероприятия позволят решить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Оценка эффективности реализации мероприятий Подпрограммы производится в соответствии с Порядком проведения </w:t>
      </w:r>
      <w:r w:rsidRPr="006473D1">
        <w:rPr>
          <w:rFonts w:ascii="Arial" w:eastAsia="Arial Unicode MS" w:hAnsi="Arial" w:cs="Arial"/>
          <w:bCs/>
          <w:sz w:val="24"/>
          <w:szCs w:val="24"/>
          <w:lang w:eastAsia="ru-RU"/>
        </w:rPr>
        <w:t xml:space="preserve">оценки эффективности реализации муниципальных программ городского поселения Зеленоборский (Приложение № 3 к </w:t>
      </w:r>
      <w:r w:rsidRPr="006473D1">
        <w:rPr>
          <w:rFonts w:ascii="Arial" w:eastAsia="Arial Unicode MS" w:hAnsi="Arial" w:cs="Arial"/>
          <w:sz w:val="24"/>
          <w:szCs w:val="24"/>
          <w:lang w:eastAsia="ru-RU"/>
        </w:rPr>
        <w:t>Порядку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утвержденному постановлением администрации городского поселения  Зеленоборский Кандалакшского района №142 от 21.05.2014 г. (с изменениями от 22.09.2014 г. №235).</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p>
    <w:p w:rsidR="006473D1" w:rsidRPr="006473D1" w:rsidRDefault="006473D1" w:rsidP="006473D1">
      <w:pPr>
        <w:numPr>
          <w:ilvl w:val="0"/>
          <w:numId w:val="12"/>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 xml:space="preserve">Организация управления и контроль за ходом </w:t>
      </w:r>
    </w:p>
    <w:p w:rsidR="006473D1" w:rsidRPr="006473D1" w:rsidRDefault="006473D1" w:rsidP="006473D1">
      <w:pPr>
        <w:autoSpaceDE w:val="0"/>
        <w:autoSpaceDN w:val="0"/>
        <w:adjustRightInd w:val="0"/>
        <w:spacing w:after="0" w:line="240" w:lineRule="auto"/>
        <w:ind w:left="928"/>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реализации Подпрограммы</w:t>
      </w:r>
    </w:p>
    <w:p w:rsidR="006473D1" w:rsidRPr="006473D1" w:rsidRDefault="006473D1" w:rsidP="006473D1">
      <w:pPr>
        <w:autoSpaceDE w:val="0"/>
        <w:autoSpaceDN w:val="0"/>
        <w:adjustRightInd w:val="0"/>
        <w:spacing w:after="0" w:line="240" w:lineRule="auto"/>
        <w:jc w:val="center"/>
        <w:rPr>
          <w:rFonts w:ascii="Arial" w:eastAsia="Arial Unicode MS" w:hAnsi="Arial" w:cs="Arial"/>
          <w:b/>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sz w:val="24"/>
          <w:szCs w:val="24"/>
          <w:lang w:eastAsia="ru-RU"/>
        </w:rPr>
        <w:t xml:space="preserve">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Разработчиком Подпрограммы является администрация городского поселения Зеленоборский Кандалакшского района.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bCs/>
          <w:sz w:val="24"/>
          <w:szCs w:val="24"/>
          <w:lang w:eastAsia="ru-RU"/>
        </w:rPr>
      </w:pPr>
      <w:r w:rsidRPr="006473D1">
        <w:rPr>
          <w:rFonts w:ascii="Arial" w:eastAsia="Arial Unicode MS" w:hAnsi="Arial" w:cs="Arial"/>
          <w:bCs/>
          <w:sz w:val="24"/>
          <w:szCs w:val="24"/>
          <w:lang w:eastAsia="ru-RU"/>
        </w:rPr>
        <w:t xml:space="preserve">Общий контроль за выполнением Подпрограммы осуществляет заместитель главы администрации городского поселения Зеленоборский.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bCs/>
          <w:sz w:val="24"/>
          <w:szCs w:val="24"/>
          <w:lang w:eastAsia="ru-RU"/>
        </w:rPr>
      </w:pPr>
      <w:r w:rsidRPr="006473D1">
        <w:rPr>
          <w:rFonts w:ascii="Arial" w:eastAsia="Arial Unicode MS" w:hAnsi="Arial" w:cs="Arial"/>
          <w:bCs/>
          <w:sz w:val="24"/>
          <w:szCs w:val="24"/>
          <w:lang w:eastAsia="ru-RU"/>
        </w:rPr>
        <w:t xml:space="preserve">Текущий контроль реализации подпрограммных мероприятий осуществляется специалистом, который контролируют выполнение подпрограммных мероприятий, выявляет несоответствие результатов реализации плановым показателям, устанавливают причины не достижения ожидаемых результатов и определяют меры по их устранению.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bCs/>
          <w:sz w:val="24"/>
          <w:szCs w:val="24"/>
          <w:lang w:eastAsia="ru-RU"/>
        </w:rPr>
      </w:pPr>
      <w:r w:rsidRPr="006473D1">
        <w:rPr>
          <w:rFonts w:ascii="Arial" w:eastAsia="Arial Unicode MS" w:hAnsi="Arial" w:cs="Arial"/>
          <w:bCs/>
          <w:sz w:val="24"/>
          <w:szCs w:val="24"/>
          <w:lang w:eastAsia="ru-RU"/>
        </w:rPr>
        <w:t xml:space="preserve">Исполнители Подпрограммы несут ответственность за ее реализацию в соответствии с действующим законодательством.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bCs/>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p>
    <w:p w:rsidR="006473D1" w:rsidRPr="006473D1" w:rsidRDefault="006473D1" w:rsidP="006473D1">
      <w:pPr>
        <w:numPr>
          <w:ilvl w:val="0"/>
          <w:numId w:val="12"/>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Механизм реализации Подпрограммы</w:t>
      </w:r>
    </w:p>
    <w:p w:rsidR="006473D1" w:rsidRPr="006473D1" w:rsidRDefault="006473D1" w:rsidP="006473D1">
      <w:pPr>
        <w:autoSpaceDE w:val="0"/>
        <w:autoSpaceDN w:val="0"/>
        <w:adjustRightInd w:val="0"/>
        <w:spacing w:after="0" w:line="240" w:lineRule="auto"/>
        <w:jc w:val="center"/>
        <w:rPr>
          <w:rFonts w:ascii="Arial" w:eastAsia="Arial Unicode MS" w:hAnsi="Arial" w:cs="Arial"/>
          <w:b/>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w:t>
      </w:r>
      <w:r w:rsidRPr="006473D1">
        <w:rPr>
          <w:rFonts w:ascii="Arial" w:eastAsia="Arial Unicode MS" w:hAnsi="Arial" w:cs="Arial"/>
          <w:sz w:val="24"/>
          <w:szCs w:val="24"/>
          <w:lang w:eastAsia="ru-RU"/>
        </w:rPr>
        <w:lastRenderedPageBreak/>
        <w:t>завершения ее реализации, а досрочное прекращение - в случае признания неэффективности ее реализации.</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bCs/>
          <w:sz w:val="24"/>
          <w:szCs w:val="24"/>
          <w:lang w:eastAsia="ru-RU"/>
        </w:rPr>
      </w:pPr>
      <w:r w:rsidRPr="006473D1">
        <w:rPr>
          <w:rFonts w:ascii="Arial" w:eastAsia="Arial Unicode MS" w:hAnsi="Arial" w:cs="Arial"/>
          <w:bCs/>
          <w:sz w:val="24"/>
          <w:szCs w:val="24"/>
          <w:lang w:eastAsia="ru-RU"/>
        </w:rPr>
        <w:t xml:space="preserve">Отбор организаций для выполнения подпрограммных мероприятий осуществляется в соответствии с Федеральным Законом от 01.01.2014 № 44-ФЗ «О контрактной системе в сфере закупок товаров, услуг для обеспечения государственных и муниципальных нужд». </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Внесение изменений в муниципальную Подпрограмму осуществляется на основании Постановления администрации городского поселения Зеленоборский.</w:t>
      </w: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firstLine="708"/>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ind w:left="928"/>
        <w:contextualSpacing/>
        <w:jc w:val="both"/>
        <w:rPr>
          <w:rFonts w:ascii="Arial" w:eastAsia="Arial Unicode MS" w:hAnsi="Arial" w:cs="Arial"/>
          <w:sz w:val="24"/>
          <w:szCs w:val="24"/>
          <w:lang w:eastAsia="ru-RU"/>
        </w:rPr>
      </w:pPr>
    </w:p>
    <w:p w:rsidR="006473D1" w:rsidRPr="006473D1" w:rsidRDefault="006473D1" w:rsidP="006473D1">
      <w:pPr>
        <w:spacing w:after="0" w:line="240" w:lineRule="auto"/>
        <w:rPr>
          <w:rFonts w:ascii="Arial" w:hAnsi="Arial" w:cs="Arial"/>
          <w:iCs/>
          <w:spacing w:val="3"/>
          <w:sz w:val="24"/>
          <w:szCs w:val="24"/>
        </w:rPr>
      </w:pPr>
    </w:p>
    <w:p w:rsidR="006473D1" w:rsidRPr="006473D1" w:rsidRDefault="006473D1" w:rsidP="006473D1">
      <w:pPr>
        <w:spacing w:after="0" w:line="240" w:lineRule="auto"/>
        <w:rPr>
          <w:rFonts w:ascii="Arial" w:hAnsi="Arial" w:cs="Arial"/>
          <w:iCs/>
          <w:spacing w:val="3"/>
          <w:sz w:val="24"/>
          <w:szCs w:val="24"/>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lastRenderedPageBreak/>
        <w:t>Приложение №1 к Подпрограмме</w:t>
      </w:r>
    </w:p>
    <w:p w:rsidR="006473D1" w:rsidRPr="006473D1" w:rsidRDefault="006473D1" w:rsidP="006473D1">
      <w:pPr>
        <w:autoSpaceDE w:val="0"/>
        <w:autoSpaceDN w:val="0"/>
        <w:adjustRightInd w:val="0"/>
        <w:spacing w:after="0" w:line="240" w:lineRule="auto"/>
        <w:jc w:val="right"/>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«Повышение безопасности дорожного движения»</w:t>
      </w:r>
    </w:p>
    <w:p w:rsidR="006473D1" w:rsidRPr="006473D1" w:rsidRDefault="006473D1" w:rsidP="006473D1">
      <w:pPr>
        <w:autoSpaceDE w:val="0"/>
        <w:autoSpaceDN w:val="0"/>
        <w:adjustRightInd w:val="0"/>
        <w:spacing w:after="0" w:line="240" w:lineRule="auto"/>
        <w:jc w:val="right"/>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jc w:val="right"/>
        <w:rPr>
          <w:rFonts w:ascii="Arial" w:eastAsia="Arial Unicode MS" w:hAnsi="Arial" w:cs="Arial"/>
          <w:color w:val="000000"/>
          <w:sz w:val="24"/>
          <w:szCs w:val="24"/>
          <w:lang w:eastAsia="ru-RU"/>
        </w:rPr>
      </w:pPr>
    </w:p>
    <w:p w:rsidR="006473D1" w:rsidRPr="006473D1" w:rsidRDefault="006473D1" w:rsidP="006473D1">
      <w:pPr>
        <w:widowControl w:val="0"/>
        <w:autoSpaceDE w:val="0"/>
        <w:autoSpaceDN w:val="0"/>
        <w:adjustRightInd w:val="0"/>
        <w:spacing w:after="0" w:line="240" w:lineRule="auto"/>
        <w:rPr>
          <w:rFonts w:ascii="Arial" w:eastAsiaTheme="minorEastAsia" w:hAnsi="Arial" w:cs="Arial"/>
          <w:b/>
          <w:bCs/>
          <w:sz w:val="24"/>
          <w:szCs w:val="24"/>
          <w:lang w:eastAsia="ru-RU"/>
        </w:rPr>
      </w:pPr>
      <w:r w:rsidRPr="006473D1">
        <w:rPr>
          <w:rFonts w:ascii="Arial" w:eastAsiaTheme="minorEastAsia" w:hAnsi="Arial" w:cs="Arial"/>
          <w:b/>
          <w:bCs/>
          <w:sz w:val="24"/>
          <w:szCs w:val="24"/>
          <w:lang w:eastAsia="ru-RU"/>
        </w:rPr>
        <w:t xml:space="preserve"> Перечень показателей Подпрограммы</w:t>
      </w:r>
    </w:p>
    <w:tbl>
      <w:tblPr>
        <w:tblW w:w="9781" w:type="dxa"/>
        <w:tblInd w:w="-34" w:type="dxa"/>
        <w:tblLayout w:type="fixed"/>
        <w:tblLook w:val="04A0" w:firstRow="1" w:lastRow="0" w:firstColumn="1" w:lastColumn="0" w:noHBand="0" w:noVBand="1"/>
      </w:tblPr>
      <w:tblGrid>
        <w:gridCol w:w="2347"/>
        <w:gridCol w:w="1340"/>
        <w:gridCol w:w="1046"/>
        <w:gridCol w:w="995"/>
        <w:gridCol w:w="368"/>
        <w:gridCol w:w="608"/>
        <w:gridCol w:w="1376"/>
        <w:gridCol w:w="784"/>
        <w:gridCol w:w="917"/>
      </w:tblGrid>
      <w:tr w:rsidR="006473D1" w:rsidRPr="006473D1" w:rsidTr="006473D1">
        <w:trPr>
          <w:gridAfter w:val="1"/>
          <w:wAfter w:w="917" w:type="dxa"/>
          <w:trHeight w:val="300"/>
        </w:trPr>
        <w:tc>
          <w:tcPr>
            <w:tcW w:w="3687" w:type="dxa"/>
            <w:gridSpan w:val="2"/>
            <w:tcBorders>
              <w:top w:val="nil"/>
              <w:left w:val="nil"/>
              <w:bottom w:val="nil"/>
              <w:right w:val="nil"/>
            </w:tcBorders>
            <w:shd w:val="clear" w:color="auto" w:fill="auto"/>
            <w:noWrap/>
            <w:vAlign w:val="bottom"/>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1046" w:type="dxa"/>
            <w:tcBorders>
              <w:top w:val="nil"/>
              <w:left w:val="nil"/>
              <w:bottom w:val="nil"/>
              <w:right w:val="nil"/>
            </w:tcBorders>
            <w:shd w:val="clear" w:color="auto" w:fill="auto"/>
            <w:noWrap/>
            <w:vAlign w:val="bottom"/>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995" w:type="dxa"/>
            <w:tcBorders>
              <w:top w:val="nil"/>
              <w:left w:val="nil"/>
              <w:bottom w:val="nil"/>
              <w:right w:val="nil"/>
            </w:tcBorders>
            <w:shd w:val="clear" w:color="auto" w:fill="auto"/>
            <w:noWrap/>
            <w:vAlign w:val="bottom"/>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976" w:type="dxa"/>
            <w:gridSpan w:val="2"/>
            <w:tcBorders>
              <w:top w:val="nil"/>
              <w:left w:val="nil"/>
              <w:bottom w:val="nil"/>
              <w:right w:val="nil"/>
            </w:tcBorders>
            <w:shd w:val="clear" w:color="auto" w:fill="auto"/>
            <w:noWrap/>
            <w:vAlign w:val="bottom"/>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2160" w:type="dxa"/>
            <w:gridSpan w:val="2"/>
            <w:tcBorders>
              <w:top w:val="nil"/>
              <w:left w:val="nil"/>
              <w:bottom w:val="nil"/>
              <w:right w:val="nil"/>
            </w:tcBorders>
            <w:shd w:val="clear" w:color="auto" w:fill="auto"/>
            <w:noWrap/>
            <w:vAlign w:val="bottom"/>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r>
      <w:tr w:rsidR="006473D1" w:rsidRPr="006473D1" w:rsidTr="006473D1">
        <w:trPr>
          <w:gridAfter w:val="8"/>
          <w:wAfter w:w="7434" w:type="dxa"/>
          <w:trHeight w:val="83"/>
        </w:trPr>
        <w:tc>
          <w:tcPr>
            <w:tcW w:w="2347" w:type="dxa"/>
            <w:tcBorders>
              <w:top w:val="nil"/>
              <w:left w:val="nil"/>
              <w:bottom w:val="nil"/>
              <w:right w:val="nil"/>
            </w:tcBorders>
            <w:shd w:val="clear" w:color="auto" w:fill="auto"/>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r>
      <w:tr w:rsidR="006473D1" w:rsidRPr="006473D1" w:rsidTr="006473D1">
        <w:trPr>
          <w:trHeight w:val="390"/>
        </w:trPr>
        <w:tc>
          <w:tcPr>
            <w:tcW w:w="36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Муниципальная программа, подпрограмма, основное мероприятие,</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 xml:space="preserve"> Срок выполнения</w:t>
            </w:r>
          </w:p>
        </w:tc>
        <w:tc>
          <w:tcPr>
            <w:tcW w:w="1363" w:type="dxa"/>
            <w:gridSpan w:val="2"/>
            <w:tcBorders>
              <w:top w:val="single" w:sz="4" w:space="0" w:color="auto"/>
              <w:left w:val="single" w:sz="4" w:space="0" w:color="auto"/>
              <w:bottom w:val="nil"/>
              <w:right w:val="single" w:sz="4" w:space="0" w:color="auto"/>
            </w:tcBorders>
            <w:shd w:val="clear" w:color="auto" w:fill="auto"/>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 xml:space="preserve">                      </w:t>
            </w:r>
          </w:p>
        </w:tc>
        <w:tc>
          <w:tcPr>
            <w:tcW w:w="1984" w:type="dxa"/>
            <w:gridSpan w:val="2"/>
            <w:vMerge w:val="restart"/>
            <w:tcBorders>
              <w:top w:val="single" w:sz="4" w:space="0" w:color="auto"/>
              <w:left w:val="single" w:sz="4" w:space="0" w:color="auto"/>
              <w:right w:val="single" w:sz="4" w:space="0" w:color="auto"/>
            </w:tcBorders>
            <w:shd w:val="clear" w:color="auto" w:fill="auto"/>
            <w:vAlign w:val="center"/>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Ожидаемый конечный результат выполнения основного мероприятия</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Times New Roman" w:eastAsia="Calibri" w:hAnsi="Times New Roman" w:cs="Times New Roman"/>
                <w:color w:val="000000"/>
              </w:rPr>
              <w:t>Исполнители</w:t>
            </w:r>
          </w:p>
        </w:tc>
      </w:tr>
      <w:tr w:rsidR="006473D1" w:rsidRPr="006473D1" w:rsidTr="006473D1">
        <w:trPr>
          <w:trHeight w:val="1503"/>
        </w:trPr>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1363" w:type="dxa"/>
            <w:gridSpan w:val="2"/>
            <w:tcBorders>
              <w:top w:val="nil"/>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both"/>
              <w:rPr>
                <w:rFonts w:ascii="Arial" w:eastAsia="Times New Roman" w:hAnsi="Arial" w:cs="Arial"/>
                <w:color w:val="000000"/>
                <w:lang w:eastAsia="ru-RU"/>
              </w:rPr>
            </w:pPr>
            <w:r w:rsidRPr="006473D1">
              <w:rPr>
                <w:rFonts w:ascii="Arial" w:eastAsia="Times New Roman" w:hAnsi="Arial" w:cs="Arial"/>
                <w:color w:val="000000"/>
                <w:lang w:eastAsia="ru-RU"/>
              </w:rPr>
              <w:t xml:space="preserve">Объемы и </w:t>
            </w:r>
          </w:p>
          <w:p w:rsidR="006473D1" w:rsidRPr="006473D1" w:rsidRDefault="006473D1" w:rsidP="006473D1">
            <w:pPr>
              <w:spacing w:after="0" w:line="240" w:lineRule="auto"/>
              <w:jc w:val="both"/>
              <w:rPr>
                <w:rFonts w:ascii="Arial" w:eastAsia="Times New Roman" w:hAnsi="Arial" w:cs="Arial"/>
                <w:color w:val="000000"/>
                <w:lang w:eastAsia="ru-RU"/>
              </w:rPr>
            </w:pPr>
            <w:r w:rsidRPr="006473D1">
              <w:rPr>
                <w:rFonts w:ascii="Arial" w:eastAsia="Times New Roman" w:hAnsi="Arial" w:cs="Arial"/>
                <w:color w:val="000000"/>
                <w:lang w:eastAsia="ru-RU"/>
              </w:rPr>
              <w:t xml:space="preserve">источники </w:t>
            </w:r>
          </w:p>
          <w:p w:rsidR="006473D1" w:rsidRPr="006473D1" w:rsidRDefault="006473D1" w:rsidP="006473D1">
            <w:pPr>
              <w:spacing w:after="0" w:line="240" w:lineRule="auto"/>
              <w:jc w:val="both"/>
              <w:rPr>
                <w:rFonts w:ascii="Arial" w:eastAsia="Times New Roman" w:hAnsi="Arial" w:cs="Arial"/>
                <w:color w:val="000000"/>
                <w:lang w:eastAsia="ru-RU"/>
              </w:rPr>
            </w:pPr>
            <w:r w:rsidRPr="006473D1">
              <w:rPr>
                <w:rFonts w:ascii="Arial" w:eastAsia="Times New Roman" w:hAnsi="Arial" w:cs="Arial"/>
                <w:color w:val="000000"/>
                <w:lang w:eastAsia="ru-RU"/>
              </w:rPr>
              <w:t xml:space="preserve">финансирования </w:t>
            </w:r>
          </w:p>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lang w:eastAsia="ru-RU"/>
              </w:rPr>
              <w:t>(тыс.руб.)</w:t>
            </w:r>
          </w:p>
        </w:tc>
        <w:tc>
          <w:tcPr>
            <w:tcW w:w="1984" w:type="dxa"/>
            <w:gridSpan w:val="2"/>
            <w:vMerge/>
            <w:tcBorders>
              <w:left w:val="single" w:sz="4" w:space="0" w:color="auto"/>
              <w:bottom w:val="single" w:sz="4" w:space="0" w:color="auto"/>
              <w:right w:val="single" w:sz="4" w:space="0" w:color="auto"/>
            </w:tcBorders>
            <w:shd w:val="clear" w:color="auto" w:fill="auto"/>
            <w:vAlign w:val="center"/>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1701" w:type="dxa"/>
            <w:gridSpan w:val="2"/>
            <w:vMerge/>
            <w:tcBorders>
              <w:left w:val="single" w:sz="4" w:space="0" w:color="auto"/>
              <w:bottom w:val="single" w:sz="4" w:space="0" w:color="auto"/>
              <w:right w:val="single" w:sz="4" w:space="0" w:color="auto"/>
            </w:tcBorders>
            <w:vAlign w:val="center"/>
          </w:tcPr>
          <w:p w:rsidR="006473D1" w:rsidRPr="006473D1" w:rsidRDefault="006473D1" w:rsidP="006473D1">
            <w:pPr>
              <w:spacing w:after="0" w:line="240" w:lineRule="auto"/>
              <w:rPr>
                <w:rFonts w:ascii="Arial" w:eastAsia="Times New Roman" w:hAnsi="Arial" w:cs="Arial"/>
                <w:color w:val="000000"/>
                <w:sz w:val="24"/>
                <w:szCs w:val="24"/>
                <w:lang w:eastAsia="ru-RU"/>
              </w:rPr>
            </w:pPr>
          </w:p>
        </w:tc>
      </w:tr>
      <w:tr w:rsidR="006473D1" w:rsidRPr="006473D1" w:rsidTr="006473D1">
        <w:trPr>
          <w:trHeight w:val="227"/>
        </w:trPr>
        <w:tc>
          <w:tcPr>
            <w:tcW w:w="9781" w:type="dxa"/>
            <w:gridSpan w:val="9"/>
            <w:tcBorders>
              <w:top w:val="nil"/>
              <w:left w:val="single" w:sz="4" w:space="0" w:color="auto"/>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b/>
                <w:color w:val="000000"/>
                <w:sz w:val="24"/>
                <w:szCs w:val="24"/>
                <w:lang w:eastAsia="ru-RU"/>
              </w:rPr>
            </w:pPr>
            <w:r w:rsidRPr="006473D1">
              <w:rPr>
                <w:rFonts w:ascii="Arial" w:eastAsia="Arial Unicode MS" w:hAnsi="Arial" w:cs="Arial"/>
                <w:b/>
                <w:color w:val="000000"/>
                <w:sz w:val="24"/>
                <w:szCs w:val="24"/>
                <w:lang w:eastAsia="ru-RU"/>
              </w:rPr>
              <w:t>Муниципальная программа  «Развитие транспортной системы на территории городского поселения Зеленоборский Кандалакшского района на 2015 год»</w:t>
            </w:r>
          </w:p>
        </w:tc>
      </w:tr>
      <w:tr w:rsidR="006473D1" w:rsidRPr="006473D1" w:rsidTr="006473D1">
        <w:trPr>
          <w:trHeight w:val="385"/>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473D1">
              <w:rPr>
                <w:rFonts w:ascii="Arial" w:eastAsia="Times New Roman" w:hAnsi="Arial" w:cs="Arial"/>
                <w:b/>
                <w:bCs/>
                <w:color w:val="000000"/>
                <w:sz w:val="24"/>
                <w:szCs w:val="24"/>
                <w:lang w:eastAsia="ru-RU"/>
              </w:rPr>
              <w:t xml:space="preserve">Подпрограмма 1 </w:t>
            </w:r>
            <w:r w:rsidRPr="006473D1">
              <w:rPr>
                <w:rFonts w:ascii="Arial" w:eastAsia="Times New Roman" w:hAnsi="Arial" w:cs="Arial"/>
                <w:b/>
                <w:bCs/>
                <w:color w:val="000000"/>
                <w:sz w:val="24"/>
                <w:szCs w:val="24"/>
                <w:lang w:eastAsia="ru-RU"/>
              </w:rPr>
              <w:br/>
            </w:r>
            <w:r w:rsidRPr="006473D1">
              <w:rPr>
                <w:rFonts w:ascii="Arial" w:eastAsiaTheme="minorEastAsia" w:hAnsi="Arial" w:cs="Arial"/>
                <w:b/>
                <w:bCs/>
                <w:sz w:val="24"/>
                <w:szCs w:val="24"/>
                <w:lang w:eastAsia="ru-RU"/>
              </w:rPr>
              <w:t>«Повышение безопасности дорожного движения»</w:t>
            </w:r>
          </w:p>
          <w:p w:rsidR="006473D1" w:rsidRPr="006473D1" w:rsidRDefault="006473D1" w:rsidP="006473D1">
            <w:pPr>
              <w:spacing w:after="0" w:line="240" w:lineRule="auto"/>
              <w:jc w:val="center"/>
              <w:rPr>
                <w:rFonts w:ascii="Arial" w:eastAsia="Times New Roman" w:hAnsi="Arial" w:cs="Arial"/>
                <w:b/>
                <w:color w:val="000000"/>
                <w:sz w:val="24"/>
                <w:szCs w:val="24"/>
                <w:highlight w:val="yellow"/>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1363" w:type="dxa"/>
            <w:gridSpan w:val="2"/>
            <w:tcBorders>
              <w:top w:val="nil"/>
              <w:left w:val="nil"/>
              <w:bottom w:val="single" w:sz="4" w:space="0" w:color="auto"/>
              <w:right w:val="single" w:sz="4" w:space="0" w:color="auto"/>
            </w:tcBorders>
            <w:shd w:val="clear" w:color="auto" w:fill="auto"/>
            <w:vAlign w:val="center"/>
          </w:tcPr>
          <w:p w:rsidR="006473D1" w:rsidRPr="006473D1" w:rsidRDefault="00242292" w:rsidP="006473D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6473D1" w:rsidRPr="006473D1">
              <w:rPr>
                <w:rFonts w:ascii="Arial" w:eastAsia="Times New Roman" w:hAnsi="Arial" w:cs="Arial"/>
                <w:color w:val="000000"/>
                <w:sz w:val="24"/>
                <w:szCs w:val="24"/>
                <w:lang w:eastAsia="ru-RU"/>
              </w:rPr>
              <w:t>5.0</w:t>
            </w:r>
          </w:p>
        </w:tc>
        <w:tc>
          <w:tcPr>
            <w:tcW w:w="1984" w:type="dxa"/>
            <w:gridSpan w:val="2"/>
            <w:tcBorders>
              <w:top w:val="nil"/>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r>
      <w:tr w:rsidR="006473D1" w:rsidRPr="006473D1" w:rsidTr="006473D1">
        <w:tc>
          <w:tcPr>
            <w:tcW w:w="3687" w:type="dxa"/>
            <w:gridSpan w:val="2"/>
            <w:tcBorders>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rPr>
                <w:rFonts w:ascii="Arial" w:eastAsia="Times New Roman" w:hAnsi="Arial" w:cs="Arial"/>
                <w:color w:val="000000"/>
                <w:sz w:val="24"/>
                <w:szCs w:val="24"/>
                <w:highlight w:val="yellow"/>
                <w:lang w:eastAsia="ru-RU"/>
              </w:rPr>
            </w:pPr>
            <w:r w:rsidRPr="006473D1">
              <w:rPr>
                <w:rFonts w:ascii="Arial" w:eastAsia="Times New Roman" w:hAnsi="Arial" w:cs="Arial"/>
                <w:b/>
                <w:color w:val="000000"/>
                <w:sz w:val="24"/>
                <w:szCs w:val="24"/>
                <w:lang w:eastAsia="ru-RU"/>
              </w:rPr>
              <w:t>Задача 1</w:t>
            </w:r>
            <w:r w:rsidRPr="006473D1">
              <w:rPr>
                <w:rFonts w:ascii="Arial" w:eastAsia="Times New Roman" w:hAnsi="Arial" w:cs="Arial"/>
                <w:color w:val="000000"/>
                <w:sz w:val="24"/>
                <w:szCs w:val="24"/>
                <w:lang w:eastAsia="ru-RU"/>
              </w:rPr>
              <w:t>. Р</w:t>
            </w:r>
            <w:r w:rsidRPr="006473D1">
              <w:rPr>
                <w:rFonts w:ascii="Arial" w:eastAsia="Arial Unicode MS" w:hAnsi="Arial" w:cs="Arial"/>
                <w:iCs/>
                <w:color w:val="000000"/>
                <w:sz w:val="24"/>
                <w:szCs w:val="24"/>
                <w:lang w:eastAsia="ru-RU"/>
              </w:rPr>
              <w:t>азвитие системы организации движения транспортных средств и пешеходов и повышению безопасности дорожных условий путем внедрения технических средств регулирования дорожного движения на автомобильных дорогах общего пользования</w:t>
            </w:r>
          </w:p>
        </w:tc>
        <w:tc>
          <w:tcPr>
            <w:tcW w:w="1046" w:type="dxa"/>
            <w:tcBorders>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1363" w:type="dxa"/>
            <w:gridSpan w:val="2"/>
            <w:tcBorders>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Повышение безопасности дорожного движения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Администрация г.п. Зеленобор-ский</w:t>
            </w:r>
          </w:p>
        </w:tc>
      </w:tr>
      <w:tr w:rsidR="006473D1" w:rsidRPr="006473D1" w:rsidTr="006473D1">
        <w:trPr>
          <w:trHeight w:val="663"/>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rPr>
                <w:rFonts w:ascii="Arial" w:hAnsi="Arial" w:cs="Arial"/>
                <w:spacing w:val="3"/>
                <w:sz w:val="24"/>
                <w:szCs w:val="24"/>
              </w:rPr>
            </w:pPr>
            <w:r w:rsidRPr="006473D1">
              <w:rPr>
                <w:rFonts w:ascii="Arial" w:hAnsi="Arial" w:cs="Arial"/>
                <w:spacing w:val="3"/>
                <w:sz w:val="24"/>
                <w:szCs w:val="24"/>
              </w:rPr>
              <w:t xml:space="preserve">Доставка </w:t>
            </w:r>
          </w:p>
          <w:p w:rsidR="006473D1" w:rsidRPr="006473D1" w:rsidRDefault="006473D1" w:rsidP="006473D1">
            <w:pPr>
              <w:spacing w:after="0" w:line="240" w:lineRule="auto"/>
              <w:ind w:left="80" w:hanging="46"/>
              <w:rPr>
                <w:rFonts w:ascii="Arial" w:hAnsi="Arial" w:cs="Arial"/>
                <w:spacing w:val="3"/>
                <w:sz w:val="24"/>
                <w:szCs w:val="24"/>
              </w:rPr>
            </w:pPr>
            <w:r w:rsidRPr="006473D1">
              <w:rPr>
                <w:rFonts w:ascii="Arial" w:hAnsi="Arial" w:cs="Arial"/>
                <w:spacing w:val="3"/>
                <w:sz w:val="24"/>
                <w:szCs w:val="24"/>
              </w:rPr>
              <w:t>знаков</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1363"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5.0</w:t>
            </w:r>
          </w:p>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r>
      <w:tr w:rsidR="006473D1" w:rsidRPr="006473D1" w:rsidTr="006473D1">
        <w:trPr>
          <w:trHeight w:val="675"/>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ind w:hanging="46"/>
              <w:rPr>
                <w:rFonts w:ascii="Arial" w:hAnsi="Arial" w:cs="Arial"/>
                <w:spacing w:val="3"/>
                <w:sz w:val="24"/>
                <w:szCs w:val="24"/>
              </w:rPr>
            </w:pPr>
            <w:r w:rsidRPr="006473D1">
              <w:rPr>
                <w:rFonts w:ascii="Arial" w:hAnsi="Arial" w:cs="Arial"/>
                <w:spacing w:val="3"/>
                <w:sz w:val="24"/>
                <w:szCs w:val="24"/>
              </w:rPr>
              <w:t>Приобретение дорожных</w:t>
            </w:r>
          </w:p>
          <w:p w:rsidR="006473D1" w:rsidRPr="006473D1" w:rsidRDefault="006473D1" w:rsidP="006473D1">
            <w:pPr>
              <w:spacing w:after="0" w:line="240" w:lineRule="auto"/>
              <w:ind w:left="80" w:hanging="46"/>
              <w:rPr>
                <w:rFonts w:ascii="Arial" w:hAnsi="Arial" w:cs="Arial"/>
                <w:spacing w:val="3"/>
                <w:sz w:val="24"/>
                <w:szCs w:val="24"/>
              </w:rPr>
            </w:pPr>
            <w:r w:rsidRPr="006473D1">
              <w:rPr>
                <w:rFonts w:ascii="Arial" w:hAnsi="Arial" w:cs="Arial"/>
                <w:spacing w:val="3"/>
                <w:sz w:val="24"/>
                <w:szCs w:val="24"/>
              </w:rPr>
              <w:t>знаков, крепежа</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1363"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242292" w:rsidP="006473D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6473D1" w:rsidRPr="006473D1">
              <w:rPr>
                <w:rFonts w:ascii="Arial" w:eastAsia="Times New Roman" w:hAnsi="Arial" w:cs="Arial"/>
                <w:color w:val="000000"/>
                <w:sz w:val="24"/>
                <w:szCs w:val="24"/>
                <w:lang w:eastAsia="ru-RU"/>
              </w:rPr>
              <w:t>0.0</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r>
      <w:tr w:rsidR="006473D1" w:rsidRPr="006473D1" w:rsidTr="006473D1">
        <w:trPr>
          <w:trHeight w:val="1500"/>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ind w:left="80" w:hanging="46"/>
              <w:rPr>
                <w:rFonts w:ascii="Arial" w:hAnsi="Arial" w:cs="Arial"/>
                <w:b/>
                <w:spacing w:val="3"/>
                <w:sz w:val="24"/>
                <w:szCs w:val="24"/>
              </w:rPr>
            </w:pPr>
            <w:r w:rsidRPr="006473D1">
              <w:rPr>
                <w:rFonts w:ascii="Arial" w:hAnsi="Arial" w:cs="Arial"/>
                <w:b/>
                <w:spacing w:val="3"/>
                <w:sz w:val="24"/>
                <w:szCs w:val="24"/>
              </w:rPr>
              <w:t xml:space="preserve">Задача №2. </w:t>
            </w:r>
            <w:r w:rsidRPr="006473D1">
              <w:rPr>
                <w:rFonts w:ascii="Arial" w:hAnsi="Arial" w:cs="Arial"/>
                <w:iCs/>
                <w:spacing w:val="3"/>
                <w:sz w:val="24"/>
                <w:szCs w:val="24"/>
              </w:rPr>
              <w:t>Развитие системы предупреждения опасного поведения участников дорожного движения</w:t>
            </w:r>
          </w:p>
          <w:p w:rsidR="006473D1" w:rsidRPr="006473D1" w:rsidRDefault="006473D1" w:rsidP="006473D1">
            <w:pPr>
              <w:spacing w:after="0" w:line="240" w:lineRule="auto"/>
              <w:ind w:left="80" w:hanging="720"/>
              <w:jc w:val="center"/>
              <w:rPr>
                <w:rFonts w:ascii="Arial" w:hAnsi="Arial" w:cs="Arial"/>
                <w:spacing w:val="3"/>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1363"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Без финансирования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Сокращение количества ДТП на территории городского поселения Зеленоборский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Администрация г.п. Зеленобор-ский</w:t>
            </w:r>
          </w:p>
        </w:tc>
      </w:tr>
      <w:tr w:rsidR="006473D1" w:rsidRPr="006473D1" w:rsidTr="006473D1">
        <w:trPr>
          <w:trHeight w:val="2574"/>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rPr>
                <w:rFonts w:ascii="Arial" w:hAnsi="Arial" w:cs="Arial"/>
                <w:spacing w:val="3"/>
                <w:sz w:val="24"/>
                <w:szCs w:val="24"/>
              </w:rPr>
            </w:pPr>
            <w:r w:rsidRPr="006473D1">
              <w:rPr>
                <w:rFonts w:ascii="Arial" w:hAnsi="Arial" w:cs="Arial"/>
                <w:spacing w:val="3"/>
                <w:sz w:val="24"/>
                <w:szCs w:val="24"/>
              </w:rPr>
              <w:t>Обеспечение</w:t>
            </w:r>
          </w:p>
          <w:p w:rsidR="006473D1" w:rsidRPr="006473D1" w:rsidRDefault="006473D1" w:rsidP="006473D1">
            <w:pPr>
              <w:spacing w:after="0" w:line="240" w:lineRule="auto"/>
              <w:ind w:left="80"/>
              <w:rPr>
                <w:rFonts w:ascii="Arial" w:hAnsi="Arial" w:cs="Arial"/>
                <w:spacing w:val="3"/>
                <w:sz w:val="24"/>
                <w:szCs w:val="24"/>
              </w:rPr>
            </w:pPr>
            <w:r w:rsidRPr="006473D1">
              <w:rPr>
                <w:rFonts w:ascii="Arial" w:hAnsi="Arial" w:cs="Arial"/>
                <w:spacing w:val="3"/>
                <w:sz w:val="24"/>
                <w:szCs w:val="24"/>
              </w:rPr>
              <w:t>информирования</w:t>
            </w:r>
            <w:r w:rsidRPr="006473D1">
              <w:rPr>
                <w:rFonts w:ascii="Arial" w:hAnsi="Arial" w:cs="Arial"/>
                <w:spacing w:val="3"/>
                <w:sz w:val="24"/>
                <w:szCs w:val="24"/>
              </w:rPr>
              <w:br/>
              <w:t>администрации  городского поселения Зеленоборский о состоянии аварийности на автотранспорте, внесение предложений, направленных на предупреждение ДТП</w:t>
            </w:r>
          </w:p>
          <w:p w:rsidR="006473D1" w:rsidRPr="006473D1" w:rsidRDefault="006473D1" w:rsidP="006473D1">
            <w:pPr>
              <w:spacing w:after="0" w:line="240" w:lineRule="auto"/>
              <w:ind w:left="80" w:hanging="720"/>
              <w:jc w:val="center"/>
              <w:rPr>
                <w:rFonts w:ascii="Arial" w:hAnsi="Arial" w:cs="Arial"/>
                <w:spacing w:val="3"/>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1363"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Без финансирования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r>
      <w:tr w:rsidR="006473D1" w:rsidRPr="006473D1" w:rsidTr="006473D1">
        <w:trPr>
          <w:trHeight w:val="4814"/>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ind w:left="80" w:hanging="46"/>
              <w:rPr>
                <w:rFonts w:ascii="Arial" w:hAnsi="Arial" w:cs="Arial"/>
                <w:spacing w:val="3"/>
                <w:sz w:val="24"/>
                <w:szCs w:val="24"/>
              </w:rPr>
            </w:pPr>
            <w:r w:rsidRPr="006473D1">
              <w:rPr>
                <w:rFonts w:ascii="Arial" w:hAnsi="Arial" w:cs="Arial"/>
                <w:spacing w:val="3"/>
                <w:sz w:val="24"/>
                <w:szCs w:val="24"/>
              </w:rPr>
              <w:lastRenderedPageBreak/>
              <w:t>Периодическое рассмотрение</w:t>
            </w:r>
            <w:r w:rsidRPr="006473D1">
              <w:rPr>
                <w:rFonts w:ascii="Arial" w:hAnsi="Arial" w:cs="Arial"/>
                <w:spacing w:val="3"/>
                <w:sz w:val="24"/>
                <w:szCs w:val="24"/>
              </w:rPr>
              <w:br/>
              <w:t>состояния аварийности на</w:t>
            </w:r>
            <w:r w:rsidRPr="006473D1">
              <w:rPr>
                <w:rFonts w:ascii="Arial" w:hAnsi="Arial" w:cs="Arial"/>
                <w:spacing w:val="3"/>
                <w:sz w:val="24"/>
                <w:szCs w:val="24"/>
              </w:rPr>
              <w:br/>
              <w:t>автотранспорте. Заслушивание руководителей учреждений и</w:t>
            </w:r>
            <w:r w:rsidRPr="006473D1">
              <w:rPr>
                <w:rFonts w:ascii="Arial" w:hAnsi="Arial" w:cs="Arial"/>
                <w:spacing w:val="3"/>
                <w:sz w:val="24"/>
                <w:szCs w:val="24"/>
              </w:rPr>
              <w:br/>
              <w:t>организаций, деятельность</w:t>
            </w:r>
            <w:r w:rsidRPr="006473D1">
              <w:rPr>
                <w:rFonts w:ascii="Arial" w:hAnsi="Arial" w:cs="Arial"/>
                <w:spacing w:val="3"/>
                <w:sz w:val="24"/>
                <w:szCs w:val="24"/>
              </w:rPr>
              <w:br/>
              <w:t>которых связана с обеспечением</w:t>
            </w:r>
            <w:r w:rsidRPr="006473D1">
              <w:rPr>
                <w:rFonts w:ascii="Arial" w:hAnsi="Arial" w:cs="Arial"/>
                <w:spacing w:val="3"/>
                <w:sz w:val="24"/>
                <w:szCs w:val="24"/>
              </w:rPr>
              <w:br/>
              <w:t>безопасности дорожного движения, в том числе автотранспортных</w:t>
            </w:r>
            <w:r w:rsidRPr="006473D1">
              <w:rPr>
                <w:rFonts w:ascii="Arial" w:hAnsi="Arial" w:cs="Arial"/>
                <w:spacing w:val="3"/>
                <w:sz w:val="24"/>
                <w:szCs w:val="24"/>
              </w:rPr>
              <w:br/>
              <w:t>предприятий, о принимаемых мерах по снижению аварийности на</w:t>
            </w:r>
            <w:r w:rsidRPr="006473D1">
              <w:rPr>
                <w:rFonts w:ascii="Arial" w:hAnsi="Arial" w:cs="Arial"/>
                <w:spacing w:val="3"/>
                <w:sz w:val="24"/>
                <w:szCs w:val="24"/>
              </w:rPr>
              <w:br/>
              <w:t>дорогах муниципального</w:t>
            </w:r>
            <w:r w:rsidRPr="006473D1">
              <w:rPr>
                <w:rFonts w:ascii="Arial" w:hAnsi="Arial" w:cs="Arial"/>
                <w:spacing w:val="3"/>
                <w:sz w:val="24"/>
                <w:szCs w:val="24"/>
              </w:rPr>
              <w:br/>
              <w:t>образования</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1363"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Без финансирования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r>
      <w:tr w:rsidR="006473D1" w:rsidRPr="006473D1" w:rsidTr="006473D1">
        <w:trPr>
          <w:trHeight w:val="3346"/>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ind w:left="80" w:hanging="46"/>
              <w:rPr>
                <w:rFonts w:ascii="Arial" w:hAnsi="Arial" w:cs="Arial"/>
                <w:spacing w:val="3"/>
                <w:sz w:val="24"/>
                <w:szCs w:val="24"/>
              </w:rPr>
            </w:pPr>
            <w:r w:rsidRPr="006473D1">
              <w:rPr>
                <w:rFonts w:ascii="Arial" w:hAnsi="Arial" w:cs="Arial"/>
                <w:spacing w:val="3"/>
                <w:sz w:val="24"/>
                <w:szCs w:val="24"/>
              </w:rPr>
              <w:t>Обеспечить проведение</w:t>
            </w:r>
            <w:r w:rsidRPr="006473D1">
              <w:rPr>
                <w:rFonts w:ascii="Arial" w:hAnsi="Arial" w:cs="Arial"/>
                <w:spacing w:val="3"/>
                <w:sz w:val="24"/>
                <w:szCs w:val="24"/>
              </w:rPr>
              <w:br/>
              <w:t>регулярных комиссионных</w:t>
            </w:r>
            <w:r w:rsidRPr="006473D1">
              <w:rPr>
                <w:rFonts w:ascii="Arial" w:hAnsi="Arial" w:cs="Arial"/>
                <w:spacing w:val="3"/>
                <w:sz w:val="24"/>
                <w:szCs w:val="24"/>
              </w:rPr>
              <w:br/>
              <w:t>проверок состояния</w:t>
            </w:r>
            <w:r w:rsidRPr="006473D1">
              <w:rPr>
                <w:rFonts w:ascii="Arial" w:hAnsi="Arial" w:cs="Arial"/>
                <w:spacing w:val="3"/>
                <w:sz w:val="24"/>
                <w:szCs w:val="24"/>
              </w:rPr>
              <w:br/>
              <w:t>автомобильных дорог, улично -дорожной сети, автобусных маршрутов и остановок общественного транспорта, мостов, ж/д переездов на их соответствие требованиям</w:t>
            </w:r>
            <w:r w:rsidRPr="006473D1">
              <w:rPr>
                <w:rFonts w:ascii="Arial" w:hAnsi="Arial" w:cs="Arial"/>
                <w:spacing w:val="3"/>
                <w:sz w:val="24"/>
                <w:szCs w:val="24"/>
              </w:rPr>
              <w:br/>
              <w:t>безопасности дорожного движения</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1363"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Без финансирования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p>
        </w:tc>
      </w:tr>
    </w:tbl>
    <w:p w:rsidR="006473D1" w:rsidRPr="006473D1" w:rsidRDefault="006473D1" w:rsidP="006473D1">
      <w:pPr>
        <w:autoSpaceDE w:val="0"/>
        <w:autoSpaceDN w:val="0"/>
        <w:adjustRightInd w:val="0"/>
        <w:spacing w:after="0" w:line="240" w:lineRule="auto"/>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jc w:val="right"/>
        <w:outlineLvl w:val="1"/>
        <w:rPr>
          <w:rFonts w:ascii="Arial" w:eastAsiaTheme="minorEastAsia" w:hAnsi="Arial" w:cs="Arial"/>
          <w:sz w:val="24"/>
          <w:szCs w:val="24"/>
          <w:lang w:eastAsia="ru-RU"/>
        </w:rPr>
      </w:pPr>
    </w:p>
    <w:p w:rsidR="006473D1" w:rsidRPr="006473D1" w:rsidRDefault="006473D1" w:rsidP="006473D1">
      <w:pPr>
        <w:autoSpaceDE w:val="0"/>
        <w:autoSpaceDN w:val="0"/>
        <w:adjustRightInd w:val="0"/>
        <w:spacing w:after="0" w:line="240" w:lineRule="auto"/>
        <w:rPr>
          <w:rFonts w:ascii="Arial" w:eastAsia="Arial Unicode MS" w:hAnsi="Arial" w:cs="Arial"/>
          <w:sz w:val="24"/>
          <w:szCs w:val="24"/>
          <w:lang w:eastAsia="ru-RU"/>
        </w:rPr>
      </w:pPr>
    </w:p>
    <w:p w:rsidR="006473D1" w:rsidRPr="006473D1" w:rsidRDefault="006473D1" w:rsidP="006473D1">
      <w:pPr>
        <w:keepNext/>
        <w:spacing w:after="0" w:line="240" w:lineRule="auto"/>
        <w:jc w:val="center"/>
        <w:outlineLvl w:val="6"/>
        <w:rPr>
          <w:rFonts w:ascii="Arial" w:eastAsia="Times New Roman" w:hAnsi="Arial" w:cs="Arial"/>
          <w:b/>
          <w:sz w:val="24"/>
          <w:szCs w:val="24"/>
          <w:lang w:eastAsia="ru-RU"/>
        </w:rPr>
      </w:pPr>
      <w:r w:rsidRPr="006473D1">
        <w:rPr>
          <w:rFonts w:ascii="Arial" w:eastAsia="Times New Roman" w:hAnsi="Arial" w:cs="Arial"/>
          <w:b/>
          <w:sz w:val="24"/>
          <w:szCs w:val="24"/>
          <w:lang w:eastAsia="ru-RU"/>
        </w:rPr>
        <w:lastRenderedPageBreak/>
        <w:t>Паспорт Подпрограммы</w:t>
      </w:r>
    </w:p>
    <w:p w:rsidR="006473D1" w:rsidRPr="006473D1" w:rsidRDefault="006473D1" w:rsidP="006473D1">
      <w:pPr>
        <w:spacing w:after="0" w:line="240" w:lineRule="auto"/>
        <w:ind w:right="-1"/>
        <w:jc w:val="center"/>
        <w:rPr>
          <w:rFonts w:ascii="Arial" w:eastAsia="Times New Roman" w:hAnsi="Arial" w:cs="Arial"/>
          <w:b/>
          <w:sz w:val="24"/>
          <w:szCs w:val="24"/>
          <w:lang w:eastAsia="ru-RU"/>
        </w:rPr>
      </w:pPr>
      <w:r w:rsidRPr="006473D1">
        <w:rPr>
          <w:rFonts w:ascii="Arial" w:eastAsia="Times New Roman" w:hAnsi="Arial" w:cs="Arial"/>
          <w:b/>
          <w:sz w:val="24"/>
          <w:szCs w:val="24"/>
          <w:lang w:eastAsia="ru-RU"/>
        </w:rPr>
        <w:t>«Организация транспортного обслуживания населения</w:t>
      </w:r>
    </w:p>
    <w:p w:rsidR="006473D1" w:rsidRPr="006473D1" w:rsidRDefault="006473D1" w:rsidP="006473D1">
      <w:pPr>
        <w:spacing w:after="0" w:line="240" w:lineRule="auto"/>
        <w:ind w:right="-1"/>
        <w:jc w:val="center"/>
        <w:rPr>
          <w:rFonts w:ascii="Arial" w:eastAsia="Times New Roman" w:hAnsi="Arial" w:cs="Arial"/>
          <w:b/>
          <w:sz w:val="24"/>
          <w:szCs w:val="24"/>
          <w:lang w:eastAsia="ru-RU"/>
        </w:rPr>
      </w:pPr>
      <w:r w:rsidRPr="006473D1">
        <w:rPr>
          <w:rFonts w:ascii="Arial" w:eastAsia="Times New Roman" w:hAnsi="Arial" w:cs="Arial"/>
          <w:b/>
          <w:sz w:val="24"/>
          <w:szCs w:val="24"/>
          <w:lang w:eastAsia="ru-RU"/>
        </w:rPr>
        <w:t xml:space="preserve">городского поселения Зеленоборский Кандалакшского района  </w:t>
      </w:r>
    </w:p>
    <w:p w:rsidR="006473D1" w:rsidRPr="006473D1" w:rsidRDefault="006473D1" w:rsidP="006473D1">
      <w:pPr>
        <w:spacing w:after="0" w:line="240" w:lineRule="auto"/>
        <w:ind w:right="-1"/>
        <w:jc w:val="center"/>
        <w:rPr>
          <w:rFonts w:ascii="Arial" w:eastAsia="Times New Roman" w:hAnsi="Arial" w:cs="Arial"/>
          <w:b/>
          <w:sz w:val="24"/>
          <w:szCs w:val="24"/>
          <w:lang w:eastAsia="ru-RU"/>
        </w:rPr>
      </w:pPr>
      <w:r w:rsidRPr="006473D1">
        <w:rPr>
          <w:rFonts w:ascii="Arial" w:eastAsia="Times New Roman" w:hAnsi="Arial" w:cs="Arial"/>
          <w:b/>
          <w:sz w:val="24"/>
          <w:szCs w:val="24"/>
          <w:lang w:eastAsia="ru-RU"/>
        </w:rPr>
        <w:t>на 2015 год»</w:t>
      </w:r>
    </w:p>
    <w:p w:rsidR="006473D1" w:rsidRPr="006473D1" w:rsidRDefault="006473D1" w:rsidP="006473D1">
      <w:pPr>
        <w:autoSpaceDE w:val="0"/>
        <w:autoSpaceDN w:val="0"/>
        <w:adjustRightInd w:val="0"/>
        <w:spacing w:after="0" w:line="240" w:lineRule="auto"/>
        <w:jc w:val="center"/>
        <w:rPr>
          <w:rFonts w:ascii="Arial" w:eastAsiaTheme="minorEastAsia" w:hAnsi="Arial" w:cs="Arial"/>
          <w:bCs/>
          <w:sz w:val="24"/>
          <w:szCs w:val="24"/>
          <w:lang w:eastAsia="ru-RU"/>
        </w:rPr>
      </w:pPr>
      <w:r w:rsidRPr="006473D1">
        <w:rPr>
          <w:rFonts w:ascii="Arial" w:eastAsiaTheme="minorEastAsia" w:hAnsi="Arial" w:cs="Arial"/>
          <w:bCs/>
          <w:sz w:val="24"/>
          <w:szCs w:val="24"/>
          <w:lang w:eastAsia="ru-RU"/>
        </w:rPr>
        <w:t>Муниципальной программы «Развитие транспортной системы на территории городского поселения Зеленоборский Кандалакшского района на 2015 год»</w:t>
      </w:r>
    </w:p>
    <w:p w:rsidR="006473D1" w:rsidRPr="006473D1" w:rsidRDefault="006473D1" w:rsidP="006473D1">
      <w:pPr>
        <w:spacing w:after="0" w:line="240" w:lineRule="auto"/>
        <w:ind w:right="-1"/>
        <w:jc w:val="center"/>
        <w:rPr>
          <w:rFonts w:ascii="Arial" w:eastAsia="Times New Roman" w:hAnsi="Arial" w:cs="Arial"/>
          <w:b/>
          <w:sz w:val="24"/>
          <w:szCs w:val="24"/>
          <w:lang w:eastAsia="ru-RU"/>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206"/>
      </w:tblGrid>
      <w:tr w:rsidR="006473D1" w:rsidRPr="006473D1" w:rsidTr="006473D1">
        <w:tc>
          <w:tcPr>
            <w:tcW w:w="3120"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b/>
                <w:color w:val="000000"/>
                <w:sz w:val="24"/>
                <w:szCs w:val="24"/>
                <w:lang w:eastAsia="ru-RU"/>
              </w:rPr>
              <w:t xml:space="preserve">  </w:t>
            </w: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Наименование  Подпрограммы</w:t>
            </w:r>
          </w:p>
        </w:tc>
        <w:tc>
          <w:tcPr>
            <w:tcW w:w="7206"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Организация транспортного обслуживания населения  городского поселения Зеленоборский Кандалакшского района на 2015 год (далее – Подпрограмма)</w:t>
            </w:r>
          </w:p>
        </w:tc>
      </w:tr>
      <w:tr w:rsidR="006473D1" w:rsidRPr="006473D1" w:rsidTr="006473D1">
        <w:tc>
          <w:tcPr>
            <w:tcW w:w="3120"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w:t>
            </w: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Основание разработки Подпрограммы</w:t>
            </w: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tc>
        <w:tc>
          <w:tcPr>
            <w:tcW w:w="7206"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Порядок принятия решений о разработке муниципальных </w:t>
            </w: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программ городского поселения Зеленоборский Кандалакшского района, их формирования и реализации, утвержденный постановлением администрации городского поселения  Зеленоборский Кандалакшского района №142 от 21.05.2014 г. (с изменениями от 22.09.2014 г. №235)</w:t>
            </w:r>
          </w:p>
        </w:tc>
      </w:tr>
      <w:tr w:rsidR="006473D1" w:rsidRPr="006473D1" w:rsidTr="006473D1">
        <w:trPr>
          <w:trHeight w:val="511"/>
        </w:trPr>
        <w:tc>
          <w:tcPr>
            <w:tcW w:w="3120"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Разработчик Подпрограммы</w:t>
            </w:r>
          </w:p>
        </w:tc>
        <w:tc>
          <w:tcPr>
            <w:tcW w:w="7206"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Администрация городского поселения Зеленоборский Кандалакшского района</w:t>
            </w:r>
          </w:p>
        </w:tc>
      </w:tr>
      <w:tr w:rsidR="006473D1" w:rsidRPr="006473D1" w:rsidTr="006473D1">
        <w:tc>
          <w:tcPr>
            <w:tcW w:w="3120" w:type="dxa"/>
            <w:tcBorders>
              <w:bottom w:val="nil"/>
            </w:tcBorders>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Цели Подпрограммы</w:t>
            </w:r>
          </w:p>
        </w:tc>
        <w:tc>
          <w:tcPr>
            <w:tcW w:w="7206" w:type="dxa"/>
            <w:tcBorders>
              <w:bottom w:val="nil"/>
            </w:tcBorders>
          </w:tcPr>
          <w:p w:rsidR="006473D1" w:rsidRPr="006473D1" w:rsidRDefault="006473D1" w:rsidP="006473D1">
            <w:pPr>
              <w:numPr>
                <w:ilvl w:val="0"/>
                <w:numId w:val="4"/>
              </w:numPr>
              <w:spacing w:after="0" w:line="240" w:lineRule="auto"/>
              <w:rPr>
                <w:rFonts w:ascii="Arial" w:eastAsia="Times New Roman" w:hAnsi="Arial" w:cs="Arial"/>
                <w:sz w:val="24"/>
                <w:szCs w:val="24"/>
              </w:rPr>
            </w:pPr>
            <w:r w:rsidRPr="006473D1">
              <w:rPr>
                <w:rFonts w:ascii="Arial" w:eastAsia="Times New Roman" w:hAnsi="Arial" w:cs="Arial"/>
                <w:sz w:val="24"/>
                <w:szCs w:val="24"/>
              </w:rPr>
              <w:t>Сохранение сети автобусных маршрутов на территории городское поселение Зеленоборский Кандалакшского района.</w:t>
            </w:r>
          </w:p>
          <w:p w:rsidR="006473D1" w:rsidRPr="006473D1" w:rsidRDefault="006473D1" w:rsidP="006473D1">
            <w:pPr>
              <w:numPr>
                <w:ilvl w:val="0"/>
                <w:numId w:val="4"/>
              </w:num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Качественное и безопасное обслуживание населения транспортными услугами.</w:t>
            </w:r>
          </w:p>
          <w:p w:rsidR="006473D1" w:rsidRPr="006473D1" w:rsidRDefault="006473D1" w:rsidP="006473D1">
            <w:pPr>
              <w:numPr>
                <w:ilvl w:val="0"/>
                <w:numId w:val="4"/>
              </w:num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Обеспечение транспортными услугами отдельных категорий граждан.                                                                                                                   </w:t>
            </w:r>
          </w:p>
        </w:tc>
      </w:tr>
      <w:tr w:rsidR="006473D1" w:rsidRPr="006473D1" w:rsidTr="006473D1">
        <w:tc>
          <w:tcPr>
            <w:tcW w:w="3120"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Задачи Подпрограммы</w:t>
            </w:r>
          </w:p>
        </w:tc>
        <w:tc>
          <w:tcPr>
            <w:tcW w:w="7206"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numPr>
                <w:ilvl w:val="0"/>
                <w:numId w:val="4"/>
              </w:num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Организация транспортного обслуживания населения</w:t>
            </w:r>
          </w:p>
        </w:tc>
      </w:tr>
      <w:tr w:rsidR="006473D1" w:rsidRPr="006473D1" w:rsidTr="006473D1">
        <w:tc>
          <w:tcPr>
            <w:tcW w:w="3120" w:type="dxa"/>
            <w:tcBorders>
              <w:top w:val="nil"/>
            </w:tcBorders>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Сроки реализации Подпрограммы</w:t>
            </w:r>
          </w:p>
        </w:tc>
        <w:tc>
          <w:tcPr>
            <w:tcW w:w="7206" w:type="dxa"/>
            <w:tcBorders>
              <w:top w:val="nil"/>
            </w:tcBorders>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2015год</w:t>
            </w:r>
          </w:p>
        </w:tc>
      </w:tr>
      <w:tr w:rsidR="006473D1" w:rsidRPr="006473D1" w:rsidTr="006473D1">
        <w:trPr>
          <w:trHeight w:val="1070"/>
        </w:trPr>
        <w:tc>
          <w:tcPr>
            <w:tcW w:w="3120" w:type="dxa"/>
          </w:tcPr>
          <w:p w:rsidR="006473D1" w:rsidRPr="006473D1" w:rsidRDefault="006473D1" w:rsidP="006473D1">
            <w:pPr>
              <w:spacing w:after="0" w:line="240" w:lineRule="auto"/>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Объемы финансирования  Подпрограммы                                                      </w:t>
            </w:r>
          </w:p>
          <w:p w:rsidR="006473D1" w:rsidRPr="006473D1" w:rsidRDefault="006473D1" w:rsidP="006473D1">
            <w:pPr>
              <w:spacing w:after="0" w:line="240" w:lineRule="auto"/>
              <w:rPr>
                <w:rFonts w:ascii="Arial" w:eastAsia="Arial Unicode MS" w:hAnsi="Arial" w:cs="Arial"/>
                <w:color w:val="000000"/>
                <w:sz w:val="24"/>
                <w:szCs w:val="24"/>
                <w:lang w:eastAsia="ru-RU"/>
              </w:rPr>
            </w:pPr>
          </w:p>
        </w:tc>
        <w:tc>
          <w:tcPr>
            <w:tcW w:w="7206"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Финансовые затраты на реализацию Подпрограммы –  1</w:t>
            </w:r>
            <w:r w:rsidR="00242292">
              <w:rPr>
                <w:rFonts w:ascii="Arial" w:eastAsia="Arial Unicode MS" w:hAnsi="Arial" w:cs="Arial"/>
                <w:color w:val="000000"/>
                <w:sz w:val="24"/>
                <w:szCs w:val="24"/>
                <w:lang w:eastAsia="ru-RU"/>
              </w:rPr>
              <w:t>45</w:t>
            </w:r>
            <w:r w:rsidRPr="006473D1">
              <w:rPr>
                <w:rFonts w:ascii="Arial" w:eastAsia="Arial Unicode MS" w:hAnsi="Arial" w:cs="Arial"/>
                <w:color w:val="000000"/>
                <w:sz w:val="24"/>
                <w:szCs w:val="24"/>
                <w:lang w:eastAsia="ru-RU"/>
              </w:rPr>
              <w:t>0,0 тыс. руб., в т.ч.</w:t>
            </w:r>
          </w:p>
          <w:p w:rsidR="006473D1" w:rsidRPr="006473D1" w:rsidRDefault="006473D1" w:rsidP="00242292">
            <w:pPr>
              <w:numPr>
                <w:ilvl w:val="0"/>
                <w:numId w:val="6"/>
              </w:numPr>
              <w:tabs>
                <w:tab w:val="num" w:pos="81"/>
              </w:tabs>
              <w:spacing w:after="0" w:line="240" w:lineRule="auto"/>
              <w:ind w:left="81" w:firstLine="61"/>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проведение аукциона по организации транспортного обслуживания – 1</w:t>
            </w:r>
            <w:r w:rsidR="00242292">
              <w:rPr>
                <w:rFonts w:ascii="Arial" w:eastAsia="Arial Unicode MS" w:hAnsi="Arial" w:cs="Arial"/>
                <w:color w:val="000000"/>
                <w:sz w:val="24"/>
                <w:szCs w:val="24"/>
                <w:lang w:eastAsia="ru-RU"/>
              </w:rPr>
              <w:t>45</w:t>
            </w:r>
            <w:r w:rsidRPr="006473D1">
              <w:rPr>
                <w:rFonts w:ascii="Arial" w:eastAsia="Arial Unicode MS" w:hAnsi="Arial" w:cs="Arial"/>
                <w:color w:val="000000"/>
                <w:sz w:val="24"/>
                <w:szCs w:val="24"/>
                <w:lang w:eastAsia="ru-RU"/>
              </w:rPr>
              <w:t>0,0 тыс. руб.</w:t>
            </w:r>
          </w:p>
        </w:tc>
      </w:tr>
      <w:tr w:rsidR="006473D1" w:rsidRPr="006473D1" w:rsidTr="006473D1">
        <w:trPr>
          <w:trHeight w:val="846"/>
        </w:trPr>
        <w:tc>
          <w:tcPr>
            <w:tcW w:w="3120" w:type="dxa"/>
            <w:tcBorders>
              <w:bottom w:val="single" w:sz="4" w:space="0" w:color="auto"/>
            </w:tcBorders>
          </w:tcPr>
          <w:p w:rsidR="006473D1" w:rsidRPr="006473D1" w:rsidRDefault="006473D1" w:rsidP="006473D1">
            <w:pPr>
              <w:spacing w:after="0" w:line="240" w:lineRule="auto"/>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Контроль за реализацией Подпрограммы </w:t>
            </w:r>
          </w:p>
        </w:tc>
        <w:tc>
          <w:tcPr>
            <w:tcW w:w="7206" w:type="dxa"/>
            <w:tcBorders>
              <w:bottom w:val="single" w:sz="4" w:space="0" w:color="auto"/>
            </w:tcBorders>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Контроль за реализацией Подпрограммы  осуществляет  Администрация городского поселения Зеленоборский Кандалакшского района. </w:t>
            </w:r>
          </w:p>
        </w:tc>
      </w:tr>
      <w:tr w:rsidR="006473D1" w:rsidRPr="006473D1" w:rsidTr="006473D1">
        <w:tc>
          <w:tcPr>
            <w:tcW w:w="3120" w:type="dxa"/>
            <w:tcBorders>
              <w:bottom w:val="single" w:sz="4" w:space="0" w:color="auto"/>
            </w:tcBorders>
          </w:tcPr>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Ожидаемые конечные результаты</w:t>
            </w:r>
          </w:p>
          <w:p w:rsidR="006473D1" w:rsidRPr="006473D1" w:rsidRDefault="006473D1" w:rsidP="006473D1">
            <w:pPr>
              <w:spacing w:after="0" w:line="240" w:lineRule="auto"/>
              <w:rPr>
                <w:rFonts w:ascii="Arial" w:eastAsia="Arial Unicode MS" w:hAnsi="Arial" w:cs="Arial"/>
                <w:color w:val="000000"/>
                <w:sz w:val="24"/>
                <w:szCs w:val="24"/>
                <w:lang w:eastAsia="ru-RU"/>
              </w:rPr>
            </w:pPr>
          </w:p>
        </w:tc>
        <w:tc>
          <w:tcPr>
            <w:tcW w:w="7206" w:type="dxa"/>
            <w:tcBorders>
              <w:bottom w:val="single" w:sz="4" w:space="0" w:color="auto"/>
            </w:tcBorders>
          </w:tcPr>
          <w:p w:rsidR="006473D1" w:rsidRPr="006473D1" w:rsidRDefault="006473D1" w:rsidP="006473D1">
            <w:pPr>
              <w:numPr>
                <w:ilvl w:val="0"/>
                <w:numId w:val="14"/>
              </w:numPr>
              <w:spacing w:after="0" w:line="240" w:lineRule="auto"/>
              <w:contextualSpacing/>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Сохранение  социально-значимого автобусного маршрута на территории городского поселения Зеленоборский Кандалакшского района.</w:t>
            </w:r>
          </w:p>
          <w:p w:rsidR="006473D1" w:rsidRPr="006473D1" w:rsidRDefault="006473D1" w:rsidP="006473D1">
            <w:pPr>
              <w:numPr>
                <w:ilvl w:val="0"/>
                <w:numId w:val="14"/>
              </w:numPr>
              <w:spacing w:after="0" w:line="240" w:lineRule="auto"/>
              <w:contextualSpacing/>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Обеспечение населения более качественными транспортными услугами.</w:t>
            </w:r>
          </w:p>
          <w:p w:rsidR="006473D1" w:rsidRPr="006473D1" w:rsidRDefault="006473D1" w:rsidP="006473D1">
            <w:pPr>
              <w:numPr>
                <w:ilvl w:val="0"/>
                <w:numId w:val="14"/>
              </w:numPr>
              <w:spacing w:after="0" w:line="240" w:lineRule="auto"/>
              <w:contextualSpacing/>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Решение проблем транспортного обслуживания отдельных категорий населения.</w:t>
            </w:r>
          </w:p>
        </w:tc>
      </w:tr>
    </w:tbl>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keepNext/>
        <w:spacing w:after="0" w:line="240" w:lineRule="auto"/>
        <w:jc w:val="center"/>
        <w:outlineLvl w:val="6"/>
        <w:rPr>
          <w:rFonts w:ascii="Arial" w:eastAsia="Times New Roman" w:hAnsi="Arial" w:cs="Arial"/>
          <w:b/>
          <w:sz w:val="24"/>
          <w:szCs w:val="24"/>
          <w:lang w:eastAsia="ru-RU"/>
        </w:rPr>
      </w:pPr>
      <w:r w:rsidRPr="006473D1">
        <w:rPr>
          <w:rFonts w:ascii="Arial" w:eastAsia="Times New Roman" w:hAnsi="Arial" w:cs="Arial"/>
          <w:b/>
          <w:sz w:val="24"/>
          <w:szCs w:val="24"/>
          <w:lang w:eastAsia="ru-RU"/>
        </w:rPr>
        <w:lastRenderedPageBreak/>
        <w:t>Введение</w:t>
      </w:r>
    </w:p>
    <w:p w:rsidR="006473D1" w:rsidRPr="006473D1" w:rsidRDefault="006473D1" w:rsidP="006473D1">
      <w:pPr>
        <w:spacing w:after="0" w:line="240" w:lineRule="auto"/>
        <w:rPr>
          <w:rFonts w:ascii="Arial" w:eastAsia="Arial Unicode MS" w:hAnsi="Arial" w:cs="Arial"/>
          <w:b/>
          <w:color w:val="000000"/>
          <w:sz w:val="24"/>
          <w:szCs w:val="24"/>
          <w:lang w:eastAsia="ru-RU"/>
        </w:rPr>
      </w:pPr>
    </w:p>
    <w:p w:rsidR="006473D1" w:rsidRPr="006473D1" w:rsidRDefault="006473D1" w:rsidP="006473D1">
      <w:pPr>
        <w:spacing w:after="0" w:line="240" w:lineRule="auto"/>
        <w:ind w:firstLine="709"/>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ab/>
        <w:t xml:space="preserve">Транспорт – одна из важнейших отраслей народнохозяйственного комплекса. Роль автомобильного пассажирского транспорта в вопросах жизнеобеспечения инфраструктуры муниципального образования, повышения уровня и качества жизни населения является особо значимой. В связи с этим обеспечение населения транспортными услугами является одной из основных задач органов местного самоуправления. </w:t>
      </w:r>
    </w:p>
    <w:p w:rsidR="006473D1" w:rsidRPr="006473D1" w:rsidRDefault="006473D1" w:rsidP="006473D1">
      <w:pPr>
        <w:spacing w:after="0" w:line="240" w:lineRule="auto"/>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 xml:space="preserve"> </w:t>
      </w:r>
    </w:p>
    <w:p w:rsidR="006473D1" w:rsidRPr="006473D1" w:rsidRDefault="006473D1" w:rsidP="006473D1">
      <w:pPr>
        <w:numPr>
          <w:ilvl w:val="0"/>
          <w:numId w:val="17"/>
        </w:numPr>
        <w:spacing w:after="0" w:line="240" w:lineRule="auto"/>
        <w:contextualSpacing/>
        <w:jc w:val="center"/>
        <w:rPr>
          <w:rFonts w:ascii="Arial" w:eastAsia="Arial Unicode MS" w:hAnsi="Arial" w:cs="Arial"/>
          <w:b/>
          <w:color w:val="000000"/>
          <w:sz w:val="24"/>
          <w:szCs w:val="24"/>
          <w:lang w:eastAsia="ru-RU"/>
        </w:rPr>
      </w:pPr>
      <w:r w:rsidRPr="006473D1">
        <w:rPr>
          <w:rFonts w:ascii="Arial" w:eastAsia="Arial Unicode MS" w:hAnsi="Arial" w:cs="Arial"/>
          <w:b/>
          <w:color w:val="000000"/>
          <w:sz w:val="24"/>
          <w:szCs w:val="24"/>
          <w:lang w:eastAsia="ru-RU"/>
        </w:rPr>
        <w:t>Содержание проблемы и обоснование ее решения программным методом</w:t>
      </w:r>
    </w:p>
    <w:p w:rsidR="006473D1" w:rsidRPr="006473D1" w:rsidRDefault="006473D1" w:rsidP="006473D1">
      <w:pPr>
        <w:spacing w:after="0" w:line="240" w:lineRule="auto"/>
        <w:jc w:val="both"/>
        <w:rPr>
          <w:rFonts w:ascii="Arial" w:eastAsia="Times New Roman" w:hAnsi="Arial" w:cs="Arial"/>
          <w:snapToGrid w:val="0"/>
          <w:sz w:val="24"/>
          <w:szCs w:val="24"/>
          <w:lang w:eastAsia="ru-RU"/>
        </w:rPr>
      </w:pPr>
    </w:p>
    <w:p w:rsidR="006473D1" w:rsidRPr="006473D1" w:rsidRDefault="006473D1" w:rsidP="006473D1">
      <w:pPr>
        <w:spacing w:after="0" w:line="240" w:lineRule="auto"/>
        <w:jc w:val="center"/>
        <w:rPr>
          <w:rFonts w:ascii="Arial" w:eastAsia="Times New Roman" w:hAnsi="Arial" w:cs="Arial"/>
          <w:i/>
          <w:snapToGrid w:val="0"/>
          <w:sz w:val="24"/>
          <w:szCs w:val="24"/>
          <w:lang w:eastAsia="ru-RU"/>
        </w:rPr>
      </w:pPr>
      <w:r w:rsidRPr="006473D1">
        <w:rPr>
          <w:rFonts w:ascii="Arial" w:eastAsia="Times New Roman" w:hAnsi="Arial" w:cs="Arial"/>
          <w:i/>
          <w:snapToGrid w:val="0"/>
          <w:sz w:val="24"/>
          <w:szCs w:val="24"/>
          <w:lang w:eastAsia="ru-RU"/>
        </w:rPr>
        <w:t>Транспортное обслуживание на социально-значимых маршрутах</w:t>
      </w:r>
    </w:p>
    <w:p w:rsidR="006473D1" w:rsidRPr="006473D1" w:rsidRDefault="006473D1" w:rsidP="006473D1">
      <w:pPr>
        <w:spacing w:after="0" w:line="240" w:lineRule="auto"/>
        <w:jc w:val="center"/>
        <w:rPr>
          <w:rFonts w:ascii="Arial" w:eastAsia="Times New Roman" w:hAnsi="Arial" w:cs="Arial"/>
          <w:i/>
          <w:snapToGrid w:val="0"/>
          <w:sz w:val="24"/>
          <w:szCs w:val="24"/>
          <w:lang w:eastAsia="ru-RU"/>
        </w:rPr>
      </w:pPr>
    </w:p>
    <w:p w:rsidR="006473D1" w:rsidRPr="006473D1" w:rsidRDefault="006473D1" w:rsidP="006473D1">
      <w:pPr>
        <w:spacing w:after="0" w:line="240" w:lineRule="auto"/>
        <w:ind w:firstLine="709"/>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 xml:space="preserve">Пассажирскими перевозками на территории муниципального образования городское поселение Зеленоборский Кандалакшского района занимается одно транспортное предприятие. Основной объем пассажирских перевозок осуществляет: ООО «Зеленоборское АТП № 1». </w:t>
      </w:r>
    </w:p>
    <w:p w:rsidR="006473D1" w:rsidRPr="006473D1" w:rsidRDefault="006473D1" w:rsidP="006473D1">
      <w:pPr>
        <w:spacing w:after="0" w:line="240" w:lineRule="auto"/>
        <w:ind w:firstLine="709"/>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 xml:space="preserve">Транспортная схема по обслуживанию пассажиров автомобильным транспортом общего пользования состоит из 3 маршрутов общей протяженностью </w:t>
      </w:r>
      <w:smartTag w:uri="urn:schemas-microsoft-com:office:smarttags" w:element="metricconverter">
        <w:smartTagPr>
          <w:attr w:name="ProductID" w:val="147 км"/>
        </w:smartTagPr>
        <w:r w:rsidRPr="006473D1">
          <w:rPr>
            <w:rFonts w:ascii="Arial" w:eastAsia="Times New Roman" w:hAnsi="Arial" w:cs="Arial"/>
            <w:snapToGrid w:val="0"/>
            <w:sz w:val="24"/>
            <w:szCs w:val="24"/>
            <w:lang w:eastAsia="ru-RU"/>
          </w:rPr>
          <w:t>147 км</w:t>
        </w:r>
      </w:smartTag>
      <w:r w:rsidRPr="006473D1">
        <w:rPr>
          <w:rFonts w:ascii="Arial" w:eastAsia="Times New Roman" w:hAnsi="Arial" w:cs="Arial"/>
          <w:snapToGrid w:val="0"/>
          <w:sz w:val="24"/>
          <w:szCs w:val="24"/>
          <w:lang w:eastAsia="ru-RU"/>
        </w:rPr>
        <w:t>; из которых 2 маршрута на территории городского поселения Зеленоборский и 1 междугородний маршрут. По этим маршрутам транспортным предприятием ежегодно перевозится свыше 300,0 тыс. пассажиров. Вместе с тем наблюдается тенденция ежегодного снижения пассажиропотока.</w:t>
      </w:r>
    </w:p>
    <w:p w:rsidR="006473D1" w:rsidRPr="006473D1" w:rsidRDefault="006473D1" w:rsidP="006473D1">
      <w:pPr>
        <w:spacing w:after="0" w:line="240" w:lineRule="auto"/>
        <w:ind w:firstLine="709"/>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Постоянный рост цен на ГСМ, коммунальные услуги, платежи за автобусы, приобретенные по лизингу, усугубляют и без того сложное финансовое положение транспортного  предприятия. По этой причине транспортное предприятие по итогам своей деятельности за прошедший год имеет убытки.</w:t>
      </w:r>
    </w:p>
    <w:p w:rsidR="006473D1" w:rsidRPr="006473D1" w:rsidRDefault="006473D1" w:rsidP="006473D1">
      <w:pPr>
        <w:spacing w:after="0" w:line="240" w:lineRule="auto"/>
        <w:ind w:firstLine="709"/>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Таким образом, основные проблемы пассажирской транспортной организации, выражаются в следующем:</w:t>
      </w:r>
    </w:p>
    <w:p w:rsidR="006473D1" w:rsidRPr="006473D1" w:rsidRDefault="006473D1" w:rsidP="006473D1">
      <w:pPr>
        <w:numPr>
          <w:ilvl w:val="0"/>
          <w:numId w:val="5"/>
        </w:numPr>
        <w:tabs>
          <w:tab w:val="num" w:pos="420"/>
        </w:tabs>
        <w:spacing w:after="0" w:line="240" w:lineRule="auto"/>
        <w:ind w:left="420"/>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старение основных фондов при крайне малых ресурсах для их обновления;</w:t>
      </w:r>
    </w:p>
    <w:p w:rsidR="006473D1" w:rsidRPr="006473D1" w:rsidRDefault="006473D1" w:rsidP="006473D1">
      <w:pPr>
        <w:numPr>
          <w:ilvl w:val="0"/>
          <w:numId w:val="5"/>
        </w:numPr>
        <w:tabs>
          <w:tab w:val="num" w:pos="420"/>
        </w:tabs>
        <w:spacing w:after="0" w:line="240" w:lineRule="auto"/>
        <w:ind w:left="420"/>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снижение транспортной активности населения по причине низкого уровня жизни, неудовлетворительного качества обслуживания;</w:t>
      </w:r>
    </w:p>
    <w:p w:rsidR="006473D1" w:rsidRPr="006473D1" w:rsidRDefault="006473D1" w:rsidP="006473D1">
      <w:pPr>
        <w:numPr>
          <w:ilvl w:val="0"/>
          <w:numId w:val="5"/>
        </w:numPr>
        <w:tabs>
          <w:tab w:val="num" w:pos="420"/>
        </w:tabs>
        <w:spacing w:after="0" w:line="240" w:lineRule="auto"/>
        <w:ind w:left="420"/>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высокая текучесть кадров;</w:t>
      </w:r>
    </w:p>
    <w:p w:rsidR="006473D1" w:rsidRPr="006473D1" w:rsidRDefault="006473D1" w:rsidP="006473D1">
      <w:pPr>
        <w:numPr>
          <w:ilvl w:val="0"/>
          <w:numId w:val="5"/>
        </w:numPr>
        <w:tabs>
          <w:tab w:val="num" w:pos="420"/>
        </w:tabs>
        <w:spacing w:after="0" w:line="240" w:lineRule="auto"/>
        <w:ind w:left="420"/>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сложное финансовое положение предприятия.</w:t>
      </w:r>
    </w:p>
    <w:p w:rsidR="006473D1" w:rsidRPr="006473D1" w:rsidRDefault="006473D1" w:rsidP="006473D1">
      <w:pPr>
        <w:spacing w:after="0" w:line="240" w:lineRule="auto"/>
        <w:ind w:firstLine="709"/>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 xml:space="preserve">Решению выявленных проблем поможет привлечение к обслуживанию социально-значимых пассажирских маршрутов предпринимателей, оказывающих транспортные услуги населению. Проведение конкурсов (аукционов) с выделением средств из бюджета на частичное возмещение убытков от обслуживания этих маршрутов позволит сохранить сеть существующих транспортных маршрутов на территории городского поселения Зеленоборский, обеспечит более качественное обслуживание пассажиров. </w:t>
      </w:r>
    </w:p>
    <w:p w:rsidR="006473D1" w:rsidRPr="006473D1" w:rsidRDefault="006473D1" w:rsidP="006473D1">
      <w:pPr>
        <w:spacing w:after="0" w:line="240" w:lineRule="auto"/>
        <w:jc w:val="both"/>
        <w:rPr>
          <w:rFonts w:ascii="Arial" w:eastAsia="Times New Roman" w:hAnsi="Arial" w:cs="Arial"/>
          <w:snapToGrid w:val="0"/>
          <w:sz w:val="24"/>
          <w:szCs w:val="24"/>
          <w:lang w:eastAsia="ru-RU"/>
        </w:rPr>
      </w:pPr>
    </w:p>
    <w:p w:rsidR="006473D1" w:rsidRPr="006473D1" w:rsidRDefault="006473D1" w:rsidP="006473D1">
      <w:pPr>
        <w:spacing w:after="0" w:line="240" w:lineRule="auto"/>
        <w:ind w:firstLine="709"/>
        <w:jc w:val="center"/>
        <w:rPr>
          <w:rFonts w:ascii="Arial" w:eastAsia="Times New Roman" w:hAnsi="Arial" w:cs="Arial"/>
          <w:i/>
          <w:snapToGrid w:val="0"/>
          <w:sz w:val="24"/>
          <w:szCs w:val="24"/>
          <w:lang w:eastAsia="ru-RU"/>
        </w:rPr>
      </w:pPr>
      <w:r w:rsidRPr="006473D1">
        <w:rPr>
          <w:rFonts w:ascii="Arial" w:eastAsia="Times New Roman" w:hAnsi="Arial" w:cs="Arial"/>
          <w:i/>
          <w:snapToGrid w:val="0"/>
          <w:sz w:val="24"/>
          <w:szCs w:val="24"/>
          <w:lang w:eastAsia="ru-RU"/>
        </w:rPr>
        <w:t>Единый социальный проездной билет</w:t>
      </w:r>
    </w:p>
    <w:p w:rsidR="006473D1" w:rsidRPr="006473D1" w:rsidRDefault="006473D1" w:rsidP="006473D1">
      <w:pPr>
        <w:spacing w:after="0" w:line="240" w:lineRule="auto"/>
        <w:ind w:firstLine="709"/>
        <w:jc w:val="center"/>
        <w:rPr>
          <w:rFonts w:ascii="Arial" w:eastAsia="Times New Roman" w:hAnsi="Arial" w:cs="Arial"/>
          <w:i/>
          <w:snapToGrid w:val="0"/>
          <w:sz w:val="24"/>
          <w:szCs w:val="24"/>
          <w:lang w:eastAsia="ru-RU"/>
        </w:rPr>
      </w:pPr>
    </w:p>
    <w:p w:rsidR="006473D1" w:rsidRPr="006473D1" w:rsidRDefault="006473D1" w:rsidP="006473D1">
      <w:pPr>
        <w:spacing w:after="0" w:line="240" w:lineRule="auto"/>
        <w:ind w:firstLine="709"/>
        <w:jc w:val="both"/>
        <w:rPr>
          <w:rFonts w:ascii="Arial" w:eastAsia="Times New Roman" w:hAnsi="Arial" w:cs="Arial"/>
          <w:snapToGrid w:val="0"/>
          <w:sz w:val="24"/>
          <w:szCs w:val="24"/>
          <w:lang w:eastAsia="ru-RU"/>
        </w:rPr>
      </w:pPr>
      <w:r w:rsidRPr="006473D1">
        <w:rPr>
          <w:rFonts w:ascii="Arial" w:eastAsia="Times New Roman" w:hAnsi="Arial" w:cs="Arial"/>
          <w:snapToGrid w:val="0"/>
          <w:sz w:val="24"/>
          <w:szCs w:val="24"/>
          <w:lang w:eastAsia="ru-RU"/>
        </w:rPr>
        <w:t xml:space="preserve">В соответствии с решениями Правительством РФ и Мурманской области для определенных категорий населения введен единый социальный билет для проезда на автотранспорте общего пользования городского и пригородного сообщения. Средства на покрытие разницы между фактической стоимостью проезда и установленной стоимостью единого социального проездного билета из областного бюджета поступают в ООО «Зеленоборское АТП № 1», которое осуществляет продажу проездных билетов и обеспечивает транспортное </w:t>
      </w:r>
      <w:r w:rsidRPr="006473D1">
        <w:rPr>
          <w:rFonts w:ascii="Arial" w:eastAsia="Times New Roman" w:hAnsi="Arial" w:cs="Arial"/>
          <w:snapToGrid w:val="0"/>
          <w:sz w:val="24"/>
          <w:szCs w:val="24"/>
          <w:lang w:eastAsia="ru-RU"/>
        </w:rPr>
        <w:lastRenderedPageBreak/>
        <w:t>обслуживание льготных категорий населения на городских и междугородных маршрутах.</w:t>
      </w:r>
    </w:p>
    <w:p w:rsidR="006473D1" w:rsidRPr="006473D1" w:rsidRDefault="006473D1" w:rsidP="006473D1">
      <w:pPr>
        <w:spacing w:after="0" w:line="240" w:lineRule="auto"/>
        <w:jc w:val="both"/>
        <w:rPr>
          <w:rFonts w:ascii="Arial" w:eastAsia="Times New Roman" w:hAnsi="Arial" w:cs="Arial"/>
          <w:snapToGrid w:val="0"/>
          <w:sz w:val="24"/>
          <w:szCs w:val="24"/>
          <w:lang w:eastAsia="ru-RU"/>
        </w:rPr>
      </w:pPr>
    </w:p>
    <w:p w:rsidR="006473D1" w:rsidRPr="006473D1" w:rsidRDefault="006473D1" w:rsidP="006473D1">
      <w:pPr>
        <w:numPr>
          <w:ilvl w:val="0"/>
          <w:numId w:val="17"/>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Цели, задачи, сроки реализации Подпрограммы</w:t>
      </w:r>
    </w:p>
    <w:p w:rsidR="006473D1" w:rsidRPr="006473D1" w:rsidRDefault="006473D1" w:rsidP="006473D1">
      <w:pPr>
        <w:spacing w:after="0" w:line="240" w:lineRule="auto"/>
        <w:ind w:left="1770"/>
        <w:jc w:val="both"/>
        <w:rPr>
          <w:rFonts w:ascii="Arial" w:eastAsia="Arial Unicode MS" w:hAnsi="Arial" w:cs="Arial"/>
          <w:b/>
          <w:color w:val="000000"/>
          <w:sz w:val="24"/>
          <w:szCs w:val="24"/>
          <w:lang w:eastAsia="ru-RU"/>
        </w:rPr>
      </w:pPr>
    </w:p>
    <w:p w:rsidR="006473D1" w:rsidRPr="006473D1" w:rsidRDefault="006473D1" w:rsidP="006473D1">
      <w:pPr>
        <w:spacing w:after="0" w:line="240" w:lineRule="auto"/>
        <w:ind w:firstLine="709"/>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Основными целями Подпрограммы являются: </w:t>
      </w:r>
    </w:p>
    <w:p w:rsidR="006473D1" w:rsidRPr="006473D1" w:rsidRDefault="006473D1" w:rsidP="006473D1">
      <w:pPr>
        <w:numPr>
          <w:ilvl w:val="0"/>
          <w:numId w:val="18"/>
        </w:numPr>
        <w:spacing w:after="0" w:line="240" w:lineRule="auto"/>
        <w:ind w:firstLine="360"/>
        <w:contextualSpacing/>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Сохранение сети автобусных маршрутов на территории городского поселения Зеленоборский  Кандалакшского района; </w:t>
      </w:r>
    </w:p>
    <w:p w:rsidR="006473D1" w:rsidRPr="006473D1" w:rsidRDefault="006473D1" w:rsidP="006473D1">
      <w:pPr>
        <w:numPr>
          <w:ilvl w:val="0"/>
          <w:numId w:val="18"/>
        </w:numPr>
        <w:spacing w:after="0" w:line="240" w:lineRule="auto"/>
        <w:ind w:firstLine="360"/>
        <w:contextualSpacing/>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Качественное и безопасное обслуживание населения транспортными услугами, решение проблем транспортного обслуживания отдельных категорий граждан.</w:t>
      </w:r>
    </w:p>
    <w:p w:rsidR="006473D1" w:rsidRPr="006473D1" w:rsidRDefault="006473D1" w:rsidP="006473D1">
      <w:pPr>
        <w:spacing w:after="0" w:line="240" w:lineRule="auto"/>
        <w:ind w:firstLine="709"/>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Достижению поставленных целей будут способствовать следующие задачи: </w:t>
      </w:r>
    </w:p>
    <w:p w:rsidR="006473D1" w:rsidRPr="006473D1" w:rsidRDefault="006473D1" w:rsidP="006473D1">
      <w:pPr>
        <w:numPr>
          <w:ilvl w:val="0"/>
          <w:numId w:val="19"/>
        </w:numPr>
        <w:spacing w:after="0" w:line="240" w:lineRule="auto"/>
        <w:ind w:firstLine="360"/>
        <w:contextualSpacing/>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Создание конкурентной среды в сфере транспортного обслуживания населения.</w:t>
      </w:r>
    </w:p>
    <w:p w:rsidR="006473D1" w:rsidRPr="006473D1" w:rsidRDefault="006473D1" w:rsidP="006473D1">
      <w:pPr>
        <w:numPr>
          <w:ilvl w:val="0"/>
          <w:numId w:val="19"/>
        </w:numPr>
        <w:spacing w:after="0" w:line="240" w:lineRule="auto"/>
        <w:ind w:firstLine="360"/>
        <w:contextualSpacing/>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Обеспечение условий обслуживания для транспортных организаций, оказывающих транспортные услуги населению на социально-значимых убыточных автобусных маршрутах.</w:t>
      </w:r>
    </w:p>
    <w:p w:rsidR="006473D1" w:rsidRPr="006473D1" w:rsidRDefault="006473D1" w:rsidP="006473D1">
      <w:pPr>
        <w:numPr>
          <w:ilvl w:val="0"/>
          <w:numId w:val="19"/>
        </w:numPr>
        <w:spacing w:after="0" w:line="240" w:lineRule="auto"/>
        <w:ind w:firstLine="360"/>
        <w:contextualSpacing/>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Оказание поддержки малообеспеченным категориям граждан; финансирование мероприятий городское поселение Зеленоборский в части транспортного обслуживания.</w:t>
      </w:r>
    </w:p>
    <w:p w:rsidR="006473D1" w:rsidRPr="006473D1" w:rsidRDefault="006473D1" w:rsidP="006473D1">
      <w:pPr>
        <w:spacing w:after="0" w:line="240" w:lineRule="auto"/>
        <w:ind w:left="360"/>
        <w:contextualSpacing/>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Реализация мероприятий Подпрограммы  рассчитана на 2015 год.</w:t>
      </w: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center"/>
        <w:rPr>
          <w:rFonts w:ascii="Arial" w:eastAsia="Arial Unicode MS" w:hAnsi="Arial" w:cs="Arial"/>
          <w:color w:val="000000"/>
          <w:sz w:val="24"/>
          <w:szCs w:val="24"/>
          <w:lang w:eastAsia="ru-RU"/>
        </w:rPr>
      </w:pPr>
    </w:p>
    <w:p w:rsidR="006473D1" w:rsidRPr="006473D1" w:rsidRDefault="006473D1" w:rsidP="006473D1">
      <w:pPr>
        <w:numPr>
          <w:ilvl w:val="0"/>
          <w:numId w:val="17"/>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Ресурсное обеспечение Подпрограммы</w:t>
      </w:r>
    </w:p>
    <w:p w:rsidR="006473D1" w:rsidRPr="006473D1" w:rsidRDefault="006473D1" w:rsidP="006473D1">
      <w:pPr>
        <w:autoSpaceDE w:val="0"/>
        <w:autoSpaceDN w:val="0"/>
        <w:adjustRightInd w:val="0"/>
        <w:spacing w:after="0" w:line="240" w:lineRule="auto"/>
        <w:rPr>
          <w:rFonts w:ascii="Arial" w:eastAsia="Arial Unicode MS" w:hAnsi="Arial" w:cs="Arial"/>
          <w:b/>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            Финансирование Подпрограммы осуществляется за счет бюджета городского поселения Зеленоборский на соответствующий финансовый год.</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           Объем финансовых средств, необходимых для реализации Подпрограммы за счет средств бюджета составляет 1</w:t>
      </w:r>
      <w:r w:rsidR="00242292">
        <w:rPr>
          <w:rFonts w:ascii="Arial" w:eastAsia="Arial Unicode MS" w:hAnsi="Arial" w:cs="Arial"/>
          <w:sz w:val="24"/>
          <w:szCs w:val="24"/>
          <w:lang w:eastAsia="ru-RU"/>
        </w:rPr>
        <w:t>45</w:t>
      </w:r>
      <w:r w:rsidRPr="006473D1">
        <w:rPr>
          <w:rFonts w:ascii="Arial" w:eastAsia="Arial Unicode MS" w:hAnsi="Arial" w:cs="Arial"/>
          <w:sz w:val="24"/>
          <w:szCs w:val="24"/>
          <w:lang w:eastAsia="ru-RU"/>
        </w:rPr>
        <w:t>0,0 тыс. руб.</w:t>
      </w: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Arial Unicode MS" w:hAnsi="Arial" w:cs="Arial"/>
          <w:sz w:val="24"/>
          <w:szCs w:val="24"/>
          <w:lang w:eastAsia="ru-RU"/>
        </w:rPr>
      </w:pPr>
    </w:p>
    <w:p w:rsidR="006473D1" w:rsidRPr="006473D1" w:rsidRDefault="006473D1" w:rsidP="006473D1">
      <w:pPr>
        <w:numPr>
          <w:ilvl w:val="0"/>
          <w:numId w:val="17"/>
        </w:numPr>
        <w:autoSpaceDE w:val="0"/>
        <w:autoSpaceDN w:val="0"/>
        <w:adjustRightInd w:val="0"/>
        <w:spacing w:after="0" w:line="240" w:lineRule="auto"/>
        <w:contextualSpacing/>
        <w:jc w:val="center"/>
        <w:rPr>
          <w:rFonts w:ascii="Arial" w:eastAsia="Arial Unicode MS" w:hAnsi="Arial" w:cs="Arial"/>
          <w:b/>
          <w:bCs/>
          <w:sz w:val="24"/>
          <w:szCs w:val="24"/>
          <w:lang w:eastAsia="ru-RU"/>
        </w:rPr>
      </w:pPr>
      <w:r w:rsidRPr="006473D1">
        <w:rPr>
          <w:rFonts w:ascii="Arial" w:eastAsia="Arial Unicode MS" w:hAnsi="Arial" w:cs="Arial"/>
          <w:b/>
          <w:bCs/>
          <w:sz w:val="24"/>
          <w:szCs w:val="24"/>
          <w:lang w:eastAsia="ru-RU"/>
        </w:rPr>
        <w:t>Ожидаемые конечные результаты реализации Подпрограммы</w:t>
      </w:r>
    </w:p>
    <w:p w:rsidR="006473D1" w:rsidRPr="006473D1" w:rsidRDefault="006473D1" w:rsidP="006473D1">
      <w:pPr>
        <w:autoSpaceDE w:val="0"/>
        <w:autoSpaceDN w:val="0"/>
        <w:adjustRightInd w:val="0"/>
        <w:spacing w:after="0" w:line="240" w:lineRule="auto"/>
        <w:jc w:val="both"/>
        <w:rPr>
          <w:rFonts w:ascii="Arial" w:eastAsia="Arial Unicode MS" w:hAnsi="Arial" w:cs="Arial"/>
          <w:b/>
          <w:bCs/>
          <w:sz w:val="24"/>
          <w:szCs w:val="24"/>
          <w:lang w:eastAsia="ru-RU"/>
        </w:rPr>
      </w:pP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Реализация Подпрограммы позволит:</w:t>
      </w: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сохранить  социально-значимый автобусный маршрут на территории городского поселения Зеленоборский Кандалакшского района;</w:t>
      </w: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обеспечить население более качественными и безопасными транспортными услугами; </w:t>
      </w: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- 100 % выполнение расписания движения автобусов;</w:t>
      </w: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-оказать поддержку отдельным категориям населения.</w:t>
      </w: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Оценка эффективности реализации мероприятий Подпрограммы производится в соответствии с Порядком проведения </w:t>
      </w:r>
      <w:r w:rsidRPr="006473D1">
        <w:rPr>
          <w:rFonts w:ascii="Arial" w:eastAsia="Arial Unicode MS" w:hAnsi="Arial" w:cs="Arial"/>
          <w:bCs/>
          <w:color w:val="000000"/>
          <w:sz w:val="24"/>
          <w:szCs w:val="24"/>
          <w:lang w:eastAsia="ru-RU"/>
        </w:rPr>
        <w:t xml:space="preserve">оценки эффективности реализации муниципальных программ городского поселения Зеленоборский (Приложение № 3 к </w:t>
      </w:r>
      <w:r w:rsidRPr="006473D1">
        <w:rPr>
          <w:rFonts w:ascii="Arial" w:eastAsia="Arial Unicode MS" w:hAnsi="Arial" w:cs="Arial"/>
          <w:color w:val="000000"/>
          <w:sz w:val="24"/>
          <w:szCs w:val="24"/>
          <w:lang w:eastAsia="ru-RU"/>
        </w:rPr>
        <w:t>Порядку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утвержденному постановлением администрации городского поселения  Зеленоборский Кандалакшского района №142 от 21.05.2014 г. (с изменениями от 22.09.2014 г. №235).</w:t>
      </w: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p>
    <w:p w:rsidR="006473D1" w:rsidRPr="006473D1" w:rsidRDefault="006473D1" w:rsidP="006473D1">
      <w:pPr>
        <w:spacing w:after="0" w:line="240" w:lineRule="auto"/>
        <w:ind w:firstLine="720"/>
        <w:jc w:val="both"/>
        <w:rPr>
          <w:rFonts w:ascii="Arial" w:eastAsia="Arial Unicode MS" w:hAnsi="Arial" w:cs="Arial"/>
          <w:color w:val="000000"/>
          <w:sz w:val="24"/>
          <w:szCs w:val="24"/>
          <w:lang w:eastAsia="ru-RU"/>
        </w:rPr>
      </w:pPr>
    </w:p>
    <w:p w:rsidR="006473D1" w:rsidRPr="006473D1" w:rsidRDefault="006473D1" w:rsidP="006473D1">
      <w:pPr>
        <w:numPr>
          <w:ilvl w:val="0"/>
          <w:numId w:val="17"/>
        </w:numPr>
        <w:autoSpaceDE w:val="0"/>
        <w:autoSpaceDN w:val="0"/>
        <w:adjustRightInd w:val="0"/>
        <w:spacing w:after="0" w:line="240" w:lineRule="auto"/>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lastRenderedPageBreak/>
        <w:t xml:space="preserve">Организация управления и контроль за ходом </w:t>
      </w:r>
    </w:p>
    <w:p w:rsidR="006473D1" w:rsidRPr="006473D1" w:rsidRDefault="006473D1" w:rsidP="006473D1">
      <w:pPr>
        <w:autoSpaceDE w:val="0"/>
        <w:autoSpaceDN w:val="0"/>
        <w:adjustRightInd w:val="0"/>
        <w:spacing w:after="0" w:line="240" w:lineRule="auto"/>
        <w:ind w:left="928"/>
        <w:contextualSpacing/>
        <w:jc w:val="center"/>
        <w:rPr>
          <w:rFonts w:ascii="Arial" w:eastAsia="Arial Unicode MS" w:hAnsi="Arial" w:cs="Arial"/>
          <w:b/>
          <w:sz w:val="24"/>
          <w:szCs w:val="24"/>
          <w:lang w:eastAsia="ru-RU"/>
        </w:rPr>
      </w:pPr>
      <w:r w:rsidRPr="006473D1">
        <w:rPr>
          <w:rFonts w:ascii="Arial" w:eastAsia="Arial Unicode MS" w:hAnsi="Arial" w:cs="Arial"/>
          <w:b/>
          <w:sz w:val="24"/>
          <w:szCs w:val="24"/>
          <w:lang w:eastAsia="ru-RU"/>
        </w:rPr>
        <w:t>реализации Подпрограммы</w:t>
      </w:r>
    </w:p>
    <w:p w:rsidR="006473D1" w:rsidRPr="006473D1" w:rsidRDefault="006473D1" w:rsidP="006473D1">
      <w:pPr>
        <w:autoSpaceDE w:val="0"/>
        <w:autoSpaceDN w:val="0"/>
        <w:adjustRightInd w:val="0"/>
        <w:spacing w:after="0" w:line="240" w:lineRule="auto"/>
        <w:jc w:val="both"/>
        <w:rPr>
          <w:rFonts w:ascii="Arial" w:eastAsia="Arial Unicode MS" w:hAnsi="Arial" w:cs="Arial"/>
          <w:color w:val="000000"/>
          <w:sz w:val="24"/>
          <w:szCs w:val="24"/>
          <w:lang w:eastAsia="ru-RU"/>
        </w:rPr>
      </w:pP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sz w:val="24"/>
          <w:szCs w:val="24"/>
          <w:lang w:eastAsia="ru-RU"/>
        </w:rPr>
      </w:pPr>
      <w:r w:rsidRPr="006473D1">
        <w:rPr>
          <w:rFonts w:ascii="Arial" w:eastAsia="Arial Unicode MS" w:hAnsi="Arial" w:cs="Arial"/>
          <w:sz w:val="24"/>
          <w:szCs w:val="24"/>
          <w:lang w:eastAsia="ru-RU"/>
        </w:rPr>
        <w:t xml:space="preserve">Разработчиком Подпрограммы является администрация городского поселения Зеленоборский Кандалакшского района.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bCs/>
          <w:sz w:val="24"/>
          <w:szCs w:val="24"/>
          <w:lang w:eastAsia="ru-RU"/>
        </w:rPr>
      </w:pPr>
      <w:r w:rsidRPr="006473D1">
        <w:rPr>
          <w:rFonts w:ascii="Arial" w:eastAsia="Arial Unicode MS" w:hAnsi="Arial" w:cs="Arial"/>
          <w:bCs/>
          <w:sz w:val="24"/>
          <w:szCs w:val="24"/>
          <w:lang w:eastAsia="ru-RU"/>
        </w:rPr>
        <w:t xml:space="preserve">Общий контроль за выполнением Подпрограммы осуществляет заместитель главы администрации городского поселения Зеленоборский.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bCs/>
          <w:sz w:val="24"/>
          <w:szCs w:val="24"/>
          <w:lang w:eastAsia="ru-RU"/>
        </w:rPr>
      </w:pPr>
      <w:r w:rsidRPr="006473D1">
        <w:rPr>
          <w:rFonts w:ascii="Arial" w:eastAsia="Arial Unicode MS" w:hAnsi="Arial" w:cs="Arial"/>
          <w:bCs/>
          <w:sz w:val="24"/>
          <w:szCs w:val="24"/>
          <w:lang w:eastAsia="ru-RU"/>
        </w:rPr>
        <w:t xml:space="preserve">Текущий контроль реализации подпрограммных мероприятий осуществляется специалистом, который контролируют выполнение подпрограммных мероприятий, выявляет несоответствие результатов реализации плановым показателям, устанавливают причины не достижения ожидаемых результатов и определяют меры по их устранению. </w:t>
      </w:r>
    </w:p>
    <w:p w:rsidR="006473D1" w:rsidRPr="006473D1" w:rsidRDefault="006473D1" w:rsidP="006473D1">
      <w:pPr>
        <w:autoSpaceDE w:val="0"/>
        <w:autoSpaceDN w:val="0"/>
        <w:adjustRightInd w:val="0"/>
        <w:spacing w:after="0" w:line="240" w:lineRule="auto"/>
        <w:ind w:firstLine="709"/>
        <w:jc w:val="both"/>
        <w:rPr>
          <w:rFonts w:ascii="Arial" w:eastAsia="Arial Unicode MS" w:hAnsi="Arial" w:cs="Arial"/>
          <w:bCs/>
          <w:sz w:val="24"/>
          <w:szCs w:val="24"/>
          <w:lang w:eastAsia="ru-RU"/>
        </w:rPr>
      </w:pPr>
      <w:r w:rsidRPr="006473D1">
        <w:rPr>
          <w:rFonts w:ascii="Arial" w:eastAsia="Arial Unicode MS" w:hAnsi="Arial" w:cs="Arial"/>
          <w:bCs/>
          <w:sz w:val="24"/>
          <w:szCs w:val="24"/>
          <w:lang w:eastAsia="ru-RU"/>
        </w:rPr>
        <w:t xml:space="preserve">Исполнители муниципальной Подпрограммы несут ответственность за ее реализацию в соответствии с действующим законодательством. </w:t>
      </w:r>
    </w:p>
    <w:p w:rsidR="006473D1" w:rsidRPr="006473D1" w:rsidRDefault="006473D1" w:rsidP="006473D1">
      <w:pPr>
        <w:autoSpaceDE w:val="0"/>
        <w:autoSpaceDN w:val="0"/>
        <w:adjustRightInd w:val="0"/>
        <w:spacing w:after="0" w:line="240" w:lineRule="auto"/>
        <w:rPr>
          <w:rFonts w:ascii="Arial" w:eastAsia="Arial Unicode MS" w:hAnsi="Arial" w:cs="Arial"/>
          <w:b/>
          <w:bCs/>
          <w:sz w:val="24"/>
          <w:szCs w:val="24"/>
          <w:lang w:eastAsia="ru-RU"/>
        </w:rPr>
      </w:pPr>
    </w:p>
    <w:p w:rsidR="006473D1" w:rsidRPr="006473D1" w:rsidRDefault="006473D1" w:rsidP="006473D1">
      <w:pPr>
        <w:spacing w:after="0" w:line="240" w:lineRule="auto"/>
        <w:rPr>
          <w:rFonts w:ascii="Arial" w:eastAsia="Arial Unicode MS" w:hAnsi="Arial" w:cs="Arial"/>
          <w:color w:val="000000"/>
          <w:sz w:val="24"/>
          <w:szCs w:val="24"/>
          <w:lang w:eastAsia="ru-RU"/>
        </w:rPr>
      </w:pPr>
    </w:p>
    <w:p w:rsidR="006473D1" w:rsidRPr="006473D1" w:rsidRDefault="006473D1" w:rsidP="006473D1">
      <w:pPr>
        <w:numPr>
          <w:ilvl w:val="0"/>
          <w:numId w:val="17"/>
        </w:numPr>
        <w:spacing w:after="0" w:line="240" w:lineRule="auto"/>
        <w:contextualSpacing/>
        <w:jc w:val="center"/>
        <w:rPr>
          <w:rFonts w:ascii="Arial" w:eastAsia="Arial Unicode MS" w:hAnsi="Arial" w:cs="Arial"/>
          <w:b/>
          <w:color w:val="000000"/>
          <w:sz w:val="24"/>
          <w:szCs w:val="24"/>
          <w:lang w:eastAsia="ru-RU"/>
        </w:rPr>
      </w:pPr>
      <w:r w:rsidRPr="006473D1">
        <w:rPr>
          <w:rFonts w:ascii="Arial" w:eastAsia="Arial Unicode MS" w:hAnsi="Arial" w:cs="Arial"/>
          <w:b/>
          <w:color w:val="000000"/>
          <w:sz w:val="24"/>
          <w:szCs w:val="24"/>
          <w:lang w:eastAsia="ru-RU"/>
        </w:rPr>
        <w:t>Механизм реализации Подпрограммы</w:t>
      </w:r>
    </w:p>
    <w:p w:rsidR="006473D1" w:rsidRPr="006473D1" w:rsidRDefault="006473D1" w:rsidP="006473D1">
      <w:pPr>
        <w:spacing w:after="0" w:line="240" w:lineRule="auto"/>
        <w:ind w:left="1770"/>
        <w:jc w:val="both"/>
        <w:rPr>
          <w:rFonts w:ascii="Arial" w:eastAsia="Arial Unicode MS" w:hAnsi="Arial" w:cs="Arial"/>
          <w:b/>
          <w:color w:val="000000"/>
          <w:sz w:val="24"/>
          <w:szCs w:val="24"/>
          <w:lang w:eastAsia="ru-RU"/>
        </w:rPr>
      </w:pPr>
    </w:p>
    <w:p w:rsidR="006473D1" w:rsidRPr="006473D1" w:rsidRDefault="006473D1" w:rsidP="006473D1">
      <w:pPr>
        <w:spacing w:after="0" w:line="240" w:lineRule="auto"/>
        <w:ind w:firstLine="709"/>
        <w:jc w:val="both"/>
        <w:rPr>
          <w:rFonts w:ascii="Arial" w:eastAsia="Times New Roman" w:hAnsi="Arial" w:cs="Arial"/>
          <w:bCs/>
          <w:sz w:val="24"/>
          <w:szCs w:val="20"/>
          <w:lang w:eastAsia="ru-RU"/>
        </w:rPr>
      </w:pPr>
      <w:r w:rsidRPr="006473D1">
        <w:rPr>
          <w:rFonts w:ascii="Arial" w:eastAsia="Times New Roman" w:hAnsi="Arial" w:cs="Arial"/>
          <w:sz w:val="24"/>
          <w:szCs w:val="24"/>
          <w:lang w:eastAsia="ru-RU"/>
        </w:rPr>
        <w:t>Основными исполнителями Подпрограммы являются транспортные предприятия, осуществляющие транспортные услуги населения, администрация городского поселения Зеленоборский Кандалакшского района.</w:t>
      </w:r>
      <w:r w:rsidRPr="006473D1">
        <w:rPr>
          <w:rFonts w:ascii="Arial" w:eastAsia="Times New Roman" w:hAnsi="Arial" w:cs="Arial"/>
          <w:bCs/>
          <w:sz w:val="24"/>
          <w:szCs w:val="20"/>
          <w:lang w:eastAsia="ru-RU"/>
        </w:rPr>
        <w:t xml:space="preserve"> </w:t>
      </w:r>
    </w:p>
    <w:p w:rsidR="006473D1" w:rsidRPr="006473D1" w:rsidRDefault="006473D1" w:rsidP="006473D1">
      <w:pPr>
        <w:spacing w:after="0" w:line="240" w:lineRule="auto"/>
        <w:ind w:firstLine="709"/>
        <w:jc w:val="both"/>
        <w:rPr>
          <w:rFonts w:ascii="Arial" w:eastAsia="Times New Roman" w:hAnsi="Arial" w:cs="Arial"/>
          <w:bCs/>
          <w:sz w:val="24"/>
          <w:szCs w:val="20"/>
          <w:lang w:eastAsia="ru-RU"/>
        </w:rPr>
      </w:pPr>
      <w:r w:rsidRPr="006473D1">
        <w:rPr>
          <w:rFonts w:ascii="Arial" w:eastAsia="Times New Roman" w:hAnsi="Arial" w:cs="Arial"/>
          <w:bCs/>
          <w:sz w:val="24"/>
          <w:szCs w:val="20"/>
          <w:lang w:eastAsia="ru-RU"/>
        </w:rPr>
        <w:t xml:space="preserve">Отбор организаций для выполнения подпрограммных мероприятий осуществляется в соответствии с Федеральным Законом от 01.01.2014 № 44-ФЗ «О контрактной системе в сфере закупок товаров, услуг для обеспечения государственных и муниципальных нужд». </w:t>
      </w:r>
    </w:p>
    <w:p w:rsidR="006473D1" w:rsidRPr="006473D1" w:rsidRDefault="006473D1" w:rsidP="006473D1">
      <w:pPr>
        <w:spacing w:after="0" w:line="240" w:lineRule="auto"/>
        <w:ind w:firstLine="709"/>
        <w:jc w:val="both"/>
        <w:rPr>
          <w:rFonts w:ascii="Arial" w:eastAsia="Times New Roman" w:hAnsi="Arial" w:cs="Arial"/>
          <w:sz w:val="24"/>
          <w:szCs w:val="20"/>
          <w:lang w:eastAsia="ru-RU"/>
        </w:rPr>
      </w:pPr>
      <w:r w:rsidRPr="006473D1">
        <w:rPr>
          <w:rFonts w:ascii="Arial" w:eastAsia="Times New Roman" w:hAnsi="Arial" w:cs="Arial"/>
          <w:sz w:val="24"/>
          <w:szCs w:val="20"/>
          <w:lang w:eastAsia="ru-RU"/>
        </w:rPr>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6473D1" w:rsidRPr="006473D1" w:rsidRDefault="006473D1" w:rsidP="006473D1">
      <w:pPr>
        <w:spacing w:after="0" w:line="240" w:lineRule="auto"/>
        <w:ind w:firstLine="709"/>
        <w:jc w:val="both"/>
        <w:rPr>
          <w:rFonts w:ascii="Arial" w:eastAsia="Times New Roman" w:hAnsi="Arial" w:cs="Arial"/>
          <w:sz w:val="24"/>
          <w:szCs w:val="20"/>
          <w:lang w:eastAsia="ru-RU"/>
        </w:rPr>
      </w:pPr>
      <w:r w:rsidRPr="006473D1">
        <w:rPr>
          <w:rFonts w:ascii="Arial" w:eastAsia="Times New Roman" w:hAnsi="Arial" w:cs="Arial"/>
          <w:sz w:val="24"/>
          <w:szCs w:val="20"/>
          <w:lang w:eastAsia="ru-RU"/>
        </w:rPr>
        <w:t>Внесение изменений в муниципальную Подпрограмму осуществляется на основании Постановления администрации городского поселения.</w:t>
      </w:r>
    </w:p>
    <w:p w:rsidR="006473D1" w:rsidRPr="006473D1" w:rsidRDefault="006473D1" w:rsidP="006473D1">
      <w:pPr>
        <w:spacing w:after="0" w:line="240" w:lineRule="auto"/>
        <w:ind w:firstLine="709"/>
        <w:jc w:val="both"/>
        <w:rPr>
          <w:rFonts w:ascii="Arial" w:eastAsia="Times New Roman" w:hAnsi="Arial" w:cs="Arial"/>
          <w:sz w:val="24"/>
          <w:szCs w:val="20"/>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spacing w:after="0" w:line="240" w:lineRule="auto"/>
        <w:rPr>
          <w:rFonts w:ascii="Arial Unicode MS" w:eastAsia="Arial Unicode MS" w:hAnsi="Arial Unicode MS" w:cs="Arial Unicode MS"/>
          <w:color w:val="000000"/>
          <w:sz w:val="24"/>
          <w:szCs w:val="24"/>
          <w:lang w:eastAsia="ru-RU"/>
        </w:rPr>
      </w:pPr>
    </w:p>
    <w:p w:rsidR="006473D1" w:rsidRPr="006473D1" w:rsidRDefault="006473D1" w:rsidP="006473D1">
      <w:pPr>
        <w:spacing w:after="0" w:line="240" w:lineRule="auto"/>
        <w:rPr>
          <w:rFonts w:ascii="Arial Unicode MS" w:eastAsia="Arial Unicode MS" w:hAnsi="Arial Unicode MS" w:cs="Arial Unicode MS"/>
          <w:color w:val="000000"/>
          <w:sz w:val="24"/>
          <w:szCs w:val="24"/>
          <w:lang w:eastAsia="ru-RU"/>
        </w:rPr>
      </w:pPr>
    </w:p>
    <w:p w:rsidR="006473D1" w:rsidRPr="006473D1" w:rsidRDefault="006473D1" w:rsidP="006473D1">
      <w:pPr>
        <w:spacing w:after="0" w:line="240" w:lineRule="auto"/>
        <w:rPr>
          <w:rFonts w:ascii="Arial Unicode MS" w:eastAsia="Arial Unicode MS" w:hAnsi="Arial Unicode MS" w:cs="Arial Unicode MS"/>
          <w:color w:val="000000"/>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b/>
          <w:sz w:val="24"/>
          <w:szCs w:val="24"/>
          <w:lang w:eastAsia="ru-RU"/>
        </w:rPr>
      </w:pPr>
    </w:p>
    <w:p w:rsidR="006473D1" w:rsidRPr="006473D1" w:rsidRDefault="006473D1" w:rsidP="006473D1">
      <w:pPr>
        <w:keepNext/>
        <w:spacing w:after="0" w:line="240" w:lineRule="auto"/>
        <w:jc w:val="right"/>
        <w:outlineLvl w:val="0"/>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Приложение №1 к Подпрограмме </w:t>
      </w:r>
    </w:p>
    <w:p w:rsidR="006473D1" w:rsidRPr="006473D1" w:rsidRDefault="006473D1" w:rsidP="006473D1">
      <w:pPr>
        <w:keepNext/>
        <w:spacing w:after="0" w:line="240" w:lineRule="auto"/>
        <w:jc w:val="right"/>
        <w:outlineLvl w:val="0"/>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«Организация транспортного обслуживания </w:t>
      </w:r>
    </w:p>
    <w:p w:rsidR="006473D1" w:rsidRPr="006473D1" w:rsidRDefault="006473D1" w:rsidP="006473D1">
      <w:pPr>
        <w:keepNext/>
        <w:spacing w:after="0" w:line="240" w:lineRule="auto"/>
        <w:jc w:val="right"/>
        <w:outlineLvl w:val="0"/>
        <w:rPr>
          <w:rFonts w:ascii="Arial" w:eastAsia="Times New Roman" w:hAnsi="Arial" w:cs="Arial"/>
          <w:sz w:val="24"/>
          <w:szCs w:val="20"/>
          <w:lang w:eastAsia="ru-RU"/>
        </w:rPr>
      </w:pPr>
      <w:r w:rsidRPr="006473D1">
        <w:rPr>
          <w:rFonts w:ascii="Arial" w:eastAsia="Times New Roman" w:hAnsi="Arial" w:cs="Arial"/>
          <w:sz w:val="24"/>
          <w:szCs w:val="24"/>
          <w:lang w:eastAsia="ru-RU"/>
        </w:rPr>
        <w:t xml:space="preserve">населения </w:t>
      </w:r>
      <w:r w:rsidRPr="006473D1">
        <w:rPr>
          <w:rFonts w:ascii="Arial" w:eastAsia="Times New Roman" w:hAnsi="Arial" w:cs="Arial"/>
          <w:sz w:val="24"/>
          <w:szCs w:val="20"/>
          <w:lang w:eastAsia="ru-RU"/>
        </w:rPr>
        <w:t xml:space="preserve">городского поселения </w:t>
      </w:r>
    </w:p>
    <w:p w:rsidR="006473D1" w:rsidRPr="006473D1" w:rsidRDefault="006473D1" w:rsidP="006473D1">
      <w:pPr>
        <w:keepNext/>
        <w:spacing w:after="0" w:line="240" w:lineRule="auto"/>
        <w:jc w:val="right"/>
        <w:outlineLvl w:val="0"/>
        <w:rPr>
          <w:rFonts w:ascii="Arial" w:eastAsia="Times New Roman" w:hAnsi="Arial" w:cs="Arial"/>
          <w:sz w:val="24"/>
          <w:szCs w:val="20"/>
          <w:lang w:eastAsia="ru-RU"/>
        </w:rPr>
      </w:pPr>
      <w:r w:rsidRPr="006473D1">
        <w:rPr>
          <w:rFonts w:ascii="Arial" w:eastAsia="Times New Roman" w:hAnsi="Arial" w:cs="Arial"/>
          <w:sz w:val="24"/>
          <w:szCs w:val="20"/>
          <w:lang w:eastAsia="ru-RU"/>
        </w:rPr>
        <w:t xml:space="preserve">Зеленоборский Кандалакшского района  </w:t>
      </w:r>
    </w:p>
    <w:p w:rsidR="006473D1" w:rsidRPr="006473D1" w:rsidRDefault="006473D1" w:rsidP="006473D1">
      <w:pPr>
        <w:keepNext/>
        <w:spacing w:after="0" w:line="240" w:lineRule="auto"/>
        <w:jc w:val="right"/>
        <w:outlineLvl w:val="0"/>
        <w:rPr>
          <w:rFonts w:ascii="Arial" w:eastAsia="Times New Roman" w:hAnsi="Arial" w:cs="Arial"/>
          <w:sz w:val="24"/>
          <w:szCs w:val="20"/>
          <w:lang w:eastAsia="ru-RU"/>
        </w:rPr>
      </w:pPr>
      <w:r w:rsidRPr="006473D1">
        <w:rPr>
          <w:rFonts w:ascii="Arial" w:eastAsia="Times New Roman" w:hAnsi="Arial" w:cs="Arial"/>
          <w:sz w:val="24"/>
          <w:szCs w:val="20"/>
          <w:lang w:eastAsia="ru-RU"/>
        </w:rPr>
        <w:t>на 2015 год»</w:t>
      </w:r>
    </w:p>
    <w:p w:rsidR="006473D1" w:rsidRPr="006473D1" w:rsidRDefault="006473D1" w:rsidP="006473D1">
      <w:pPr>
        <w:keepNext/>
        <w:spacing w:after="0" w:line="240" w:lineRule="auto"/>
        <w:outlineLvl w:val="0"/>
        <w:rPr>
          <w:rFonts w:ascii="Arial" w:eastAsia="Times New Roman" w:hAnsi="Arial" w:cs="Arial"/>
          <w:b/>
          <w:sz w:val="24"/>
          <w:szCs w:val="24"/>
          <w:lang w:eastAsia="ru-RU"/>
        </w:rPr>
      </w:pPr>
      <w:r w:rsidRPr="006473D1">
        <w:rPr>
          <w:rFonts w:ascii="Arial" w:eastAsia="Times New Roman" w:hAnsi="Arial" w:cs="Arial"/>
          <w:b/>
          <w:sz w:val="24"/>
          <w:szCs w:val="24"/>
          <w:lang w:eastAsia="ru-RU"/>
        </w:rPr>
        <w:t>Подпрограммные мероприятия</w:t>
      </w:r>
    </w:p>
    <w:p w:rsidR="006473D1" w:rsidRPr="006473D1" w:rsidRDefault="006473D1" w:rsidP="006473D1">
      <w:pPr>
        <w:spacing w:after="0" w:line="240" w:lineRule="auto"/>
        <w:jc w:val="center"/>
        <w:rPr>
          <w:rFonts w:ascii="Arial" w:eastAsia="Arial Unicode MS" w:hAnsi="Arial" w:cs="Arial"/>
          <w:b/>
          <w:color w:val="000000"/>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1"/>
        <w:gridCol w:w="2693"/>
        <w:gridCol w:w="1418"/>
        <w:gridCol w:w="1417"/>
      </w:tblGrid>
      <w:tr w:rsidR="006473D1" w:rsidRPr="006473D1" w:rsidTr="006473D1">
        <w:trPr>
          <w:trHeight w:val="612"/>
        </w:trPr>
        <w:tc>
          <w:tcPr>
            <w:tcW w:w="426" w:type="dxa"/>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w:t>
            </w:r>
          </w:p>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п/п</w:t>
            </w:r>
          </w:p>
        </w:tc>
        <w:tc>
          <w:tcPr>
            <w:tcW w:w="4111" w:type="dxa"/>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p>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Наименование мероприятий</w:t>
            </w:r>
          </w:p>
        </w:tc>
        <w:tc>
          <w:tcPr>
            <w:tcW w:w="2693" w:type="dxa"/>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p>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Исполнители</w:t>
            </w:r>
          </w:p>
        </w:tc>
        <w:tc>
          <w:tcPr>
            <w:tcW w:w="1418" w:type="dxa"/>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Сумма финанси-рования</w:t>
            </w: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(тыс.руб.)</w:t>
            </w:r>
          </w:p>
        </w:tc>
        <w:tc>
          <w:tcPr>
            <w:tcW w:w="1417" w:type="dxa"/>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Источник финанси-рования</w:t>
            </w:r>
          </w:p>
        </w:tc>
      </w:tr>
      <w:tr w:rsidR="006473D1" w:rsidRPr="006473D1" w:rsidTr="006473D1">
        <w:trPr>
          <w:cantSplit/>
        </w:trPr>
        <w:tc>
          <w:tcPr>
            <w:tcW w:w="426"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1                         </w:t>
            </w:r>
          </w:p>
        </w:tc>
        <w:tc>
          <w:tcPr>
            <w:tcW w:w="4111" w:type="dxa"/>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2</w:t>
            </w:r>
          </w:p>
        </w:tc>
        <w:tc>
          <w:tcPr>
            <w:tcW w:w="2693"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3</w:t>
            </w:r>
          </w:p>
        </w:tc>
        <w:tc>
          <w:tcPr>
            <w:tcW w:w="1418"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4</w:t>
            </w:r>
          </w:p>
        </w:tc>
        <w:tc>
          <w:tcPr>
            <w:tcW w:w="1417"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      5</w:t>
            </w:r>
          </w:p>
        </w:tc>
      </w:tr>
      <w:tr w:rsidR="006473D1" w:rsidRPr="006473D1" w:rsidTr="006473D1">
        <w:trPr>
          <w:trHeight w:val="1296"/>
        </w:trPr>
        <w:tc>
          <w:tcPr>
            <w:tcW w:w="426" w:type="dxa"/>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1.</w:t>
            </w:r>
          </w:p>
        </w:tc>
        <w:tc>
          <w:tcPr>
            <w:tcW w:w="4111" w:type="dxa"/>
          </w:tcPr>
          <w:p w:rsidR="006473D1" w:rsidRPr="006473D1" w:rsidRDefault="006473D1" w:rsidP="006473D1">
            <w:pPr>
              <w:spacing w:after="0" w:line="240" w:lineRule="auto"/>
              <w:ind w:right="-116"/>
              <w:rPr>
                <w:rFonts w:ascii="Arial" w:eastAsia="Times New Roman" w:hAnsi="Arial" w:cs="Arial"/>
                <w:sz w:val="24"/>
                <w:szCs w:val="24"/>
                <w:lang w:eastAsia="ru-RU"/>
              </w:rPr>
            </w:pPr>
            <w:r w:rsidRPr="006473D1">
              <w:rPr>
                <w:rFonts w:ascii="Arial" w:eastAsia="Times New Roman" w:hAnsi="Arial" w:cs="Arial"/>
                <w:sz w:val="24"/>
                <w:szCs w:val="24"/>
                <w:lang w:eastAsia="ru-RU"/>
              </w:rPr>
              <w:t>Субсидирование пассажирских перевозок и компенсации потерь в доходах транспортного предприятия, возникающих в результате обслуживания населения на социально – значимом маршруте.</w:t>
            </w:r>
          </w:p>
          <w:p w:rsidR="006473D1" w:rsidRPr="006473D1" w:rsidRDefault="006473D1" w:rsidP="006473D1">
            <w:pPr>
              <w:spacing w:after="0" w:line="240" w:lineRule="auto"/>
              <w:ind w:right="-116"/>
              <w:rPr>
                <w:rFonts w:ascii="Arial" w:eastAsia="Times New Roman" w:hAnsi="Arial" w:cs="Arial"/>
                <w:sz w:val="24"/>
                <w:szCs w:val="24"/>
                <w:lang w:eastAsia="ru-RU"/>
              </w:rPr>
            </w:pPr>
            <w:r w:rsidRPr="006473D1">
              <w:rPr>
                <w:rFonts w:ascii="Arial" w:eastAsia="Times New Roman" w:hAnsi="Arial" w:cs="Arial"/>
                <w:sz w:val="24"/>
                <w:szCs w:val="24"/>
                <w:lang w:eastAsia="ru-RU"/>
              </w:rPr>
              <w:t>(путем проведения аукциона)</w:t>
            </w:r>
          </w:p>
        </w:tc>
        <w:tc>
          <w:tcPr>
            <w:tcW w:w="2693" w:type="dxa"/>
          </w:tcPr>
          <w:p w:rsidR="006473D1" w:rsidRPr="006473D1" w:rsidRDefault="006473D1" w:rsidP="006473D1">
            <w:pPr>
              <w:spacing w:after="0" w:line="240" w:lineRule="auto"/>
              <w:rPr>
                <w:rFonts w:ascii="Arial" w:eastAsia="Times New Roman" w:hAnsi="Arial" w:cs="Arial"/>
                <w:sz w:val="24"/>
                <w:szCs w:val="24"/>
                <w:lang w:eastAsia="ru-RU"/>
              </w:rPr>
            </w:pPr>
            <w:r w:rsidRPr="006473D1">
              <w:rPr>
                <w:rFonts w:ascii="Arial" w:eastAsia="Times New Roman" w:hAnsi="Arial" w:cs="Arial"/>
                <w:sz w:val="24"/>
                <w:szCs w:val="24"/>
                <w:lang w:eastAsia="ru-RU"/>
              </w:rPr>
              <w:t>Администрация  гп Зеленоборский</w:t>
            </w:r>
          </w:p>
        </w:tc>
        <w:tc>
          <w:tcPr>
            <w:tcW w:w="1418" w:type="dxa"/>
          </w:tcPr>
          <w:p w:rsidR="006473D1" w:rsidRPr="006473D1" w:rsidRDefault="006473D1" w:rsidP="006473D1">
            <w:pPr>
              <w:spacing w:after="0" w:line="240" w:lineRule="auto"/>
              <w:ind w:left="-108" w:right="-108"/>
              <w:jc w:val="center"/>
              <w:rPr>
                <w:rFonts w:ascii="Arial" w:eastAsia="Arial Unicode MS" w:hAnsi="Arial" w:cs="Arial"/>
                <w:color w:val="000000"/>
                <w:sz w:val="24"/>
                <w:szCs w:val="24"/>
                <w:lang w:eastAsia="ru-RU"/>
              </w:rPr>
            </w:pPr>
          </w:p>
          <w:p w:rsidR="006473D1" w:rsidRPr="006473D1" w:rsidRDefault="006473D1" w:rsidP="006473D1">
            <w:pPr>
              <w:spacing w:after="0" w:line="240" w:lineRule="auto"/>
              <w:ind w:left="-108" w:right="-108"/>
              <w:jc w:val="center"/>
              <w:rPr>
                <w:rFonts w:ascii="Arial" w:eastAsia="Arial Unicode MS" w:hAnsi="Arial" w:cs="Arial"/>
                <w:color w:val="000000"/>
                <w:sz w:val="24"/>
                <w:szCs w:val="24"/>
                <w:lang w:eastAsia="ru-RU"/>
              </w:rPr>
            </w:pPr>
          </w:p>
          <w:p w:rsidR="006473D1" w:rsidRPr="006473D1" w:rsidRDefault="006473D1" w:rsidP="00242292">
            <w:pPr>
              <w:spacing w:after="0" w:line="240" w:lineRule="auto"/>
              <w:ind w:left="-108" w:right="-108"/>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1</w:t>
            </w:r>
            <w:r w:rsidR="00242292">
              <w:rPr>
                <w:rFonts w:ascii="Arial" w:eastAsia="Arial Unicode MS" w:hAnsi="Arial" w:cs="Arial"/>
                <w:color w:val="000000"/>
                <w:sz w:val="24"/>
                <w:szCs w:val="24"/>
                <w:lang w:eastAsia="ru-RU"/>
              </w:rPr>
              <w:t>45</w:t>
            </w:r>
            <w:r w:rsidRPr="006473D1">
              <w:rPr>
                <w:rFonts w:ascii="Arial" w:eastAsia="Arial Unicode MS" w:hAnsi="Arial" w:cs="Arial"/>
                <w:color w:val="000000"/>
                <w:sz w:val="24"/>
                <w:szCs w:val="24"/>
                <w:lang w:eastAsia="ru-RU"/>
              </w:rPr>
              <w:t>0,0</w:t>
            </w:r>
          </w:p>
        </w:tc>
        <w:tc>
          <w:tcPr>
            <w:tcW w:w="1417" w:type="dxa"/>
          </w:tcPr>
          <w:p w:rsidR="006473D1" w:rsidRPr="006473D1" w:rsidRDefault="006473D1" w:rsidP="006473D1">
            <w:pPr>
              <w:spacing w:after="0" w:line="240" w:lineRule="auto"/>
              <w:ind w:left="-108" w:right="-108"/>
              <w:jc w:val="center"/>
              <w:rPr>
                <w:rFonts w:ascii="Arial" w:eastAsia="Arial Unicode MS" w:hAnsi="Arial" w:cs="Arial"/>
                <w:color w:val="000000"/>
                <w:sz w:val="24"/>
                <w:szCs w:val="24"/>
                <w:lang w:eastAsia="ru-RU"/>
              </w:rPr>
            </w:pPr>
          </w:p>
          <w:p w:rsidR="006473D1" w:rsidRPr="006473D1" w:rsidRDefault="006473D1" w:rsidP="006473D1">
            <w:pPr>
              <w:spacing w:after="0" w:line="240" w:lineRule="auto"/>
              <w:ind w:left="-108" w:right="-108"/>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Местный бюджет</w:t>
            </w:r>
          </w:p>
        </w:tc>
      </w:tr>
      <w:tr w:rsidR="006473D1" w:rsidRPr="006473D1" w:rsidTr="006473D1">
        <w:tc>
          <w:tcPr>
            <w:tcW w:w="426" w:type="dxa"/>
            <w:tcBorders>
              <w:left w:val="single" w:sz="4" w:space="0" w:color="auto"/>
              <w:bottom w:val="single" w:sz="4" w:space="0" w:color="auto"/>
            </w:tcBorders>
          </w:tcPr>
          <w:p w:rsidR="006473D1" w:rsidRPr="006473D1" w:rsidRDefault="006473D1" w:rsidP="006473D1">
            <w:pPr>
              <w:spacing w:after="0" w:line="240" w:lineRule="auto"/>
              <w:rPr>
                <w:rFonts w:ascii="Arial" w:eastAsia="Arial Unicode MS" w:hAnsi="Arial" w:cs="Arial"/>
                <w:color w:val="000000"/>
                <w:sz w:val="24"/>
                <w:szCs w:val="24"/>
                <w:lang w:eastAsia="ru-RU"/>
              </w:rPr>
            </w:pPr>
          </w:p>
        </w:tc>
        <w:tc>
          <w:tcPr>
            <w:tcW w:w="4111" w:type="dxa"/>
            <w:tcBorders>
              <w:bottom w:val="single" w:sz="4" w:space="0" w:color="auto"/>
            </w:tcBorders>
          </w:tcPr>
          <w:p w:rsidR="006473D1" w:rsidRPr="006473D1" w:rsidRDefault="006473D1" w:rsidP="006473D1">
            <w:pPr>
              <w:spacing w:after="0" w:line="240" w:lineRule="auto"/>
              <w:ind w:left="-78" w:right="-116"/>
              <w:rPr>
                <w:rFonts w:ascii="Arial" w:eastAsia="Arial Unicode MS" w:hAnsi="Arial" w:cs="Arial"/>
                <w:b/>
                <w:color w:val="000000"/>
                <w:sz w:val="24"/>
                <w:szCs w:val="24"/>
                <w:lang w:eastAsia="ru-RU"/>
              </w:rPr>
            </w:pPr>
          </w:p>
          <w:p w:rsidR="006473D1" w:rsidRPr="006473D1" w:rsidRDefault="006473D1" w:rsidP="006473D1">
            <w:pPr>
              <w:keepNext/>
              <w:spacing w:after="0" w:line="240" w:lineRule="auto"/>
              <w:ind w:right="-116"/>
              <w:outlineLvl w:val="4"/>
              <w:rPr>
                <w:rFonts w:ascii="Arial" w:eastAsia="Times New Roman" w:hAnsi="Arial" w:cs="Arial"/>
                <w:b/>
                <w:sz w:val="24"/>
                <w:szCs w:val="24"/>
                <w:lang w:eastAsia="ru-RU"/>
              </w:rPr>
            </w:pPr>
            <w:r w:rsidRPr="006473D1">
              <w:rPr>
                <w:rFonts w:ascii="Arial" w:eastAsia="Times New Roman" w:hAnsi="Arial" w:cs="Arial"/>
                <w:b/>
                <w:sz w:val="24"/>
                <w:szCs w:val="24"/>
                <w:lang w:eastAsia="ru-RU"/>
              </w:rPr>
              <w:t>Итого средств по подпрограмме:</w:t>
            </w:r>
          </w:p>
          <w:p w:rsidR="006473D1" w:rsidRPr="006473D1" w:rsidRDefault="006473D1" w:rsidP="006473D1">
            <w:pPr>
              <w:spacing w:after="0" w:line="240" w:lineRule="auto"/>
              <w:ind w:left="-78" w:right="-116"/>
              <w:rPr>
                <w:rFonts w:ascii="Arial" w:eastAsia="Arial Unicode MS" w:hAnsi="Arial" w:cs="Arial"/>
                <w:b/>
                <w:color w:val="000000"/>
                <w:sz w:val="24"/>
                <w:szCs w:val="24"/>
                <w:lang w:eastAsia="ru-RU"/>
              </w:rPr>
            </w:pPr>
          </w:p>
        </w:tc>
        <w:tc>
          <w:tcPr>
            <w:tcW w:w="2693" w:type="dxa"/>
            <w:tcBorders>
              <w:bottom w:val="single" w:sz="4" w:space="0" w:color="auto"/>
            </w:tcBorders>
          </w:tcPr>
          <w:p w:rsidR="006473D1" w:rsidRPr="006473D1" w:rsidRDefault="006473D1" w:rsidP="006473D1">
            <w:pPr>
              <w:spacing w:after="0" w:line="240" w:lineRule="auto"/>
              <w:ind w:left="-100" w:right="-205" w:firstLine="134"/>
              <w:rPr>
                <w:rFonts w:ascii="Arial" w:eastAsia="Arial Unicode MS" w:hAnsi="Arial" w:cs="Arial"/>
                <w:color w:val="000000"/>
                <w:sz w:val="24"/>
                <w:szCs w:val="24"/>
                <w:lang w:eastAsia="ru-RU"/>
              </w:rPr>
            </w:pPr>
          </w:p>
        </w:tc>
        <w:tc>
          <w:tcPr>
            <w:tcW w:w="1418" w:type="dxa"/>
            <w:tcBorders>
              <w:bottom w:val="single" w:sz="4" w:space="0" w:color="auto"/>
            </w:tcBorders>
            <w:vAlign w:val="center"/>
          </w:tcPr>
          <w:p w:rsidR="006473D1" w:rsidRPr="006473D1" w:rsidRDefault="006473D1" w:rsidP="00242292">
            <w:pPr>
              <w:spacing w:after="0" w:line="240" w:lineRule="auto"/>
              <w:jc w:val="center"/>
              <w:rPr>
                <w:rFonts w:ascii="Arial" w:eastAsia="Arial Unicode MS" w:hAnsi="Arial" w:cs="Arial"/>
                <w:b/>
                <w:color w:val="000000"/>
                <w:sz w:val="24"/>
                <w:szCs w:val="24"/>
                <w:lang w:eastAsia="ru-RU"/>
              </w:rPr>
            </w:pPr>
            <w:r w:rsidRPr="006473D1">
              <w:rPr>
                <w:rFonts w:ascii="Arial" w:eastAsia="Arial Unicode MS" w:hAnsi="Arial" w:cs="Arial"/>
                <w:b/>
                <w:color w:val="000000"/>
                <w:sz w:val="24"/>
                <w:szCs w:val="24"/>
                <w:lang w:eastAsia="ru-RU"/>
              </w:rPr>
              <w:t xml:space="preserve">1 </w:t>
            </w:r>
            <w:r w:rsidR="00242292">
              <w:rPr>
                <w:rFonts w:ascii="Arial" w:eastAsia="Arial Unicode MS" w:hAnsi="Arial" w:cs="Arial"/>
                <w:b/>
                <w:color w:val="000000"/>
                <w:sz w:val="24"/>
                <w:szCs w:val="24"/>
                <w:lang w:eastAsia="ru-RU"/>
              </w:rPr>
              <w:t>45</w:t>
            </w:r>
            <w:r w:rsidRPr="006473D1">
              <w:rPr>
                <w:rFonts w:ascii="Arial" w:eastAsia="Arial Unicode MS" w:hAnsi="Arial" w:cs="Arial"/>
                <w:b/>
                <w:color w:val="000000"/>
                <w:sz w:val="24"/>
                <w:szCs w:val="24"/>
                <w:lang w:eastAsia="ru-RU"/>
              </w:rPr>
              <w:t>0,0</w:t>
            </w:r>
          </w:p>
        </w:tc>
        <w:tc>
          <w:tcPr>
            <w:tcW w:w="1417" w:type="dxa"/>
            <w:tcBorders>
              <w:bottom w:val="single" w:sz="4" w:space="0" w:color="auto"/>
              <w:right w:val="single" w:sz="4" w:space="0" w:color="auto"/>
            </w:tcBorders>
            <w:vAlign w:val="center"/>
          </w:tcPr>
          <w:p w:rsidR="006473D1" w:rsidRPr="006473D1" w:rsidRDefault="006473D1" w:rsidP="006473D1">
            <w:pPr>
              <w:spacing w:after="0" w:line="240" w:lineRule="auto"/>
              <w:ind w:left="-11"/>
              <w:jc w:val="center"/>
              <w:rPr>
                <w:rFonts w:ascii="Arial" w:eastAsia="Arial Unicode MS" w:hAnsi="Arial" w:cs="Arial"/>
                <w:color w:val="000000"/>
                <w:sz w:val="24"/>
                <w:szCs w:val="24"/>
                <w:lang w:eastAsia="ru-RU"/>
              </w:rPr>
            </w:pPr>
          </w:p>
        </w:tc>
      </w:tr>
    </w:tbl>
    <w:p w:rsidR="006473D1" w:rsidRPr="006473D1" w:rsidRDefault="006473D1" w:rsidP="006473D1">
      <w:pPr>
        <w:spacing w:after="0" w:line="240" w:lineRule="auto"/>
        <w:rPr>
          <w:rFonts w:ascii="Arial" w:eastAsia="Arial Unicode MS" w:hAnsi="Arial" w:cs="Arial"/>
          <w:color w:val="000000"/>
          <w:sz w:val="24"/>
          <w:szCs w:val="24"/>
          <w:lang w:eastAsia="ru-RU"/>
        </w:rPr>
        <w:sectPr w:rsidR="006473D1" w:rsidRPr="006473D1" w:rsidSect="006473D1">
          <w:pgSz w:w="11906" w:h="16838"/>
          <w:pgMar w:top="709" w:right="1134" w:bottom="993" w:left="1701" w:header="720" w:footer="720" w:gutter="0"/>
          <w:cols w:space="720"/>
          <w:docGrid w:linePitch="326"/>
        </w:sectPr>
      </w:pPr>
    </w:p>
    <w:p w:rsidR="006473D1" w:rsidRPr="006473D1" w:rsidRDefault="006473D1" w:rsidP="006473D1">
      <w:pPr>
        <w:spacing w:after="0" w:line="240" w:lineRule="auto"/>
        <w:jc w:val="right"/>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lastRenderedPageBreak/>
        <w:t xml:space="preserve">                                                                                                                          Приложение №2 к Подпрограмме  «Организация транспортного обслуживания населения</w:t>
      </w:r>
    </w:p>
    <w:p w:rsidR="006473D1" w:rsidRPr="006473D1" w:rsidRDefault="006473D1" w:rsidP="006473D1">
      <w:pPr>
        <w:spacing w:after="0" w:line="240" w:lineRule="auto"/>
        <w:jc w:val="right"/>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городского поселения Зеленоборский </w:t>
      </w:r>
    </w:p>
    <w:p w:rsidR="006473D1" w:rsidRPr="006473D1" w:rsidRDefault="006473D1" w:rsidP="006473D1">
      <w:pPr>
        <w:spacing w:after="0" w:line="240" w:lineRule="auto"/>
        <w:jc w:val="right"/>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 xml:space="preserve">Кандалакшского района  </w:t>
      </w:r>
    </w:p>
    <w:p w:rsidR="006473D1" w:rsidRPr="006473D1" w:rsidRDefault="006473D1" w:rsidP="006473D1">
      <w:pPr>
        <w:spacing w:after="0" w:line="240" w:lineRule="auto"/>
        <w:jc w:val="right"/>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на 2015 год»</w:t>
      </w:r>
    </w:p>
    <w:p w:rsidR="006473D1" w:rsidRPr="006473D1" w:rsidRDefault="006473D1" w:rsidP="006473D1">
      <w:pPr>
        <w:spacing w:after="0" w:line="240" w:lineRule="auto"/>
        <w:jc w:val="right"/>
        <w:rPr>
          <w:rFonts w:ascii="Arial" w:eastAsia="Arial Unicode MS" w:hAnsi="Arial" w:cs="Arial"/>
          <w:b/>
          <w:color w:val="000000"/>
          <w:sz w:val="24"/>
          <w:szCs w:val="24"/>
          <w:lang w:eastAsia="ru-RU"/>
        </w:rPr>
      </w:pPr>
    </w:p>
    <w:p w:rsidR="006473D1" w:rsidRPr="006473D1" w:rsidRDefault="006473D1" w:rsidP="006473D1">
      <w:pPr>
        <w:keepNext/>
        <w:spacing w:after="0" w:line="240" w:lineRule="auto"/>
        <w:outlineLvl w:val="0"/>
        <w:rPr>
          <w:rFonts w:ascii="Arial" w:eastAsia="Times New Roman" w:hAnsi="Arial" w:cs="Arial"/>
          <w:b/>
          <w:sz w:val="24"/>
          <w:szCs w:val="24"/>
          <w:lang w:eastAsia="ru-RU"/>
        </w:rPr>
      </w:pPr>
      <w:r w:rsidRPr="006473D1">
        <w:rPr>
          <w:rFonts w:ascii="Arial" w:eastAsia="Times New Roman" w:hAnsi="Arial" w:cs="Arial"/>
          <w:b/>
          <w:sz w:val="24"/>
          <w:szCs w:val="24"/>
          <w:lang w:eastAsia="ru-RU"/>
        </w:rPr>
        <w:t xml:space="preserve">             </w:t>
      </w:r>
    </w:p>
    <w:p w:rsidR="006473D1" w:rsidRPr="006473D1" w:rsidRDefault="006473D1" w:rsidP="006473D1">
      <w:pPr>
        <w:spacing w:after="0" w:line="240" w:lineRule="auto"/>
        <w:jc w:val="right"/>
        <w:rPr>
          <w:rFonts w:ascii="Arial" w:eastAsia="Arial Unicode MS" w:hAnsi="Arial" w:cs="Arial"/>
          <w:color w:val="000000"/>
          <w:sz w:val="24"/>
          <w:szCs w:val="24"/>
          <w:lang w:eastAsia="ru-RU"/>
        </w:rPr>
      </w:pPr>
    </w:p>
    <w:p w:rsidR="006473D1" w:rsidRPr="006473D1" w:rsidRDefault="006473D1" w:rsidP="006473D1">
      <w:pPr>
        <w:keepNext/>
        <w:spacing w:after="0" w:line="240" w:lineRule="auto"/>
        <w:jc w:val="center"/>
        <w:outlineLvl w:val="1"/>
        <w:rPr>
          <w:rFonts w:ascii="Arial" w:eastAsia="Times New Roman" w:hAnsi="Arial" w:cs="Arial"/>
          <w:sz w:val="24"/>
          <w:szCs w:val="24"/>
          <w:lang w:eastAsia="ru-RU"/>
        </w:rPr>
      </w:pPr>
      <w:r w:rsidRPr="006473D1">
        <w:rPr>
          <w:rFonts w:ascii="Arial" w:eastAsia="Times New Roman" w:hAnsi="Arial" w:cs="Arial"/>
          <w:sz w:val="24"/>
          <w:szCs w:val="24"/>
          <w:lang w:eastAsia="ru-RU"/>
        </w:rPr>
        <w:t>РАСХОДЫ</w:t>
      </w:r>
    </w:p>
    <w:p w:rsidR="006473D1" w:rsidRPr="006473D1" w:rsidRDefault="006473D1" w:rsidP="006473D1">
      <w:pPr>
        <w:numPr>
          <w:ilvl w:val="12"/>
          <w:numId w:val="0"/>
        </w:numPr>
        <w:overflowPunct w:val="0"/>
        <w:autoSpaceDE w:val="0"/>
        <w:autoSpaceDN w:val="0"/>
        <w:adjustRightInd w:val="0"/>
        <w:spacing w:after="0" w:line="240" w:lineRule="auto"/>
        <w:ind w:right="-5"/>
        <w:jc w:val="center"/>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на компенсацию убытков транспортным предприятиям, </w:t>
      </w:r>
    </w:p>
    <w:p w:rsidR="006473D1" w:rsidRPr="006473D1" w:rsidRDefault="006473D1" w:rsidP="006473D1">
      <w:pPr>
        <w:numPr>
          <w:ilvl w:val="12"/>
          <w:numId w:val="0"/>
        </w:numPr>
        <w:overflowPunct w:val="0"/>
        <w:autoSpaceDE w:val="0"/>
        <w:autoSpaceDN w:val="0"/>
        <w:adjustRightInd w:val="0"/>
        <w:spacing w:after="0" w:line="240" w:lineRule="auto"/>
        <w:ind w:right="-5"/>
        <w:jc w:val="center"/>
        <w:rPr>
          <w:rFonts w:ascii="Arial" w:eastAsia="Times New Roman" w:hAnsi="Arial" w:cs="Arial"/>
          <w:sz w:val="24"/>
          <w:szCs w:val="24"/>
          <w:lang w:eastAsia="ru-RU"/>
        </w:rPr>
      </w:pPr>
      <w:r w:rsidRPr="006473D1">
        <w:rPr>
          <w:rFonts w:ascii="Arial" w:eastAsia="Times New Roman" w:hAnsi="Arial" w:cs="Arial"/>
          <w:sz w:val="24"/>
          <w:szCs w:val="24"/>
          <w:lang w:eastAsia="ru-RU"/>
        </w:rPr>
        <w:t>осуществляющим транспортное обслуживание населения</w:t>
      </w:r>
    </w:p>
    <w:p w:rsidR="006473D1" w:rsidRPr="006473D1" w:rsidRDefault="006473D1" w:rsidP="006473D1">
      <w:pPr>
        <w:numPr>
          <w:ilvl w:val="12"/>
          <w:numId w:val="0"/>
        </w:numPr>
        <w:overflowPunct w:val="0"/>
        <w:autoSpaceDE w:val="0"/>
        <w:autoSpaceDN w:val="0"/>
        <w:adjustRightInd w:val="0"/>
        <w:spacing w:after="0" w:line="240" w:lineRule="auto"/>
        <w:ind w:right="-5"/>
        <w:jc w:val="center"/>
        <w:rPr>
          <w:rFonts w:ascii="Arial" w:eastAsia="Times New Roman" w:hAnsi="Arial" w:cs="Arial"/>
          <w:sz w:val="24"/>
          <w:szCs w:val="24"/>
          <w:lang w:eastAsia="ru-RU"/>
        </w:rPr>
      </w:pPr>
      <w:r w:rsidRPr="006473D1">
        <w:rPr>
          <w:rFonts w:ascii="Arial" w:eastAsia="Times New Roman" w:hAnsi="Arial" w:cs="Arial"/>
          <w:sz w:val="24"/>
          <w:szCs w:val="24"/>
          <w:lang w:eastAsia="ru-RU"/>
        </w:rPr>
        <w:t>по социально-значимым маршрутам</w:t>
      </w:r>
    </w:p>
    <w:p w:rsidR="006473D1" w:rsidRPr="006473D1" w:rsidRDefault="006473D1" w:rsidP="006473D1">
      <w:pPr>
        <w:numPr>
          <w:ilvl w:val="12"/>
          <w:numId w:val="0"/>
        </w:numPr>
        <w:overflowPunct w:val="0"/>
        <w:autoSpaceDE w:val="0"/>
        <w:autoSpaceDN w:val="0"/>
        <w:adjustRightInd w:val="0"/>
        <w:spacing w:after="0" w:line="240" w:lineRule="auto"/>
        <w:ind w:right="-5"/>
        <w:jc w:val="center"/>
        <w:rPr>
          <w:rFonts w:ascii="Arial" w:eastAsia="Times New Roman" w:hAnsi="Arial" w:cs="Arial"/>
          <w:sz w:val="24"/>
          <w:szCs w:val="24"/>
          <w:lang w:eastAsia="ru-RU"/>
        </w:rPr>
      </w:pPr>
      <w:r w:rsidRPr="006473D1">
        <w:rPr>
          <w:rFonts w:ascii="Arial" w:eastAsia="Times New Roman" w:hAnsi="Arial" w:cs="Arial"/>
          <w:sz w:val="24"/>
          <w:szCs w:val="24"/>
          <w:lang w:eastAsia="ru-RU"/>
        </w:rPr>
        <w:t>в 2015 году</w:t>
      </w:r>
    </w:p>
    <w:p w:rsidR="006473D1" w:rsidRPr="006473D1" w:rsidRDefault="006473D1" w:rsidP="006473D1">
      <w:pPr>
        <w:numPr>
          <w:ilvl w:val="12"/>
          <w:numId w:val="0"/>
        </w:numPr>
        <w:overflowPunct w:val="0"/>
        <w:autoSpaceDE w:val="0"/>
        <w:autoSpaceDN w:val="0"/>
        <w:adjustRightInd w:val="0"/>
        <w:spacing w:after="0" w:line="240" w:lineRule="auto"/>
        <w:ind w:right="-5"/>
        <w:jc w:val="center"/>
        <w:rPr>
          <w:rFonts w:ascii="Arial" w:eastAsia="Times New Roman" w:hAnsi="Arial" w:cs="Arial"/>
          <w:sz w:val="24"/>
          <w:szCs w:val="24"/>
          <w:lang w:eastAsia="ru-RU"/>
        </w:rPr>
      </w:pPr>
    </w:p>
    <w:tbl>
      <w:tblPr>
        <w:tblW w:w="12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3827"/>
        <w:gridCol w:w="3827"/>
      </w:tblGrid>
      <w:tr w:rsidR="006473D1" w:rsidRPr="006473D1" w:rsidTr="006473D1">
        <w:trPr>
          <w:cantSplit/>
          <w:trHeight w:val="152"/>
        </w:trPr>
        <w:tc>
          <w:tcPr>
            <w:tcW w:w="709" w:type="dxa"/>
            <w:vMerge w:val="restart"/>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w:t>
            </w:r>
          </w:p>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п/п</w:t>
            </w:r>
          </w:p>
        </w:tc>
        <w:tc>
          <w:tcPr>
            <w:tcW w:w="4536" w:type="dxa"/>
            <w:vMerge w:val="restart"/>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Номера маршрутов</w:t>
            </w:r>
          </w:p>
        </w:tc>
        <w:tc>
          <w:tcPr>
            <w:tcW w:w="7654" w:type="dxa"/>
            <w:gridSpan w:val="2"/>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Сумма компенсации</w:t>
            </w:r>
          </w:p>
        </w:tc>
      </w:tr>
      <w:tr w:rsidR="006473D1" w:rsidRPr="006473D1" w:rsidTr="006473D1">
        <w:trPr>
          <w:cantSplit/>
          <w:trHeight w:val="543"/>
        </w:trPr>
        <w:tc>
          <w:tcPr>
            <w:tcW w:w="709" w:type="dxa"/>
            <w:vMerge/>
            <w:vAlign w:val="center"/>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p>
        </w:tc>
        <w:tc>
          <w:tcPr>
            <w:tcW w:w="4536" w:type="dxa"/>
            <w:vMerge/>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p>
        </w:tc>
        <w:tc>
          <w:tcPr>
            <w:tcW w:w="3827" w:type="dxa"/>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на 2015 г. (тыс. .руб.)</w:t>
            </w:r>
          </w:p>
        </w:tc>
        <w:tc>
          <w:tcPr>
            <w:tcW w:w="3827" w:type="dxa"/>
            <w:vAlign w:val="center"/>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на 1 рейс (руб.)</w:t>
            </w:r>
          </w:p>
        </w:tc>
      </w:tr>
      <w:tr w:rsidR="006473D1" w:rsidRPr="006473D1" w:rsidTr="006473D1">
        <w:trPr>
          <w:cantSplit/>
        </w:trPr>
        <w:tc>
          <w:tcPr>
            <w:tcW w:w="709" w:type="dxa"/>
            <w:tcBorders>
              <w:top w:val="double" w:sz="4" w:space="0" w:color="auto"/>
            </w:tcBorders>
          </w:tcPr>
          <w:p w:rsidR="006473D1" w:rsidRPr="006473D1" w:rsidRDefault="006473D1" w:rsidP="006473D1">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1.</w:t>
            </w:r>
          </w:p>
        </w:tc>
        <w:tc>
          <w:tcPr>
            <w:tcW w:w="4536" w:type="dxa"/>
            <w:tcBorders>
              <w:top w:val="double" w:sz="4" w:space="0" w:color="auto"/>
            </w:tcBorders>
          </w:tcPr>
          <w:p w:rsidR="006473D1" w:rsidRPr="006473D1" w:rsidRDefault="006473D1" w:rsidP="006473D1">
            <w:pPr>
              <w:spacing w:after="0" w:line="240" w:lineRule="auto"/>
              <w:jc w:val="both"/>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№11 «с.Княжая – ст.Княжая»</w:t>
            </w:r>
          </w:p>
        </w:tc>
        <w:tc>
          <w:tcPr>
            <w:tcW w:w="3827" w:type="dxa"/>
            <w:tcBorders>
              <w:top w:val="double" w:sz="4" w:space="0" w:color="auto"/>
            </w:tcBorders>
          </w:tcPr>
          <w:p w:rsidR="006473D1" w:rsidRPr="006473D1" w:rsidRDefault="006473D1" w:rsidP="00242292">
            <w:pPr>
              <w:spacing w:after="0" w:line="240" w:lineRule="auto"/>
              <w:jc w:val="center"/>
              <w:rPr>
                <w:rFonts w:ascii="Arial" w:eastAsia="Arial Unicode MS" w:hAnsi="Arial" w:cs="Arial"/>
                <w:color w:val="000000"/>
                <w:sz w:val="24"/>
                <w:szCs w:val="24"/>
                <w:lang w:eastAsia="ru-RU"/>
              </w:rPr>
            </w:pPr>
            <w:r w:rsidRPr="006473D1">
              <w:rPr>
                <w:rFonts w:ascii="Arial" w:eastAsia="Arial Unicode MS" w:hAnsi="Arial" w:cs="Arial"/>
                <w:color w:val="000000"/>
                <w:sz w:val="24"/>
                <w:szCs w:val="24"/>
                <w:lang w:eastAsia="ru-RU"/>
              </w:rPr>
              <w:t>1</w:t>
            </w:r>
            <w:r w:rsidR="00242292">
              <w:rPr>
                <w:rFonts w:ascii="Arial" w:eastAsia="Arial Unicode MS" w:hAnsi="Arial" w:cs="Arial"/>
                <w:color w:val="000000"/>
                <w:sz w:val="24"/>
                <w:szCs w:val="24"/>
                <w:lang w:eastAsia="ru-RU"/>
              </w:rPr>
              <w:t>45</w:t>
            </w:r>
            <w:r w:rsidRPr="006473D1">
              <w:rPr>
                <w:rFonts w:ascii="Arial" w:eastAsia="Arial Unicode MS" w:hAnsi="Arial" w:cs="Arial"/>
                <w:color w:val="000000"/>
                <w:sz w:val="24"/>
                <w:szCs w:val="24"/>
                <w:lang w:eastAsia="ru-RU"/>
              </w:rPr>
              <w:t>0,0</w:t>
            </w:r>
          </w:p>
        </w:tc>
        <w:tc>
          <w:tcPr>
            <w:tcW w:w="3827" w:type="dxa"/>
            <w:tcBorders>
              <w:top w:val="double" w:sz="4" w:space="0" w:color="auto"/>
            </w:tcBorders>
          </w:tcPr>
          <w:p w:rsidR="006473D1" w:rsidRPr="006473D1" w:rsidRDefault="00242292" w:rsidP="006473D1">
            <w:pPr>
              <w:spacing w:after="0" w:line="240" w:lineRule="auto"/>
              <w:jc w:val="center"/>
              <w:rPr>
                <w:rFonts w:ascii="Arial" w:eastAsia="Arial Unicode MS" w:hAnsi="Arial" w:cs="Arial"/>
                <w:color w:val="000000"/>
                <w:sz w:val="24"/>
                <w:szCs w:val="24"/>
                <w:lang w:eastAsia="ru-RU"/>
              </w:rPr>
            </w:pPr>
            <w:r>
              <w:rPr>
                <w:rFonts w:ascii="Arial" w:eastAsia="Arial Unicode MS" w:hAnsi="Arial" w:cs="Arial"/>
                <w:sz w:val="24"/>
                <w:szCs w:val="24"/>
                <w:lang w:eastAsia="ru-RU"/>
              </w:rPr>
              <w:t>85,00</w:t>
            </w:r>
          </w:p>
        </w:tc>
      </w:tr>
      <w:tr w:rsidR="006473D1" w:rsidRPr="006473D1" w:rsidTr="006473D1">
        <w:trPr>
          <w:cantSplit/>
        </w:trPr>
        <w:tc>
          <w:tcPr>
            <w:tcW w:w="5245" w:type="dxa"/>
            <w:gridSpan w:val="2"/>
            <w:tcBorders>
              <w:top w:val="single" w:sz="4" w:space="0" w:color="auto"/>
              <w:left w:val="single" w:sz="4" w:space="0" w:color="auto"/>
              <w:bottom w:val="single" w:sz="4" w:space="0" w:color="auto"/>
            </w:tcBorders>
            <w:vAlign w:val="center"/>
          </w:tcPr>
          <w:p w:rsidR="006473D1" w:rsidRPr="006473D1" w:rsidRDefault="006473D1" w:rsidP="006473D1">
            <w:pPr>
              <w:spacing w:after="0" w:line="240" w:lineRule="auto"/>
              <w:jc w:val="both"/>
              <w:rPr>
                <w:rFonts w:ascii="Arial" w:eastAsia="Arial Unicode MS" w:hAnsi="Arial" w:cs="Arial"/>
                <w:b/>
                <w:color w:val="000000"/>
                <w:sz w:val="24"/>
                <w:szCs w:val="24"/>
                <w:lang w:eastAsia="ru-RU"/>
              </w:rPr>
            </w:pPr>
            <w:r w:rsidRPr="006473D1">
              <w:rPr>
                <w:rFonts w:ascii="Arial" w:eastAsia="Arial Unicode MS" w:hAnsi="Arial" w:cs="Arial"/>
                <w:b/>
                <w:color w:val="000000"/>
                <w:sz w:val="24"/>
                <w:szCs w:val="24"/>
                <w:lang w:eastAsia="ru-RU"/>
              </w:rPr>
              <w:t xml:space="preserve">                     </w:t>
            </w:r>
          </w:p>
          <w:p w:rsidR="006473D1" w:rsidRPr="006473D1" w:rsidRDefault="006473D1" w:rsidP="006473D1">
            <w:pPr>
              <w:spacing w:after="0" w:line="240" w:lineRule="auto"/>
              <w:jc w:val="both"/>
              <w:rPr>
                <w:rFonts w:ascii="Arial" w:eastAsia="Arial Unicode MS" w:hAnsi="Arial" w:cs="Arial"/>
                <w:b/>
                <w:color w:val="000000"/>
                <w:sz w:val="24"/>
                <w:szCs w:val="24"/>
                <w:lang w:eastAsia="ru-RU"/>
              </w:rPr>
            </w:pPr>
            <w:r w:rsidRPr="006473D1">
              <w:rPr>
                <w:rFonts w:ascii="Arial" w:eastAsia="Arial Unicode MS" w:hAnsi="Arial" w:cs="Arial"/>
                <w:b/>
                <w:color w:val="000000"/>
                <w:sz w:val="24"/>
                <w:szCs w:val="24"/>
                <w:lang w:eastAsia="ru-RU"/>
              </w:rPr>
              <w:t xml:space="preserve">                  Всего сумма компенсации</w:t>
            </w:r>
          </w:p>
          <w:p w:rsidR="006473D1" w:rsidRPr="006473D1" w:rsidRDefault="006473D1" w:rsidP="006473D1">
            <w:pPr>
              <w:spacing w:after="0" w:line="240" w:lineRule="auto"/>
              <w:jc w:val="both"/>
              <w:rPr>
                <w:rFonts w:ascii="Arial" w:eastAsia="Arial Unicode MS" w:hAnsi="Arial" w:cs="Arial"/>
                <w:b/>
                <w:color w:val="000000"/>
                <w:sz w:val="24"/>
                <w:szCs w:val="24"/>
                <w:lang w:eastAsia="ru-RU"/>
              </w:rPr>
            </w:pPr>
          </w:p>
        </w:tc>
        <w:tc>
          <w:tcPr>
            <w:tcW w:w="3827" w:type="dxa"/>
            <w:tcBorders>
              <w:top w:val="single" w:sz="4" w:space="0" w:color="auto"/>
              <w:bottom w:val="single" w:sz="4" w:space="0" w:color="auto"/>
            </w:tcBorders>
            <w:vAlign w:val="center"/>
          </w:tcPr>
          <w:p w:rsidR="006473D1" w:rsidRPr="006473D1" w:rsidRDefault="006473D1" w:rsidP="00242292">
            <w:pPr>
              <w:spacing w:after="0" w:line="240" w:lineRule="auto"/>
              <w:jc w:val="center"/>
              <w:rPr>
                <w:rFonts w:ascii="Arial" w:eastAsia="Arial Unicode MS" w:hAnsi="Arial" w:cs="Arial"/>
                <w:b/>
                <w:color w:val="000000"/>
                <w:sz w:val="24"/>
                <w:szCs w:val="24"/>
                <w:lang w:eastAsia="ru-RU"/>
              </w:rPr>
            </w:pPr>
            <w:r w:rsidRPr="006473D1">
              <w:rPr>
                <w:rFonts w:ascii="Arial" w:eastAsia="Arial Unicode MS" w:hAnsi="Arial" w:cs="Arial"/>
                <w:b/>
                <w:color w:val="000000"/>
                <w:sz w:val="24"/>
                <w:szCs w:val="24"/>
                <w:lang w:eastAsia="ru-RU"/>
              </w:rPr>
              <w:t>1</w:t>
            </w:r>
            <w:r w:rsidR="00242292">
              <w:rPr>
                <w:rFonts w:ascii="Arial" w:eastAsia="Arial Unicode MS" w:hAnsi="Arial" w:cs="Arial"/>
                <w:b/>
                <w:color w:val="000000"/>
                <w:sz w:val="24"/>
                <w:szCs w:val="24"/>
                <w:lang w:eastAsia="ru-RU"/>
              </w:rPr>
              <w:t>45</w:t>
            </w:r>
            <w:r w:rsidRPr="006473D1">
              <w:rPr>
                <w:rFonts w:ascii="Arial" w:eastAsia="Arial Unicode MS" w:hAnsi="Arial" w:cs="Arial"/>
                <w:b/>
                <w:color w:val="000000"/>
                <w:sz w:val="24"/>
                <w:szCs w:val="24"/>
                <w:lang w:eastAsia="ru-RU"/>
              </w:rPr>
              <w:t>0,0</w:t>
            </w:r>
          </w:p>
        </w:tc>
        <w:tc>
          <w:tcPr>
            <w:tcW w:w="3827" w:type="dxa"/>
            <w:tcBorders>
              <w:top w:val="single" w:sz="4" w:space="0" w:color="auto"/>
              <w:bottom w:val="single" w:sz="4" w:space="0" w:color="auto"/>
            </w:tcBorders>
            <w:vAlign w:val="center"/>
          </w:tcPr>
          <w:p w:rsidR="006473D1" w:rsidRPr="006473D1" w:rsidRDefault="006473D1" w:rsidP="006473D1">
            <w:pPr>
              <w:spacing w:after="0" w:line="240" w:lineRule="auto"/>
              <w:jc w:val="center"/>
              <w:rPr>
                <w:rFonts w:ascii="Arial" w:eastAsia="Arial Unicode MS" w:hAnsi="Arial" w:cs="Arial"/>
                <w:b/>
                <w:color w:val="000000"/>
                <w:sz w:val="24"/>
                <w:szCs w:val="24"/>
                <w:lang w:eastAsia="ru-RU"/>
              </w:rPr>
            </w:pPr>
            <w:r w:rsidRPr="006473D1">
              <w:rPr>
                <w:rFonts w:ascii="Arial" w:eastAsia="Arial Unicode MS" w:hAnsi="Arial" w:cs="Arial"/>
                <w:b/>
                <w:color w:val="000000"/>
                <w:sz w:val="24"/>
                <w:szCs w:val="24"/>
                <w:lang w:eastAsia="ru-RU"/>
              </w:rPr>
              <w:t>х</w:t>
            </w:r>
          </w:p>
        </w:tc>
      </w:tr>
    </w:tbl>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pPr>
    </w:p>
    <w:p w:rsidR="006473D1" w:rsidRPr="006473D1" w:rsidRDefault="006473D1" w:rsidP="006473D1">
      <w:pPr>
        <w:spacing w:after="0" w:line="240" w:lineRule="auto"/>
        <w:jc w:val="both"/>
        <w:rPr>
          <w:rFonts w:ascii="Arial" w:eastAsia="Arial Unicode MS" w:hAnsi="Arial" w:cs="Arial"/>
          <w:color w:val="000000"/>
          <w:sz w:val="24"/>
          <w:szCs w:val="24"/>
          <w:lang w:eastAsia="ru-RU"/>
        </w:rPr>
        <w:sectPr w:rsidR="006473D1" w:rsidRPr="006473D1">
          <w:pgSz w:w="16840" w:h="11907" w:orient="landscape" w:code="9"/>
          <w:pgMar w:top="1134" w:right="992" w:bottom="1701" w:left="709" w:header="720" w:footer="720" w:gutter="0"/>
          <w:cols w:space="720"/>
        </w:sectPr>
      </w:pPr>
    </w:p>
    <w:p w:rsidR="006473D1" w:rsidRPr="006473D1" w:rsidRDefault="006473D1" w:rsidP="006473D1">
      <w:pPr>
        <w:spacing w:after="0" w:line="360" w:lineRule="auto"/>
        <w:contextualSpacing/>
        <w:jc w:val="both"/>
        <w:rPr>
          <w:rFonts w:ascii="Arial" w:eastAsia="Times New Roman" w:hAnsi="Arial" w:cs="Arial"/>
          <w:sz w:val="24"/>
          <w:szCs w:val="24"/>
          <w:lang w:bidi="en-US"/>
        </w:rPr>
      </w:pPr>
    </w:p>
    <w:p w:rsidR="006473D1" w:rsidRPr="006473D1" w:rsidRDefault="006473D1" w:rsidP="006473D1">
      <w:pPr>
        <w:autoSpaceDE w:val="0"/>
        <w:autoSpaceDN w:val="0"/>
        <w:adjustRightInd w:val="0"/>
        <w:spacing w:after="0" w:line="240" w:lineRule="auto"/>
        <w:jc w:val="center"/>
        <w:rPr>
          <w:rFonts w:ascii="Arial" w:eastAsia="Times New Roman" w:hAnsi="Arial" w:cs="Arial"/>
          <w:b/>
          <w:sz w:val="24"/>
          <w:szCs w:val="24"/>
          <w:lang w:eastAsia="ru-RU"/>
        </w:rPr>
      </w:pPr>
      <w:r w:rsidRPr="006473D1">
        <w:rPr>
          <w:rFonts w:ascii="Arial" w:eastAsia="Times New Roman" w:hAnsi="Arial" w:cs="Arial"/>
          <w:b/>
          <w:sz w:val="24"/>
          <w:szCs w:val="24"/>
          <w:lang w:eastAsia="ru-RU"/>
        </w:rPr>
        <w:t>ПАСПОРТ ПОДПРОГРАММЫ</w:t>
      </w:r>
    </w:p>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«РАЗВИТИЕ АВТОМОБИЛЬНЫХ ДОРОГ В ГОРОДСКОМ ПОСЕЛЕНИИ ЗЕЛЕНОБОРСКИЙ КАНДАЛАКШСКОГО РАЙОНА»</w:t>
      </w:r>
    </w:p>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НА 2015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484"/>
      </w:tblGrid>
      <w:tr w:rsidR="006473D1" w:rsidRPr="006473D1" w:rsidTr="006473D1">
        <w:tc>
          <w:tcPr>
            <w:tcW w:w="3403"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Наименование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rPr>
                <w:rFonts w:ascii="Arial" w:eastAsia="Times New Roman" w:hAnsi="Arial" w:cs="Arial"/>
                <w:sz w:val="24"/>
                <w:szCs w:val="24"/>
                <w:lang w:bidi="en-US"/>
              </w:rPr>
            </w:pPr>
            <w:r w:rsidRPr="006473D1">
              <w:rPr>
                <w:rFonts w:ascii="Arial" w:eastAsia="Times New Roman" w:hAnsi="Arial" w:cs="Arial"/>
                <w:sz w:val="24"/>
                <w:szCs w:val="24"/>
                <w:lang w:bidi="en-US"/>
              </w:rPr>
              <w:t>«Развитие автомобильных дорог в городском поселении Зеленоборский Кандалакшского района»</w:t>
            </w:r>
          </w:p>
          <w:p w:rsidR="006473D1" w:rsidRPr="006473D1" w:rsidRDefault="006473D1" w:rsidP="006473D1">
            <w:pPr>
              <w:spacing w:after="0" w:line="240" w:lineRule="auto"/>
              <w:rPr>
                <w:rFonts w:ascii="Arial" w:eastAsia="Times New Roman" w:hAnsi="Arial" w:cs="Arial"/>
                <w:color w:val="000000"/>
                <w:spacing w:val="3"/>
                <w:sz w:val="24"/>
                <w:szCs w:val="24"/>
                <w:lang w:bidi="en-US"/>
              </w:rPr>
            </w:pPr>
            <w:r w:rsidRPr="006473D1">
              <w:rPr>
                <w:rFonts w:ascii="Arial" w:eastAsia="Times New Roman" w:hAnsi="Arial" w:cs="Arial"/>
                <w:sz w:val="24"/>
                <w:szCs w:val="24"/>
                <w:lang w:bidi="en-US"/>
              </w:rPr>
              <w:t>на 2015 г.</w:t>
            </w:r>
          </w:p>
        </w:tc>
      </w:tr>
      <w:tr w:rsidR="006473D1" w:rsidRPr="006473D1" w:rsidTr="006473D1">
        <w:tc>
          <w:tcPr>
            <w:tcW w:w="3403"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Основания для разработки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№142 от 21.05.2014г. (в ред.Постановления №235  21.05.2014г.)</w:t>
            </w:r>
          </w:p>
        </w:tc>
      </w:tr>
      <w:tr w:rsidR="006473D1" w:rsidRPr="006473D1" w:rsidTr="006473D1">
        <w:tc>
          <w:tcPr>
            <w:tcW w:w="3403"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Разработчик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rPr>
                <w:rFonts w:ascii="Arial" w:eastAsia="Times New Roman" w:hAnsi="Arial" w:cs="Arial"/>
                <w:color w:val="000000"/>
                <w:spacing w:val="3"/>
                <w:sz w:val="24"/>
                <w:szCs w:val="24"/>
                <w:lang w:bidi="en-US"/>
              </w:rPr>
            </w:pPr>
            <w:r w:rsidRPr="006473D1">
              <w:rPr>
                <w:rFonts w:ascii="Arial" w:eastAsia="Times New Roman" w:hAnsi="Arial" w:cs="Arial"/>
                <w:sz w:val="24"/>
                <w:szCs w:val="24"/>
                <w:lang w:bidi="en-US"/>
              </w:rPr>
              <w:t>Администрация городского поселения Зеленоборский Кандалакшского района, МКУ «Отдел городского хозяйства»</w:t>
            </w:r>
          </w:p>
        </w:tc>
      </w:tr>
      <w:tr w:rsidR="006473D1" w:rsidRPr="006473D1" w:rsidTr="006473D1">
        <w:tc>
          <w:tcPr>
            <w:tcW w:w="3403"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b/>
                <w:sz w:val="24"/>
                <w:szCs w:val="24"/>
                <w:lang w:bidi="en-US"/>
              </w:rPr>
            </w:pPr>
            <w:r w:rsidRPr="006473D1">
              <w:rPr>
                <w:rFonts w:ascii="Arial" w:eastAsia="Times New Roman" w:hAnsi="Arial" w:cs="Arial"/>
                <w:bCs/>
                <w:color w:val="000000"/>
                <w:spacing w:val="3"/>
                <w:sz w:val="24"/>
                <w:szCs w:val="24"/>
                <w:lang w:bidi="en-US"/>
              </w:rPr>
              <w:t>Цели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color w:val="000000"/>
                <w:spacing w:val="3"/>
                <w:sz w:val="24"/>
                <w:szCs w:val="24"/>
                <w:lang w:bidi="en-US"/>
              </w:rPr>
            </w:pPr>
            <w:r w:rsidRPr="006473D1">
              <w:rPr>
                <w:rFonts w:ascii="Arial" w:eastAsia="Times New Roman" w:hAnsi="Arial" w:cs="Arial"/>
                <w:color w:val="000000"/>
                <w:spacing w:val="3"/>
                <w:sz w:val="24"/>
                <w:szCs w:val="24"/>
                <w:lang w:bidi="en-US"/>
              </w:rPr>
              <w:t xml:space="preserve"> Развитие сети автодорог общего пользования местного значения г.п.Зеленоборский Кандалакшского района</w:t>
            </w:r>
          </w:p>
        </w:tc>
      </w:tr>
      <w:tr w:rsidR="006473D1" w:rsidRPr="006473D1" w:rsidTr="006473D1">
        <w:tc>
          <w:tcPr>
            <w:tcW w:w="3403"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bCs/>
                <w:color w:val="000000"/>
                <w:spacing w:val="3"/>
                <w:sz w:val="24"/>
                <w:szCs w:val="24"/>
                <w:lang w:bidi="en-US"/>
              </w:rPr>
            </w:pPr>
            <w:r w:rsidRPr="006473D1">
              <w:rPr>
                <w:rFonts w:ascii="Arial" w:eastAsia="Times New Roman" w:hAnsi="Arial" w:cs="Arial"/>
                <w:bCs/>
                <w:color w:val="000000"/>
                <w:spacing w:val="3"/>
                <w:sz w:val="24"/>
                <w:szCs w:val="24"/>
                <w:lang w:bidi="en-US"/>
              </w:rPr>
              <w:t>Основные задачи Подпрограммы</w:t>
            </w:r>
          </w:p>
          <w:p w:rsidR="006473D1" w:rsidRPr="006473D1" w:rsidRDefault="006473D1" w:rsidP="006473D1">
            <w:pPr>
              <w:spacing w:after="0" w:line="240" w:lineRule="auto"/>
              <w:jc w:val="both"/>
              <w:rPr>
                <w:rFonts w:ascii="Arial" w:eastAsia="Times New Roman" w:hAnsi="Arial" w:cs="Arial"/>
                <w:bCs/>
                <w:color w:val="000000"/>
                <w:spacing w:val="3"/>
                <w:sz w:val="24"/>
                <w:szCs w:val="24"/>
                <w:lang w:bidi="en-US"/>
              </w:rPr>
            </w:pPr>
          </w:p>
          <w:p w:rsidR="006473D1" w:rsidRPr="006473D1" w:rsidRDefault="006473D1" w:rsidP="006473D1">
            <w:pPr>
              <w:spacing w:after="0" w:line="240" w:lineRule="auto"/>
              <w:jc w:val="both"/>
              <w:rPr>
                <w:rFonts w:ascii="Calibri" w:eastAsia="Times New Roman" w:hAnsi="Calibri" w:cs="Times New Roman"/>
                <w:b/>
                <w:sz w:val="24"/>
                <w:szCs w:val="24"/>
                <w:lang w:val="en-US" w:bidi="en-US"/>
              </w:rPr>
            </w:pPr>
          </w:p>
          <w:p w:rsidR="006473D1" w:rsidRPr="006473D1" w:rsidRDefault="006473D1" w:rsidP="006473D1">
            <w:pPr>
              <w:spacing w:after="0" w:line="240" w:lineRule="auto"/>
              <w:jc w:val="both"/>
              <w:rPr>
                <w:rFonts w:ascii="Arial" w:eastAsia="Times New Roman" w:hAnsi="Arial" w:cs="Arial"/>
                <w:b/>
                <w:sz w:val="24"/>
                <w:szCs w:val="24"/>
                <w:lang w:bidi="en-US"/>
              </w:rPr>
            </w:pPr>
          </w:p>
        </w:tc>
        <w:tc>
          <w:tcPr>
            <w:tcW w:w="648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rPr>
                <w:rFonts w:ascii="F1" w:eastAsia="Times New Roman" w:hAnsi="F1" w:cs="F1"/>
                <w:sz w:val="24"/>
                <w:szCs w:val="24"/>
                <w:lang w:eastAsia="ru-RU"/>
              </w:rPr>
            </w:pPr>
            <w:r w:rsidRPr="006473D1">
              <w:rPr>
                <w:rFonts w:ascii="F1" w:eastAsia="Times New Roman" w:hAnsi="F1" w:cs="F1"/>
                <w:sz w:val="24"/>
                <w:szCs w:val="24"/>
                <w:lang w:eastAsia="ru-RU"/>
              </w:rPr>
              <w:t>Приведение в нормативное состояние сети автомобильных дорог общего пользования местного значения.</w:t>
            </w:r>
          </w:p>
          <w:p w:rsidR="006473D1" w:rsidRPr="006473D1" w:rsidRDefault="006473D1" w:rsidP="006473D1">
            <w:pPr>
              <w:autoSpaceDE w:val="0"/>
              <w:autoSpaceDN w:val="0"/>
              <w:adjustRightInd w:val="0"/>
              <w:spacing w:after="0" w:line="240" w:lineRule="auto"/>
              <w:rPr>
                <w:rFonts w:ascii="F1" w:eastAsia="Times New Roman" w:hAnsi="F1" w:cs="F1"/>
                <w:sz w:val="24"/>
                <w:szCs w:val="24"/>
                <w:lang w:eastAsia="ru-RU"/>
              </w:rPr>
            </w:pPr>
            <w:r w:rsidRPr="006473D1">
              <w:rPr>
                <w:rFonts w:ascii="Arial" w:eastAsia="Times New Roman" w:hAnsi="Arial" w:cs="Arial"/>
                <w:bCs/>
                <w:color w:val="000000"/>
                <w:spacing w:val="3"/>
                <w:sz w:val="24"/>
                <w:szCs w:val="24"/>
                <w:lang w:bidi="en-US"/>
              </w:rPr>
              <w:t>Перечень мероприятий:</w:t>
            </w:r>
          </w:p>
          <w:p w:rsidR="006473D1" w:rsidRPr="006473D1" w:rsidRDefault="006473D1" w:rsidP="006473D1">
            <w:pPr>
              <w:spacing w:after="0" w:line="240" w:lineRule="auto"/>
              <w:jc w:val="both"/>
              <w:rPr>
                <w:rFonts w:ascii="Arial" w:eastAsia="Times New Roman" w:hAnsi="Arial" w:cs="Arial"/>
                <w:iCs/>
                <w:color w:val="000000"/>
                <w:sz w:val="24"/>
                <w:szCs w:val="24"/>
                <w:lang w:bidi="en-US"/>
              </w:rPr>
            </w:pPr>
            <w:r w:rsidRPr="006473D1">
              <w:rPr>
                <w:rFonts w:ascii="Arial" w:eastAsia="Times New Roman" w:hAnsi="Arial" w:cs="Arial"/>
                <w:iCs/>
                <w:color w:val="000000"/>
                <w:sz w:val="24"/>
                <w:szCs w:val="24"/>
                <w:lang w:bidi="en-US"/>
              </w:rPr>
              <w:t>1.Содержание автомобильных дорог и организация административно-производственной работы.</w:t>
            </w:r>
          </w:p>
          <w:p w:rsidR="006473D1" w:rsidRPr="006473D1" w:rsidRDefault="006473D1" w:rsidP="006473D1">
            <w:pPr>
              <w:autoSpaceDE w:val="0"/>
              <w:autoSpaceDN w:val="0"/>
              <w:adjustRightInd w:val="0"/>
              <w:spacing w:after="0" w:line="240" w:lineRule="auto"/>
              <w:rPr>
                <w:rFonts w:ascii="F1" w:eastAsia="Times New Roman" w:hAnsi="F1" w:cs="F1"/>
                <w:sz w:val="24"/>
                <w:szCs w:val="24"/>
                <w:lang w:eastAsia="ru-RU"/>
              </w:rPr>
            </w:pPr>
            <w:r w:rsidRPr="006473D1">
              <w:rPr>
                <w:rFonts w:ascii="Arial" w:eastAsia="Times New Roman" w:hAnsi="Arial" w:cs="Arial"/>
                <w:iCs/>
                <w:color w:val="000000"/>
                <w:sz w:val="24"/>
                <w:szCs w:val="24"/>
                <w:lang w:bidi="en-US"/>
              </w:rPr>
              <w:t>2.</w:t>
            </w:r>
            <w:r w:rsidRPr="006473D1">
              <w:rPr>
                <w:rFonts w:ascii="Arial" w:eastAsia="Times New Roman" w:hAnsi="Arial" w:cs="Arial"/>
                <w:sz w:val="24"/>
                <w:szCs w:val="24"/>
                <w:lang w:bidi="en-US"/>
              </w:rPr>
              <w:t xml:space="preserve"> </w:t>
            </w:r>
            <w:r w:rsidRPr="006473D1">
              <w:rPr>
                <w:rFonts w:ascii="Arial" w:eastAsia="Times New Roman" w:hAnsi="Arial" w:cs="Arial"/>
                <w:iCs/>
                <w:color w:val="000000"/>
                <w:sz w:val="24"/>
                <w:szCs w:val="24"/>
                <w:lang w:bidi="en-US"/>
              </w:rPr>
              <w:t>Ремонт и капитальный ремонт автомобильных дорог</w:t>
            </w:r>
          </w:p>
        </w:tc>
      </w:tr>
      <w:tr w:rsidR="006473D1" w:rsidRPr="006473D1" w:rsidTr="006473D1">
        <w:tc>
          <w:tcPr>
            <w:tcW w:w="3403"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bCs/>
                <w:color w:val="000000"/>
                <w:spacing w:val="3"/>
                <w:sz w:val="24"/>
                <w:szCs w:val="24"/>
                <w:lang w:bidi="en-US"/>
              </w:rPr>
            </w:pPr>
            <w:r w:rsidRPr="006473D1">
              <w:rPr>
                <w:rFonts w:ascii="Arial" w:eastAsia="Times New Roman" w:hAnsi="Arial" w:cs="Arial"/>
                <w:bCs/>
                <w:color w:val="000000"/>
                <w:spacing w:val="3"/>
                <w:sz w:val="24"/>
                <w:szCs w:val="24"/>
                <w:lang w:bidi="en-US"/>
              </w:rPr>
              <w:t>Срок реализации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iCs/>
                <w:color w:val="000000"/>
                <w:sz w:val="24"/>
                <w:szCs w:val="24"/>
                <w:lang w:bidi="en-US"/>
              </w:rPr>
            </w:pPr>
            <w:r w:rsidRPr="006473D1">
              <w:rPr>
                <w:rFonts w:ascii="Arial" w:eastAsia="Times New Roman" w:hAnsi="Arial" w:cs="Arial"/>
                <w:iCs/>
                <w:color w:val="000000"/>
                <w:sz w:val="24"/>
                <w:szCs w:val="24"/>
                <w:lang w:bidi="en-US"/>
              </w:rPr>
              <w:t>2015 г.</w:t>
            </w:r>
          </w:p>
        </w:tc>
      </w:tr>
      <w:tr w:rsidR="006473D1" w:rsidRPr="006473D1" w:rsidTr="006473D1">
        <w:tc>
          <w:tcPr>
            <w:tcW w:w="3403"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bCs/>
                <w:color w:val="000000"/>
                <w:spacing w:val="3"/>
                <w:sz w:val="24"/>
                <w:szCs w:val="24"/>
                <w:lang w:bidi="en-US"/>
              </w:rPr>
            </w:pPr>
            <w:r w:rsidRPr="006473D1">
              <w:rPr>
                <w:rFonts w:ascii="Arial" w:eastAsia="Times New Roman" w:hAnsi="Arial" w:cs="Arial"/>
                <w:bCs/>
                <w:color w:val="000000"/>
                <w:spacing w:val="3"/>
                <w:sz w:val="24"/>
                <w:szCs w:val="24"/>
                <w:lang w:bidi="en-US"/>
              </w:rPr>
              <w:t>Объем финансирования Подпрограммы</w:t>
            </w:r>
          </w:p>
        </w:tc>
        <w:tc>
          <w:tcPr>
            <w:tcW w:w="6484"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iCs/>
                <w:color w:val="000000"/>
                <w:sz w:val="24"/>
                <w:szCs w:val="24"/>
                <w:lang w:bidi="en-US"/>
              </w:rPr>
            </w:pPr>
            <w:r w:rsidRPr="006473D1">
              <w:rPr>
                <w:rFonts w:ascii="Arial" w:eastAsia="Times New Roman" w:hAnsi="Arial" w:cs="Arial"/>
                <w:iCs/>
                <w:color w:val="000000"/>
                <w:sz w:val="24"/>
                <w:szCs w:val="24"/>
                <w:lang w:bidi="en-US"/>
              </w:rPr>
              <w:t xml:space="preserve">Всего- 6000,00 тыс. рублей  в т. ч. </w:t>
            </w:r>
          </w:p>
          <w:p w:rsidR="006473D1" w:rsidRPr="006473D1" w:rsidRDefault="006473D1" w:rsidP="006473D1">
            <w:pPr>
              <w:spacing w:after="0" w:line="240" w:lineRule="auto"/>
              <w:jc w:val="both"/>
              <w:rPr>
                <w:rFonts w:ascii="Arial" w:eastAsia="Times New Roman" w:hAnsi="Arial" w:cs="Arial"/>
                <w:iCs/>
                <w:color w:val="000000"/>
                <w:sz w:val="24"/>
                <w:szCs w:val="24"/>
                <w:lang w:bidi="en-US"/>
              </w:rPr>
            </w:pPr>
            <w:r w:rsidRPr="006473D1">
              <w:rPr>
                <w:rFonts w:ascii="Arial" w:eastAsia="Times New Roman" w:hAnsi="Arial" w:cs="Arial"/>
                <w:iCs/>
                <w:color w:val="000000"/>
                <w:sz w:val="24"/>
                <w:szCs w:val="24"/>
                <w:lang w:bidi="en-US"/>
              </w:rPr>
              <w:t>местный бюджет – 6000,00 тыс.руб.;</w:t>
            </w:r>
          </w:p>
          <w:p w:rsidR="006473D1" w:rsidRPr="006473D1" w:rsidRDefault="006473D1" w:rsidP="006473D1">
            <w:pPr>
              <w:spacing w:after="0" w:line="240" w:lineRule="auto"/>
              <w:jc w:val="both"/>
              <w:rPr>
                <w:rFonts w:ascii="Arial" w:eastAsia="Times New Roman" w:hAnsi="Arial" w:cs="Arial"/>
                <w:iCs/>
                <w:color w:val="000000"/>
                <w:sz w:val="24"/>
                <w:szCs w:val="24"/>
                <w:lang w:bidi="en-US"/>
              </w:rPr>
            </w:pPr>
            <w:r w:rsidRPr="006473D1">
              <w:rPr>
                <w:rFonts w:ascii="Arial" w:eastAsia="Times New Roman" w:hAnsi="Arial" w:cs="Arial"/>
                <w:iCs/>
                <w:color w:val="000000"/>
                <w:sz w:val="24"/>
                <w:szCs w:val="24"/>
                <w:lang w:bidi="en-US"/>
              </w:rPr>
              <w:t>областной бюджет – 0 тыс. рублей</w:t>
            </w:r>
          </w:p>
          <w:p w:rsidR="006473D1" w:rsidRPr="006473D1" w:rsidRDefault="006473D1" w:rsidP="006473D1">
            <w:pPr>
              <w:spacing w:after="0" w:line="240" w:lineRule="auto"/>
              <w:jc w:val="both"/>
              <w:rPr>
                <w:rFonts w:ascii="Arial" w:eastAsia="Times New Roman" w:hAnsi="Arial" w:cs="Arial"/>
                <w:iCs/>
                <w:color w:val="000000"/>
                <w:sz w:val="24"/>
                <w:szCs w:val="24"/>
                <w:lang w:bidi="en-US"/>
              </w:rPr>
            </w:pPr>
          </w:p>
        </w:tc>
      </w:tr>
      <w:tr w:rsidR="006473D1" w:rsidRPr="006473D1" w:rsidTr="006473D1">
        <w:tc>
          <w:tcPr>
            <w:tcW w:w="3403"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rPr>
                <w:rFonts w:ascii="Arial" w:eastAsia="Times New Roman" w:hAnsi="Arial" w:cs="Arial"/>
                <w:sz w:val="24"/>
                <w:szCs w:val="24"/>
                <w:lang w:bidi="en-US"/>
              </w:rPr>
            </w:pPr>
            <w:r w:rsidRPr="006473D1">
              <w:rPr>
                <w:rFonts w:ascii="Arial" w:eastAsia="Times New Roman" w:hAnsi="Arial" w:cs="Arial"/>
                <w:sz w:val="24"/>
                <w:szCs w:val="24"/>
                <w:lang w:bidi="en-US"/>
              </w:rPr>
              <w:t>Организация управления и контроль за ходом реализации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rPr>
                <w:rFonts w:ascii="Arial" w:eastAsia="Times New Roman" w:hAnsi="Arial" w:cs="Arial"/>
                <w:sz w:val="24"/>
                <w:szCs w:val="24"/>
                <w:lang w:bidi="en-US"/>
              </w:rPr>
            </w:pPr>
            <w:r w:rsidRPr="006473D1">
              <w:rPr>
                <w:rFonts w:ascii="Arial" w:eastAsia="Times New Roman" w:hAnsi="Arial" w:cs="Arial"/>
                <w:sz w:val="24"/>
                <w:szCs w:val="24"/>
                <w:lang w:bidi="en-US"/>
              </w:rPr>
              <w:t>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p>
        </w:tc>
      </w:tr>
      <w:tr w:rsidR="006473D1" w:rsidRPr="006473D1" w:rsidTr="006473D1">
        <w:tc>
          <w:tcPr>
            <w:tcW w:w="3403"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bCs/>
                <w:color w:val="000000"/>
                <w:spacing w:val="3"/>
                <w:sz w:val="24"/>
                <w:szCs w:val="24"/>
                <w:lang w:bidi="en-US"/>
              </w:rPr>
            </w:pPr>
            <w:r w:rsidRPr="006473D1">
              <w:rPr>
                <w:rFonts w:ascii="Arial" w:eastAsia="Times New Roman" w:hAnsi="Arial" w:cs="Arial"/>
                <w:bCs/>
                <w:color w:val="000000"/>
                <w:spacing w:val="3"/>
                <w:sz w:val="24"/>
                <w:szCs w:val="24"/>
                <w:lang w:bidi="en-US"/>
              </w:rPr>
              <w:t>Ожидаемые конечные результаты реализации Подпрограммы</w:t>
            </w:r>
          </w:p>
        </w:tc>
        <w:tc>
          <w:tcPr>
            <w:tcW w:w="648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widowControl w:val="0"/>
              <w:tabs>
                <w:tab w:val="left" w:pos="442"/>
              </w:tabs>
              <w:spacing w:after="0" w:line="240" w:lineRule="auto"/>
              <w:jc w:val="both"/>
              <w:rPr>
                <w:rFonts w:ascii="Arial" w:hAnsi="Arial" w:cs="Arial"/>
                <w:color w:val="000000"/>
                <w:spacing w:val="3"/>
                <w:sz w:val="24"/>
                <w:szCs w:val="24"/>
              </w:rPr>
            </w:pPr>
            <w:r w:rsidRPr="006473D1">
              <w:rPr>
                <w:rFonts w:ascii="Arial" w:hAnsi="Arial" w:cs="Arial"/>
                <w:color w:val="000000"/>
                <w:spacing w:val="3"/>
                <w:sz w:val="24"/>
                <w:szCs w:val="24"/>
              </w:rPr>
              <w:t>1.Обеспечение ввода в эксплуатацию автодорог общего пользования местного значения после проведения реконструкции, капитального ремонта и ремонта.</w:t>
            </w:r>
          </w:p>
          <w:p w:rsidR="006473D1" w:rsidRPr="006473D1" w:rsidRDefault="006473D1" w:rsidP="006473D1">
            <w:pPr>
              <w:autoSpaceDE w:val="0"/>
              <w:autoSpaceDN w:val="0"/>
              <w:adjustRightInd w:val="0"/>
              <w:spacing w:after="0" w:line="240" w:lineRule="auto"/>
              <w:rPr>
                <w:rFonts w:ascii="F1" w:eastAsia="Times New Roman" w:hAnsi="F1" w:cs="F1"/>
                <w:sz w:val="24"/>
                <w:szCs w:val="24"/>
                <w:lang w:eastAsia="ru-RU"/>
              </w:rPr>
            </w:pPr>
            <w:r w:rsidRPr="006473D1">
              <w:rPr>
                <w:rFonts w:ascii="Arial" w:eastAsia="Times New Roman" w:hAnsi="Arial" w:cs="Arial"/>
                <w:color w:val="000000"/>
                <w:spacing w:val="3"/>
                <w:sz w:val="24"/>
                <w:szCs w:val="24"/>
                <w:lang w:bidi="en-US"/>
              </w:rPr>
              <w:t xml:space="preserve">2. </w:t>
            </w:r>
            <w:r w:rsidRPr="006473D1">
              <w:rPr>
                <w:rFonts w:ascii="F1" w:eastAsia="Times New Roman" w:hAnsi="F1" w:cs="F1"/>
                <w:sz w:val="24"/>
                <w:szCs w:val="24"/>
                <w:lang w:eastAsia="ru-RU"/>
              </w:rPr>
              <w:t xml:space="preserve">Снижение доли протяженности автомобильных дорог общего пользования местного значения, </w:t>
            </w:r>
          </w:p>
          <w:p w:rsidR="006473D1" w:rsidRPr="006473D1" w:rsidRDefault="006473D1" w:rsidP="006473D1">
            <w:pPr>
              <w:widowControl w:val="0"/>
              <w:tabs>
                <w:tab w:val="left" w:pos="442"/>
              </w:tabs>
              <w:spacing w:after="0" w:line="240" w:lineRule="auto"/>
              <w:jc w:val="both"/>
              <w:rPr>
                <w:rFonts w:ascii="Arial" w:hAnsi="Arial" w:cs="Arial"/>
                <w:color w:val="000000"/>
                <w:spacing w:val="3"/>
                <w:sz w:val="24"/>
                <w:szCs w:val="24"/>
              </w:rPr>
            </w:pPr>
            <w:r w:rsidRPr="006473D1">
              <w:rPr>
                <w:rFonts w:ascii="F1" w:hAnsi="F1" w:cs="F1"/>
                <w:spacing w:val="1"/>
                <w:sz w:val="25"/>
                <w:szCs w:val="25"/>
              </w:rPr>
              <w:t>не отвечающих нормативным требованиям.</w:t>
            </w:r>
          </w:p>
          <w:p w:rsidR="006473D1" w:rsidRPr="006473D1" w:rsidRDefault="006473D1" w:rsidP="006473D1">
            <w:pPr>
              <w:widowControl w:val="0"/>
              <w:tabs>
                <w:tab w:val="left" w:pos="394"/>
              </w:tabs>
              <w:spacing w:after="0" w:line="240" w:lineRule="auto"/>
              <w:jc w:val="both"/>
              <w:rPr>
                <w:rFonts w:ascii="Arial" w:hAnsi="Arial" w:cs="Arial"/>
                <w:spacing w:val="1"/>
                <w:sz w:val="24"/>
                <w:szCs w:val="24"/>
              </w:rPr>
            </w:pPr>
            <w:r w:rsidRPr="006473D1">
              <w:rPr>
                <w:rFonts w:ascii="Arial" w:hAnsi="Arial" w:cs="Arial"/>
                <w:color w:val="000000"/>
                <w:spacing w:val="3"/>
                <w:sz w:val="24"/>
                <w:szCs w:val="24"/>
              </w:rPr>
              <w:t>3. Обеспечение бесперебойного, круглогодичного безопасного движения автотранспорта по автодорогам общего пользования местного значения.</w:t>
            </w:r>
          </w:p>
        </w:tc>
      </w:tr>
    </w:tbl>
    <w:p w:rsidR="006473D1" w:rsidRPr="006473D1" w:rsidRDefault="006473D1" w:rsidP="006473D1">
      <w:pPr>
        <w:spacing w:after="0" w:line="360" w:lineRule="auto"/>
        <w:jc w:val="both"/>
        <w:rPr>
          <w:rFonts w:ascii="Arial" w:eastAsia="Times New Roman" w:hAnsi="Arial" w:cs="Arial"/>
          <w:sz w:val="24"/>
          <w:szCs w:val="24"/>
          <w:lang w:bidi="en-US"/>
        </w:rPr>
      </w:pPr>
    </w:p>
    <w:p w:rsidR="006473D1" w:rsidRPr="006473D1" w:rsidRDefault="006473D1" w:rsidP="006473D1">
      <w:pPr>
        <w:spacing w:after="0" w:line="360" w:lineRule="auto"/>
        <w:jc w:val="both"/>
        <w:rPr>
          <w:rFonts w:ascii="Arial" w:eastAsia="Times New Roman" w:hAnsi="Arial" w:cs="Arial"/>
          <w:sz w:val="24"/>
          <w:szCs w:val="24"/>
          <w:lang w:bidi="en-US"/>
        </w:rPr>
      </w:pPr>
    </w:p>
    <w:p w:rsidR="006473D1" w:rsidRPr="006473D1" w:rsidRDefault="006473D1" w:rsidP="006473D1">
      <w:pPr>
        <w:autoSpaceDE w:val="0"/>
        <w:autoSpaceDN w:val="0"/>
        <w:adjustRightInd w:val="0"/>
        <w:spacing w:after="0" w:line="240" w:lineRule="auto"/>
        <w:ind w:left="928"/>
        <w:jc w:val="center"/>
        <w:rPr>
          <w:rFonts w:ascii="Arial" w:eastAsia="Times New Roman" w:hAnsi="Arial" w:cs="Arial"/>
          <w:sz w:val="24"/>
          <w:szCs w:val="24"/>
          <w:lang w:eastAsia="ru-RU"/>
        </w:rPr>
      </w:pPr>
      <w:r w:rsidRPr="006473D1">
        <w:rPr>
          <w:rFonts w:ascii="Arial" w:eastAsia="Times New Roman" w:hAnsi="Arial" w:cs="Arial"/>
          <w:b/>
          <w:sz w:val="24"/>
          <w:szCs w:val="24"/>
          <w:lang w:eastAsia="ru-RU"/>
        </w:rPr>
        <w:lastRenderedPageBreak/>
        <w:t>1. Содержание проблемы и обоснование ее решения программным методом</w:t>
      </w:r>
      <w:r w:rsidRPr="006473D1">
        <w:rPr>
          <w:rFonts w:ascii="Arial" w:eastAsia="Times New Roman" w:hAnsi="Arial" w:cs="Arial"/>
          <w:sz w:val="24"/>
          <w:szCs w:val="24"/>
          <w:lang w:eastAsia="ru-RU"/>
        </w:rPr>
        <w:t>.</w:t>
      </w:r>
    </w:p>
    <w:p w:rsidR="006473D1" w:rsidRPr="006473D1" w:rsidRDefault="006473D1" w:rsidP="006473D1">
      <w:pPr>
        <w:autoSpaceDE w:val="0"/>
        <w:autoSpaceDN w:val="0"/>
        <w:adjustRightInd w:val="0"/>
        <w:spacing w:after="0" w:line="240" w:lineRule="auto"/>
        <w:jc w:val="center"/>
        <w:rPr>
          <w:rFonts w:ascii="Arial" w:eastAsia="Times New Roman" w:hAnsi="Arial" w:cs="Arial"/>
          <w:b/>
          <w:sz w:val="20"/>
          <w:szCs w:val="20"/>
          <w:lang w:eastAsia="ru-RU"/>
        </w:rPr>
      </w:pPr>
    </w:p>
    <w:p w:rsidR="006473D1" w:rsidRPr="006473D1" w:rsidRDefault="006473D1" w:rsidP="006473D1">
      <w:pPr>
        <w:widowControl w:val="0"/>
        <w:autoSpaceDE w:val="0"/>
        <w:autoSpaceDN w:val="0"/>
        <w:adjustRightInd w:val="0"/>
        <w:spacing w:after="0" w:line="240" w:lineRule="auto"/>
        <w:jc w:val="both"/>
        <w:rPr>
          <w:rFonts w:ascii="Arial" w:eastAsia="Times New Roman" w:hAnsi="Arial" w:cs="Arial"/>
          <w:bCs/>
          <w:sz w:val="24"/>
          <w:szCs w:val="24"/>
          <w:lang w:eastAsia="ru-RU" w:bidi="en-US"/>
        </w:rPr>
      </w:pPr>
      <w:r w:rsidRPr="006473D1">
        <w:rPr>
          <w:rFonts w:ascii="Arial" w:eastAsia="Times New Roman" w:hAnsi="Arial" w:cs="Arial"/>
          <w:b/>
          <w:bCs/>
          <w:sz w:val="20"/>
          <w:szCs w:val="20"/>
          <w:lang w:eastAsia="ru-RU"/>
        </w:rPr>
        <w:tab/>
      </w:r>
      <w:r w:rsidRPr="006473D1">
        <w:rPr>
          <w:rFonts w:ascii="Arial" w:eastAsia="Times New Roman" w:hAnsi="Arial" w:cs="Arial"/>
          <w:bCs/>
          <w:sz w:val="24"/>
          <w:szCs w:val="24"/>
          <w:lang w:eastAsia="ru-RU"/>
        </w:rPr>
        <w:t xml:space="preserve">Автомобильные дороги являются одним из важнейших элементов транспортной инфраструктуры любого субъекта Российской Федерации, обеспечивая конституционные права граждан на свободу передвижения, а </w:t>
      </w:r>
      <w:r w:rsidRPr="006473D1">
        <w:rPr>
          <w:rFonts w:ascii="Arial" w:eastAsia="Times New Roman" w:hAnsi="Arial" w:cs="Arial"/>
          <w:bCs/>
          <w:sz w:val="24"/>
          <w:szCs w:val="24"/>
          <w:lang w:eastAsia="ru-RU" w:bidi="en-US"/>
        </w:rPr>
        <w:t>также свободное перемещение товаров и услуг.</w:t>
      </w:r>
    </w:p>
    <w:p w:rsidR="006473D1" w:rsidRPr="006473D1" w:rsidRDefault="006473D1" w:rsidP="006473D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473D1">
        <w:rPr>
          <w:rFonts w:ascii="Arial" w:eastAsia="Times New Roman" w:hAnsi="Arial" w:cs="Arial"/>
          <w:bCs/>
          <w:sz w:val="24"/>
          <w:szCs w:val="24"/>
          <w:lang w:eastAsia="ru-RU"/>
        </w:rPr>
        <w:t xml:space="preserve">           Состояние автомобильных дорог определяется своевременностью, полнотой и качеством выполнения работ по содержанию, ремонту, капитальному ремонту, реконструкции и напрямую зависит от стабильности финансирования и объемов работ, а также стратегии распределения </w:t>
      </w:r>
      <w:r w:rsidRPr="006473D1">
        <w:rPr>
          <w:rFonts w:ascii="Arial" w:eastAsia="Times New Roman" w:hAnsi="Arial" w:cs="Arial"/>
          <w:bCs/>
          <w:sz w:val="24"/>
          <w:szCs w:val="24"/>
          <w:lang w:eastAsia="ru-RU" w:bidi="en-US"/>
        </w:rPr>
        <w:t>финансовых ресурсов в условиях их ограниченных объемов.</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 xml:space="preserve">           Подпрограмма «Развитие автомобильных дорог в городском поселении Зеленоборский Кандалакшского района» на 2015 г. разработана в соответствии с Уставом муниципального образования городское поселение Зеленоборский, полномочиями городского поселения, в соответствии с Законом 131-ФЗ от 6.10.2003 года «Об общих принципах организации местного самоуправления  в РФ»,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от 21.05.2014 №235.</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ab/>
        <w:t>Протяженность муниципальных дорог в городском поселении Зеленоборский  более 58 км, мостов – 6 шт. Дороги, как с асфальтобетонным покрытием, так и с грунтовым покрытием. Техническое состояние муниципальных автомобильных дорог можно расценивать как неудовлетворительное и  требует принятия подпрограммы по ремонту автомобильных   дорог общего пользования местного значения и улично-дорожной сети, в т.ч. дворовых территорий многоквартирных домов и проездов к ним, в городском  поселении  Зеленоборский  Кандалакшского района.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rsidR="006473D1" w:rsidRPr="006473D1" w:rsidRDefault="006473D1" w:rsidP="006473D1">
      <w:pPr>
        <w:autoSpaceDE w:val="0"/>
        <w:autoSpaceDN w:val="0"/>
        <w:adjustRightInd w:val="0"/>
        <w:spacing w:after="0" w:line="240" w:lineRule="auto"/>
        <w:jc w:val="both"/>
        <w:rPr>
          <w:rFonts w:ascii="Arial" w:eastAsia="Times New Roman" w:hAnsi="Arial" w:cs="Arial"/>
          <w:sz w:val="14"/>
          <w:szCs w:val="14"/>
          <w:lang w:eastAsia="ru-RU"/>
        </w:rPr>
      </w:pPr>
    </w:p>
    <w:p w:rsidR="006473D1" w:rsidRPr="006473D1" w:rsidRDefault="006473D1" w:rsidP="006473D1">
      <w:pPr>
        <w:numPr>
          <w:ilvl w:val="0"/>
          <w:numId w:val="34"/>
        </w:numPr>
        <w:autoSpaceDE w:val="0"/>
        <w:autoSpaceDN w:val="0"/>
        <w:adjustRightInd w:val="0"/>
        <w:spacing w:after="0" w:line="240" w:lineRule="auto"/>
        <w:contextualSpacing/>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Цели, задачи, сроки реализации Подпрограммы</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0"/>
          <w:szCs w:val="20"/>
          <w:lang w:eastAsia="ru-RU"/>
        </w:rPr>
      </w:pP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bidi="en-US"/>
        </w:rPr>
      </w:pPr>
      <w:r w:rsidRPr="006473D1">
        <w:rPr>
          <w:rFonts w:ascii="Arial" w:eastAsia="Times New Roman" w:hAnsi="Arial" w:cs="Arial"/>
          <w:sz w:val="24"/>
          <w:szCs w:val="24"/>
          <w:lang w:bidi="en-US"/>
        </w:rPr>
        <w:t xml:space="preserve">Целью Подпрограммы является </w:t>
      </w:r>
      <w:r w:rsidRPr="006473D1">
        <w:rPr>
          <w:rFonts w:ascii="Arial" w:eastAsia="Times New Roman" w:hAnsi="Arial" w:cs="Arial"/>
          <w:color w:val="000000"/>
          <w:spacing w:val="3"/>
          <w:sz w:val="24"/>
          <w:szCs w:val="24"/>
          <w:lang w:bidi="en-US"/>
        </w:rPr>
        <w:t xml:space="preserve">развитие сети автодорог общего пользования местного значения г.п.Зеленоборский Кандалакшского района, </w:t>
      </w:r>
      <w:r w:rsidRPr="006473D1">
        <w:rPr>
          <w:rFonts w:ascii="F1" w:eastAsia="Times New Roman" w:hAnsi="F1" w:cs="F1"/>
          <w:sz w:val="24"/>
          <w:szCs w:val="24"/>
          <w:lang w:eastAsia="ru-RU"/>
        </w:rPr>
        <w:t>приведение в нормативное состояние сети автомобильных дорог общего пользования местного значения,</w:t>
      </w:r>
      <w:r w:rsidRPr="006473D1">
        <w:rPr>
          <w:rFonts w:ascii="Arial" w:eastAsia="Times New Roman" w:hAnsi="Arial" w:cs="Arial"/>
          <w:sz w:val="24"/>
          <w:szCs w:val="24"/>
          <w:lang w:bidi="en-US"/>
        </w:rPr>
        <w:t xml:space="preserve"> создание благоприятных условий пребывания жителей муниципального образования, создание безопасных условий для движения на автодорогах и улицах населенных пунктов муниципального образования.</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bidi="en-US"/>
        </w:rPr>
      </w:pPr>
      <w:r w:rsidRPr="006473D1">
        <w:rPr>
          <w:rFonts w:ascii="Arial" w:eastAsia="Times New Roman" w:hAnsi="Arial" w:cs="Arial"/>
          <w:sz w:val="24"/>
          <w:szCs w:val="24"/>
          <w:lang w:bidi="en-US"/>
        </w:rPr>
        <w:t>Основной задачей Подпрограммы является</w:t>
      </w:r>
      <w:r w:rsidRPr="006473D1">
        <w:rPr>
          <w:rFonts w:ascii="Arial" w:eastAsia="Times New Roman" w:hAnsi="Arial" w:cs="Arial"/>
          <w:color w:val="000000"/>
          <w:spacing w:val="3"/>
          <w:sz w:val="24"/>
          <w:szCs w:val="24"/>
          <w:lang w:bidi="en-US"/>
        </w:rPr>
        <w:t xml:space="preserve"> развитие сети автодорог общего пользования местного значения г.п.Зеленоборский Кандалакшского района</w:t>
      </w:r>
      <w:r w:rsidRPr="006473D1">
        <w:rPr>
          <w:rFonts w:ascii="Arial" w:eastAsia="Times New Roman" w:hAnsi="Arial" w:cs="Arial"/>
          <w:sz w:val="24"/>
          <w:szCs w:val="24"/>
          <w:lang w:bidi="en-US"/>
        </w:rPr>
        <w:t>, где приоритетное мероприятие -  содержание и обслуживание, выполнение ремонта и капитального ремонта автодорог, придомовых территорий и проездов к придомовым территориям.</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bidi="en-US"/>
        </w:rPr>
      </w:pPr>
      <w:r w:rsidRPr="006473D1">
        <w:rPr>
          <w:rFonts w:ascii="Arial" w:eastAsia="Times New Roman" w:hAnsi="Arial" w:cs="Arial"/>
          <w:sz w:val="24"/>
          <w:szCs w:val="24"/>
          <w:lang w:bidi="en-US"/>
        </w:rPr>
        <w:t>Для достижения указанной цели необходимо:</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bidi="en-US"/>
        </w:rPr>
      </w:pPr>
      <w:r w:rsidRPr="006473D1">
        <w:rPr>
          <w:rFonts w:ascii="Arial" w:eastAsia="Times New Roman" w:hAnsi="Arial" w:cs="Arial"/>
          <w:sz w:val="24"/>
          <w:szCs w:val="24"/>
          <w:lang w:bidi="en-US"/>
        </w:rPr>
        <w:t>1. Поэтапный ремонт автомобильных дорог общего пользования местного значения, улично - дорожной сети, в том числе ремонт дворовых территорий многоквартирных домов и проездов к ним.</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0"/>
          <w:szCs w:val="20"/>
          <w:lang w:eastAsia="ru-RU"/>
        </w:rPr>
        <w:t xml:space="preserve">          </w:t>
      </w:r>
      <w:r w:rsidRPr="006473D1">
        <w:rPr>
          <w:rFonts w:ascii="Arial" w:eastAsia="Times New Roman" w:hAnsi="Arial" w:cs="Arial"/>
          <w:sz w:val="24"/>
          <w:szCs w:val="24"/>
          <w:lang w:eastAsia="ru-RU"/>
        </w:rPr>
        <w:t>2.</w:t>
      </w:r>
      <w:r w:rsidRPr="006473D1">
        <w:rPr>
          <w:rFonts w:ascii="Arial" w:eastAsia="Times New Roman" w:hAnsi="Arial" w:cs="Arial"/>
          <w:sz w:val="20"/>
          <w:szCs w:val="20"/>
          <w:lang w:eastAsia="ru-RU"/>
        </w:rPr>
        <w:t xml:space="preserve"> </w:t>
      </w:r>
      <w:r w:rsidRPr="006473D1">
        <w:rPr>
          <w:rFonts w:ascii="Arial" w:eastAsia="Times New Roman" w:hAnsi="Arial" w:cs="Arial"/>
          <w:sz w:val="24"/>
          <w:szCs w:val="24"/>
          <w:lang w:eastAsia="ru-RU"/>
        </w:rPr>
        <w:t xml:space="preserve">Обеспечение устойчивой транспортной связи по  муниципальным </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 автомобильным дорогам и  улицам городского поселения.</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 xml:space="preserve">           Подпрограмма рассчитана на 2015 год. В данный период планируется выполнить работы, предусмотренные в </w:t>
      </w:r>
      <w:hyperlink r:id="rId6" w:history="1">
        <w:r w:rsidRPr="006473D1">
          <w:rPr>
            <w:rFonts w:ascii="Arial" w:eastAsia="Times New Roman" w:hAnsi="Arial" w:cs="Arial"/>
            <w:sz w:val="24"/>
            <w:szCs w:val="24"/>
            <w:lang w:bidi="en-US"/>
          </w:rPr>
          <w:t>перечне</w:t>
        </w:r>
      </w:hyperlink>
      <w:r w:rsidRPr="006473D1">
        <w:rPr>
          <w:rFonts w:ascii="Arial" w:eastAsia="Times New Roman" w:hAnsi="Arial" w:cs="Arial"/>
          <w:sz w:val="24"/>
          <w:szCs w:val="24"/>
          <w:lang w:bidi="en-US"/>
        </w:rPr>
        <w:t xml:space="preserve"> мероприятий подпрограммы (приложение № 3).</w:t>
      </w:r>
    </w:p>
    <w:p w:rsidR="006473D1" w:rsidRPr="006473D1" w:rsidRDefault="006473D1" w:rsidP="006473D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6473D1">
        <w:rPr>
          <w:rFonts w:ascii="Arial" w:eastAsia="Times New Roman" w:hAnsi="Arial" w:cs="Arial"/>
          <w:b/>
          <w:sz w:val="24"/>
          <w:szCs w:val="24"/>
          <w:lang w:eastAsia="ru-RU"/>
        </w:rPr>
        <w:t>Сроки и этапы реализации</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lastRenderedPageBreak/>
        <w:t>Подпрограмма охватывает 2015 год. Реализация подпрограммных мероприятий предусматривается за счет средств областного и местного бюджетов.</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p>
    <w:p w:rsidR="006473D1" w:rsidRPr="006473D1" w:rsidRDefault="006473D1" w:rsidP="006473D1">
      <w:pPr>
        <w:autoSpaceDE w:val="0"/>
        <w:autoSpaceDN w:val="0"/>
        <w:adjustRightInd w:val="0"/>
        <w:spacing w:after="0" w:line="240" w:lineRule="auto"/>
        <w:jc w:val="center"/>
        <w:rPr>
          <w:rFonts w:ascii="Arial" w:eastAsia="Times New Roman" w:hAnsi="Arial" w:cs="Arial"/>
          <w:b/>
          <w:sz w:val="24"/>
          <w:szCs w:val="24"/>
          <w:lang w:eastAsia="ru-RU"/>
        </w:rPr>
      </w:pPr>
    </w:p>
    <w:p w:rsidR="006473D1" w:rsidRPr="006473D1" w:rsidRDefault="006473D1" w:rsidP="006473D1">
      <w:pPr>
        <w:autoSpaceDE w:val="0"/>
        <w:autoSpaceDN w:val="0"/>
        <w:adjustRightInd w:val="0"/>
        <w:spacing w:after="0" w:line="240" w:lineRule="auto"/>
        <w:jc w:val="center"/>
        <w:rPr>
          <w:rFonts w:ascii="Arial" w:eastAsia="Times New Roman" w:hAnsi="Arial" w:cs="Arial"/>
          <w:b/>
          <w:sz w:val="24"/>
          <w:szCs w:val="24"/>
          <w:lang w:eastAsia="ru-RU"/>
        </w:rPr>
      </w:pPr>
    </w:p>
    <w:p w:rsidR="006473D1" w:rsidRPr="006473D1" w:rsidRDefault="006473D1" w:rsidP="006473D1">
      <w:pPr>
        <w:autoSpaceDE w:val="0"/>
        <w:autoSpaceDN w:val="0"/>
        <w:adjustRightInd w:val="0"/>
        <w:spacing w:after="0" w:line="240" w:lineRule="auto"/>
        <w:jc w:val="center"/>
        <w:rPr>
          <w:rFonts w:ascii="Arial" w:eastAsia="Times New Roman" w:hAnsi="Arial" w:cs="Arial"/>
          <w:b/>
          <w:sz w:val="24"/>
          <w:szCs w:val="24"/>
          <w:lang w:eastAsia="ru-RU"/>
        </w:rPr>
      </w:pPr>
      <w:r w:rsidRPr="006473D1">
        <w:rPr>
          <w:rFonts w:ascii="Arial" w:eastAsia="Times New Roman" w:hAnsi="Arial" w:cs="Arial"/>
          <w:b/>
          <w:sz w:val="24"/>
          <w:szCs w:val="24"/>
          <w:lang w:eastAsia="ru-RU"/>
        </w:rPr>
        <w:t>Система программных мероприятий</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Система подпрограммных мероприятий включает в себя:</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а) формирование  нормативной  базы для проведения работ автомобильных дорог общего пользования местного значения и улично-дорожной сети, в т.ч дворовых территорий многоквартирных домов и проездов к ним, в  муниципальном образовании;</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б) привлечение   бюджетных  финансовых ресурсов  для  реализации  подпрограммы;</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в) поэтапный ремонт муниципальных автомобильных дорог и улиц;</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г) разработка и экспертиза проектно-сметной  документации.</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p>
    <w:p w:rsidR="006473D1" w:rsidRPr="006473D1" w:rsidRDefault="006473D1" w:rsidP="006473D1">
      <w:pPr>
        <w:numPr>
          <w:ilvl w:val="0"/>
          <w:numId w:val="34"/>
        </w:numPr>
        <w:autoSpaceDE w:val="0"/>
        <w:autoSpaceDN w:val="0"/>
        <w:adjustRightInd w:val="0"/>
        <w:spacing w:after="0" w:line="240" w:lineRule="auto"/>
        <w:contextualSpacing/>
        <w:jc w:val="center"/>
        <w:rPr>
          <w:rFonts w:ascii="Arial" w:eastAsia="Times New Roman" w:hAnsi="Arial" w:cs="Arial"/>
          <w:b/>
          <w:sz w:val="24"/>
          <w:szCs w:val="24"/>
          <w:lang w:val="en-US" w:bidi="en-US"/>
        </w:rPr>
      </w:pPr>
      <w:r w:rsidRPr="006473D1">
        <w:rPr>
          <w:rFonts w:ascii="Arial" w:eastAsia="Times New Roman" w:hAnsi="Arial" w:cs="Arial"/>
          <w:b/>
          <w:sz w:val="24"/>
          <w:szCs w:val="24"/>
          <w:lang w:val="en-US" w:bidi="en-US"/>
        </w:rPr>
        <w:t>Ресурсное обеспечение П</w:t>
      </w:r>
      <w:r w:rsidRPr="006473D1">
        <w:rPr>
          <w:rFonts w:ascii="Arial" w:eastAsia="Times New Roman" w:hAnsi="Arial" w:cs="Arial"/>
          <w:b/>
          <w:sz w:val="24"/>
          <w:szCs w:val="24"/>
          <w:lang w:bidi="en-US"/>
        </w:rPr>
        <w:t>одп</w:t>
      </w:r>
      <w:r w:rsidRPr="006473D1">
        <w:rPr>
          <w:rFonts w:ascii="Arial" w:eastAsia="Times New Roman" w:hAnsi="Arial" w:cs="Arial"/>
          <w:b/>
          <w:sz w:val="24"/>
          <w:szCs w:val="24"/>
          <w:lang w:val="en-US" w:bidi="en-US"/>
        </w:rPr>
        <w:t>рограммы</w:t>
      </w:r>
    </w:p>
    <w:p w:rsidR="006473D1" w:rsidRPr="006473D1" w:rsidRDefault="006473D1" w:rsidP="006473D1">
      <w:pPr>
        <w:autoSpaceDE w:val="0"/>
        <w:autoSpaceDN w:val="0"/>
        <w:adjustRightInd w:val="0"/>
        <w:spacing w:after="0" w:line="240" w:lineRule="auto"/>
        <w:jc w:val="center"/>
        <w:rPr>
          <w:rFonts w:ascii="Arial" w:eastAsia="Times New Roman" w:hAnsi="Arial" w:cs="Arial"/>
          <w:b/>
          <w:sz w:val="24"/>
          <w:szCs w:val="24"/>
          <w:lang w:eastAsia="ru-RU"/>
        </w:rPr>
      </w:pPr>
    </w:p>
    <w:p w:rsidR="006473D1" w:rsidRPr="006473D1" w:rsidRDefault="006473D1" w:rsidP="006473D1">
      <w:pPr>
        <w:tabs>
          <w:tab w:val="left" w:pos="930"/>
        </w:tabs>
        <w:autoSpaceDE w:val="0"/>
        <w:autoSpaceDN w:val="0"/>
        <w:adjustRightInd w:val="0"/>
        <w:spacing w:after="0" w:line="240" w:lineRule="auto"/>
        <w:rPr>
          <w:rFonts w:ascii="Arial" w:eastAsia="Times New Roman" w:hAnsi="Arial" w:cs="Arial"/>
          <w:b/>
          <w:sz w:val="24"/>
          <w:szCs w:val="24"/>
          <w:lang w:eastAsia="ru-RU"/>
        </w:rPr>
      </w:pPr>
      <w:r w:rsidRPr="006473D1">
        <w:rPr>
          <w:rFonts w:ascii="Arial" w:eastAsia="Times New Roman" w:hAnsi="Arial" w:cs="Arial"/>
          <w:b/>
          <w:sz w:val="24"/>
          <w:szCs w:val="24"/>
          <w:lang w:eastAsia="ru-RU"/>
        </w:rPr>
        <w:tab/>
      </w:r>
      <w:r w:rsidRPr="006473D1">
        <w:rPr>
          <w:rFonts w:ascii="Arial" w:eastAsia="Times New Roman" w:hAnsi="Arial" w:cs="Arial"/>
          <w:sz w:val="24"/>
          <w:szCs w:val="24"/>
          <w:lang w:eastAsia="ru-RU"/>
        </w:rPr>
        <w:t>Финансовое обеспечение мероприятий «</w:t>
      </w:r>
      <w:r w:rsidRPr="006473D1">
        <w:rPr>
          <w:rFonts w:ascii="Arial" w:eastAsia="Times New Roman" w:hAnsi="Arial" w:cs="Arial"/>
          <w:iCs/>
          <w:color w:val="000000"/>
          <w:sz w:val="24"/>
          <w:szCs w:val="24"/>
          <w:lang w:eastAsia="ru-RU"/>
        </w:rPr>
        <w:t>Содержание автомобильных дорог и организация административно-производственной работы»  осуществляется за счет средств местного бюджета (Приложение 4).</w:t>
      </w:r>
    </w:p>
    <w:p w:rsidR="006473D1" w:rsidRPr="006473D1" w:rsidRDefault="006473D1" w:rsidP="006473D1">
      <w:pPr>
        <w:widowControl w:val="0"/>
        <w:spacing w:after="5" w:line="240" w:lineRule="auto"/>
        <w:jc w:val="both"/>
        <w:rPr>
          <w:rFonts w:ascii="Arial" w:hAnsi="Arial" w:cs="Arial"/>
          <w:spacing w:val="1"/>
          <w:sz w:val="24"/>
          <w:szCs w:val="24"/>
        </w:rPr>
      </w:pPr>
      <w:r w:rsidRPr="006473D1">
        <w:rPr>
          <w:rFonts w:ascii="Arial" w:hAnsi="Arial" w:cs="Arial"/>
          <w:sz w:val="20"/>
          <w:szCs w:val="20"/>
        </w:rPr>
        <w:t xml:space="preserve">             </w:t>
      </w:r>
      <w:r w:rsidRPr="006473D1">
        <w:rPr>
          <w:rFonts w:ascii="Arial" w:hAnsi="Arial" w:cs="Arial"/>
          <w:spacing w:val="1"/>
          <w:sz w:val="24"/>
          <w:szCs w:val="24"/>
        </w:rPr>
        <w:t xml:space="preserve">  Финансовое обеспечение мероприятия</w:t>
      </w:r>
      <w:r w:rsidRPr="006473D1">
        <w:rPr>
          <w:rFonts w:ascii="Arial" w:hAnsi="Arial" w:cs="Arial"/>
          <w:iCs/>
          <w:color w:val="000000"/>
          <w:sz w:val="24"/>
          <w:szCs w:val="24"/>
        </w:rPr>
        <w:t xml:space="preserve"> «Ремонт и капитальный ремонт автомобильных дорог»</w:t>
      </w:r>
      <w:r w:rsidRPr="006473D1">
        <w:rPr>
          <w:rFonts w:ascii="Arial" w:hAnsi="Arial" w:cs="Arial"/>
          <w:spacing w:val="1"/>
          <w:sz w:val="24"/>
          <w:szCs w:val="24"/>
        </w:rPr>
        <w:t xml:space="preserve">  осуществляется за счет субсидий из областного бюджета,</w:t>
      </w:r>
      <w:r w:rsidRPr="006473D1">
        <w:rPr>
          <w:rFonts w:ascii="Times New Roman" w:hAnsi="Times New Roman" w:cs="Times New Roman"/>
          <w:color w:val="000000"/>
          <w:spacing w:val="1"/>
          <w:sz w:val="25"/>
          <w:szCs w:val="25"/>
        </w:rPr>
        <w:t xml:space="preserve"> </w:t>
      </w:r>
      <w:r w:rsidRPr="006473D1">
        <w:rPr>
          <w:rFonts w:ascii="Arial" w:hAnsi="Arial" w:cs="Arial"/>
          <w:color w:val="000000"/>
          <w:spacing w:val="1"/>
          <w:sz w:val="24"/>
          <w:szCs w:val="24"/>
        </w:rPr>
        <w:t>целях софинансирования расходных обязательств муниципального образования на строительство, реконструкцию, ремонт и капитальный ремонт автомобильных дорог общего пользования местного значения (далее - расходные обязательства), в том числе на вновь начинаемые и переходящие объекты строительства, реконструкции, капитального ремонта и ремонта. Субсидии предоставляются по итогам конкурсного отбора, проводимого Министерством транспорта и дорожного хозяйства Мурманской области в соответствии с Правилами</w:t>
      </w:r>
      <w:r w:rsidRPr="006473D1">
        <w:rPr>
          <w:rFonts w:ascii="Arial" w:hAnsi="Arial" w:cs="Arial"/>
          <w:spacing w:val="1"/>
          <w:sz w:val="24"/>
          <w:szCs w:val="24"/>
        </w:rPr>
        <w:t xml:space="preserve"> </w:t>
      </w:r>
      <w:r w:rsidRPr="006473D1">
        <w:rPr>
          <w:rFonts w:ascii="Arial" w:hAnsi="Arial" w:cs="Arial"/>
          <w:color w:val="000000"/>
          <w:spacing w:val="1"/>
          <w:sz w:val="24"/>
          <w:szCs w:val="24"/>
        </w:rPr>
        <w:t>предоставления, распределения и расходования субсидий из областного бюджета бюджетам муниципальных образований на строительство, реконструкцию, ремонт и капитальный ремонт автомобильных дорог общего пользования местного значения</w:t>
      </w:r>
      <w:r w:rsidRPr="006473D1">
        <w:rPr>
          <w:rFonts w:ascii="Arial" w:hAnsi="Arial" w:cs="Arial"/>
          <w:spacing w:val="1"/>
          <w:sz w:val="24"/>
          <w:szCs w:val="24"/>
        </w:rPr>
        <w:t xml:space="preserve"> </w:t>
      </w:r>
      <w:r w:rsidRPr="006473D1">
        <w:rPr>
          <w:rFonts w:ascii="Arial" w:hAnsi="Arial" w:cs="Arial"/>
          <w:color w:val="000000"/>
          <w:spacing w:val="1"/>
          <w:sz w:val="24"/>
          <w:szCs w:val="24"/>
        </w:rPr>
        <w:t>(на конкурсной основе).</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0"/>
          <w:szCs w:val="20"/>
          <w:lang w:eastAsia="ru-RU"/>
        </w:rPr>
      </w:pPr>
    </w:p>
    <w:p w:rsidR="006473D1" w:rsidRPr="006473D1" w:rsidRDefault="006473D1" w:rsidP="006473D1">
      <w:pPr>
        <w:numPr>
          <w:ilvl w:val="0"/>
          <w:numId w:val="34"/>
        </w:numPr>
        <w:autoSpaceDE w:val="0"/>
        <w:autoSpaceDN w:val="0"/>
        <w:adjustRightInd w:val="0"/>
        <w:spacing w:after="0" w:line="240" w:lineRule="auto"/>
        <w:contextualSpacing/>
        <w:jc w:val="center"/>
        <w:rPr>
          <w:rFonts w:ascii="Arial" w:eastAsia="Times New Roman" w:hAnsi="Arial" w:cs="Arial"/>
          <w:b/>
          <w:bCs/>
          <w:sz w:val="24"/>
          <w:szCs w:val="24"/>
          <w:lang w:bidi="en-US"/>
        </w:rPr>
      </w:pPr>
      <w:r w:rsidRPr="006473D1">
        <w:rPr>
          <w:rFonts w:ascii="Arial" w:eastAsia="Times New Roman" w:hAnsi="Arial" w:cs="Arial"/>
          <w:b/>
          <w:bCs/>
          <w:sz w:val="24"/>
          <w:szCs w:val="24"/>
          <w:lang w:bidi="en-US"/>
        </w:rPr>
        <w:t>Ожидаемые конечные результаты реализации Подпрограммы</w:t>
      </w:r>
    </w:p>
    <w:p w:rsidR="006473D1" w:rsidRPr="006473D1" w:rsidRDefault="006473D1" w:rsidP="006473D1">
      <w:pPr>
        <w:autoSpaceDE w:val="0"/>
        <w:autoSpaceDN w:val="0"/>
        <w:adjustRightInd w:val="0"/>
        <w:spacing w:after="0" w:line="240" w:lineRule="auto"/>
        <w:ind w:left="928"/>
        <w:contextualSpacing/>
        <w:rPr>
          <w:rFonts w:ascii="Arial" w:eastAsia="Times New Roman" w:hAnsi="Arial" w:cs="Arial"/>
          <w:b/>
          <w:bCs/>
          <w:sz w:val="24"/>
          <w:szCs w:val="24"/>
          <w:lang w:bidi="en-US"/>
        </w:rPr>
      </w:pPr>
    </w:p>
    <w:p w:rsidR="006473D1" w:rsidRPr="006473D1" w:rsidRDefault="006473D1" w:rsidP="006473D1">
      <w:pPr>
        <w:autoSpaceDE w:val="0"/>
        <w:autoSpaceDN w:val="0"/>
        <w:adjustRightInd w:val="0"/>
        <w:spacing w:after="0" w:line="240" w:lineRule="auto"/>
        <w:ind w:firstLine="72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Экономическая эффективность от реализации подпрограммы ожидается в виде:</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улучшения социальных условий жизни населения;</w:t>
      </w:r>
    </w:p>
    <w:p w:rsidR="006473D1" w:rsidRPr="006473D1" w:rsidRDefault="006473D1" w:rsidP="006473D1">
      <w:pPr>
        <w:autoSpaceDE w:val="0"/>
        <w:autoSpaceDN w:val="0"/>
        <w:adjustRightInd w:val="0"/>
        <w:spacing w:after="0" w:line="240" w:lineRule="auto"/>
        <w:jc w:val="both"/>
        <w:rPr>
          <w:rFonts w:ascii="Courier New" w:eastAsia="Times New Roman" w:hAnsi="Courier New" w:cs="Courier New"/>
          <w:sz w:val="24"/>
          <w:szCs w:val="24"/>
          <w:lang w:eastAsia="ru-RU"/>
        </w:rPr>
      </w:pPr>
      <w:r w:rsidRPr="006473D1">
        <w:rPr>
          <w:rFonts w:ascii="Courier New" w:eastAsia="Times New Roman" w:hAnsi="Courier New" w:cs="Courier New"/>
          <w:sz w:val="24"/>
          <w:szCs w:val="24"/>
          <w:lang w:eastAsia="ru-RU"/>
        </w:rPr>
        <w:t xml:space="preserve">- </w:t>
      </w:r>
      <w:r w:rsidRPr="006473D1">
        <w:rPr>
          <w:rFonts w:ascii="Arial" w:eastAsia="Times New Roman" w:hAnsi="Arial" w:cs="Arial"/>
          <w:sz w:val="24"/>
          <w:szCs w:val="24"/>
          <w:lang w:eastAsia="ru-RU"/>
        </w:rPr>
        <w:t>приведение дорог местного значения и улично-дорожной сети в состояние, обеспечивающее внешнее благоустройство муниципального образования;</w:t>
      </w:r>
    </w:p>
    <w:p w:rsidR="006473D1" w:rsidRPr="006473D1" w:rsidRDefault="006473D1" w:rsidP="006473D1">
      <w:pPr>
        <w:widowControl w:val="0"/>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повышение безопасности дорожного движения и снижение аварийности на дорогах муниципального образования;</w:t>
      </w:r>
      <w:r w:rsidRPr="006473D1">
        <w:rPr>
          <w:rFonts w:ascii="Arial" w:eastAsia="Times New Roman" w:hAnsi="Arial" w:cs="Arial"/>
          <w:sz w:val="24"/>
          <w:szCs w:val="24"/>
          <w:lang w:eastAsia="ru-RU"/>
        </w:rPr>
        <w:tab/>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снижение отрицательных воздействий на природную среду;</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создание устойчивого проезда по автомобильным и внутриквартальным дорогам  городского поселения Зеленоборский Кандалакшского района.</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0"/>
          <w:szCs w:val="20"/>
          <w:lang w:eastAsia="ru-RU"/>
        </w:rPr>
      </w:pPr>
    </w:p>
    <w:p w:rsidR="006473D1" w:rsidRPr="006473D1" w:rsidRDefault="006473D1" w:rsidP="006473D1">
      <w:pPr>
        <w:numPr>
          <w:ilvl w:val="0"/>
          <w:numId w:val="34"/>
        </w:numPr>
        <w:autoSpaceDE w:val="0"/>
        <w:autoSpaceDN w:val="0"/>
        <w:adjustRightInd w:val="0"/>
        <w:spacing w:after="0" w:line="240" w:lineRule="auto"/>
        <w:contextualSpacing/>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Организация управления и контроль за ходом</w:t>
      </w:r>
    </w:p>
    <w:p w:rsidR="006473D1" w:rsidRPr="006473D1" w:rsidRDefault="006473D1" w:rsidP="006473D1">
      <w:pPr>
        <w:autoSpaceDE w:val="0"/>
        <w:autoSpaceDN w:val="0"/>
        <w:adjustRightInd w:val="0"/>
        <w:spacing w:after="0" w:line="240" w:lineRule="auto"/>
        <w:ind w:left="928"/>
        <w:contextualSpacing/>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реализации Подпрограммы</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0"/>
          <w:szCs w:val="20"/>
          <w:lang w:eastAsia="ru-RU"/>
        </w:rPr>
      </w:pP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lastRenderedPageBreak/>
        <w:t xml:space="preserve">       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bCs/>
          <w:sz w:val="24"/>
          <w:szCs w:val="24"/>
          <w:lang w:bidi="en-US"/>
        </w:rPr>
      </w:pPr>
      <w:r w:rsidRPr="006473D1">
        <w:rPr>
          <w:rFonts w:ascii="Arial" w:eastAsia="Times New Roman" w:hAnsi="Arial" w:cs="Arial"/>
          <w:bCs/>
          <w:sz w:val="24"/>
          <w:szCs w:val="24"/>
          <w:lang w:bidi="en-US"/>
        </w:rPr>
        <w:t>Администрация городского поселения Зеленоборский организует общий контроль за ходом реализации подпрограммных мероприятий, уточняет порядок расходования  средств  подпрограммы и показатели эффективности на соответствующий год,</w:t>
      </w:r>
      <w:r w:rsidRPr="006473D1">
        <w:rPr>
          <w:rFonts w:ascii="Calibri" w:eastAsia="Times New Roman" w:hAnsi="Calibri" w:cs="Times New Roman"/>
          <w:sz w:val="24"/>
          <w:szCs w:val="24"/>
          <w:lang w:bidi="en-US"/>
        </w:rPr>
        <w:t xml:space="preserve"> </w:t>
      </w:r>
      <w:r w:rsidRPr="006473D1">
        <w:rPr>
          <w:rFonts w:ascii="Arial" w:eastAsia="Times New Roman" w:hAnsi="Arial" w:cs="Arial"/>
          <w:sz w:val="24"/>
          <w:szCs w:val="24"/>
          <w:lang w:bidi="en-US"/>
        </w:rPr>
        <w:t>организует проведение процедур размещения муниципального заказа.</w:t>
      </w:r>
      <w:r w:rsidRPr="006473D1">
        <w:rPr>
          <w:rFonts w:ascii="Arial" w:eastAsia="Times New Roman" w:hAnsi="Arial" w:cs="Arial"/>
          <w:bCs/>
          <w:sz w:val="24"/>
          <w:szCs w:val="24"/>
          <w:lang w:bidi="en-US"/>
        </w:rPr>
        <w:t xml:space="preserve"> </w:t>
      </w:r>
    </w:p>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 xml:space="preserve">        Текущий контроль за выполнением мероприятий осуществляет МКУ «Отдел городского хозяйства».  </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Реализация подпрограммы осуществляется администрацией г.п. Зеленоборский, далее администрация, соисполнитель подпрограммы муниципальное казенное учреждение «Отдел городского хозяйства», далее МКУ «Отдел городского хозяйства».</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В функции администрации входят:</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контроль за формированием подпрограммы ремонта муниципальных автомобильных дорог и улично-дорожной сети муниципального образования, разрабатываемой МКУ «Отдел городского хозяйства»;</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 создание необходимой нормативно-правовой базы, </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контроль за своевременным составлением отчета о расходовании средств;</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финансовое обеспечение подпрограммы;</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контроль за использованием бюджетных средств;</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организация проведения аукционных мероприятий на капитальные ремонт, ремонт и обслуживание муниципальных  автомобильных дорог и улиц муниципального образования;</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 контроль за заключением муниципальных контрактов по итогам конкурсов и   </w:t>
      </w:r>
    </w:p>
    <w:p w:rsidR="006473D1" w:rsidRPr="006473D1" w:rsidRDefault="006473D1" w:rsidP="006473D1">
      <w:pPr>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котировок с подрядными организациями на ремонт и обслуживание муниципальных  автомобильных дорог и улиц муниципального образования;  </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 - контроль за исполнением работ.</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В функции МКУ «Отдел городского хозяйства» входят:</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xml:space="preserve"> - формирование подпрограммы капитального ремонта, ремонта муниципальных </w:t>
      </w:r>
      <w:r w:rsidRPr="006473D1">
        <w:rPr>
          <w:rFonts w:ascii="Arial" w:eastAsia="Times New Roman" w:hAnsi="Arial" w:cs="Arial"/>
          <w:sz w:val="24"/>
          <w:szCs w:val="24"/>
          <w:lang w:eastAsia="ru-RU"/>
        </w:rPr>
        <w:tab/>
        <w:t>автомобильных дорог и улично-дорожной сети муниципального образования;</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подготовка сметно-технической документации для проведения аукционных мероприятий на капитальные ремонт, ремонт и обслуживание муниципальных  автомобильных дорог и улиц муниципального образования;</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контроль за исполнением муниципальных контрактов на капитальные ремонт, ремонт и обслуживание муниципальных  автомобильных дорог и улиц муниципального образования;</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 финансовое сопровождение муниципальных контрактов на капитальный ремонт, ремонт и обслуживание муниципальных  автомобильных дорог и улиц муниципального образования.</w:t>
      </w:r>
    </w:p>
    <w:p w:rsidR="006473D1" w:rsidRPr="006473D1" w:rsidRDefault="006473D1" w:rsidP="006473D1">
      <w:pPr>
        <w:autoSpaceDE w:val="0"/>
        <w:autoSpaceDN w:val="0"/>
        <w:adjustRightInd w:val="0"/>
        <w:spacing w:after="0" w:line="240" w:lineRule="auto"/>
        <w:ind w:firstLine="540"/>
        <w:jc w:val="both"/>
        <w:rPr>
          <w:rFonts w:ascii="Arial" w:eastAsia="Times New Roman" w:hAnsi="Arial" w:cs="Arial"/>
          <w:sz w:val="24"/>
          <w:szCs w:val="24"/>
          <w:lang w:eastAsia="ru-RU"/>
        </w:rPr>
      </w:pPr>
    </w:p>
    <w:p w:rsidR="006473D1" w:rsidRPr="006473D1" w:rsidRDefault="006473D1" w:rsidP="006473D1">
      <w:pPr>
        <w:autoSpaceDE w:val="0"/>
        <w:autoSpaceDN w:val="0"/>
        <w:adjustRightInd w:val="0"/>
        <w:spacing w:after="0" w:line="240" w:lineRule="auto"/>
        <w:ind w:left="644"/>
        <w:contextualSpacing/>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6.Механизм реализации Подпрограммы</w:t>
      </w:r>
    </w:p>
    <w:p w:rsidR="006473D1" w:rsidRPr="006473D1" w:rsidRDefault="006473D1" w:rsidP="006473D1">
      <w:pPr>
        <w:autoSpaceDE w:val="0"/>
        <w:autoSpaceDN w:val="0"/>
        <w:adjustRightInd w:val="0"/>
        <w:spacing w:after="0" w:line="240" w:lineRule="auto"/>
        <w:jc w:val="center"/>
        <w:rPr>
          <w:rFonts w:ascii="Arial" w:eastAsia="Times New Roman" w:hAnsi="Arial" w:cs="Arial"/>
          <w:b/>
          <w:sz w:val="24"/>
          <w:szCs w:val="24"/>
          <w:lang w:bidi="en-US"/>
        </w:rPr>
      </w:pPr>
    </w:p>
    <w:p w:rsidR="006473D1" w:rsidRPr="006473D1" w:rsidRDefault="006473D1" w:rsidP="006473D1">
      <w:pPr>
        <w:autoSpaceDE w:val="0"/>
        <w:autoSpaceDN w:val="0"/>
        <w:adjustRightInd w:val="0"/>
        <w:spacing w:after="0" w:line="240" w:lineRule="auto"/>
        <w:ind w:firstLine="709"/>
        <w:jc w:val="both"/>
        <w:rPr>
          <w:rFonts w:ascii="Arial" w:eastAsia="Times New Roman" w:hAnsi="Arial" w:cs="Arial"/>
          <w:sz w:val="24"/>
          <w:szCs w:val="24"/>
          <w:lang w:bidi="en-US"/>
        </w:rPr>
      </w:pPr>
      <w:r w:rsidRPr="006473D1">
        <w:rPr>
          <w:rFonts w:ascii="Arial" w:eastAsia="Times New Roman" w:hAnsi="Arial" w:cs="Arial"/>
          <w:sz w:val="24"/>
          <w:szCs w:val="24"/>
          <w:lang w:bidi="en-US"/>
        </w:rPr>
        <w:t xml:space="preserve">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w:t>
      </w:r>
      <w:r w:rsidRPr="006473D1">
        <w:rPr>
          <w:rFonts w:ascii="Arial" w:eastAsia="Times New Roman" w:hAnsi="Arial" w:cs="Arial"/>
          <w:sz w:val="24"/>
          <w:szCs w:val="24"/>
          <w:lang w:bidi="en-US"/>
        </w:rPr>
        <w:lastRenderedPageBreak/>
        <w:t>реализации, а досрочное прекращение - в случае признания неэффективности ее реализации.</w:t>
      </w:r>
    </w:p>
    <w:p w:rsidR="006473D1" w:rsidRPr="006473D1" w:rsidRDefault="006473D1" w:rsidP="006473D1">
      <w:pPr>
        <w:autoSpaceDE w:val="0"/>
        <w:autoSpaceDN w:val="0"/>
        <w:adjustRightInd w:val="0"/>
        <w:spacing w:after="0" w:line="240" w:lineRule="auto"/>
        <w:ind w:firstLine="709"/>
        <w:jc w:val="both"/>
        <w:rPr>
          <w:rFonts w:ascii="Arial" w:eastAsia="Times New Roman" w:hAnsi="Arial" w:cs="Arial"/>
          <w:bCs/>
          <w:sz w:val="24"/>
          <w:szCs w:val="24"/>
          <w:lang w:bidi="en-US"/>
        </w:rPr>
      </w:pPr>
      <w:r w:rsidRPr="006473D1">
        <w:rPr>
          <w:rFonts w:ascii="Arial" w:eastAsia="Times New Roman" w:hAnsi="Arial" w:cs="Arial"/>
          <w:bCs/>
          <w:sz w:val="24"/>
          <w:szCs w:val="24"/>
          <w:lang w:bidi="en-U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6473D1" w:rsidRPr="006473D1" w:rsidRDefault="006473D1" w:rsidP="006473D1">
      <w:pPr>
        <w:autoSpaceDE w:val="0"/>
        <w:autoSpaceDN w:val="0"/>
        <w:adjustRightInd w:val="0"/>
        <w:spacing w:after="0" w:line="240" w:lineRule="auto"/>
        <w:ind w:firstLine="708"/>
        <w:jc w:val="both"/>
        <w:rPr>
          <w:rFonts w:ascii="Arial" w:eastAsia="Times New Roman" w:hAnsi="Arial" w:cs="Arial"/>
          <w:sz w:val="24"/>
          <w:szCs w:val="24"/>
          <w:lang w:bidi="en-US"/>
        </w:rPr>
      </w:pPr>
      <w:r w:rsidRPr="006473D1">
        <w:rPr>
          <w:rFonts w:ascii="Arial" w:eastAsia="Times New Roman" w:hAnsi="Arial" w:cs="Arial"/>
          <w:sz w:val="24"/>
          <w:szCs w:val="24"/>
          <w:lang w:bidi="en-US"/>
        </w:rPr>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6473D1" w:rsidRPr="006473D1" w:rsidRDefault="006473D1" w:rsidP="006473D1">
      <w:pPr>
        <w:autoSpaceDE w:val="0"/>
        <w:autoSpaceDN w:val="0"/>
        <w:adjustRightInd w:val="0"/>
        <w:spacing w:after="0" w:line="240" w:lineRule="auto"/>
        <w:ind w:firstLine="708"/>
        <w:jc w:val="both"/>
        <w:rPr>
          <w:rFonts w:ascii="Arial" w:eastAsia="Times New Roman" w:hAnsi="Arial" w:cs="Arial"/>
          <w:sz w:val="24"/>
          <w:szCs w:val="24"/>
          <w:lang w:bidi="en-US"/>
        </w:rPr>
      </w:pPr>
      <w:r w:rsidRPr="006473D1">
        <w:rPr>
          <w:rFonts w:ascii="Arial" w:eastAsia="Times New Roman" w:hAnsi="Arial" w:cs="Arial"/>
          <w:sz w:val="24"/>
          <w:szCs w:val="24"/>
          <w:lang w:bidi="en-US"/>
        </w:rPr>
        <w:t>Внесение изменений в Подпрограмму осуществляется на основании Постановления администрации городского поселения.</w:t>
      </w:r>
    </w:p>
    <w:p w:rsidR="006473D1" w:rsidRPr="006473D1" w:rsidRDefault="006473D1" w:rsidP="006473D1">
      <w:pPr>
        <w:spacing w:after="0" w:line="240" w:lineRule="auto"/>
        <w:jc w:val="both"/>
        <w:rPr>
          <w:rFonts w:ascii="Arial" w:eastAsia="Times New Roman" w:hAnsi="Arial" w:cs="Arial"/>
          <w:i/>
          <w:sz w:val="24"/>
          <w:szCs w:val="24"/>
          <w:lang w:bidi="en-US"/>
        </w:rPr>
      </w:pPr>
    </w:p>
    <w:p w:rsidR="006473D1" w:rsidRPr="006473D1" w:rsidRDefault="006473D1" w:rsidP="006473D1">
      <w:pPr>
        <w:spacing w:after="0" w:line="240" w:lineRule="auto"/>
        <w:jc w:val="right"/>
        <w:rPr>
          <w:rFonts w:ascii="Arial" w:eastAsia="Times New Roman" w:hAnsi="Arial" w:cs="Arial"/>
          <w:i/>
          <w:sz w:val="24"/>
          <w:szCs w:val="24"/>
          <w:lang w:bidi="en-US"/>
        </w:rPr>
      </w:pPr>
      <w:r w:rsidRPr="006473D1">
        <w:rPr>
          <w:rFonts w:ascii="Arial" w:eastAsia="Times New Roman" w:hAnsi="Arial" w:cs="Arial"/>
          <w:i/>
          <w:sz w:val="24"/>
          <w:szCs w:val="24"/>
          <w:lang w:bidi="en-US"/>
        </w:rPr>
        <w:t>ПРИЛОЖЕНИЕ №1</w:t>
      </w:r>
    </w:p>
    <w:p w:rsidR="006473D1" w:rsidRPr="006473D1" w:rsidRDefault="006473D1" w:rsidP="006473D1">
      <w:pPr>
        <w:spacing w:after="0" w:line="240" w:lineRule="auto"/>
        <w:jc w:val="right"/>
        <w:rPr>
          <w:rFonts w:ascii="Arial" w:eastAsia="Times New Roman" w:hAnsi="Arial" w:cs="Arial"/>
          <w:sz w:val="16"/>
          <w:szCs w:val="16"/>
          <w:lang w:bidi="en-US"/>
        </w:rPr>
      </w:pPr>
    </w:p>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spacing w:after="0" w:line="240" w:lineRule="auto"/>
        <w:jc w:val="center"/>
        <w:rPr>
          <w:rFonts w:ascii="Arial" w:eastAsia="Times New Roman" w:hAnsi="Arial" w:cs="Arial"/>
          <w:b/>
          <w:bCs/>
          <w:iCs/>
          <w:color w:val="000000"/>
          <w:sz w:val="24"/>
          <w:szCs w:val="24"/>
          <w:lang w:bidi="en-US"/>
        </w:rPr>
      </w:pPr>
      <w:r w:rsidRPr="006473D1">
        <w:rPr>
          <w:rFonts w:ascii="Arial" w:eastAsia="Times New Roman" w:hAnsi="Arial" w:cs="Arial"/>
          <w:b/>
          <w:bCs/>
          <w:iCs/>
          <w:color w:val="000000"/>
          <w:sz w:val="24"/>
          <w:szCs w:val="24"/>
          <w:lang w:bidi="en-US"/>
        </w:rPr>
        <w:t>Перечень</w:t>
      </w:r>
    </w:p>
    <w:p w:rsidR="006473D1" w:rsidRPr="006473D1" w:rsidRDefault="006473D1" w:rsidP="006473D1">
      <w:pPr>
        <w:spacing w:after="0" w:line="240" w:lineRule="auto"/>
        <w:jc w:val="center"/>
        <w:rPr>
          <w:rFonts w:ascii="Arial" w:eastAsia="Times New Roman" w:hAnsi="Arial" w:cs="Arial"/>
          <w:b/>
          <w:bCs/>
          <w:color w:val="000000"/>
          <w:kern w:val="36"/>
          <w:sz w:val="24"/>
          <w:szCs w:val="24"/>
          <w:lang w:bidi="en-US"/>
        </w:rPr>
      </w:pPr>
      <w:r w:rsidRPr="006473D1">
        <w:rPr>
          <w:rFonts w:ascii="Arial" w:eastAsia="Times New Roman" w:hAnsi="Arial" w:cs="Arial"/>
          <w:b/>
          <w:sz w:val="24"/>
          <w:szCs w:val="24"/>
          <w:lang w:bidi="en-US"/>
        </w:rPr>
        <w:t>автодорог общего пользования местного</w:t>
      </w:r>
      <w:r w:rsidRPr="006473D1">
        <w:rPr>
          <w:rFonts w:ascii="Arial" w:eastAsia="Times New Roman" w:hAnsi="Arial" w:cs="Arial"/>
          <w:b/>
          <w:sz w:val="20"/>
          <w:szCs w:val="20"/>
          <w:lang w:bidi="en-US"/>
        </w:rPr>
        <w:t xml:space="preserve"> </w:t>
      </w:r>
      <w:r w:rsidRPr="006473D1">
        <w:rPr>
          <w:rFonts w:ascii="Arial" w:eastAsia="Times New Roman" w:hAnsi="Arial" w:cs="Arial"/>
          <w:b/>
          <w:sz w:val="24"/>
          <w:szCs w:val="24"/>
          <w:lang w:bidi="en-US"/>
        </w:rPr>
        <w:t>значения</w:t>
      </w:r>
      <w:r w:rsidRPr="006473D1">
        <w:rPr>
          <w:rFonts w:ascii="Arial" w:eastAsia="Times New Roman" w:hAnsi="Arial" w:cs="Arial"/>
          <w:b/>
          <w:sz w:val="20"/>
          <w:szCs w:val="20"/>
          <w:lang w:bidi="en-US"/>
        </w:rPr>
        <w:t xml:space="preserve"> </w:t>
      </w:r>
      <w:r w:rsidRPr="006473D1">
        <w:rPr>
          <w:rFonts w:ascii="Arial" w:eastAsia="Times New Roman" w:hAnsi="Arial" w:cs="Arial"/>
          <w:b/>
          <w:bCs/>
          <w:color w:val="000000"/>
          <w:kern w:val="36"/>
          <w:sz w:val="24"/>
          <w:szCs w:val="24"/>
          <w:lang w:bidi="en-US"/>
        </w:rPr>
        <w:t xml:space="preserve">городского поселения Зеленоборский Кандалакшского района  </w:t>
      </w:r>
    </w:p>
    <w:tbl>
      <w:tblPr>
        <w:tblpPr w:leftFromText="180" w:rightFromText="180" w:vertAnchor="text" w:horzAnchor="margin" w:tblpX="-459" w:tblpY="414"/>
        <w:tblW w:w="10420" w:type="dxa"/>
        <w:tblLook w:val="04A0" w:firstRow="1" w:lastRow="0" w:firstColumn="1" w:lastColumn="0" w:noHBand="0" w:noVBand="1"/>
      </w:tblPr>
      <w:tblGrid>
        <w:gridCol w:w="559"/>
        <w:gridCol w:w="2466"/>
        <w:gridCol w:w="2574"/>
        <w:gridCol w:w="2677"/>
        <w:gridCol w:w="2144"/>
      </w:tblGrid>
      <w:tr w:rsidR="006473D1" w:rsidRPr="006473D1" w:rsidTr="006473D1">
        <w:trPr>
          <w:trHeight w:val="10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п/п</w:t>
            </w:r>
          </w:p>
        </w:tc>
        <w:tc>
          <w:tcPr>
            <w:tcW w:w="2485" w:type="dxa"/>
            <w:tcBorders>
              <w:top w:val="single" w:sz="4" w:space="0" w:color="000000"/>
              <w:left w:val="nil"/>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Наименование автомобильных дорог</w:t>
            </w:r>
          </w:p>
        </w:tc>
        <w:tc>
          <w:tcPr>
            <w:tcW w:w="2574" w:type="dxa"/>
            <w:tcBorders>
              <w:top w:val="single" w:sz="4" w:space="0" w:color="000000"/>
              <w:left w:val="nil"/>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Идентификационный номер автодороги </w:t>
            </w:r>
          </w:p>
        </w:tc>
        <w:tc>
          <w:tcPr>
            <w:tcW w:w="2677" w:type="dxa"/>
            <w:tcBorders>
              <w:top w:val="single" w:sz="4" w:space="0" w:color="000000"/>
              <w:left w:val="nil"/>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Место расположения</w:t>
            </w:r>
          </w:p>
        </w:tc>
        <w:tc>
          <w:tcPr>
            <w:tcW w:w="2144" w:type="dxa"/>
            <w:tcBorders>
              <w:top w:val="single" w:sz="4" w:space="0" w:color="000000"/>
              <w:left w:val="nil"/>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Протяжённость, км</w:t>
            </w:r>
          </w:p>
        </w:tc>
      </w:tr>
      <w:tr w:rsidR="006473D1" w:rsidRPr="006473D1" w:rsidTr="006473D1">
        <w:trPr>
          <w:trHeight w:val="360"/>
        </w:trPr>
        <w:tc>
          <w:tcPr>
            <w:tcW w:w="540" w:type="dxa"/>
            <w:tcBorders>
              <w:top w:val="nil"/>
              <w:left w:val="single" w:sz="4" w:space="0" w:color="000000"/>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2485" w:type="dxa"/>
            <w:tcBorders>
              <w:top w:val="nil"/>
              <w:left w:val="nil"/>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2574" w:type="dxa"/>
            <w:tcBorders>
              <w:top w:val="single" w:sz="4" w:space="0" w:color="000000"/>
              <w:left w:val="nil"/>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2677" w:type="dxa"/>
            <w:tcBorders>
              <w:top w:val="nil"/>
              <w:left w:val="nil"/>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2144" w:type="dxa"/>
            <w:tcBorders>
              <w:top w:val="nil"/>
              <w:left w:val="nil"/>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2485" w:type="dxa"/>
            <w:tcBorders>
              <w:top w:val="nil"/>
              <w:left w:val="nil"/>
              <w:bottom w:val="single" w:sz="4" w:space="0" w:color="000000"/>
              <w:right w:val="single" w:sz="4" w:space="0" w:color="000000"/>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01</w:t>
            </w:r>
          </w:p>
        </w:tc>
        <w:tc>
          <w:tcPr>
            <w:tcW w:w="2677" w:type="dxa"/>
            <w:tcBorders>
              <w:top w:val="nil"/>
              <w:left w:val="single" w:sz="4" w:space="0" w:color="000000"/>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 Восточная</w:t>
            </w:r>
          </w:p>
        </w:tc>
        <w:tc>
          <w:tcPr>
            <w:tcW w:w="2144" w:type="dxa"/>
            <w:tcBorders>
              <w:top w:val="nil"/>
              <w:left w:val="nil"/>
              <w:bottom w:val="single" w:sz="4" w:space="0" w:color="000000"/>
              <w:right w:val="single" w:sz="4" w:space="0" w:color="000000"/>
            </w:tcBorders>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0,28</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2485" w:type="dxa"/>
            <w:tcBorders>
              <w:top w:val="nil"/>
              <w:left w:val="nil"/>
              <w:bottom w:val="single" w:sz="4" w:space="0" w:color="000000"/>
              <w:right w:val="single" w:sz="4" w:space="0" w:color="000000"/>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nil"/>
              <w:bottom w:val="single" w:sz="4" w:space="0" w:color="000000"/>
              <w:right w:val="nil"/>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02</w:t>
            </w:r>
          </w:p>
        </w:tc>
        <w:tc>
          <w:tcPr>
            <w:tcW w:w="2677" w:type="dxa"/>
            <w:tcBorders>
              <w:top w:val="nil"/>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 xml:space="preserve">г.п. Зеленоборский </w:t>
            </w:r>
          </w:p>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ул.Железнодорожная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0,32</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03</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 xml:space="preserve">г.п. Зеленоборский ул.Заречная </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0,15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04</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ул.Кирпичная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0,7</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05</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ул.Лесная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0,7</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06</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ул.Нагорная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07</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ул.Песочная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8</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08</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ул.Почтовая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0,7</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09</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ул.Станционная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1,9</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10</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ул.Центральная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11</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11</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ул.Школьная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12</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ул.Южная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0,3</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13</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13</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ул.Южная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14</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r w:rsidRPr="006473D1">
              <w:rPr>
                <w:rFonts w:ascii="Arial" w:eastAsia="Times New Roman" w:hAnsi="Arial" w:cs="Arial"/>
                <w:sz w:val="20"/>
                <w:szCs w:val="20"/>
                <w:lang w:eastAsia="ru-RU"/>
              </w:rPr>
              <w:br/>
            </w:r>
            <w:r w:rsidRPr="006473D1">
              <w:rPr>
                <w:rFonts w:ascii="Arial" w:eastAsia="Times New Roman" w:hAnsi="Arial" w:cs="Arial"/>
                <w:sz w:val="20"/>
                <w:szCs w:val="20"/>
                <w:lang w:eastAsia="ru-RU"/>
              </w:rPr>
              <w:lastRenderedPageBreak/>
              <w:t xml:space="preserve">(дорога на кладбище)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lastRenderedPageBreak/>
              <w:t>47-408-558 ОП МП 14</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г.п. Зеленоборский  </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lastRenderedPageBreak/>
              <w:t>15</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15</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ул.Ковдозерская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0,8</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16</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16</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ул.Портовая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0,15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17</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17</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ул.Северная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0,42</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18</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18</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ул.Нижняя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0,4</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19</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19</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 xml:space="preserve">г.п. Зеленоборский ул.Октябрьская </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0,6</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20</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ул.Парковая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0,2</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21</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21</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 xml:space="preserve">г.п. Зеленоборский ул.Средняя </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0,65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22</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22</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ул.Зелёная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0,35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23</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23</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ул.Высотная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0,1</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24</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24</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 xml:space="preserve">г.п. Зеленоборский ул.Мира </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2,13</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25</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25</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ул.Беломорская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0,625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26</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26</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ул.Беломорская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0,625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27</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27</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ул.Озёрная-пер.Озёрный</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28</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28</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пер.Беломорский</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0,07</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29</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29</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ул.Княжегубская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0,65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30</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пер.Княжегубский</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0,25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31</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31</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bidi="en-US"/>
              </w:rPr>
              <w:t xml:space="preserve">г.п. Зеленоборский ул. Полярная-пер.        </w:t>
            </w:r>
            <w:r w:rsidRPr="006473D1">
              <w:rPr>
                <w:rFonts w:ascii="Calibri" w:eastAsia="Times New Roman" w:hAnsi="Calibri" w:cs="Times New Roman"/>
                <w:sz w:val="24"/>
                <w:szCs w:val="24"/>
                <w:lang w:bidi="en-US"/>
              </w:rPr>
              <w:br/>
            </w:r>
            <w:r w:rsidRPr="006473D1">
              <w:rPr>
                <w:rFonts w:ascii="Calibri" w:eastAsia="Times New Roman" w:hAnsi="Calibri" w:cs="Times New Roman"/>
                <w:sz w:val="24"/>
                <w:szCs w:val="24"/>
                <w:lang w:val="en-US" w:bidi="en-US"/>
              </w:rPr>
              <w:t>Полярный</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32</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32</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ул.Молодёжная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0,35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33</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33</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ул.Дорожников</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0,57</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34</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34</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ул.Совхозная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0,2</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35</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35</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ул.Первомайская (ДРП)</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0,05</w:t>
            </w:r>
          </w:p>
        </w:tc>
      </w:tr>
      <w:tr w:rsidR="006473D1" w:rsidRPr="006473D1" w:rsidTr="006473D1">
        <w:trPr>
          <w:trHeight w:val="750"/>
        </w:trPr>
        <w:tc>
          <w:tcPr>
            <w:tcW w:w="540" w:type="dxa"/>
            <w:tcBorders>
              <w:top w:val="nil"/>
              <w:left w:val="single" w:sz="4" w:space="0" w:color="000000"/>
              <w:bottom w:val="single" w:sz="4" w:space="0" w:color="000000"/>
              <w:right w:val="single" w:sz="4" w:space="0" w:color="000000"/>
            </w:tcBorders>
            <w:noWrap/>
            <w:vAlign w:val="center"/>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36</w:t>
            </w:r>
          </w:p>
        </w:tc>
        <w:tc>
          <w:tcPr>
            <w:tcW w:w="2485" w:type="dxa"/>
            <w:tcBorders>
              <w:top w:val="single" w:sz="4" w:space="0" w:color="000000"/>
              <w:left w:val="nil"/>
              <w:bottom w:val="single" w:sz="4" w:space="0" w:color="auto"/>
              <w:right w:val="single" w:sz="4" w:space="0" w:color="auto"/>
            </w:tcBorders>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p>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36</w:t>
            </w:r>
          </w:p>
        </w:tc>
        <w:tc>
          <w:tcPr>
            <w:tcW w:w="2677" w:type="dxa"/>
            <w:tcBorders>
              <w:top w:val="single" w:sz="4" w:space="0" w:color="000000"/>
              <w:left w:val="single" w:sz="4" w:space="0" w:color="auto"/>
              <w:bottom w:val="single" w:sz="4" w:space="0" w:color="auto"/>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bidi="en-US"/>
              </w:rPr>
            </w:pPr>
          </w:p>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ул.Заводская</w:t>
            </w:r>
          </w:p>
        </w:tc>
        <w:tc>
          <w:tcPr>
            <w:tcW w:w="2144" w:type="dxa"/>
            <w:tcBorders>
              <w:top w:val="nil"/>
              <w:left w:val="nil"/>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bidi="en-US"/>
              </w:rPr>
            </w:pPr>
          </w:p>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2,1</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37</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37</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 xml:space="preserve">г.п. Зеленоборский пер.Спортивный </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0,15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lastRenderedPageBreak/>
              <w:t>38</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38</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пер.Болотный</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0,15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39</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39</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пл.Культуры</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0,15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40</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40</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пл.Культуры</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0,15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41</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41</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ул.Ковдская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0,57</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42</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42</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ул.Рыбацкая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43</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43</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ул.Партизанская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44</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44</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ул.Первомайская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45</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(асфальтовая)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45</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ул.Энергетическая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1,15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46</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46</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ул.Травяная Губа</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47</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ул.Травяная Губа</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48</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48</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до ст.Пояконда</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4,0</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49</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49</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ст Пояконда</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0,5</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w:t>
            </w:r>
          </w:p>
        </w:tc>
        <w:tc>
          <w:tcPr>
            <w:tcW w:w="2485" w:type="dxa"/>
            <w:tcBorders>
              <w:top w:val="single" w:sz="4" w:space="0" w:color="000000"/>
              <w:left w:val="nil"/>
              <w:bottom w:val="single" w:sz="4" w:space="0" w:color="auto"/>
              <w:right w:val="single" w:sz="4" w:space="0" w:color="auto"/>
            </w:tcBorders>
            <w:hideMark/>
          </w:tcPr>
          <w:p w:rsidR="006473D1" w:rsidRPr="006473D1" w:rsidRDefault="006473D1" w:rsidP="006473D1">
            <w:pPr>
              <w:autoSpaceDE w:val="0"/>
              <w:autoSpaceDN w:val="0"/>
              <w:adjustRightInd w:val="0"/>
              <w:spacing w:after="0" w:line="240" w:lineRule="auto"/>
              <w:jc w:val="both"/>
              <w:rPr>
                <w:rFonts w:ascii="Arial" w:eastAsia="Times New Roman" w:hAnsi="Arial" w:cs="Arial"/>
                <w:sz w:val="20"/>
                <w:szCs w:val="20"/>
                <w:lang w:eastAsia="ru-RU"/>
              </w:rPr>
            </w:pPr>
            <w:r w:rsidRPr="006473D1">
              <w:rPr>
                <w:rFonts w:ascii="Arial" w:eastAsia="Times New Roman" w:hAnsi="Arial" w:cs="Arial"/>
                <w:sz w:val="20"/>
                <w:szCs w:val="20"/>
                <w:lang w:eastAsia="ru-RU"/>
              </w:rPr>
              <w:t xml:space="preserve">Автомобильная  дорога    </w:t>
            </w:r>
            <w:r w:rsidRPr="006473D1">
              <w:rPr>
                <w:rFonts w:ascii="Arial" w:eastAsia="Times New Roman" w:hAnsi="Arial" w:cs="Arial"/>
                <w:sz w:val="20"/>
                <w:szCs w:val="20"/>
                <w:lang w:eastAsia="ru-RU"/>
              </w:rPr>
              <w:br/>
              <w:t xml:space="preserve">(грунтовая)                </w:t>
            </w:r>
          </w:p>
        </w:tc>
        <w:tc>
          <w:tcPr>
            <w:tcW w:w="2574" w:type="dxa"/>
            <w:tcBorders>
              <w:top w:val="single" w:sz="4" w:space="0" w:color="000000"/>
              <w:left w:val="single" w:sz="4" w:space="0" w:color="auto"/>
              <w:bottom w:val="single" w:sz="4" w:space="0" w:color="auto"/>
              <w:right w:val="single" w:sz="4" w:space="0" w:color="auto"/>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47-408-558 ОП МП 50</w:t>
            </w:r>
          </w:p>
        </w:tc>
        <w:tc>
          <w:tcPr>
            <w:tcW w:w="2677" w:type="dxa"/>
            <w:tcBorders>
              <w:top w:val="single" w:sz="4" w:space="0" w:color="000000"/>
              <w:left w:val="single" w:sz="4" w:space="0" w:color="auto"/>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г.п. Зеленоборский ул.Магистральная</w:t>
            </w:r>
          </w:p>
        </w:tc>
        <w:tc>
          <w:tcPr>
            <w:tcW w:w="2144" w:type="dxa"/>
            <w:tcBorders>
              <w:top w:val="nil"/>
              <w:left w:val="nil"/>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8,0</w:t>
            </w:r>
          </w:p>
        </w:tc>
      </w:tr>
      <w:tr w:rsidR="006473D1" w:rsidRPr="006473D1" w:rsidTr="006473D1">
        <w:trPr>
          <w:trHeight w:val="63"/>
        </w:trPr>
        <w:tc>
          <w:tcPr>
            <w:tcW w:w="540" w:type="dxa"/>
            <w:tcBorders>
              <w:top w:val="nil"/>
              <w:left w:val="single" w:sz="4" w:space="0" w:color="000000"/>
              <w:bottom w:val="single" w:sz="4" w:space="0" w:color="000000"/>
              <w:right w:val="single" w:sz="4" w:space="0" w:color="000000"/>
            </w:tcBorders>
            <w:noWrap/>
            <w:vAlign w:val="center"/>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2485" w:type="dxa"/>
            <w:tcBorders>
              <w:top w:val="single" w:sz="4" w:space="0" w:color="000000"/>
              <w:left w:val="nil"/>
              <w:bottom w:val="single" w:sz="4" w:space="0" w:color="auto"/>
              <w:right w:val="single" w:sz="4" w:space="0" w:color="auto"/>
            </w:tcBorders>
            <w:vAlign w:val="center"/>
            <w:hideMark/>
          </w:tcPr>
          <w:p w:rsidR="006473D1" w:rsidRPr="006473D1" w:rsidRDefault="006473D1" w:rsidP="006473D1">
            <w:pPr>
              <w:spacing w:after="0" w:line="240" w:lineRule="auto"/>
              <w:jc w:val="both"/>
              <w:rPr>
                <w:rFonts w:ascii="Calibri" w:eastAsia="Times New Roman" w:hAnsi="Calibri" w:cs="Times New Roman"/>
                <w:b/>
                <w:bCs/>
                <w:sz w:val="24"/>
                <w:szCs w:val="24"/>
                <w:lang w:val="en-US" w:bidi="en-US"/>
              </w:rPr>
            </w:pPr>
            <w:r w:rsidRPr="006473D1">
              <w:rPr>
                <w:rFonts w:ascii="Calibri" w:eastAsia="Times New Roman" w:hAnsi="Calibri" w:cs="Times New Roman"/>
                <w:sz w:val="24"/>
                <w:szCs w:val="24"/>
                <w:lang w:val="en-US" w:bidi="en-US"/>
              </w:rPr>
              <w:t>ПРИМЕЧАНИЕ</w:t>
            </w:r>
          </w:p>
        </w:tc>
        <w:tc>
          <w:tcPr>
            <w:tcW w:w="7395" w:type="dxa"/>
            <w:gridSpan w:val="3"/>
            <w:tcBorders>
              <w:top w:val="single" w:sz="4" w:space="0" w:color="000000"/>
              <w:left w:val="single" w:sz="4" w:space="0" w:color="auto"/>
              <w:bottom w:val="single" w:sz="4" w:space="0" w:color="auto"/>
              <w:right w:val="single" w:sz="4" w:space="0" w:color="000000"/>
            </w:tcBorders>
            <w:noWrap/>
            <w:vAlign w:val="center"/>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Автодорога, расположенная ул.Привокзальная - ул.Шоссейная входит в состав автодороги ИН 47-408-558 ОП МП 50, протяженностью 8000 м. (согласно техническому паспорту автомобильной дороги местного значения станция Княжая - село Княжая Губа по состоянию на 01.01.1986г.)</w:t>
            </w:r>
          </w:p>
        </w:tc>
      </w:tr>
    </w:tbl>
    <w:p w:rsidR="006473D1" w:rsidRPr="006473D1" w:rsidRDefault="006473D1" w:rsidP="006473D1">
      <w:pPr>
        <w:spacing w:after="0" w:line="240" w:lineRule="auto"/>
        <w:jc w:val="both"/>
        <w:rPr>
          <w:rFonts w:ascii="Calibri" w:eastAsia="Times New Roman" w:hAnsi="Calibri" w:cs="Times New Roman"/>
          <w:b/>
          <w:bCs/>
          <w:color w:val="000000"/>
          <w:kern w:val="36"/>
          <w:sz w:val="24"/>
          <w:szCs w:val="24"/>
          <w:lang w:bidi="en-US"/>
        </w:rPr>
      </w:pPr>
    </w:p>
    <w:p w:rsidR="006473D1" w:rsidRPr="006473D1" w:rsidRDefault="006473D1" w:rsidP="006473D1">
      <w:pPr>
        <w:spacing w:after="0" w:line="240" w:lineRule="auto"/>
        <w:jc w:val="right"/>
        <w:rPr>
          <w:rFonts w:ascii="Calibri" w:eastAsia="Times New Roman" w:hAnsi="Calibri" w:cs="Times New Roman"/>
          <w:i/>
          <w:sz w:val="24"/>
          <w:szCs w:val="24"/>
          <w:lang w:bidi="en-US"/>
        </w:rPr>
      </w:pPr>
      <w:r w:rsidRPr="006473D1">
        <w:rPr>
          <w:rFonts w:ascii="Calibri" w:eastAsia="Times New Roman" w:hAnsi="Calibri" w:cs="Times New Roman"/>
          <w:i/>
          <w:sz w:val="24"/>
          <w:szCs w:val="24"/>
          <w:lang w:bidi="en-US"/>
        </w:rPr>
        <w:t>ПРИЛОЖЕНИЕ №2</w:t>
      </w:r>
    </w:p>
    <w:p w:rsidR="006473D1" w:rsidRPr="006473D1" w:rsidRDefault="006473D1" w:rsidP="006473D1">
      <w:pPr>
        <w:spacing w:after="0" w:line="240" w:lineRule="auto"/>
        <w:jc w:val="both"/>
        <w:rPr>
          <w:rFonts w:ascii="Calibri" w:eastAsia="Times New Roman" w:hAnsi="Calibri" w:cs="Times New Roman"/>
          <w:b/>
          <w:sz w:val="24"/>
          <w:szCs w:val="24"/>
          <w:lang w:bidi="en-US"/>
        </w:rPr>
      </w:pPr>
    </w:p>
    <w:p w:rsidR="006473D1" w:rsidRPr="006473D1" w:rsidRDefault="006473D1" w:rsidP="006473D1">
      <w:pPr>
        <w:spacing w:after="0" w:line="240" w:lineRule="auto"/>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 xml:space="preserve">Перечень </w:t>
      </w:r>
    </w:p>
    <w:p w:rsidR="006473D1" w:rsidRPr="006473D1" w:rsidRDefault="006473D1" w:rsidP="006473D1">
      <w:pPr>
        <w:spacing w:after="0" w:line="240" w:lineRule="auto"/>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дорог и прилегающих к домам улиц городского поселения Зеленоборский Кандалакшского района, обслуживаемых механизированным способом</w:t>
      </w:r>
    </w:p>
    <w:p w:rsidR="006473D1" w:rsidRPr="006473D1" w:rsidRDefault="006473D1" w:rsidP="006473D1">
      <w:pPr>
        <w:spacing w:after="0" w:line="240" w:lineRule="auto"/>
        <w:jc w:val="center"/>
        <w:rPr>
          <w:rFonts w:ascii="Calibri" w:eastAsia="Times New Roman" w:hAnsi="Calibri" w:cs="Times New Roman"/>
          <w:b/>
          <w:i/>
          <w:sz w:val="24"/>
          <w:szCs w:val="24"/>
          <w:lang w:bidi="en-US"/>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8"/>
        <w:gridCol w:w="1270"/>
        <w:gridCol w:w="846"/>
        <w:gridCol w:w="995"/>
        <w:gridCol w:w="1281"/>
      </w:tblGrid>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bidi="en-US"/>
              </w:rPr>
            </w:pPr>
          </w:p>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bidi="en-US"/>
              </w:rPr>
              <w:t xml:space="preserve">                                </w:t>
            </w:r>
            <w:r w:rsidRPr="006473D1">
              <w:rPr>
                <w:rFonts w:ascii="Calibri" w:eastAsia="Times New Roman" w:hAnsi="Calibri" w:cs="Times New Roman"/>
                <w:sz w:val="24"/>
                <w:szCs w:val="24"/>
                <w:lang w:val="en-US" w:bidi="en-US"/>
              </w:rPr>
              <w:t>Наименование</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Тип покрытия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Средняя ширина, м</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Длина, м</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Площадь, кв. м</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                                      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        2</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    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     4</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       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b/>
                <w:sz w:val="24"/>
                <w:szCs w:val="24"/>
                <w:lang w:val="en-US" w:bidi="en-US"/>
              </w:rPr>
              <w:t>п. Зеленоборский-1</w:t>
            </w:r>
            <w:r w:rsidRPr="006473D1">
              <w:rPr>
                <w:rFonts w:ascii="Calibri" w:eastAsia="Times New Roman" w:hAnsi="Calibri" w:cs="Times New Roman"/>
                <w:sz w:val="24"/>
                <w:szCs w:val="24"/>
                <w:lang w:val="en-US" w:bidi="en-US"/>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Дорога с.Княжая Губа-ДК «Восток»</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7,26</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7518,9</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54587</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Восточная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280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1120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Заречная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Кирпичная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2800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Лесная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2800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Нагорная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2200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lastRenderedPageBreak/>
              <w:t>Улица Песочная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 xml:space="preserve">Грунтовая </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Почтовая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2800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Железнодорожная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320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1280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Станционная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1900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7600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Школьная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 xml:space="preserve">Асфальт </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2200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Центральная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220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Южная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2200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Шоссейная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5,9</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2146,1</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12662</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Привокзальная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5,77</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1075,6</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6208</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sz w:val="24"/>
                <w:szCs w:val="24"/>
                <w:lang w:val="en-US" w:bidi="en-US"/>
              </w:rPr>
              <w:t>Улица Травяная Губа</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2500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10000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Шоссейная-Песочная-кладбище</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4000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b/>
                <w:sz w:val="24"/>
                <w:szCs w:val="24"/>
                <w:lang w:val="en-US" w:bidi="en-US"/>
              </w:rPr>
              <w:t>микрорайон Затон</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Ковдозерская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800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3200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Портовая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sz w:val="24"/>
                <w:szCs w:val="24"/>
                <w:lang w:val="en-US" w:bidi="en-US"/>
              </w:rPr>
              <w:t>Улица Северная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420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1680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b/>
                <w:sz w:val="24"/>
                <w:szCs w:val="24"/>
                <w:lang w:val="en-US" w:bidi="en-US"/>
              </w:rPr>
              <w:t>пос. Зеленоборский</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Энергетическая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1150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4600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Нижняя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1600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Октябрьская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2400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Парковая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800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Средняя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2600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Зеленая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1400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Высотная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Мира</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5,08</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1031,1</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5445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Мира</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3,48</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130,8</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455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Беломорская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625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2500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Беломорская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625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2500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Княжегубская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2600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Пер. Беломорский </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280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Пер. Княжегубский</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1049,1</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5291,0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Пер. Озерный</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4,03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239,7</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967,0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Полярная,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5,24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2096</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Полярная,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5,24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1271</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6660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пер. Полярный</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3,1</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135,48</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420,0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Площадь Культуры</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7,2</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936</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Площадь Культуры</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4,1</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132,9</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545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Молодёжная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1400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Дорожников</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354</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1416</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Совхозная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800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Пер. Спортивный</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Пер. Болотный</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600</w:t>
            </w:r>
          </w:p>
        </w:tc>
      </w:tr>
      <w:tr w:rsidR="006473D1" w:rsidRPr="006473D1" w:rsidTr="006473D1">
        <w:trPr>
          <w:trHeight w:val="393"/>
        </w:trPr>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4,7</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2170,0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10207</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4,24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571,3</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2422</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Набережная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село Княжая Губа</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Улица Ковдская(в т.ч. на кладбище)</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970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3880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Рыбацкая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4800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lastRenderedPageBreak/>
              <w:t>Улица Партизанская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1200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4800</w:t>
            </w:r>
          </w:p>
        </w:tc>
      </w:tr>
      <w:tr w:rsidR="006473D1" w:rsidRPr="006473D1" w:rsidTr="006473D1">
        <w:tc>
          <w:tcPr>
            <w:tcW w:w="5211" w:type="dxa"/>
            <w:tcBorders>
              <w:top w:val="single" w:sz="4" w:space="0" w:color="000000"/>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Первомайская</w:t>
            </w:r>
          </w:p>
        </w:tc>
        <w:tc>
          <w:tcPr>
            <w:tcW w:w="1271" w:type="dxa"/>
            <w:tcBorders>
              <w:top w:val="single" w:sz="4" w:space="0" w:color="000000"/>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000000"/>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1250</w:t>
            </w:r>
          </w:p>
        </w:tc>
        <w:tc>
          <w:tcPr>
            <w:tcW w:w="1282" w:type="dxa"/>
            <w:tcBorders>
              <w:top w:val="single" w:sz="4" w:space="0" w:color="000000"/>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5000</w:t>
            </w:r>
          </w:p>
        </w:tc>
      </w:tr>
      <w:tr w:rsidR="006473D1" w:rsidRPr="006473D1" w:rsidTr="006473D1">
        <w:tc>
          <w:tcPr>
            <w:tcW w:w="5211"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Рыбоводная</w:t>
            </w:r>
          </w:p>
        </w:tc>
        <w:tc>
          <w:tcPr>
            <w:tcW w:w="1271"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3500</w:t>
            </w:r>
          </w:p>
        </w:tc>
        <w:tc>
          <w:tcPr>
            <w:tcW w:w="1282"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14000</w:t>
            </w:r>
          </w:p>
        </w:tc>
      </w:tr>
      <w:tr w:rsidR="006473D1" w:rsidRPr="006473D1" w:rsidTr="006473D1">
        <w:tc>
          <w:tcPr>
            <w:tcW w:w="5211" w:type="dxa"/>
            <w:vMerge w:val="restart"/>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Всего дорог и улиц</w:t>
            </w:r>
          </w:p>
        </w:tc>
        <w:tc>
          <w:tcPr>
            <w:tcW w:w="1271"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tc>
        <w:tc>
          <w:tcPr>
            <w:tcW w:w="846"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color w:val="000000"/>
                <w:sz w:val="24"/>
                <w:szCs w:val="24"/>
                <w:lang w:val="en-US" w:bidi="en-US"/>
              </w:rPr>
            </w:pPr>
            <w:r w:rsidRPr="006473D1">
              <w:rPr>
                <w:rFonts w:ascii="Calibri" w:eastAsia="Times New Roman" w:hAnsi="Calibri" w:cs="Times New Roman"/>
                <w:color w:val="000000"/>
                <w:sz w:val="24"/>
                <w:szCs w:val="24"/>
                <w:lang w:val="en-US" w:bidi="en-US"/>
              </w:rPr>
              <w:t>46116</w:t>
            </w:r>
          </w:p>
        </w:tc>
        <w:tc>
          <w:tcPr>
            <w:tcW w:w="1282"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color w:val="000000"/>
                <w:sz w:val="24"/>
                <w:szCs w:val="24"/>
                <w:lang w:val="en-US" w:bidi="en-US"/>
              </w:rPr>
            </w:pPr>
            <w:r w:rsidRPr="006473D1">
              <w:rPr>
                <w:rFonts w:ascii="Calibri" w:eastAsia="Times New Roman" w:hAnsi="Calibri" w:cs="Times New Roman"/>
                <w:color w:val="000000"/>
                <w:sz w:val="24"/>
                <w:szCs w:val="24"/>
                <w:lang w:val="en-US" w:bidi="en-US"/>
              </w:rPr>
              <w:t>219377</w:t>
            </w:r>
          </w:p>
        </w:tc>
      </w:tr>
      <w:tr w:rsidR="006473D1" w:rsidRPr="006473D1" w:rsidTr="006473D1">
        <w:tc>
          <w:tcPr>
            <w:tcW w:w="9606" w:type="dxa"/>
            <w:vMerge/>
            <w:tcBorders>
              <w:top w:val="single" w:sz="4" w:space="0" w:color="auto"/>
              <w:left w:val="single" w:sz="4" w:space="0" w:color="auto"/>
              <w:bottom w:val="single" w:sz="4" w:space="0" w:color="auto"/>
              <w:right w:val="single" w:sz="4" w:space="0" w:color="auto"/>
            </w:tcBorders>
            <w:vAlign w:val="center"/>
            <w:hideMark/>
          </w:tcPr>
          <w:p w:rsidR="006473D1" w:rsidRPr="006473D1" w:rsidRDefault="006473D1" w:rsidP="006473D1">
            <w:pPr>
              <w:spacing w:after="0" w:line="240" w:lineRule="auto"/>
              <w:rPr>
                <w:rFonts w:ascii="Calibri" w:eastAsia="Times New Roman" w:hAnsi="Calibri" w:cs="Times New Roman"/>
                <w:sz w:val="24"/>
                <w:szCs w:val="24"/>
                <w:lang w:val="en-US" w:bidi="en-US"/>
              </w:rPr>
            </w:pPr>
          </w:p>
        </w:tc>
        <w:tc>
          <w:tcPr>
            <w:tcW w:w="1271"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w:t>
            </w:r>
          </w:p>
        </w:tc>
        <w:tc>
          <w:tcPr>
            <w:tcW w:w="846"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color w:val="000000"/>
                <w:sz w:val="24"/>
                <w:szCs w:val="24"/>
                <w:lang w:val="en-US" w:bidi="en-US"/>
              </w:rPr>
            </w:pPr>
            <w:r w:rsidRPr="006473D1">
              <w:rPr>
                <w:rFonts w:ascii="Calibri" w:eastAsia="Times New Roman" w:hAnsi="Calibri" w:cs="Times New Roman"/>
                <w:color w:val="000000"/>
                <w:sz w:val="24"/>
                <w:szCs w:val="24"/>
                <w:lang w:val="en-US" w:bidi="en-US"/>
              </w:rPr>
              <w:t>38597,1</w:t>
            </w:r>
          </w:p>
        </w:tc>
        <w:tc>
          <w:tcPr>
            <w:tcW w:w="1282"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color w:val="000000"/>
                <w:sz w:val="24"/>
                <w:szCs w:val="24"/>
                <w:lang w:val="en-US" w:bidi="en-US"/>
              </w:rPr>
            </w:pPr>
            <w:r w:rsidRPr="006473D1">
              <w:rPr>
                <w:rFonts w:ascii="Calibri" w:eastAsia="Times New Roman" w:hAnsi="Calibri" w:cs="Times New Roman"/>
                <w:color w:val="000000"/>
                <w:sz w:val="24"/>
                <w:szCs w:val="24"/>
                <w:lang w:val="en-US" w:bidi="en-US"/>
              </w:rPr>
              <w:t>164790</w:t>
            </w:r>
          </w:p>
        </w:tc>
      </w:tr>
      <w:tr w:rsidR="006473D1" w:rsidRPr="006473D1" w:rsidTr="006473D1">
        <w:trPr>
          <w:trHeight w:val="238"/>
        </w:trPr>
        <w:tc>
          <w:tcPr>
            <w:tcW w:w="5211" w:type="dxa"/>
            <w:tcBorders>
              <w:top w:val="single" w:sz="4" w:space="0" w:color="auto"/>
              <w:left w:val="nil"/>
              <w:bottom w:val="nil"/>
              <w:right w:val="nil"/>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71" w:type="dxa"/>
            <w:tcBorders>
              <w:top w:val="single" w:sz="4" w:space="0" w:color="auto"/>
              <w:left w:val="nil"/>
              <w:bottom w:val="nil"/>
              <w:right w:val="nil"/>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auto"/>
              <w:left w:val="nil"/>
              <w:bottom w:val="nil"/>
              <w:right w:val="nil"/>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auto"/>
              <w:left w:val="nil"/>
              <w:bottom w:val="nil"/>
              <w:right w:val="nil"/>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auto"/>
              <w:left w:val="nil"/>
              <w:bottom w:val="nil"/>
              <w:right w:val="nil"/>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rPr>
          <w:trHeight w:val="238"/>
        </w:trPr>
        <w:tc>
          <w:tcPr>
            <w:tcW w:w="5211" w:type="dxa"/>
            <w:tcBorders>
              <w:top w:val="nil"/>
              <w:left w:val="nil"/>
              <w:bottom w:val="nil"/>
              <w:right w:val="nil"/>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Социально-культурные объекты</w:t>
            </w:r>
          </w:p>
        </w:tc>
        <w:tc>
          <w:tcPr>
            <w:tcW w:w="1271" w:type="dxa"/>
            <w:tcBorders>
              <w:top w:val="nil"/>
              <w:left w:val="nil"/>
              <w:bottom w:val="nil"/>
              <w:right w:val="nil"/>
            </w:tcBorders>
          </w:tcPr>
          <w:p w:rsidR="006473D1" w:rsidRPr="006473D1" w:rsidRDefault="006473D1" w:rsidP="006473D1">
            <w:pPr>
              <w:spacing w:after="0" w:line="240" w:lineRule="auto"/>
              <w:jc w:val="both"/>
              <w:rPr>
                <w:rFonts w:ascii="Calibri" w:eastAsia="Times New Roman" w:hAnsi="Calibri" w:cs="Times New Roman"/>
                <w:b/>
                <w:sz w:val="20"/>
                <w:szCs w:val="20"/>
                <w:lang w:val="en-US" w:bidi="en-US"/>
              </w:rPr>
            </w:pPr>
          </w:p>
        </w:tc>
        <w:tc>
          <w:tcPr>
            <w:tcW w:w="846" w:type="dxa"/>
            <w:tcBorders>
              <w:top w:val="nil"/>
              <w:left w:val="nil"/>
              <w:bottom w:val="nil"/>
              <w:right w:val="nil"/>
            </w:tcBorders>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p>
        </w:tc>
        <w:tc>
          <w:tcPr>
            <w:tcW w:w="996" w:type="dxa"/>
            <w:tcBorders>
              <w:top w:val="nil"/>
              <w:left w:val="nil"/>
              <w:bottom w:val="nil"/>
              <w:right w:val="nil"/>
            </w:tcBorders>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p>
        </w:tc>
        <w:tc>
          <w:tcPr>
            <w:tcW w:w="1282" w:type="dxa"/>
            <w:tcBorders>
              <w:top w:val="nil"/>
              <w:left w:val="nil"/>
              <w:bottom w:val="nil"/>
              <w:right w:val="nil"/>
            </w:tcBorders>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p>
        </w:tc>
      </w:tr>
      <w:tr w:rsidR="006473D1" w:rsidRPr="006473D1" w:rsidTr="006473D1">
        <w:trPr>
          <w:trHeight w:val="238"/>
        </w:trPr>
        <w:tc>
          <w:tcPr>
            <w:tcW w:w="5211"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ул.Мира д.1-а *( в том числе уборка вокруг здания в зимний период  от снега в летний от сухого мусора).</w:t>
            </w:r>
          </w:p>
        </w:tc>
        <w:tc>
          <w:tcPr>
            <w:tcW w:w="1271"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358</w:t>
            </w:r>
          </w:p>
        </w:tc>
        <w:tc>
          <w:tcPr>
            <w:tcW w:w="1282"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1432</w:t>
            </w:r>
          </w:p>
        </w:tc>
      </w:tr>
      <w:tr w:rsidR="006473D1" w:rsidRPr="006473D1" w:rsidTr="006473D1">
        <w:trPr>
          <w:trHeight w:val="268"/>
        </w:trPr>
        <w:tc>
          <w:tcPr>
            <w:tcW w:w="521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32"/>
                <w:lang w:bidi="en-US"/>
              </w:rPr>
            </w:pPr>
            <w:r w:rsidRPr="006473D1">
              <w:rPr>
                <w:rFonts w:ascii="Calibri" w:eastAsia="Times New Roman" w:hAnsi="Calibri" w:cs="Times New Roman"/>
                <w:sz w:val="24"/>
                <w:szCs w:val="32"/>
                <w:lang w:bidi="en-US"/>
              </w:rPr>
              <w:t>ул.Заводская д.17- а(Библиотека)* *( в том числе уборка вокруг здания в зимний период  от снега в летний от сухого мусора).</w:t>
            </w:r>
          </w:p>
        </w:tc>
        <w:tc>
          <w:tcPr>
            <w:tcW w:w="127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330</w:t>
            </w:r>
          </w:p>
        </w:tc>
        <w:tc>
          <w:tcPr>
            <w:tcW w:w="1282"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1320</w:t>
            </w:r>
          </w:p>
        </w:tc>
      </w:tr>
      <w:tr w:rsidR="006473D1" w:rsidRPr="006473D1" w:rsidTr="006473D1">
        <w:trPr>
          <w:trHeight w:val="250"/>
        </w:trPr>
        <w:tc>
          <w:tcPr>
            <w:tcW w:w="521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32"/>
                <w:lang w:bidi="en-US"/>
              </w:rPr>
            </w:pPr>
            <w:r w:rsidRPr="006473D1">
              <w:rPr>
                <w:rFonts w:ascii="Calibri" w:eastAsia="Times New Roman" w:hAnsi="Calibri" w:cs="Times New Roman"/>
                <w:sz w:val="24"/>
                <w:szCs w:val="32"/>
                <w:lang w:bidi="en-US"/>
              </w:rPr>
              <w:t>ул.Озёрная д27-а (ЦДК)* *( в том числе уборка вокруг здания в зимний период  от снега в летний от сухого мусора).</w:t>
            </w:r>
          </w:p>
        </w:tc>
        <w:tc>
          <w:tcPr>
            <w:tcW w:w="127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210</w:t>
            </w:r>
          </w:p>
        </w:tc>
        <w:tc>
          <w:tcPr>
            <w:tcW w:w="1282"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840</w:t>
            </w:r>
          </w:p>
        </w:tc>
      </w:tr>
      <w:tr w:rsidR="006473D1" w:rsidRPr="006473D1" w:rsidTr="006473D1">
        <w:trPr>
          <w:trHeight w:val="250"/>
        </w:trPr>
        <w:tc>
          <w:tcPr>
            <w:tcW w:w="521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32"/>
                <w:lang w:bidi="en-US"/>
              </w:rPr>
            </w:pPr>
            <w:r w:rsidRPr="006473D1">
              <w:rPr>
                <w:rFonts w:ascii="Calibri" w:eastAsia="Times New Roman" w:hAnsi="Calibri" w:cs="Times New Roman"/>
                <w:sz w:val="24"/>
                <w:szCs w:val="32"/>
                <w:lang w:bidi="en-US"/>
              </w:rPr>
              <w:t>пл. Культуры 4а ДМТ Тилли-Бом *( в том числе уборка вокруг здания в зимний период  от снега в летний от сухого мусора).</w:t>
            </w:r>
          </w:p>
        </w:tc>
        <w:tc>
          <w:tcPr>
            <w:tcW w:w="127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105</w:t>
            </w:r>
          </w:p>
        </w:tc>
        <w:tc>
          <w:tcPr>
            <w:tcW w:w="1282"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420</w:t>
            </w:r>
          </w:p>
        </w:tc>
      </w:tr>
      <w:tr w:rsidR="006473D1" w:rsidRPr="006473D1" w:rsidTr="006473D1">
        <w:trPr>
          <w:trHeight w:val="300"/>
        </w:trPr>
        <w:tc>
          <w:tcPr>
            <w:tcW w:w="521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32"/>
                <w:lang w:bidi="en-US"/>
              </w:rPr>
            </w:pPr>
            <w:r w:rsidRPr="006473D1">
              <w:rPr>
                <w:rFonts w:ascii="Calibri" w:eastAsia="Times New Roman" w:hAnsi="Calibri" w:cs="Times New Roman"/>
                <w:sz w:val="24"/>
                <w:szCs w:val="32"/>
                <w:lang w:bidi="en-US"/>
              </w:rPr>
              <w:t>ул.Школьная 1-а(Восток)* *( в том числе уборка вокруг здания в зимний период  от снега в летний от сухого мусора).</w:t>
            </w:r>
          </w:p>
        </w:tc>
        <w:tc>
          <w:tcPr>
            <w:tcW w:w="127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150</w:t>
            </w:r>
          </w:p>
        </w:tc>
        <w:tc>
          <w:tcPr>
            <w:tcW w:w="1282"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600</w:t>
            </w:r>
          </w:p>
        </w:tc>
      </w:tr>
      <w:tr w:rsidR="006473D1" w:rsidRPr="006473D1" w:rsidTr="006473D1">
        <w:trPr>
          <w:trHeight w:val="748"/>
        </w:trPr>
        <w:tc>
          <w:tcPr>
            <w:tcW w:w="521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32"/>
                <w:lang w:bidi="en-US"/>
              </w:rPr>
            </w:pPr>
            <w:r w:rsidRPr="006473D1">
              <w:rPr>
                <w:rFonts w:ascii="Calibri" w:eastAsia="Times New Roman" w:hAnsi="Calibri" w:cs="Times New Roman"/>
                <w:sz w:val="24"/>
                <w:szCs w:val="32"/>
                <w:lang w:bidi="en-US"/>
              </w:rPr>
              <w:t>ул.Центральная д11.а(Дружба)* ( в том числе уборка вокруг здания в зимний период  от снега в летний от сухого мусора).</w:t>
            </w:r>
          </w:p>
        </w:tc>
        <w:tc>
          <w:tcPr>
            <w:tcW w:w="1271"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996"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180</w:t>
            </w:r>
          </w:p>
        </w:tc>
        <w:tc>
          <w:tcPr>
            <w:tcW w:w="1282" w:type="dxa"/>
            <w:tcBorders>
              <w:top w:val="single" w:sz="4" w:space="0" w:color="auto"/>
              <w:left w:val="single" w:sz="4" w:space="0" w:color="000000"/>
              <w:bottom w:val="single" w:sz="4" w:space="0" w:color="auto"/>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720</w:t>
            </w:r>
          </w:p>
        </w:tc>
      </w:tr>
      <w:tr w:rsidR="006473D1" w:rsidRPr="006473D1" w:rsidTr="006473D1">
        <w:trPr>
          <w:trHeight w:val="694"/>
        </w:trPr>
        <w:tc>
          <w:tcPr>
            <w:tcW w:w="5211"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32"/>
                <w:lang w:bidi="en-US"/>
              </w:rPr>
            </w:pPr>
            <w:r w:rsidRPr="006473D1">
              <w:rPr>
                <w:rFonts w:ascii="Calibri" w:eastAsia="Times New Roman" w:hAnsi="Calibri" w:cs="Times New Roman"/>
                <w:sz w:val="24"/>
                <w:szCs w:val="32"/>
                <w:lang w:bidi="en-US"/>
              </w:rPr>
              <w:t>Площади:</w:t>
            </w:r>
          </w:p>
          <w:p w:rsidR="006473D1" w:rsidRPr="006473D1" w:rsidRDefault="006473D1" w:rsidP="006473D1">
            <w:pPr>
              <w:spacing w:after="0" w:line="240" w:lineRule="auto"/>
              <w:jc w:val="both"/>
              <w:rPr>
                <w:rFonts w:ascii="Calibri" w:eastAsia="Times New Roman" w:hAnsi="Calibri" w:cs="Times New Roman"/>
                <w:sz w:val="24"/>
                <w:szCs w:val="32"/>
                <w:lang w:bidi="en-US"/>
              </w:rPr>
            </w:pPr>
            <w:r w:rsidRPr="006473D1">
              <w:rPr>
                <w:rFonts w:ascii="Calibri" w:eastAsia="Times New Roman" w:hAnsi="Calibri" w:cs="Times New Roman"/>
                <w:sz w:val="24"/>
                <w:szCs w:val="32"/>
                <w:lang w:bidi="en-US"/>
              </w:rPr>
              <w:t>Мира</w:t>
            </w:r>
          </w:p>
          <w:p w:rsidR="006473D1" w:rsidRPr="006473D1" w:rsidRDefault="006473D1" w:rsidP="006473D1">
            <w:pPr>
              <w:spacing w:after="0" w:line="240" w:lineRule="auto"/>
              <w:jc w:val="both"/>
              <w:rPr>
                <w:rFonts w:ascii="Calibri" w:eastAsia="Times New Roman" w:hAnsi="Calibri" w:cs="Times New Roman"/>
                <w:sz w:val="24"/>
                <w:szCs w:val="32"/>
                <w:lang w:bidi="en-US"/>
              </w:rPr>
            </w:pPr>
            <w:r w:rsidRPr="006473D1">
              <w:rPr>
                <w:rFonts w:ascii="Calibri" w:eastAsia="Times New Roman" w:hAnsi="Calibri" w:cs="Times New Roman"/>
                <w:sz w:val="24"/>
                <w:szCs w:val="32"/>
                <w:lang w:bidi="en-US"/>
              </w:rPr>
              <w:t>у  МУК ДК «Восток»</w:t>
            </w:r>
          </w:p>
        </w:tc>
        <w:tc>
          <w:tcPr>
            <w:tcW w:w="1271"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0"/>
                <w:szCs w:val="20"/>
                <w:lang w:bidi="en-US"/>
              </w:rPr>
            </w:pPr>
          </w:p>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w:t>
            </w:r>
          </w:p>
        </w:tc>
        <w:tc>
          <w:tcPr>
            <w:tcW w:w="846"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2400</w:t>
            </w:r>
          </w:p>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4200</w:t>
            </w:r>
          </w:p>
        </w:tc>
      </w:tr>
      <w:tr w:rsidR="006473D1" w:rsidRPr="006473D1" w:rsidTr="006473D1">
        <w:trPr>
          <w:trHeight w:val="404"/>
        </w:trPr>
        <w:tc>
          <w:tcPr>
            <w:tcW w:w="5211" w:type="dxa"/>
            <w:vMerge w:val="restart"/>
            <w:tcBorders>
              <w:top w:val="single" w:sz="4" w:space="0" w:color="auto"/>
              <w:left w:val="single" w:sz="4" w:space="0" w:color="auto"/>
              <w:bottom w:val="nil"/>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32"/>
                <w:lang w:val="en-US" w:bidi="en-US"/>
              </w:rPr>
            </w:pPr>
            <w:r w:rsidRPr="006473D1">
              <w:rPr>
                <w:rFonts w:ascii="Calibri" w:eastAsia="Times New Roman" w:hAnsi="Calibri" w:cs="Times New Roman"/>
                <w:sz w:val="24"/>
                <w:szCs w:val="32"/>
                <w:lang w:val="en-US" w:bidi="en-US"/>
              </w:rPr>
              <w:t>Всего</w:t>
            </w:r>
          </w:p>
        </w:tc>
        <w:tc>
          <w:tcPr>
            <w:tcW w:w="1271"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Асфальт</w:t>
            </w:r>
          </w:p>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6600</w:t>
            </w:r>
          </w:p>
        </w:tc>
      </w:tr>
      <w:tr w:rsidR="006473D1" w:rsidRPr="006473D1" w:rsidTr="006473D1">
        <w:trPr>
          <w:trHeight w:val="404"/>
        </w:trPr>
        <w:tc>
          <w:tcPr>
            <w:tcW w:w="9606" w:type="dxa"/>
            <w:vMerge/>
            <w:tcBorders>
              <w:top w:val="single" w:sz="4" w:space="0" w:color="auto"/>
              <w:left w:val="single" w:sz="4" w:space="0" w:color="auto"/>
              <w:bottom w:val="nil"/>
              <w:right w:val="single" w:sz="4" w:space="0" w:color="auto"/>
            </w:tcBorders>
            <w:vAlign w:val="center"/>
            <w:hideMark/>
          </w:tcPr>
          <w:p w:rsidR="006473D1" w:rsidRPr="006473D1" w:rsidRDefault="006473D1" w:rsidP="006473D1">
            <w:pPr>
              <w:spacing w:after="0" w:line="240" w:lineRule="auto"/>
              <w:rPr>
                <w:rFonts w:ascii="Calibri" w:eastAsia="Times New Roman" w:hAnsi="Calibri" w:cs="Times New Roman"/>
                <w:sz w:val="24"/>
                <w:szCs w:val="32"/>
                <w:lang w:val="en-US" w:bidi="en-US"/>
              </w:rPr>
            </w:pPr>
          </w:p>
        </w:tc>
        <w:tc>
          <w:tcPr>
            <w:tcW w:w="1271" w:type="dxa"/>
            <w:tcBorders>
              <w:top w:val="single" w:sz="4" w:space="0" w:color="auto"/>
              <w:left w:val="single" w:sz="4" w:space="0" w:color="auto"/>
              <w:bottom w:val="nil"/>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w:t>
            </w:r>
          </w:p>
        </w:tc>
        <w:tc>
          <w:tcPr>
            <w:tcW w:w="846" w:type="dxa"/>
            <w:tcBorders>
              <w:top w:val="single" w:sz="4" w:space="0" w:color="auto"/>
              <w:left w:val="single" w:sz="4" w:space="0" w:color="auto"/>
              <w:bottom w:val="nil"/>
              <w:right w:val="single" w:sz="4" w:space="0" w:color="auto"/>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auto"/>
              <w:left w:val="single" w:sz="4" w:space="0" w:color="auto"/>
              <w:bottom w:val="nil"/>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1333</w:t>
            </w:r>
          </w:p>
        </w:tc>
        <w:tc>
          <w:tcPr>
            <w:tcW w:w="1282" w:type="dxa"/>
            <w:tcBorders>
              <w:top w:val="single" w:sz="4" w:space="0" w:color="auto"/>
              <w:left w:val="single" w:sz="4" w:space="0" w:color="auto"/>
              <w:bottom w:val="nil"/>
              <w:right w:val="single" w:sz="4" w:space="0" w:color="auto"/>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5332</w:t>
            </w:r>
          </w:p>
        </w:tc>
      </w:tr>
      <w:tr w:rsidR="006473D1" w:rsidRPr="006473D1" w:rsidTr="006473D1">
        <w:trPr>
          <w:trHeight w:val="597"/>
        </w:trPr>
        <w:tc>
          <w:tcPr>
            <w:tcW w:w="9606" w:type="dxa"/>
            <w:gridSpan w:val="5"/>
            <w:tcBorders>
              <w:top w:val="nil"/>
              <w:left w:val="nil"/>
              <w:bottom w:val="single" w:sz="4" w:space="0" w:color="auto"/>
              <w:right w:val="nil"/>
            </w:tcBorders>
          </w:tcPr>
          <w:p w:rsidR="006473D1" w:rsidRPr="006473D1" w:rsidRDefault="006473D1" w:rsidP="006473D1">
            <w:pPr>
              <w:spacing w:after="0" w:line="240" w:lineRule="auto"/>
              <w:jc w:val="both"/>
              <w:rPr>
                <w:rFonts w:ascii="Calibri" w:eastAsia="Times New Roman" w:hAnsi="Calibri" w:cs="Times New Roman"/>
                <w:b/>
                <w:sz w:val="24"/>
                <w:szCs w:val="24"/>
                <w:lang w:bidi="en-US"/>
              </w:rPr>
            </w:pPr>
          </w:p>
          <w:p w:rsidR="006473D1" w:rsidRPr="006473D1" w:rsidRDefault="006473D1" w:rsidP="006473D1">
            <w:pPr>
              <w:spacing w:after="0" w:line="240" w:lineRule="auto"/>
              <w:jc w:val="both"/>
              <w:rPr>
                <w:rFonts w:ascii="Calibri" w:eastAsia="Times New Roman" w:hAnsi="Calibri" w:cs="Times New Roman"/>
                <w:b/>
                <w:sz w:val="24"/>
                <w:szCs w:val="24"/>
                <w:lang w:bidi="en-US"/>
              </w:rPr>
            </w:pPr>
          </w:p>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b/>
                <w:sz w:val="24"/>
                <w:szCs w:val="24"/>
                <w:lang w:bidi="en-US"/>
              </w:rPr>
              <w:t>Подъездные пути к пожарным гидрантам, пожарным пирсам и пожарным водоёмам.</w:t>
            </w:r>
          </w:p>
        </w:tc>
      </w:tr>
      <w:tr w:rsidR="006473D1" w:rsidRPr="006473D1" w:rsidTr="006473D1">
        <w:tc>
          <w:tcPr>
            <w:tcW w:w="5211" w:type="dxa"/>
            <w:tcBorders>
              <w:top w:val="single" w:sz="4" w:space="0" w:color="auto"/>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пожарные гидранты</w:t>
            </w:r>
          </w:p>
        </w:tc>
        <w:tc>
          <w:tcPr>
            <w:tcW w:w="1271" w:type="dxa"/>
            <w:tcBorders>
              <w:top w:val="single" w:sz="4" w:space="0" w:color="auto"/>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846" w:type="dxa"/>
            <w:tcBorders>
              <w:top w:val="single" w:sz="4" w:space="0" w:color="auto"/>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auto"/>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auto"/>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пос. Зеленоборский</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26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14-16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41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35</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 ТП</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31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27</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25</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17</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11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Озёрная дом 4</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Магистральная (грязелечебница)</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36</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Магистральная дом 47</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lastRenderedPageBreak/>
              <w:t>Улица Магистральная дом 28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Энергетическая дом 48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Энергетическая дом 46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стадион (котельная)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стадион</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Мира дом 30-31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территория бывшего профилактория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Мира дом 20 (стадион)</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Мира Дом 10</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rPr>
          <w:trHeight w:val="258"/>
        </w:trPr>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Мира дом 3 (мастерские)</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Мира (бухгалтерия больницы)</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Средняя дом 24</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Средняя дом 17</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Средняя дом 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Энергетическая дом 20</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Улица Энергетическая дом 1 (ГП/ВРК)</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Магистральная (магазин №1)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Магистральная дом 90</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Магистральная дом 52</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Магистральная дом 25</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Набережная дом 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Набережная магазин № 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Набережная дом 2</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 xml:space="preserve">Грунтовая </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Полярная дом 42</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Полярная дом 16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Полярная дом 58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Полярная дом 66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 дом 19</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 дом 15</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 дом 24</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 дом 26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 дом8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Беломорская дом 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 пожарной части</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Магистральная - Улица Совхозная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Дорожников дом 10</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Мира дом 25 (ВК-15)</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 дом 2</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Заводская дом 10</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Полярная дом 74</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Полярная дом 92</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 Улица Совхозная дом 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Пер. Озёрный (хоз. корпус)</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Улица Беломорская (территория д/с 57)</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 xml:space="preserve">Зеленоборский-1 </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Школьная дом 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Центральная дом 2</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Центральная дом 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Центральная дом 16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lastRenderedPageBreak/>
              <w:t>Улица Почтовая дом 38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Станционная дом 3</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Шоссейная дом 10</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Шоссейная дом 30-32</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Лесная дом 8</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Привокзальная дом 3 «а»</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Привокзальная дом 3 «б»</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Привокзальная (котельная)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Южная (баня)</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15</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пожарные водоёмы</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пос. Зеленоборский</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1 Улица Магистральная дом 7</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2 Улица Магистральная дом 23</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3 Улица Средняя дом 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4 Улица Средняя дом 26</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90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5 Улица Энергетическая дом 30</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sz w:val="24"/>
                <w:szCs w:val="24"/>
                <w:lang w:val="en-US" w:bidi="en-US"/>
              </w:rPr>
              <w:t>60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п. Зеленоборский-1</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6 Улица Школьная дом 3</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7 Улица  Школьная дом 15</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10 у ДК « Восток»</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250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микрорайон Затон</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8 Улица Ковдозерская дом 10</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120</w:t>
            </w: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пожарный пирс</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п. Зеленоборский -1</w:t>
            </w:r>
          </w:p>
        </w:tc>
        <w:tc>
          <w:tcPr>
            <w:tcW w:w="127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p>
        </w:tc>
        <w:tc>
          <w:tcPr>
            <w:tcW w:w="84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99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282"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521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Улица Нагорная дом 1</w:t>
            </w:r>
          </w:p>
        </w:tc>
        <w:tc>
          <w:tcPr>
            <w:tcW w:w="127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0"/>
                <w:szCs w:val="20"/>
                <w:lang w:val="en-US" w:bidi="en-US"/>
              </w:rPr>
            </w:pPr>
            <w:r w:rsidRPr="006473D1">
              <w:rPr>
                <w:rFonts w:ascii="Calibri" w:eastAsia="Times New Roman" w:hAnsi="Calibri" w:cs="Times New Roman"/>
                <w:sz w:val="20"/>
                <w:szCs w:val="20"/>
                <w:lang w:val="en-US" w:bidi="en-US"/>
              </w:rPr>
              <w:t>Грунтовая</w:t>
            </w:r>
          </w:p>
        </w:tc>
        <w:tc>
          <w:tcPr>
            <w:tcW w:w="84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99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60</w:t>
            </w:r>
          </w:p>
        </w:tc>
        <w:tc>
          <w:tcPr>
            <w:tcW w:w="128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180</w:t>
            </w:r>
          </w:p>
        </w:tc>
      </w:tr>
    </w:tbl>
    <w:p w:rsidR="006473D1" w:rsidRPr="006473D1" w:rsidRDefault="006473D1" w:rsidP="006473D1">
      <w:pPr>
        <w:spacing w:after="0" w:line="240" w:lineRule="auto"/>
        <w:jc w:val="both"/>
        <w:rPr>
          <w:rFonts w:ascii="Calibri" w:eastAsia="Times New Roman" w:hAnsi="Calibri" w:cs="Times New Roman"/>
          <w:sz w:val="24"/>
          <w:szCs w:val="24"/>
          <w:lang w:val="en-US" w:bidi="en-US"/>
        </w:rPr>
      </w:pPr>
    </w:p>
    <w:p w:rsidR="006473D1" w:rsidRPr="006473D1" w:rsidRDefault="006473D1" w:rsidP="006473D1">
      <w:pPr>
        <w:spacing w:after="0" w:line="240" w:lineRule="auto"/>
        <w:jc w:val="center"/>
        <w:rPr>
          <w:rFonts w:ascii="Arial" w:eastAsia="Times New Roman" w:hAnsi="Arial" w:cs="Arial"/>
          <w:b/>
          <w:i/>
          <w:lang w:bidi="en-US"/>
        </w:rPr>
      </w:pPr>
      <w:r w:rsidRPr="006473D1">
        <w:rPr>
          <w:rFonts w:ascii="Arial" w:eastAsia="Times New Roman" w:hAnsi="Arial" w:cs="Arial"/>
          <w:b/>
          <w:i/>
          <w:lang w:bidi="en-US"/>
        </w:rPr>
        <w:t>Перечень объектов благоустройства г.п. Зеленоборский обслуживаемых вручную:</w:t>
      </w:r>
    </w:p>
    <w:p w:rsidR="006473D1" w:rsidRPr="006473D1" w:rsidRDefault="006473D1" w:rsidP="006473D1">
      <w:pPr>
        <w:spacing w:after="0" w:line="240" w:lineRule="auto"/>
        <w:jc w:val="both"/>
        <w:rPr>
          <w:rFonts w:ascii="Calibri" w:eastAsia="Times New Roman" w:hAnsi="Calibri" w:cs="Times New Roman"/>
          <w:b/>
          <w:i/>
          <w:sz w:val="24"/>
          <w:szCs w:val="32"/>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29"/>
        <w:gridCol w:w="1701"/>
        <w:gridCol w:w="1666"/>
      </w:tblGrid>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п/п</w:t>
            </w:r>
          </w:p>
        </w:tc>
        <w:tc>
          <w:tcPr>
            <w:tcW w:w="5529"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xml:space="preserve">                        Наименование объектов</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Количество единиц</w:t>
            </w:r>
          </w:p>
        </w:tc>
        <w:tc>
          <w:tcPr>
            <w:tcW w:w="166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Убираемая площадь, кв. м</w:t>
            </w: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Площади</w:t>
            </w:r>
          </w:p>
        </w:tc>
        <w:tc>
          <w:tcPr>
            <w:tcW w:w="170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мемориал на площади Мира</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w:t>
            </w: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зелёная зона у ЦДК</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5000</w:t>
            </w: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 xml:space="preserve">                                                          ИТОГО:</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5050</w:t>
            </w: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Автобусные остановки</w:t>
            </w:r>
          </w:p>
        </w:tc>
        <w:tc>
          <w:tcPr>
            <w:tcW w:w="170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ст. Княжая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ул. Привокзальная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ул. Шоссейная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ул. Станционная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клуб «Восток»</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Лесхоз</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Затон</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bidi="en-US"/>
              </w:rPr>
            </w:pPr>
            <w:r w:rsidRPr="006473D1">
              <w:rPr>
                <w:rFonts w:ascii="Calibri" w:eastAsia="Times New Roman" w:hAnsi="Calibri" w:cs="Times New Roman"/>
                <w:sz w:val="24"/>
                <w:szCs w:val="24"/>
                <w:lang w:bidi="en-US"/>
              </w:rPr>
              <w:t>Остановка у переезда (район Подтайбола)</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гараж ЖКХ</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рынок ( хозяйственный магазин)</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площадь Мира</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Больничный городок</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ул. Полярная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площадь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ул. Озёрная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ГЭС</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Автопарк</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2</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Остановка  деревня Княжая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1</w:t>
            </w: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w:t>
            </w: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Тротуары</w:t>
            </w:r>
          </w:p>
        </w:tc>
        <w:tc>
          <w:tcPr>
            <w:tcW w:w="170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666"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по ул. Магистральная</w:t>
            </w:r>
          </w:p>
        </w:tc>
        <w:tc>
          <w:tcPr>
            <w:tcW w:w="170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66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3000</w:t>
            </w: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по ул. Шоссейная</w:t>
            </w:r>
          </w:p>
        </w:tc>
        <w:tc>
          <w:tcPr>
            <w:tcW w:w="170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66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450</w:t>
            </w:r>
          </w:p>
        </w:tc>
      </w:tr>
      <w:tr w:rsidR="006473D1" w:rsidRPr="006473D1" w:rsidTr="006473D1">
        <w:tc>
          <w:tcPr>
            <w:tcW w:w="675"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55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b/>
                <w:sz w:val="24"/>
                <w:szCs w:val="24"/>
                <w:lang w:val="en-US" w:bidi="en-US"/>
              </w:rPr>
            </w:pPr>
            <w:r w:rsidRPr="006473D1">
              <w:rPr>
                <w:rFonts w:ascii="Calibri" w:eastAsia="Times New Roman" w:hAnsi="Calibri" w:cs="Times New Roman"/>
                <w:b/>
                <w:sz w:val="24"/>
                <w:szCs w:val="24"/>
                <w:lang w:val="en-US" w:bidi="en-US"/>
              </w:rPr>
              <w:t xml:space="preserve">                                                                ИТОГО:</w:t>
            </w:r>
          </w:p>
        </w:tc>
        <w:tc>
          <w:tcPr>
            <w:tcW w:w="170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p>
        </w:tc>
        <w:tc>
          <w:tcPr>
            <w:tcW w:w="1666"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3450</w:t>
            </w:r>
          </w:p>
        </w:tc>
      </w:tr>
    </w:tbl>
    <w:p w:rsidR="006473D1" w:rsidRPr="006473D1" w:rsidRDefault="006473D1" w:rsidP="006473D1">
      <w:pPr>
        <w:spacing w:after="0" w:line="240" w:lineRule="auto"/>
        <w:jc w:val="both"/>
        <w:rPr>
          <w:rFonts w:ascii="Calibri" w:eastAsia="Times New Roman" w:hAnsi="Calibri" w:cs="Times New Roman"/>
          <w:b/>
          <w:sz w:val="24"/>
          <w:szCs w:val="24"/>
          <w:lang w:val="en-US" w:bidi="en-US"/>
        </w:rPr>
      </w:pPr>
    </w:p>
    <w:p w:rsidR="006473D1" w:rsidRPr="006473D1" w:rsidRDefault="006473D1" w:rsidP="006473D1">
      <w:pPr>
        <w:spacing w:after="0" w:line="240" w:lineRule="auto"/>
        <w:jc w:val="both"/>
        <w:rPr>
          <w:rFonts w:ascii="Arial" w:eastAsia="Times New Roman" w:hAnsi="Arial" w:cs="Arial"/>
          <w:b/>
          <w:i/>
          <w:sz w:val="24"/>
          <w:szCs w:val="24"/>
          <w:lang w:bidi="en-US"/>
        </w:rPr>
      </w:pPr>
      <w:r w:rsidRPr="006473D1">
        <w:rPr>
          <w:rFonts w:ascii="Arial" w:eastAsia="Times New Roman" w:hAnsi="Arial" w:cs="Arial"/>
          <w:b/>
          <w:i/>
          <w:sz w:val="24"/>
          <w:szCs w:val="24"/>
          <w:lang w:bidi="en-US"/>
        </w:rPr>
        <w:t xml:space="preserve">Перечень дорог и прилегающих к домам улиц  н.п Лесозаводский, ст.Ковда, ст. </w:t>
      </w:r>
      <w:r w:rsidRPr="006473D1">
        <w:rPr>
          <w:rFonts w:ascii="Arial" w:eastAsia="Times New Roman" w:hAnsi="Arial" w:cs="Arial"/>
          <w:b/>
          <w:i/>
          <w:sz w:val="24"/>
          <w:szCs w:val="24"/>
          <w:lang w:val="en-US" w:bidi="en-US"/>
        </w:rPr>
        <w:t>Пояконда, село Ковда</w:t>
      </w:r>
      <w:r w:rsidRPr="006473D1">
        <w:rPr>
          <w:rFonts w:ascii="Arial" w:eastAsia="Times New Roman" w:hAnsi="Arial" w:cs="Arial"/>
          <w:b/>
          <w:i/>
          <w:sz w:val="24"/>
          <w:szCs w:val="24"/>
          <w:lang w:bidi="en-US"/>
        </w:rPr>
        <w:t xml:space="preserve">, </w:t>
      </w:r>
      <w:r w:rsidRPr="006473D1">
        <w:rPr>
          <w:rFonts w:ascii="Arial" w:eastAsia="Times New Roman" w:hAnsi="Arial" w:cs="Arial"/>
          <w:b/>
          <w:i/>
          <w:sz w:val="24"/>
          <w:szCs w:val="24"/>
          <w:lang w:val="en-US" w:bidi="en-US"/>
        </w:rPr>
        <w:t>обслуживаемых механизированным способом:</w:t>
      </w:r>
    </w:p>
    <w:p w:rsidR="006473D1" w:rsidRPr="006473D1" w:rsidRDefault="006473D1" w:rsidP="006473D1">
      <w:pPr>
        <w:spacing w:after="0" w:line="240" w:lineRule="auto"/>
        <w:jc w:val="both"/>
        <w:rPr>
          <w:rFonts w:ascii="Arial" w:eastAsia="Times New Roman" w:hAnsi="Arial" w:cs="Arial"/>
          <w:b/>
          <w:i/>
          <w:sz w:val="24"/>
          <w:szCs w:val="24"/>
          <w:lang w:bidi="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1770"/>
        <w:gridCol w:w="1724"/>
        <w:gridCol w:w="1681"/>
        <w:gridCol w:w="1763"/>
      </w:tblGrid>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Наименование</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Тип покрытия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Средняя ширина, м</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Длина, м</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Площадь, кв. м</w:t>
            </w:r>
          </w:p>
        </w:tc>
      </w:tr>
      <w:tr w:rsidR="006473D1" w:rsidRPr="006473D1" w:rsidTr="006473D1">
        <w:tc>
          <w:tcPr>
            <w:tcW w:w="9605" w:type="dxa"/>
            <w:gridSpan w:val="5"/>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н.п. Лесозаводский</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Центральная</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Асфальт</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5</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1200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6000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Потанина</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1690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6760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Беломорская</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850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3400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Заводская</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1800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7200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Приозёрная</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5</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460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2300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Школьная</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400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1600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Всего</w:t>
            </w:r>
          </w:p>
        </w:tc>
        <w:tc>
          <w:tcPr>
            <w:tcW w:w="1770"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724"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6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763"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r>
      <w:tr w:rsidR="006473D1" w:rsidRPr="006473D1" w:rsidTr="006473D1">
        <w:tc>
          <w:tcPr>
            <w:tcW w:w="9605" w:type="dxa"/>
            <w:gridSpan w:val="5"/>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с.Ковда</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Лесная</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250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1000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Речная-Морская</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1500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6000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Всего</w:t>
            </w:r>
          </w:p>
        </w:tc>
        <w:tc>
          <w:tcPr>
            <w:tcW w:w="1770"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724"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6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763"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ст. Ковда</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850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3400</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до ст. Пояконда</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4,45</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3950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17576</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Ст.Пояконда</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3,55</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500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1776</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Ст.Пояконда</w:t>
            </w:r>
          </w:p>
        </w:tc>
        <w:tc>
          <w:tcPr>
            <w:tcW w:w="1770"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72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3,56</w:t>
            </w:r>
          </w:p>
        </w:tc>
        <w:tc>
          <w:tcPr>
            <w:tcW w:w="16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1100,0</w:t>
            </w:r>
          </w:p>
        </w:tc>
        <w:tc>
          <w:tcPr>
            <w:tcW w:w="176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3914</w:t>
            </w:r>
          </w:p>
        </w:tc>
      </w:tr>
      <w:tr w:rsidR="006473D1" w:rsidRPr="006473D1" w:rsidTr="006473D1">
        <w:tc>
          <w:tcPr>
            <w:tcW w:w="2667"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p>
        </w:tc>
        <w:tc>
          <w:tcPr>
            <w:tcW w:w="1770"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724"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6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763"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r>
    </w:tbl>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p>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обслуживаемых вручную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1701"/>
        <w:gridCol w:w="2948"/>
      </w:tblGrid>
      <w:tr w:rsidR="006473D1" w:rsidRPr="006473D1" w:rsidTr="006473D1">
        <w:tc>
          <w:tcPr>
            <w:tcW w:w="495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xml:space="preserve">            Наименование объектов</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Количество единиц</w:t>
            </w:r>
          </w:p>
        </w:tc>
        <w:tc>
          <w:tcPr>
            <w:tcW w:w="2948"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Убираемая площадь, кв. м</w:t>
            </w:r>
          </w:p>
        </w:tc>
      </w:tr>
      <w:tr w:rsidR="006473D1" w:rsidRPr="006473D1" w:rsidTr="006473D1">
        <w:tc>
          <w:tcPr>
            <w:tcW w:w="495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мемориал на ул. Центральная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w:t>
            </w:r>
          </w:p>
        </w:tc>
        <w:tc>
          <w:tcPr>
            <w:tcW w:w="2948"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45</w:t>
            </w:r>
          </w:p>
        </w:tc>
      </w:tr>
      <w:tr w:rsidR="006473D1" w:rsidRPr="006473D1" w:rsidTr="006473D1">
        <w:tc>
          <w:tcPr>
            <w:tcW w:w="495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 xml:space="preserve">                                                  Итого:</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w:t>
            </w:r>
          </w:p>
        </w:tc>
        <w:tc>
          <w:tcPr>
            <w:tcW w:w="2948"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45</w:t>
            </w:r>
          </w:p>
        </w:tc>
      </w:tr>
      <w:tr w:rsidR="006473D1" w:rsidRPr="006473D1" w:rsidTr="006473D1">
        <w:tc>
          <w:tcPr>
            <w:tcW w:w="495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Автобусные остановки</w:t>
            </w:r>
          </w:p>
        </w:tc>
        <w:tc>
          <w:tcPr>
            <w:tcW w:w="170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2948"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r>
      <w:tr w:rsidR="006473D1" w:rsidRPr="006473D1" w:rsidTr="006473D1">
        <w:trPr>
          <w:trHeight w:val="232"/>
        </w:trPr>
        <w:tc>
          <w:tcPr>
            <w:tcW w:w="495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остановка ул. Центральная</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w:t>
            </w:r>
          </w:p>
        </w:tc>
        <w:tc>
          <w:tcPr>
            <w:tcW w:w="2948"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35</w:t>
            </w:r>
          </w:p>
        </w:tc>
      </w:tr>
      <w:tr w:rsidR="006473D1" w:rsidRPr="006473D1" w:rsidTr="006473D1">
        <w:tc>
          <w:tcPr>
            <w:tcW w:w="4955"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 xml:space="preserve">                                                  Итого:</w:t>
            </w:r>
          </w:p>
        </w:tc>
        <w:tc>
          <w:tcPr>
            <w:tcW w:w="170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w:t>
            </w:r>
          </w:p>
        </w:tc>
        <w:tc>
          <w:tcPr>
            <w:tcW w:w="2948"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35</w:t>
            </w:r>
          </w:p>
        </w:tc>
      </w:tr>
    </w:tbl>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p>
    <w:p w:rsidR="006473D1" w:rsidRPr="006473D1" w:rsidRDefault="006473D1" w:rsidP="006473D1">
      <w:pPr>
        <w:spacing w:after="0" w:line="240" w:lineRule="auto"/>
        <w:contextualSpacing/>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Перечень объектов благоустройства обслуживаемых механизированным способом и вручную</w:t>
      </w:r>
    </w:p>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bidi="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9"/>
        <w:gridCol w:w="1694"/>
        <w:gridCol w:w="1358"/>
        <w:gridCol w:w="1273"/>
        <w:gridCol w:w="1496"/>
      </w:tblGrid>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bidi="en-US"/>
              </w:rPr>
            </w:pPr>
            <w:r w:rsidRPr="006473D1">
              <w:rPr>
                <w:rFonts w:ascii="Times New Roman" w:eastAsia="Times New Roman" w:hAnsi="Times New Roman" w:cs="Times New Roman"/>
                <w:b/>
                <w:sz w:val="24"/>
                <w:szCs w:val="24"/>
                <w:lang w:bidi="en-US"/>
              </w:rPr>
              <w:t>Подъездные пути к пожарным пирсам и водоёмам</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Тип покрытия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Средняя ширина, м</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Длина, м</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Площадь, кв. м</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7 у гаража</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5</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15</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9</w:t>
            </w:r>
          </w:p>
        </w:tc>
        <w:tc>
          <w:tcPr>
            <w:tcW w:w="1694"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45</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135</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1 ул. Центральная дом 3</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50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150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10 ул. Приозёрная  дом 1</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60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180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11 ул. Центральная дом21</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lastRenderedPageBreak/>
              <w:t>№ 13 ул. Потанина дом 2 «а»</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№15 СОШ</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100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300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№16 ул. Школьная  дом 7</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№18 ул. Центральная дом 35</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№19 ул. Заводская дом 21</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5</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15</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№20 ул. Заводская дом 20</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15</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45</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21 ул. Центральная дом 38</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50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150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22 ул. Беломорская дом 19</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13</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39</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 xml:space="preserve">№23 ул. Центральная дом 32 </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20</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60</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№29 ул. Центральная дом 24</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5</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15</w:t>
            </w:r>
          </w:p>
        </w:tc>
      </w:tr>
      <w:tr w:rsidR="006473D1" w:rsidRPr="006473D1" w:rsidTr="006473D1">
        <w:tc>
          <w:tcPr>
            <w:tcW w:w="392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b/>
                <w:sz w:val="24"/>
                <w:szCs w:val="24"/>
                <w:lang w:val="en-US" w:bidi="en-US"/>
              </w:rPr>
            </w:pPr>
            <w:r w:rsidRPr="006473D1">
              <w:rPr>
                <w:rFonts w:ascii="Times New Roman" w:eastAsia="Times New Roman" w:hAnsi="Times New Roman" w:cs="Times New Roman"/>
                <w:b/>
                <w:sz w:val="24"/>
                <w:szCs w:val="24"/>
                <w:lang w:val="en-US" w:bidi="en-US"/>
              </w:rPr>
              <w:t xml:space="preserve">                                    Всего:</w:t>
            </w:r>
          </w:p>
        </w:tc>
        <w:tc>
          <w:tcPr>
            <w:tcW w:w="1694"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Грунтовая</w:t>
            </w:r>
          </w:p>
        </w:tc>
        <w:tc>
          <w:tcPr>
            <w:tcW w:w="1292"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408</w:t>
            </w:r>
          </w:p>
        </w:tc>
        <w:tc>
          <w:tcPr>
            <w:tcW w:w="1417"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ind w:left="284"/>
              <w:contextualSpacing/>
              <w:jc w:val="both"/>
              <w:rPr>
                <w:rFonts w:ascii="Times New Roman" w:eastAsia="Times New Roman" w:hAnsi="Times New Roman" w:cs="Times New Roman"/>
                <w:sz w:val="24"/>
                <w:szCs w:val="24"/>
                <w:lang w:val="en-US" w:bidi="en-US"/>
              </w:rPr>
            </w:pPr>
            <w:r w:rsidRPr="006473D1">
              <w:rPr>
                <w:rFonts w:ascii="Times New Roman" w:eastAsia="Times New Roman" w:hAnsi="Times New Roman" w:cs="Times New Roman"/>
                <w:sz w:val="24"/>
                <w:szCs w:val="24"/>
                <w:lang w:val="en-US" w:bidi="en-US"/>
              </w:rPr>
              <w:t>1224</w:t>
            </w:r>
          </w:p>
        </w:tc>
      </w:tr>
    </w:tbl>
    <w:p w:rsidR="006473D1" w:rsidRPr="006473D1" w:rsidRDefault="006473D1" w:rsidP="006473D1">
      <w:pPr>
        <w:spacing w:after="0" w:line="240" w:lineRule="auto"/>
        <w:jc w:val="both"/>
        <w:rPr>
          <w:rFonts w:ascii="Calibri" w:eastAsia="Times New Roman" w:hAnsi="Calibri" w:cs="Times New Roman"/>
          <w:sz w:val="24"/>
          <w:szCs w:val="24"/>
          <w:lang w:bidi="en-US"/>
        </w:rPr>
      </w:pPr>
    </w:p>
    <w:p w:rsidR="006473D1" w:rsidRPr="006473D1" w:rsidRDefault="006473D1" w:rsidP="006473D1">
      <w:pPr>
        <w:spacing w:after="0" w:line="240" w:lineRule="auto"/>
        <w:jc w:val="both"/>
        <w:rPr>
          <w:rFonts w:ascii="Calibri" w:eastAsia="Times New Roman" w:hAnsi="Calibri" w:cs="Times New Roman"/>
          <w:sz w:val="24"/>
          <w:szCs w:val="24"/>
          <w:lang w:bidi="en-US"/>
        </w:rPr>
      </w:pPr>
    </w:p>
    <w:p w:rsidR="006473D1" w:rsidRPr="006473D1" w:rsidRDefault="006473D1" w:rsidP="006473D1">
      <w:pPr>
        <w:spacing w:after="0" w:line="240" w:lineRule="auto"/>
        <w:jc w:val="both"/>
        <w:rPr>
          <w:rFonts w:ascii="Calibri" w:eastAsia="Times New Roman" w:hAnsi="Calibri" w:cs="Times New Roman"/>
          <w:sz w:val="24"/>
          <w:szCs w:val="24"/>
          <w:lang w:bidi="en-US"/>
        </w:rPr>
      </w:pPr>
    </w:p>
    <w:p w:rsidR="006473D1" w:rsidRPr="006473D1" w:rsidRDefault="006473D1" w:rsidP="006473D1">
      <w:pPr>
        <w:spacing w:after="0" w:line="240" w:lineRule="auto"/>
        <w:jc w:val="right"/>
        <w:rPr>
          <w:rFonts w:ascii="Arial" w:eastAsia="Times New Roman" w:hAnsi="Arial" w:cs="Arial"/>
          <w:i/>
          <w:sz w:val="24"/>
          <w:szCs w:val="24"/>
          <w:lang w:bidi="en-US"/>
        </w:rPr>
      </w:pPr>
      <w:r w:rsidRPr="006473D1">
        <w:rPr>
          <w:rFonts w:ascii="Arial" w:eastAsia="Times New Roman" w:hAnsi="Arial" w:cs="Arial"/>
          <w:i/>
          <w:sz w:val="24"/>
          <w:szCs w:val="24"/>
          <w:lang w:bidi="en-US"/>
        </w:rPr>
        <w:t>ПРИЛОЖЕНИЕ №3</w:t>
      </w:r>
    </w:p>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spacing w:after="0" w:line="240" w:lineRule="auto"/>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ПЕРЕЧЕНЬ</w:t>
      </w:r>
    </w:p>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Участков, подлежащих капитальному  ремонту и ремонту автомобильных дорог общего пользования местного значения, улиц, дворовых территорий многоквартирных домов и  проездов к дворовым территориям многоквартирных домов городского поселения Зеленоборский Кандалакшского района, финансируемых за счет субсидий областного бюджета и средств софинансирования бюджета городского поселения в 2015 г.</w:t>
      </w:r>
    </w:p>
    <w:p w:rsidR="006473D1" w:rsidRPr="006473D1" w:rsidRDefault="006473D1" w:rsidP="006473D1">
      <w:pPr>
        <w:spacing w:after="0" w:line="240" w:lineRule="auto"/>
        <w:jc w:val="both"/>
        <w:rPr>
          <w:rFonts w:ascii="Calibri" w:eastAsia="Times New Roman" w:hAnsi="Calibri" w:cs="Times New Roman"/>
          <w:sz w:val="24"/>
          <w:szCs w:val="24"/>
          <w:lang w:bidi="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53"/>
        <w:gridCol w:w="2781"/>
        <w:gridCol w:w="364"/>
        <w:gridCol w:w="824"/>
        <w:gridCol w:w="224"/>
        <w:gridCol w:w="1051"/>
        <w:gridCol w:w="131"/>
        <w:gridCol w:w="1287"/>
        <w:gridCol w:w="56"/>
        <w:gridCol w:w="2779"/>
      </w:tblGrid>
      <w:tr w:rsidR="006473D1" w:rsidRPr="006473D1" w:rsidTr="006473D1">
        <w:tc>
          <w:tcPr>
            <w:tcW w:w="534"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 пп</w:t>
            </w:r>
          </w:p>
        </w:tc>
        <w:tc>
          <w:tcPr>
            <w:tcW w:w="2781"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Местонахождение ремонтируемого участка</w:t>
            </w:r>
          </w:p>
        </w:tc>
        <w:tc>
          <w:tcPr>
            <w:tcW w:w="118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Длина,м</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Ширина, м</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vertAlign w:val="superscript"/>
                <w:lang w:val="en-US" w:bidi="en-US"/>
              </w:rPr>
            </w:pPr>
            <w:r w:rsidRPr="006473D1">
              <w:rPr>
                <w:rFonts w:ascii="Calibri" w:eastAsia="Times New Roman" w:hAnsi="Calibri" w:cs="Times New Roman"/>
                <w:sz w:val="24"/>
                <w:szCs w:val="24"/>
                <w:lang w:val="en-US" w:bidi="en-US"/>
              </w:rPr>
              <w:t>Площадь, м</w:t>
            </w:r>
            <w:r w:rsidRPr="006473D1">
              <w:rPr>
                <w:rFonts w:ascii="Calibri" w:eastAsia="Times New Roman" w:hAnsi="Calibri" w:cs="Times New Roman"/>
                <w:sz w:val="24"/>
                <w:szCs w:val="24"/>
                <w:vertAlign w:val="superscript"/>
                <w:lang w:val="en-US" w:bidi="en-US"/>
              </w:rPr>
              <w:t>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Calibri" w:eastAsia="Times New Roman" w:hAnsi="Calibri" w:cs="Times New Roman"/>
                <w:sz w:val="24"/>
                <w:szCs w:val="24"/>
                <w:lang w:val="en-US" w:bidi="en-US"/>
              </w:rPr>
            </w:pPr>
            <w:r w:rsidRPr="006473D1">
              <w:rPr>
                <w:rFonts w:ascii="Calibri" w:eastAsia="Times New Roman" w:hAnsi="Calibri" w:cs="Times New Roman"/>
                <w:sz w:val="24"/>
                <w:szCs w:val="24"/>
                <w:lang w:val="en-US" w:bidi="en-US"/>
              </w:rPr>
              <w:t>примечание</w:t>
            </w:r>
          </w:p>
        </w:tc>
      </w:tr>
      <w:tr w:rsidR="006473D1" w:rsidRPr="006473D1" w:rsidTr="006473D1">
        <w:trPr>
          <w:trHeight w:val="425"/>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val="en-US" w:bidi="en-US"/>
              </w:rPr>
            </w:pPr>
          </w:p>
        </w:tc>
        <w:tc>
          <w:tcPr>
            <w:tcW w:w="9550" w:type="dxa"/>
            <w:gridSpan w:val="10"/>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Автодороги</w:t>
            </w:r>
          </w:p>
        </w:tc>
      </w:tr>
      <w:tr w:rsidR="006473D1" w:rsidRPr="006473D1" w:rsidTr="006473D1">
        <w:trPr>
          <w:trHeight w:val="696"/>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3198" w:type="dxa"/>
            <w:gridSpan w:val="3"/>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Затон-Лесхоз</w:t>
            </w:r>
          </w:p>
        </w:tc>
        <w:tc>
          <w:tcPr>
            <w:tcW w:w="104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793</w:t>
            </w:r>
          </w:p>
        </w:tc>
        <w:tc>
          <w:tcPr>
            <w:tcW w:w="1182"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7</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5551</w:t>
            </w:r>
          </w:p>
        </w:tc>
        <w:tc>
          <w:tcPr>
            <w:tcW w:w="277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160" w:lineRule="atLeast"/>
              <w:jc w:val="both"/>
              <w:rPr>
                <w:rFonts w:ascii="Arial" w:eastAsia="Times New Roman" w:hAnsi="Arial" w:cs="Arial"/>
                <w:sz w:val="24"/>
                <w:szCs w:val="24"/>
                <w:lang w:bidi="en-US"/>
              </w:rPr>
            </w:pPr>
            <w:r w:rsidRPr="006473D1">
              <w:rPr>
                <w:rFonts w:ascii="Arial" w:eastAsia="Times New Roman" w:hAnsi="Arial" w:cs="Arial"/>
                <w:sz w:val="24"/>
                <w:szCs w:val="24"/>
                <w:lang w:bidi="en-US"/>
              </w:rPr>
              <w:t>Участок асфальтовой дороги</w:t>
            </w:r>
          </w:p>
        </w:tc>
      </w:tr>
      <w:tr w:rsidR="006473D1" w:rsidRPr="006473D1" w:rsidTr="006473D1">
        <w:trPr>
          <w:trHeight w:val="611"/>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val="en-US" w:bidi="en-US"/>
              </w:rPr>
            </w:pPr>
          </w:p>
        </w:tc>
        <w:tc>
          <w:tcPr>
            <w:tcW w:w="9550" w:type="dxa"/>
            <w:gridSpan w:val="10"/>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Дворовые территории и проезды к дворовым территориям</w:t>
            </w:r>
          </w:p>
        </w:tc>
      </w:tr>
      <w:tr w:rsidR="006473D1" w:rsidRPr="006473D1" w:rsidTr="006473D1">
        <w:trPr>
          <w:trHeight w:val="425"/>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3198" w:type="dxa"/>
            <w:gridSpan w:val="3"/>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Ул.Магистральная(от д.52 до пересечении с ул. Дорожников)</w:t>
            </w:r>
          </w:p>
        </w:tc>
        <w:tc>
          <w:tcPr>
            <w:tcW w:w="104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263</w:t>
            </w:r>
          </w:p>
        </w:tc>
        <w:tc>
          <w:tcPr>
            <w:tcW w:w="1182"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4</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2001,47</w:t>
            </w:r>
          </w:p>
        </w:tc>
        <w:tc>
          <w:tcPr>
            <w:tcW w:w="277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b/>
                <w:sz w:val="24"/>
                <w:szCs w:val="24"/>
                <w:lang w:val="en-US" w:bidi="en-US"/>
              </w:rPr>
            </w:pPr>
            <w:r w:rsidRPr="006473D1">
              <w:rPr>
                <w:rFonts w:ascii="Arial" w:eastAsia="Times New Roman" w:hAnsi="Arial" w:cs="Arial"/>
                <w:sz w:val="24"/>
                <w:szCs w:val="24"/>
                <w:lang w:bidi="en-US"/>
              </w:rPr>
              <w:t>Асфальт</w:t>
            </w:r>
          </w:p>
        </w:tc>
      </w:tr>
      <w:tr w:rsidR="006473D1" w:rsidRPr="006473D1" w:rsidTr="006473D1">
        <w:trPr>
          <w:trHeight w:val="696"/>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3198" w:type="dxa"/>
            <w:gridSpan w:val="3"/>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val="en-US" w:bidi="en-US"/>
              </w:rPr>
            </w:pPr>
            <w:r w:rsidRPr="006473D1">
              <w:rPr>
                <w:rFonts w:ascii="Arial" w:eastAsia="Times New Roman" w:hAnsi="Arial" w:cs="Arial"/>
                <w:sz w:val="24"/>
                <w:szCs w:val="24"/>
                <w:lang w:val="en-US" w:bidi="en-US"/>
              </w:rPr>
              <w:t>Ул.Молодежная</w:t>
            </w:r>
          </w:p>
        </w:tc>
        <w:tc>
          <w:tcPr>
            <w:tcW w:w="104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285</w:t>
            </w:r>
          </w:p>
        </w:tc>
        <w:tc>
          <w:tcPr>
            <w:tcW w:w="1182"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4</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1190</w:t>
            </w:r>
          </w:p>
        </w:tc>
        <w:tc>
          <w:tcPr>
            <w:tcW w:w="277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160" w:lineRule="atLeast"/>
              <w:jc w:val="both"/>
              <w:rPr>
                <w:rFonts w:ascii="Arial" w:eastAsia="Times New Roman" w:hAnsi="Arial" w:cs="Arial"/>
                <w:sz w:val="24"/>
                <w:szCs w:val="24"/>
                <w:lang w:val="en-US" w:bidi="en-US"/>
              </w:rPr>
            </w:pPr>
            <w:r w:rsidRPr="006473D1">
              <w:rPr>
                <w:rFonts w:ascii="Arial" w:eastAsia="Times New Roman" w:hAnsi="Arial" w:cs="Arial"/>
                <w:sz w:val="24"/>
                <w:szCs w:val="24"/>
                <w:lang w:val="en-US" w:bidi="en-US"/>
              </w:rPr>
              <w:t>Асфальт</w:t>
            </w:r>
          </w:p>
        </w:tc>
      </w:tr>
      <w:tr w:rsidR="006473D1" w:rsidRPr="006473D1" w:rsidTr="006473D1">
        <w:trPr>
          <w:trHeight w:val="529"/>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val="en-US" w:bidi="en-US"/>
              </w:rPr>
            </w:pPr>
          </w:p>
        </w:tc>
        <w:tc>
          <w:tcPr>
            <w:tcW w:w="3198" w:type="dxa"/>
            <w:gridSpan w:val="3"/>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Пер. Спортивный</w:t>
            </w:r>
          </w:p>
        </w:tc>
        <w:tc>
          <w:tcPr>
            <w:tcW w:w="104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130</w:t>
            </w:r>
          </w:p>
        </w:tc>
        <w:tc>
          <w:tcPr>
            <w:tcW w:w="1182"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3,5</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500,5</w:t>
            </w:r>
          </w:p>
        </w:tc>
        <w:tc>
          <w:tcPr>
            <w:tcW w:w="277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160" w:lineRule="atLeast"/>
              <w:jc w:val="both"/>
              <w:rPr>
                <w:rFonts w:ascii="Arial" w:eastAsia="Times New Roman" w:hAnsi="Arial" w:cs="Arial"/>
                <w:sz w:val="24"/>
                <w:szCs w:val="24"/>
                <w:lang w:bidi="en-US"/>
              </w:rPr>
            </w:pPr>
            <w:r w:rsidRPr="006473D1">
              <w:rPr>
                <w:rFonts w:ascii="Arial" w:eastAsia="Times New Roman" w:hAnsi="Arial" w:cs="Arial"/>
                <w:sz w:val="24"/>
                <w:szCs w:val="24"/>
                <w:lang w:bidi="en-US"/>
              </w:rPr>
              <w:t>Асфальт</w:t>
            </w:r>
          </w:p>
        </w:tc>
      </w:tr>
      <w:tr w:rsidR="006473D1" w:rsidRPr="006473D1" w:rsidTr="006473D1">
        <w:trPr>
          <w:trHeight w:val="521"/>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3198" w:type="dxa"/>
            <w:gridSpan w:val="3"/>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Ул.Княжегубская (от ул. Магистральная до ул. Озерная)</w:t>
            </w:r>
          </w:p>
        </w:tc>
        <w:tc>
          <w:tcPr>
            <w:tcW w:w="104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156</w:t>
            </w:r>
          </w:p>
        </w:tc>
        <w:tc>
          <w:tcPr>
            <w:tcW w:w="1182"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3,5</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563,5</w:t>
            </w:r>
          </w:p>
        </w:tc>
        <w:tc>
          <w:tcPr>
            <w:tcW w:w="277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val="en-US" w:bidi="en-US"/>
              </w:rPr>
              <w:t>Асфальт</w:t>
            </w:r>
          </w:p>
        </w:tc>
      </w:tr>
      <w:tr w:rsidR="006473D1" w:rsidRPr="006473D1" w:rsidTr="006473D1">
        <w:trPr>
          <w:trHeight w:val="561"/>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3198" w:type="dxa"/>
            <w:gridSpan w:val="3"/>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Ул.Озерная (дворовая территория д.49 и проезд к дворовой территории)</w:t>
            </w:r>
          </w:p>
        </w:tc>
        <w:tc>
          <w:tcPr>
            <w:tcW w:w="104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81</w:t>
            </w:r>
          </w:p>
        </w:tc>
        <w:tc>
          <w:tcPr>
            <w:tcW w:w="1182"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3</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255</w:t>
            </w:r>
          </w:p>
        </w:tc>
        <w:tc>
          <w:tcPr>
            <w:tcW w:w="277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val="en-US" w:bidi="en-US"/>
              </w:rPr>
              <w:t>Асфальт</w:t>
            </w:r>
          </w:p>
        </w:tc>
      </w:tr>
      <w:tr w:rsidR="006473D1" w:rsidRPr="006473D1" w:rsidTr="006473D1">
        <w:trPr>
          <w:trHeight w:val="561"/>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3198" w:type="dxa"/>
            <w:gridSpan w:val="3"/>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bCs/>
                <w:sz w:val="24"/>
                <w:szCs w:val="24"/>
                <w:lang w:bidi="en-US"/>
              </w:rPr>
              <w:t xml:space="preserve">Ремонт покрытия тротуара вдоль дома по ул. </w:t>
            </w:r>
            <w:r w:rsidRPr="006473D1">
              <w:rPr>
                <w:rFonts w:ascii="Arial" w:eastAsia="Times New Roman" w:hAnsi="Arial" w:cs="Arial"/>
                <w:bCs/>
                <w:sz w:val="24"/>
                <w:szCs w:val="24"/>
                <w:lang w:val="en-US" w:bidi="en-US"/>
              </w:rPr>
              <w:t xml:space="preserve">Энергетическая д. 41а  </w:t>
            </w:r>
          </w:p>
        </w:tc>
        <w:tc>
          <w:tcPr>
            <w:tcW w:w="1048"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110</w:t>
            </w:r>
          </w:p>
        </w:tc>
        <w:tc>
          <w:tcPr>
            <w:tcW w:w="1182"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1</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110</w:t>
            </w:r>
          </w:p>
        </w:tc>
        <w:tc>
          <w:tcPr>
            <w:tcW w:w="2779" w:type="dxa"/>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val="en-US" w:bidi="en-US"/>
              </w:rPr>
            </w:pPr>
            <w:r w:rsidRPr="006473D1">
              <w:rPr>
                <w:rFonts w:ascii="Arial" w:eastAsia="Times New Roman" w:hAnsi="Arial" w:cs="Arial"/>
                <w:sz w:val="24"/>
                <w:szCs w:val="24"/>
                <w:lang w:val="en-US" w:bidi="en-US"/>
              </w:rPr>
              <w:t>Асфальт</w:t>
            </w:r>
          </w:p>
        </w:tc>
      </w:tr>
      <w:tr w:rsidR="006473D1" w:rsidRPr="006473D1" w:rsidTr="006473D1">
        <w:trPr>
          <w:trHeight w:val="611"/>
        </w:trPr>
        <w:tc>
          <w:tcPr>
            <w:tcW w:w="481"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3198" w:type="dxa"/>
            <w:gridSpan w:val="3"/>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ИТОГО</w:t>
            </w:r>
          </w:p>
        </w:tc>
        <w:tc>
          <w:tcPr>
            <w:tcW w:w="1048" w:type="dxa"/>
            <w:gridSpan w:val="2"/>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1182" w:type="dxa"/>
            <w:gridSpan w:val="2"/>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c>
          <w:tcPr>
            <w:tcW w:w="1343" w:type="dxa"/>
            <w:gridSpan w:val="2"/>
            <w:tcBorders>
              <w:top w:val="single" w:sz="4" w:space="0" w:color="000000"/>
              <w:left w:val="single" w:sz="4" w:space="0" w:color="000000"/>
              <w:bottom w:val="single" w:sz="4" w:space="0" w:color="000000"/>
              <w:right w:val="single" w:sz="4" w:space="0" w:color="000000"/>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10171,47</w:t>
            </w:r>
          </w:p>
        </w:tc>
        <w:tc>
          <w:tcPr>
            <w:tcW w:w="2779" w:type="dxa"/>
            <w:tcBorders>
              <w:top w:val="single" w:sz="4" w:space="0" w:color="000000"/>
              <w:left w:val="single" w:sz="4" w:space="0" w:color="000000"/>
              <w:bottom w:val="single" w:sz="4" w:space="0" w:color="000000"/>
              <w:right w:val="single" w:sz="4" w:space="0" w:color="000000"/>
            </w:tcBorders>
          </w:tcPr>
          <w:p w:rsidR="006473D1" w:rsidRPr="006473D1" w:rsidRDefault="006473D1" w:rsidP="006473D1">
            <w:pPr>
              <w:spacing w:after="0" w:line="240" w:lineRule="auto"/>
              <w:jc w:val="both"/>
              <w:rPr>
                <w:rFonts w:ascii="Arial" w:eastAsia="Times New Roman" w:hAnsi="Arial" w:cs="Arial"/>
                <w:sz w:val="24"/>
                <w:szCs w:val="24"/>
                <w:lang w:bidi="en-US"/>
              </w:rPr>
            </w:pPr>
          </w:p>
        </w:tc>
      </w:tr>
    </w:tbl>
    <w:p w:rsidR="006473D1" w:rsidRPr="006473D1" w:rsidRDefault="006473D1" w:rsidP="006473D1">
      <w:pPr>
        <w:spacing w:after="0" w:line="240" w:lineRule="auto"/>
        <w:jc w:val="both"/>
        <w:rPr>
          <w:rFonts w:ascii="Arial" w:eastAsia="Times New Roman" w:hAnsi="Arial" w:cs="Arial"/>
          <w:i/>
          <w:sz w:val="24"/>
          <w:szCs w:val="24"/>
          <w:lang w:bidi="en-US"/>
        </w:rPr>
      </w:pPr>
    </w:p>
    <w:p w:rsidR="006473D1" w:rsidRPr="006473D1" w:rsidRDefault="006473D1" w:rsidP="006473D1">
      <w:pPr>
        <w:spacing w:after="0" w:line="240" w:lineRule="auto"/>
        <w:jc w:val="both"/>
        <w:rPr>
          <w:rFonts w:ascii="Arial" w:eastAsia="Times New Roman" w:hAnsi="Arial" w:cs="Arial"/>
          <w:i/>
          <w:sz w:val="24"/>
          <w:szCs w:val="24"/>
          <w:lang w:bidi="en-US"/>
        </w:rPr>
      </w:pPr>
    </w:p>
    <w:p w:rsidR="006473D1" w:rsidRPr="006473D1" w:rsidRDefault="006473D1" w:rsidP="006473D1">
      <w:pPr>
        <w:spacing w:after="0" w:line="240" w:lineRule="auto"/>
        <w:jc w:val="right"/>
        <w:rPr>
          <w:rFonts w:ascii="Arial" w:eastAsia="Times New Roman" w:hAnsi="Arial" w:cs="Arial"/>
          <w:i/>
          <w:sz w:val="24"/>
          <w:szCs w:val="24"/>
          <w:lang w:bidi="en-US"/>
        </w:rPr>
      </w:pPr>
      <w:r w:rsidRPr="006473D1">
        <w:rPr>
          <w:rFonts w:ascii="Arial" w:eastAsia="Times New Roman" w:hAnsi="Arial" w:cs="Arial"/>
          <w:i/>
          <w:sz w:val="24"/>
          <w:szCs w:val="24"/>
          <w:lang w:bidi="en-US"/>
        </w:rPr>
        <w:lastRenderedPageBreak/>
        <w:t>Приложение №4</w:t>
      </w:r>
    </w:p>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autoSpaceDE w:val="0"/>
        <w:autoSpaceDN w:val="0"/>
        <w:adjustRightInd w:val="0"/>
        <w:spacing w:after="0" w:line="240" w:lineRule="auto"/>
        <w:jc w:val="center"/>
        <w:rPr>
          <w:rFonts w:ascii="Arial" w:eastAsia="Times New Roman" w:hAnsi="Arial" w:cs="Arial"/>
          <w:sz w:val="24"/>
          <w:szCs w:val="24"/>
          <w:lang w:eastAsia="ru-RU"/>
        </w:rPr>
      </w:pPr>
      <w:r w:rsidRPr="006473D1">
        <w:rPr>
          <w:rFonts w:ascii="Arial" w:eastAsia="Times New Roman" w:hAnsi="Arial" w:cs="Arial"/>
          <w:sz w:val="24"/>
          <w:szCs w:val="24"/>
          <w:lang w:eastAsia="ru-RU"/>
        </w:rPr>
        <w:t>ОБЪЕМ ФИНАНСИРОВАНИЯ</w:t>
      </w:r>
    </w:p>
    <w:p w:rsidR="006473D1" w:rsidRPr="006473D1" w:rsidRDefault="006473D1" w:rsidP="006473D1">
      <w:pPr>
        <w:autoSpaceDE w:val="0"/>
        <w:autoSpaceDN w:val="0"/>
        <w:adjustRightInd w:val="0"/>
        <w:spacing w:after="0" w:line="240" w:lineRule="auto"/>
        <w:jc w:val="center"/>
        <w:rPr>
          <w:rFonts w:ascii="Arial" w:eastAsia="Times New Roman" w:hAnsi="Arial" w:cs="Arial"/>
          <w:sz w:val="24"/>
          <w:szCs w:val="24"/>
          <w:lang w:eastAsia="ru-RU"/>
        </w:rPr>
      </w:pPr>
      <w:r w:rsidRPr="006473D1">
        <w:rPr>
          <w:rFonts w:ascii="Arial" w:eastAsia="Times New Roman" w:hAnsi="Arial" w:cs="Arial"/>
          <w:sz w:val="24"/>
          <w:szCs w:val="24"/>
          <w:lang w:eastAsia="ru-RU"/>
        </w:rPr>
        <w:t>НА СОДЕРЖАНИЕ И РЕМОНТ АВТОМОБИЛЬНЫХ ДОРОГ ОБЩЕГО ПОЛЬЗОВАНИЯ МЕСТНОГО ЗНАЧЕНИЯ, УЛИЧНО - ДОРОЖНОЙ СЕТИ, В ТОМ ЧИСЛЕ РЕМОНТ ДВОРОВЫХ ТЕРРИТОРИЙ МНОГОКВАРТИРНЫХ ДОМОВ И ПРОЕЗДОВ К НИМ</w:t>
      </w:r>
    </w:p>
    <w:p w:rsidR="006473D1" w:rsidRPr="006473D1" w:rsidRDefault="006473D1" w:rsidP="006473D1">
      <w:pPr>
        <w:spacing w:after="0" w:line="240" w:lineRule="auto"/>
        <w:jc w:val="both"/>
        <w:rPr>
          <w:rFonts w:ascii="Arial" w:eastAsia="Times New Roman" w:hAnsi="Arial" w:cs="Arial"/>
          <w:b/>
          <w:i/>
          <w:sz w:val="24"/>
          <w:szCs w:val="24"/>
          <w:lang w:bidi="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50"/>
        <w:gridCol w:w="3528"/>
        <w:gridCol w:w="1837"/>
        <w:gridCol w:w="1444"/>
        <w:gridCol w:w="1837"/>
      </w:tblGrid>
      <w:tr w:rsidR="006473D1" w:rsidRPr="006473D1" w:rsidTr="006473D1">
        <w:tc>
          <w:tcPr>
            <w:tcW w:w="669"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sz w:val="24"/>
                <w:szCs w:val="24"/>
                <w:lang w:val="en-US" w:bidi="en-US"/>
              </w:rPr>
            </w:pPr>
            <w:r w:rsidRPr="006473D1">
              <w:rPr>
                <w:rFonts w:ascii="Arial" w:eastAsia="Times New Roman" w:hAnsi="Arial" w:cs="Arial"/>
                <w:sz w:val="24"/>
                <w:szCs w:val="24"/>
                <w:lang w:val="en-US" w:bidi="en-US"/>
              </w:rPr>
              <w:t>№</w:t>
            </w:r>
          </w:p>
          <w:p w:rsidR="006473D1" w:rsidRPr="006473D1" w:rsidRDefault="006473D1" w:rsidP="006473D1">
            <w:pPr>
              <w:spacing w:after="0" w:line="240" w:lineRule="auto"/>
              <w:jc w:val="both"/>
              <w:rPr>
                <w:rFonts w:ascii="Arial" w:eastAsia="Times New Roman" w:hAnsi="Arial" w:cs="Arial"/>
                <w:sz w:val="24"/>
                <w:szCs w:val="24"/>
                <w:lang w:val="en-US" w:bidi="en-US"/>
              </w:rPr>
            </w:pPr>
            <w:r w:rsidRPr="006473D1">
              <w:rPr>
                <w:rFonts w:ascii="Arial" w:eastAsia="Times New Roman" w:hAnsi="Arial" w:cs="Arial"/>
                <w:sz w:val="24"/>
                <w:szCs w:val="24"/>
                <w:lang w:val="en-US" w:bidi="en-US"/>
              </w:rPr>
              <w:t>пп</w:t>
            </w:r>
          </w:p>
        </w:tc>
        <w:tc>
          <w:tcPr>
            <w:tcW w:w="750"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sz w:val="24"/>
                <w:szCs w:val="24"/>
                <w:lang w:val="en-US" w:bidi="en-US"/>
              </w:rPr>
            </w:pPr>
          </w:p>
          <w:p w:rsidR="006473D1" w:rsidRPr="006473D1" w:rsidRDefault="006473D1" w:rsidP="006473D1">
            <w:pPr>
              <w:spacing w:after="0" w:line="240" w:lineRule="auto"/>
              <w:jc w:val="both"/>
              <w:rPr>
                <w:rFonts w:ascii="Arial" w:eastAsia="Times New Roman" w:hAnsi="Arial" w:cs="Arial"/>
                <w:sz w:val="24"/>
                <w:szCs w:val="24"/>
                <w:lang w:val="en-US" w:bidi="en-US"/>
              </w:rPr>
            </w:pPr>
            <w:r w:rsidRPr="006473D1">
              <w:rPr>
                <w:rFonts w:ascii="Arial" w:eastAsia="Times New Roman" w:hAnsi="Arial" w:cs="Arial"/>
                <w:sz w:val="24"/>
                <w:szCs w:val="24"/>
                <w:lang w:val="en-US" w:bidi="en-US"/>
              </w:rPr>
              <w:t>Год</w:t>
            </w:r>
          </w:p>
        </w:tc>
        <w:tc>
          <w:tcPr>
            <w:tcW w:w="3528"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sz w:val="24"/>
                <w:szCs w:val="24"/>
                <w:lang w:val="en-US" w:bidi="en-US"/>
              </w:rPr>
            </w:pPr>
          </w:p>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val="en-US" w:bidi="en-US"/>
              </w:rPr>
              <w:t xml:space="preserve">Наименование </w:t>
            </w:r>
            <w:r w:rsidRPr="006473D1">
              <w:rPr>
                <w:rFonts w:ascii="Arial" w:eastAsia="Times New Roman" w:hAnsi="Arial" w:cs="Arial"/>
                <w:sz w:val="24"/>
                <w:szCs w:val="24"/>
                <w:lang w:bidi="en-US"/>
              </w:rPr>
              <w:t>мероприятия</w:t>
            </w:r>
          </w:p>
        </w:tc>
        <w:tc>
          <w:tcPr>
            <w:tcW w:w="1837"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sz w:val="24"/>
                <w:szCs w:val="24"/>
                <w:lang w:val="en-US" w:bidi="en-US"/>
              </w:rPr>
            </w:pPr>
          </w:p>
          <w:p w:rsidR="006473D1" w:rsidRPr="006473D1" w:rsidRDefault="006473D1" w:rsidP="006473D1">
            <w:pPr>
              <w:spacing w:after="0" w:line="240" w:lineRule="auto"/>
              <w:jc w:val="center"/>
              <w:rPr>
                <w:rFonts w:ascii="Arial" w:eastAsia="Times New Roman" w:hAnsi="Arial" w:cs="Arial"/>
                <w:sz w:val="24"/>
                <w:szCs w:val="24"/>
                <w:lang w:val="en-US" w:bidi="en-US"/>
              </w:rPr>
            </w:pPr>
            <w:r w:rsidRPr="006473D1">
              <w:rPr>
                <w:rFonts w:ascii="Arial" w:eastAsia="Times New Roman" w:hAnsi="Arial" w:cs="Arial"/>
                <w:sz w:val="24"/>
                <w:szCs w:val="24"/>
                <w:lang w:val="en-US" w:bidi="en-US"/>
              </w:rPr>
              <w:t>ВСЕГО</w:t>
            </w:r>
          </w:p>
          <w:p w:rsidR="006473D1" w:rsidRPr="006473D1" w:rsidRDefault="006473D1" w:rsidP="006473D1">
            <w:pPr>
              <w:spacing w:after="0" w:line="240" w:lineRule="auto"/>
              <w:jc w:val="center"/>
              <w:rPr>
                <w:rFonts w:ascii="Arial" w:eastAsia="Times New Roman" w:hAnsi="Arial" w:cs="Arial"/>
                <w:sz w:val="24"/>
                <w:szCs w:val="24"/>
                <w:lang w:val="en-US" w:bidi="en-US"/>
              </w:rPr>
            </w:pPr>
            <w:r w:rsidRPr="006473D1">
              <w:rPr>
                <w:rFonts w:ascii="Arial" w:eastAsia="Times New Roman" w:hAnsi="Arial" w:cs="Arial"/>
                <w:sz w:val="24"/>
                <w:szCs w:val="24"/>
                <w:lang w:val="en-US" w:bidi="en-US"/>
              </w:rPr>
              <w:t>тыс.руб.</w:t>
            </w:r>
          </w:p>
        </w:tc>
        <w:tc>
          <w:tcPr>
            <w:tcW w:w="144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val="en-US" w:bidi="en-US"/>
              </w:rPr>
            </w:pPr>
            <w:r w:rsidRPr="006473D1">
              <w:rPr>
                <w:rFonts w:ascii="Arial" w:eastAsia="Times New Roman" w:hAnsi="Arial" w:cs="Arial"/>
                <w:sz w:val="24"/>
                <w:szCs w:val="24"/>
                <w:lang w:val="en-US" w:bidi="en-US"/>
              </w:rPr>
              <w:t>Областной бюджет</w:t>
            </w:r>
          </w:p>
          <w:p w:rsidR="006473D1" w:rsidRPr="006473D1" w:rsidRDefault="006473D1" w:rsidP="006473D1">
            <w:pPr>
              <w:spacing w:after="0" w:line="240" w:lineRule="auto"/>
              <w:jc w:val="center"/>
              <w:rPr>
                <w:rFonts w:ascii="Arial" w:eastAsia="Times New Roman" w:hAnsi="Arial" w:cs="Arial"/>
                <w:sz w:val="24"/>
                <w:szCs w:val="24"/>
                <w:lang w:val="en-US" w:bidi="en-US"/>
              </w:rPr>
            </w:pPr>
            <w:r w:rsidRPr="006473D1">
              <w:rPr>
                <w:rFonts w:ascii="Arial" w:eastAsia="Times New Roman" w:hAnsi="Arial" w:cs="Arial"/>
                <w:sz w:val="24"/>
                <w:szCs w:val="24"/>
                <w:lang w:val="en-US" w:bidi="en-US"/>
              </w:rPr>
              <w:t>тыс.руб.</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Местный бюджет</w:t>
            </w:r>
          </w:p>
          <w:p w:rsidR="006473D1" w:rsidRPr="006473D1" w:rsidRDefault="006473D1" w:rsidP="006473D1">
            <w:pPr>
              <w:spacing w:after="0" w:line="36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 xml:space="preserve">тыс.руб. </w:t>
            </w:r>
          </w:p>
        </w:tc>
      </w:tr>
      <w:tr w:rsidR="006473D1" w:rsidRPr="006473D1" w:rsidTr="006473D1">
        <w:tc>
          <w:tcPr>
            <w:tcW w:w="669"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1</w:t>
            </w:r>
          </w:p>
        </w:tc>
        <w:tc>
          <w:tcPr>
            <w:tcW w:w="750" w:type="dxa"/>
            <w:vMerge w:val="restart"/>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2015</w:t>
            </w:r>
          </w:p>
        </w:tc>
        <w:tc>
          <w:tcPr>
            <w:tcW w:w="3528"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widowControl w:val="0"/>
              <w:autoSpaceDE w:val="0"/>
              <w:autoSpaceDN w:val="0"/>
              <w:adjustRightInd w:val="0"/>
              <w:spacing w:after="0" w:line="240" w:lineRule="auto"/>
              <w:jc w:val="both"/>
              <w:rPr>
                <w:rFonts w:ascii="Arial" w:eastAsia="Times New Roman" w:hAnsi="Arial" w:cs="Arial"/>
                <w:sz w:val="24"/>
                <w:szCs w:val="24"/>
                <w:lang w:eastAsia="ru-RU"/>
              </w:rPr>
            </w:pPr>
            <w:r w:rsidRPr="006473D1">
              <w:rPr>
                <w:rFonts w:ascii="Arial" w:eastAsia="Times New Roman" w:hAnsi="Arial" w:cs="Arial"/>
                <w:sz w:val="24"/>
                <w:szCs w:val="24"/>
                <w:lang w:eastAsia="ru-RU"/>
              </w:rPr>
              <w:t>Содержание автомобильных дорог общего пользования местного значения  и улично-дорожной сети</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6000,0</w:t>
            </w:r>
          </w:p>
        </w:tc>
        <w:tc>
          <w:tcPr>
            <w:tcW w:w="144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0</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6000,0</w:t>
            </w:r>
          </w:p>
        </w:tc>
      </w:tr>
      <w:tr w:rsidR="006473D1" w:rsidRPr="006473D1" w:rsidTr="006473D1">
        <w:tc>
          <w:tcPr>
            <w:tcW w:w="669"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sz w:val="24"/>
                <w:szCs w:val="24"/>
                <w:lang w:bidi="en-US"/>
              </w:rPr>
            </w:pPr>
          </w:p>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D1" w:rsidRPr="006473D1" w:rsidRDefault="006473D1" w:rsidP="006473D1">
            <w:pPr>
              <w:spacing w:after="0" w:line="240" w:lineRule="auto"/>
              <w:rPr>
                <w:rFonts w:ascii="Arial" w:eastAsia="Times New Roman" w:hAnsi="Arial" w:cs="Arial"/>
                <w:sz w:val="24"/>
                <w:szCs w:val="24"/>
                <w:lang w:bidi="en-US"/>
              </w:rPr>
            </w:pPr>
          </w:p>
        </w:tc>
        <w:tc>
          <w:tcPr>
            <w:tcW w:w="3528"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Капитальный ремонт и ремонт автомобильных дорог общего пользования местного значения, улично- дорожной сети, в том числе ремонт дворовых территорий многоквартирных домов и проездов к ним в 2014 г.</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0</w:t>
            </w:r>
          </w:p>
        </w:tc>
        <w:tc>
          <w:tcPr>
            <w:tcW w:w="144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0</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0</w:t>
            </w:r>
          </w:p>
        </w:tc>
      </w:tr>
      <w:tr w:rsidR="006473D1" w:rsidRPr="006473D1" w:rsidTr="006473D1">
        <w:tc>
          <w:tcPr>
            <w:tcW w:w="669"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bidi="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D1" w:rsidRPr="006473D1" w:rsidRDefault="006473D1" w:rsidP="006473D1">
            <w:pPr>
              <w:spacing w:after="0" w:line="240" w:lineRule="auto"/>
              <w:rPr>
                <w:rFonts w:ascii="Arial" w:eastAsia="Times New Roman" w:hAnsi="Arial" w:cs="Arial"/>
                <w:sz w:val="24"/>
                <w:szCs w:val="24"/>
                <w:lang w:bidi="en-US"/>
              </w:rPr>
            </w:pPr>
          </w:p>
        </w:tc>
        <w:tc>
          <w:tcPr>
            <w:tcW w:w="3528"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sz w:val="24"/>
                <w:szCs w:val="24"/>
                <w:lang w:bidi="en-US"/>
              </w:rPr>
            </w:pPr>
            <w:r w:rsidRPr="006473D1">
              <w:rPr>
                <w:rFonts w:ascii="Arial" w:eastAsia="Times New Roman" w:hAnsi="Arial" w:cs="Arial"/>
                <w:sz w:val="24"/>
                <w:szCs w:val="24"/>
                <w:lang w:val="en-US" w:bidi="en-US"/>
              </w:rPr>
              <w:t>Изготовление ПСД</w:t>
            </w:r>
            <w:r w:rsidRPr="006473D1">
              <w:rPr>
                <w:rFonts w:ascii="Arial" w:eastAsia="Times New Roman" w:hAnsi="Arial" w:cs="Arial"/>
                <w:sz w:val="24"/>
                <w:szCs w:val="24"/>
                <w:lang w:bidi="en-US"/>
              </w:rPr>
              <w:t xml:space="preserve"> и экспертиза </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val="en-US" w:bidi="en-US"/>
              </w:rPr>
            </w:pPr>
            <w:r w:rsidRPr="006473D1">
              <w:rPr>
                <w:rFonts w:ascii="Arial" w:eastAsia="Times New Roman" w:hAnsi="Arial" w:cs="Arial"/>
                <w:sz w:val="24"/>
                <w:szCs w:val="24"/>
                <w:lang w:bidi="en-US"/>
              </w:rPr>
              <w:t>0</w:t>
            </w:r>
          </w:p>
        </w:tc>
        <w:tc>
          <w:tcPr>
            <w:tcW w:w="144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bidi="en-US"/>
              </w:rPr>
            </w:pPr>
            <w:r w:rsidRPr="006473D1">
              <w:rPr>
                <w:rFonts w:ascii="Arial" w:eastAsia="Times New Roman" w:hAnsi="Arial" w:cs="Arial"/>
                <w:sz w:val="24"/>
                <w:szCs w:val="24"/>
                <w:lang w:bidi="en-US"/>
              </w:rPr>
              <w:t>0</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sz w:val="24"/>
                <w:szCs w:val="24"/>
                <w:lang w:val="en-US" w:bidi="en-US"/>
              </w:rPr>
            </w:pPr>
            <w:r w:rsidRPr="006473D1">
              <w:rPr>
                <w:rFonts w:ascii="Arial" w:eastAsia="Times New Roman" w:hAnsi="Arial" w:cs="Arial"/>
                <w:sz w:val="24"/>
                <w:szCs w:val="24"/>
                <w:lang w:bidi="en-US"/>
              </w:rPr>
              <w:t>0</w:t>
            </w:r>
          </w:p>
        </w:tc>
      </w:tr>
      <w:tr w:rsidR="006473D1" w:rsidRPr="006473D1" w:rsidTr="006473D1">
        <w:tc>
          <w:tcPr>
            <w:tcW w:w="669"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sz w:val="24"/>
                <w:szCs w:val="24"/>
                <w:lang w:val="en-US" w:bidi="en-US"/>
              </w:rPr>
            </w:pPr>
          </w:p>
        </w:tc>
        <w:tc>
          <w:tcPr>
            <w:tcW w:w="750" w:type="dxa"/>
            <w:tcBorders>
              <w:top w:val="single" w:sz="4" w:space="0" w:color="auto"/>
              <w:left w:val="single" w:sz="4" w:space="0" w:color="auto"/>
              <w:bottom w:val="single" w:sz="4" w:space="0" w:color="auto"/>
              <w:right w:val="single" w:sz="4" w:space="0" w:color="auto"/>
            </w:tcBorders>
          </w:tcPr>
          <w:p w:rsidR="006473D1" w:rsidRPr="006473D1" w:rsidRDefault="006473D1" w:rsidP="006473D1">
            <w:pPr>
              <w:spacing w:after="0" w:line="240" w:lineRule="auto"/>
              <w:jc w:val="both"/>
              <w:rPr>
                <w:rFonts w:ascii="Arial" w:eastAsia="Times New Roman" w:hAnsi="Arial" w:cs="Arial"/>
                <w:sz w:val="24"/>
                <w:szCs w:val="24"/>
                <w:lang w:val="en-US" w:bidi="en-US"/>
              </w:rPr>
            </w:pPr>
          </w:p>
        </w:tc>
        <w:tc>
          <w:tcPr>
            <w:tcW w:w="3528"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both"/>
              <w:rPr>
                <w:rFonts w:ascii="Arial" w:eastAsia="Times New Roman" w:hAnsi="Arial" w:cs="Arial"/>
                <w:b/>
                <w:sz w:val="24"/>
                <w:szCs w:val="24"/>
                <w:lang w:val="en-US" w:bidi="en-US"/>
              </w:rPr>
            </w:pPr>
            <w:r w:rsidRPr="006473D1">
              <w:rPr>
                <w:rFonts w:ascii="Arial" w:eastAsia="Times New Roman" w:hAnsi="Arial" w:cs="Arial"/>
                <w:b/>
                <w:sz w:val="24"/>
                <w:szCs w:val="24"/>
                <w:lang w:val="en-US" w:bidi="en-US"/>
              </w:rPr>
              <w:t>ИТОГО</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6000,00</w:t>
            </w:r>
          </w:p>
        </w:tc>
        <w:tc>
          <w:tcPr>
            <w:tcW w:w="1444"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0</w:t>
            </w:r>
          </w:p>
        </w:tc>
        <w:tc>
          <w:tcPr>
            <w:tcW w:w="1837" w:type="dxa"/>
            <w:tcBorders>
              <w:top w:val="single" w:sz="4" w:space="0" w:color="auto"/>
              <w:left w:val="single" w:sz="4" w:space="0" w:color="auto"/>
              <w:bottom w:val="single" w:sz="4" w:space="0" w:color="auto"/>
              <w:right w:val="single" w:sz="4" w:space="0" w:color="auto"/>
            </w:tcBorders>
            <w:hideMark/>
          </w:tcPr>
          <w:p w:rsidR="006473D1" w:rsidRPr="006473D1" w:rsidRDefault="006473D1" w:rsidP="006473D1">
            <w:pPr>
              <w:spacing w:after="0" w:line="240" w:lineRule="auto"/>
              <w:jc w:val="center"/>
              <w:rPr>
                <w:rFonts w:ascii="Arial" w:eastAsia="Times New Roman" w:hAnsi="Arial" w:cs="Arial"/>
                <w:b/>
                <w:sz w:val="24"/>
                <w:szCs w:val="24"/>
                <w:lang w:bidi="en-US"/>
              </w:rPr>
            </w:pPr>
            <w:r w:rsidRPr="006473D1">
              <w:rPr>
                <w:rFonts w:ascii="Arial" w:eastAsia="Times New Roman" w:hAnsi="Arial" w:cs="Arial"/>
                <w:b/>
                <w:sz w:val="24"/>
                <w:szCs w:val="24"/>
                <w:lang w:bidi="en-US"/>
              </w:rPr>
              <w:t>6000,00</w:t>
            </w:r>
          </w:p>
        </w:tc>
      </w:tr>
    </w:tbl>
    <w:p w:rsidR="006473D1" w:rsidRPr="006473D1" w:rsidRDefault="006473D1" w:rsidP="006473D1">
      <w:pPr>
        <w:spacing w:after="0" w:line="240" w:lineRule="auto"/>
        <w:jc w:val="both"/>
        <w:rPr>
          <w:rFonts w:ascii="Arial" w:eastAsia="Times New Roman" w:hAnsi="Arial" w:cs="Arial"/>
          <w:sz w:val="24"/>
          <w:szCs w:val="24"/>
          <w:lang w:val="en-US" w:bidi="en-US"/>
        </w:rPr>
      </w:pPr>
    </w:p>
    <w:p w:rsidR="006473D1" w:rsidRPr="006473D1" w:rsidRDefault="006473D1" w:rsidP="006473D1">
      <w:pPr>
        <w:spacing w:after="0" w:line="240" w:lineRule="auto"/>
        <w:rPr>
          <w:rFonts w:ascii="Arial" w:eastAsia="Times New Roman" w:hAnsi="Arial" w:cs="Arial"/>
          <w:sz w:val="24"/>
          <w:szCs w:val="24"/>
          <w:lang w:bidi="en-US"/>
        </w:rPr>
        <w:sectPr w:rsidR="006473D1" w:rsidRPr="006473D1">
          <w:pgSz w:w="11906" w:h="16838"/>
          <w:pgMar w:top="851" w:right="851" w:bottom="851" w:left="1418" w:header="709" w:footer="709" w:gutter="0"/>
          <w:cols w:space="720"/>
        </w:sectPr>
      </w:pPr>
    </w:p>
    <w:tbl>
      <w:tblPr>
        <w:tblW w:w="15949" w:type="dxa"/>
        <w:tblInd w:w="-176" w:type="dxa"/>
        <w:tblLook w:val="04A0" w:firstRow="1" w:lastRow="0" w:firstColumn="1" w:lastColumn="0" w:noHBand="0" w:noVBand="1"/>
      </w:tblPr>
      <w:tblGrid>
        <w:gridCol w:w="301"/>
        <w:gridCol w:w="183"/>
        <w:gridCol w:w="803"/>
        <w:gridCol w:w="4158"/>
        <w:gridCol w:w="204"/>
        <w:gridCol w:w="1223"/>
        <w:gridCol w:w="109"/>
        <w:gridCol w:w="960"/>
        <w:gridCol w:w="63"/>
        <w:gridCol w:w="1342"/>
        <w:gridCol w:w="863"/>
        <w:gridCol w:w="413"/>
        <w:gridCol w:w="547"/>
        <w:gridCol w:w="960"/>
        <w:gridCol w:w="1550"/>
        <w:gridCol w:w="1631"/>
        <w:gridCol w:w="220"/>
        <w:gridCol w:w="80"/>
        <w:gridCol w:w="339"/>
      </w:tblGrid>
      <w:tr w:rsidR="006473D1" w:rsidRPr="006473D1" w:rsidTr="006473D1">
        <w:trPr>
          <w:gridBefore w:val="1"/>
          <w:wBefore w:w="301" w:type="dxa"/>
          <w:trHeight w:val="315"/>
        </w:trPr>
        <w:tc>
          <w:tcPr>
            <w:tcW w:w="15648" w:type="dxa"/>
            <w:gridSpan w:val="18"/>
            <w:noWrap/>
            <w:vAlign w:val="bottom"/>
            <w:hideMark/>
          </w:tcPr>
          <w:p w:rsidR="006473D1" w:rsidRPr="006473D1" w:rsidRDefault="006473D1" w:rsidP="006473D1">
            <w:pPr>
              <w:spacing w:after="0" w:line="240" w:lineRule="auto"/>
              <w:jc w:val="center"/>
              <w:rPr>
                <w:rFonts w:ascii="Arial" w:eastAsia="Times New Roman" w:hAnsi="Arial" w:cs="Arial"/>
                <w:b/>
                <w:sz w:val="24"/>
                <w:szCs w:val="24"/>
                <w:lang w:bidi="en-US"/>
              </w:rPr>
            </w:pPr>
            <w:r w:rsidRPr="006473D1">
              <w:rPr>
                <w:rFonts w:ascii="Arial" w:eastAsia="Times New Roman" w:hAnsi="Arial" w:cs="Arial"/>
                <w:b/>
                <w:bCs/>
                <w:color w:val="000000"/>
                <w:sz w:val="24"/>
                <w:szCs w:val="24"/>
                <w:lang w:eastAsia="ru-RU"/>
              </w:rPr>
              <w:lastRenderedPageBreak/>
              <w:t>Перечень показателей</w:t>
            </w:r>
            <w:r w:rsidRPr="006473D1">
              <w:rPr>
                <w:rFonts w:ascii="Arial" w:eastAsia="Times New Roman" w:hAnsi="Arial" w:cs="Arial"/>
                <w:b/>
                <w:sz w:val="24"/>
                <w:szCs w:val="24"/>
                <w:lang w:bidi="en-US"/>
              </w:rPr>
              <w:t xml:space="preserve"> </w:t>
            </w:r>
          </w:p>
          <w:p w:rsidR="006473D1" w:rsidRPr="006473D1" w:rsidRDefault="006473D1" w:rsidP="006473D1">
            <w:pPr>
              <w:spacing w:after="0" w:line="240" w:lineRule="auto"/>
              <w:jc w:val="center"/>
              <w:rPr>
                <w:rFonts w:ascii="Arial" w:eastAsia="Times New Roman" w:hAnsi="Arial" w:cs="Arial"/>
                <w:b/>
                <w:color w:val="000000"/>
                <w:sz w:val="24"/>
                <w:szCs w:val="24"/>
                <w:lang w:eastAsia="ru-RU"/>
              </w:rPr>
            </w:pPr>
            <w:r w:rsidRPr="006473D1">
              <w:rPr>
                <w:rFonts w:ascii="Arial" w:eastAsia="Times New Roman" w:hAnsi="Arial" w:cs="Arial"/>
                <w:b/>
                <w:sz w:val="24"/>
                <w:szCs w:val="24"/>
                <w:lang w:bidi="en-US"/>
              </w:rPr>
              <w:t>Подпрограмма «Развитие автомобильных дорог в городском поселении Зеленоборский Кандалакшского района» на 2015 г.</w:t>
            </w:r>
          </w:p>
        </w:tc>
      </w:tr>
      <w:tr w:rsidR="006473D1" w:rsidRPr="006473D1" w:rsidTr="006473D1">
        <w:trPr>
          <w:gridBefore w:val="1"/>
          <w:wBefore w:w="301" w:type="dxa"/>
          <w:trHeight w:val="300"/>
        </w:trPr>
        <w:tc>
          <w:tcPr>
            <w:tcW w:w="986" w:type="dxa"/>
            <w:gridSpan w:val="2"/>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4362" w:type="dxa"/>
            <w:gridSpan w:val="2"/>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332" w:type="dxa"/>
            <w:gridSpan w:val="2"/>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960" w:type="dxa"/>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405" w:type="dxa"/>
            <w:gridSpan w:val="2"/>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863" w:type="dxa"/>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960" w:type="dxa"/>
            <w:gridSpan w:val="2"/>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960" w:type="dxa"/>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3181" w:type="dxa"/>
            <w:gridSpan w:val="2"/>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639" w:type="dxa"/>
            <w:gridSpan w:val="3"/>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Before w:val="1"/>
          <w:wBefore w:w="301" w:type="dxa"/>
          <w:trHeight w:val="420"/>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w:t>
            </w:r>
          </w:p>
        </w:tc>
        <w:tc>
          <w:tcPr>
            <w:tcW w:w="436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Подпрограмма, показатель</w:t>
            </w:r>
          </w:p>
        </w:tc>
        <w:tc>
          <w:tcPr>
            <w:tcW w:w="1332" w:type="dxa"/>
            <w:gridSpan w:val="2"/>
            <w:tcBorders>
              <w:top w:val="single" w:sz="4" w:space="0" w:color="auto"/>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Ед.</w:t>
            </w:r>
          </w:p>
        </w:tc>
        <w:tc>
          <w:tcPr>
            <w:tcW w:w="5148" w:type="dxa"/>
            <w:gridSpan w:val="7"/>
            <w:tcBorders>
              <w:top w:val="single" w:sz="4" w:space="0" w:color="auto"/>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Значение показателя*</w:t>
            </w:r>
          </w:p>
        </w:tc>
        <w:tc>
          <w:tcPr>
            <w:tcW w:w="3181"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jc w:val="both"/>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Соисполнитель, ответственный за выполнение показателя</w:t>
            </w:r>
          </w:p>
        </w:tc>
        <w:tc>
          <w:tcPr>
            <w:tcW w:w="639" w:type="dxa"/>
            <w:gridSpan w:val="3"/>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Before w:val="1"/>
          <w:wBefore w:w="301" w:type="dxa"/>
          <w:trHeight w:val="300"/>
        </w:trPr>
        <w:tc>
          <w:tcPr>
            <w:tcW w:w="986"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ind w:firstLineChars="100" w:firstLine="240"/>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п/п</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1332"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изм.</w:t>
            </w:r>
          </w:p>
        </w:tc>
        <w:tc>
          <w:tcPr>
            <w:tcW w:w="960"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2013</w:t>
            </w:r>
          </w:p>
        </w:tc>
        <w:tc>
          <w:tcPr>
            <w:tcW w:w="2268" w:type="dxa"/>
            <w:gridSpan w:val="3"/>
            <w:tcBorders>
              <w:top w:val="single" w:sz="4" w:space="0" w:color="auto"/>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2014</w:t>
            </w:r>
          </w:p>
        </w:tc>
        <w:tc>
          <w:tcPr>
            <w:tcW w:w="1920" w:type="dxa"/>
            <w:gridSpan w:val="3"/>
            <w:tcBorders>
              <w:top w:val="single" w:sz="4" w:space="0" w:color="auto"/>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2015</w:t>
            </w:r>
          </w:p>
        </w:tc>
        <w:tc>
          <w:tcPr>
            <w:tcW w:w="3181" w:type="dxa"/>
            <w:gridSpan w:val="2"/>
            <w:vMerge/>
            <w:tcBorders>
              <w:top w:val="single" w:sz="4" w:space="0" w:color="auto"/>
              <w:left w:val="single" w:sz="4" w:space="0" w:color="auto"/>
              <w:bottom w:val="single" w:sz="4" w:space="0" w:color="auto"/>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639" w:type="dxa"/>
            <w:gridSpan w:val="3"/>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Before w:val="1"/>
          <w:wBefore w:w="301" w:type="dxa"/>
          <w:trHeight w:val="330"/>
        </w:trPr>
        <w:tc>
          <w:tcPr>
            <w:tcW w:w="986"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1332"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ind w:firstLineChars="100" w:firstLine="240"/>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Факт</w:t>
            </w:r>
          </w:p>
        </w:tc>
        <w:tc>
          <w:tcPr>
            <w:tcW w:w="1405"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План</w:t>
            </w:r>
          </w:p>
        </w:tc>
        <w:tc>
          <w:tcPr>
            <w:tcW w:w="863"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Факт</w:t>
            </w:r>
          </w:p>
        </w:tc>
        <w:tc>
          <w:tcPr>
            <w:tcW w:w="960"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План</w:t>
            </w:r>
          </w:p>
        </w:tc>
        <w:tc>
          <w:tcPr>
            <w:tcW w:w="960"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Факт</w:t>
            </w:r>
          </w:p>
        </w:tc>
        <w:tc>
          <w:tcPr>
            <w:tcW w:w="3181" w:type="dxa"/>
            <w:gridSpan w:val="2"/>
            <w:vMerge/>
            <w:tcBorders>
              <w:top w:val="nil"/>
              <w:left w:val="nil"/>
              <w:bottom w:val="single" w:sz="4" w:space="0" w:color="auto"/>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sz w:val="24"/>
                <w:szCs w:val="24"/>
                <w:lang w:eastAsia="ru-RU"/>
              </w:rPr>
            </w:pPr>
          </w:p>
        </w:tc>
        <w:tc>
          <w:tcPr>
            <w:tcW w:w="639" w:type="dxa"/>
            <w:gridSpan w:val="3"/>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Before w:val="1"/>
          <w:wBefore w:w="301" w:type="dxa"/>
          <w:trHeight w:val="300"/>
        </w:trPr>
        <w:tc>
          <w:tcPr>
            <w:tcW w:w="986"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I</w:t>
            </w:r>
          </w:p>
        </w:tc>
        <w:tc>
          <w:tcPr>
            <w:tcW w:w="14023" w:type="dxa"/>
            <w:gridSpan w:val="13"/>
            <w:tcBorders>
              <w:top w:val="single" w:sz="4" w:space="0" w:color="auto"/>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Показатели целей подпрограммы:</w:t>
            </w:r>
          </w:p>
        </w:tc>
        <w:tc>
          <w:tcPr>
            <w:tcW w:w="639" w:type="dxa"/>
            <w:gridSpan w:val="3"/>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Before w:val="1"/>
          <w:wBefore w:w="301" w:type="dxa"/>
          <w:trHeight w:val="1815"/>
        </w:trPr>
        <w:tc>
          <w:tcPr>
            <w:tcW w:w="986"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jc w:val="right"/>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1.1.</w:t>
            </w:r>
          </w:p>
        </w:tc>
        <w:tc>
          <w:tcPr>
            <w:tcW w:w="4362"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 xml:space="preserve">Доля протяженности участков автомобильных дорог общего пользования местного значения,  на которых выполнен капитальный ремонт, ремонт и реконструкция </w:t>
            </w:r>
          </w:p>
        </w:tc>
        <w:tc>
          <w:tcPr>
            <w:tcW w:w="1332"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w:t>
            </w:r>
          </w:p>
        </w:tc>
        <w:tc>
          <w:tcPr>
            <w:tcW w:w="960"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6,4</w:t>
            </w:r>
          </w:p>
        </w:tc>
        <w:tc>
          <w:tcPr>
            <w:tcW w:w="1405"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0</w:t>
            </w:r>
          </w:p>
        </w:tc>
        <w:tc>
          <w:tcPr>
            <w:tcW w:w="863"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right"/>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0</w:t>
            </w:r>
          </w:p>
        </w:tc>
        <w:tc>
          <w:tcPr>
            <w:tcW w:w="960"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ind w:firstLineChars="100" w:firstLine="240"/>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6</w:t>
            </w:r>
          </w:p>
        </w:tc>
        <w:tc>
          <w:tcPr>
            <w:tcW w:w="960"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 </w:t>
            </w:r>
          </w:p>
        </w:tc>
        <w:tc>
          <w:tcPr>
            <w:tcW w:w="3181"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Администрация г.п. Зеленоборский, МКУ "Отдел городского хозяйства", Министерство транспорта и дорожного хозяйства Мурманской области</w:t>
            </w:r>
          </w:p>
        </w:tc>
        <w:tc>
          <w:tcPr>
            <w:tcW w:w="639" w:type="dxa"/>
            <w:gridSpan w:val="3"/>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Before w:val="1"/>
          <w:wBefore w:w="301" w:type="dxa"/>
          <w:trHeight w:val="300"/>
        </w:trPr>
        <w:tc>
          <w:tcPr>
            <w:tcW w:w="986"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II</w:t>
            </w:r>
          </w:p>
        </w:tc>
        <w:tc>
          <w:tcPr>
            <w:tcW w:w="14023" w:type="dxa"/>
            <w:gridSpan w:val="13"/>
            <w:tcBorders>
              <w:top w:val="single" w:sz="4" w:space="0" w:color="auto"/>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Показатели задач подпрограммы:</w:t>
            </w:r>
          </w:p>
        </w:tc>
        <w:tc>
          <w:tcPr>
            <w:tcW w:w="639" w:type="dxa"/>
            <w:gridSpan w:val="3"/>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Before w:val="1"/>
          <w:wBefore w:w="301" w:type="dxa"/>
          <w:trHeight w:val="690"/>
        </w:trPr>
        <w:tc>
          <w:tcPr>
            <w:tcW w:w="986"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ind w:firstLineChars="100" w:firstLine="240"/>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2.1.</w:t>
            </w:r>
          </w:p>
        </w:tc>
        <w:tc>
          <w:tcPr>
            <w:tcW w:w="14023" w:type="dxa"/>
            <w:gridSpan w:val="13"/>
            <w:tcBorders>
              <w:top w:val="single" w:sz="4" w:space="0" w:color="auto"/>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Задача 1 «Приведение в нормативное состояние сети автомобильных дорог общего пользования местного значения г.п. Зеленоборский».</w:t>
            </w:r>
          </w:p>
        </w:tc>
        <w:tc>
          <w:tcPr>
            <w:tcW w:w="639" w:type="dxa"/>
            <w:gridSpan w:val="3"/>
            <w:noWrap/>
            <w:vAlign w:val="bottom"/>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Before w:val="1"/>
          <w:wBefore w:w="301" w:type="dxa"/>
          <w:trHeight w:val="1774"/>
        </w:trPr>
        <w:tc>
          <w:tcPr>
            <w:tcW w:w="986"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ind w:firstLineChars="100" w:firstLine="240"/>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2.1.1.</w:t>
            </w:r>
          </w:p>
        </w:tc>
        <w:tc>
          <w:tcPr>
            <w:tcW w:w="4362"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Протяженность участков автомобильных дорог общего пользования регионального или межмуниципального значения, на которых выполнен ремонт и капитальный ремонт</w:t>
            </w:r>
          </w:p>
        </w:tc>
        <w:tc>
          <w:tcPr>
            <w:tcW w:w="1332"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км</w:t>
            </w:r>
          </w:p>
        </w:tc>
        <w:tc>
          <w:tcPr>
            <w:tcW w:w="960"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3,944</w:t>
            </w:r>
          </w:p>
        </w:tc>
        <w:tc>
          <w:tcPr>
            <w:tcW w:w="1405"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right"/>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0</w:t>
            </w:r>
          </w:p>
        </w:tc>
        <w:tc>
          <w:tcPr>
            <w:tcW w:w="863"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0</w:t>
            </w:r>
          </w:p>
        </w:tc>
        <w:tc>
          <w:tcPr>
            <w:tcW w:w="960"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1,8</w:t>
            </w:r>
          </w:p>
        </w:tc>
        <w:tc>
          <w:tcPr>
            <w:tcW w:w="960"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 </w:t>
            </w:r>
          </w:p>
        </w:tc>
        <w:tc>
          <w:tcPr>
            <w:tcW w:w="3181"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sz w:val="24"/>
                <w:szCs w:val="24"/>
                <w:lang w:eastAsia="ru-RU"/>
              </w:rPr>
              <w:t>Администрация г.п. Зеленоборский, МКУ "Отдел городского хозяйства", Министерство транспорта и дорожного хозяйства Мурманской области</w:t>
            </w:r>
          </w:p>
        </w:tc>
        <w:tc>
          <w:tcPr>
            <w:tcW w:w="639" w:type="dxa"/>
            <w:gridSpan w:val="3"/>
            <w:noWrap/>
            <w:vAlign w:val="bottom"/>
          </w:tcPr>
          <w:p w:rsidR="006473D1" w:rsidRPr="006473D1" w:rsidRDefault="006473D1" w:rsidP="006473D1">
            <w:pPr>
              <w:spacing w:after="0" w:line="240" w:lineRule="auto"/>
              <w:rPr>
                <w:rFonts w:ascii="Arial" w:eastAsia="Times New Roman" w:hAnsi="Arial" w:cs="Arial"/>
                <w:color w:val="000000"/>
                <w:sz w:val="24"/>
                <w:szCs w:val="24"/>
                <w:lang w:eastAsia="ru-RU"/>
              </w:rPr>
            </w:pPr>
          </w:p>
        </w:tc>
      </w:tr>
      <w:tr w:rsidR="006473D1" w:rsidRPr="006473D1" w:rsidTr="006473D1">
        <w:trPr>
          <w:gridAfter w:val="2"/>
          <w:wAfter w:w="419" w:type="dxa"/>
          <w:trHeight w:val="780"/>
        </w:trPr>
        <w:tc>
          <w:tcPr>
            <w:tcW w:w="15530" w:type="dxa"/>
            <w:gridSpan w:val="17"/>
            <w:tcBorders>
              <w:top w:val="nil"/>
              <w:left w:val="nil"/>
              <w:bottom w:val="single" w:sz="4" w:space="0" w:color="auto"/>
              <w:right w:val="nil"/>
            </w:tcBorders>
            <w:noWrap/>
            <w:vAlign w:val="center"/>
          </w:tcPr>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r w:rsidRPr="006473D1">
              <w:rPr>
                <w:rFonts w:ascii="Arial" w:eastAsia="Times New Roman" w:hAnsi="Arial" w:cs="Arial"/>
                <w:b/>
                <w:bCs/>
                <w:color w:val="000000"/>
                <w:sz w:val="24"/>
                <w:szCs w:val="24"/>
                <w:lang w:eastAsia="ru-RU"/>
              </w:rPr>
              <w:t xml:space="preserve">Перечень основных мероприятий </w:t>
            </w:r>
          </w:p>
          <w:p w:rsidR="006473D1" w:rsidRPr="006473D1" w:rsidRDefault="006473D1" w:rsidP="006473D1">
            <w:pPr>
              <w:spacing w:after="0" w:line="240" w:lineRule="auto"/>
              <w:jc w:val="center"/>
              <w:rPr>
                <w:rFonts w:ascii="Arial" w:eastAsia="Times New Roman" w:hAnsi="Arial" w:cs="Arial"/>
                <w:b/>
                <w:bCs/>
                <w:color w:val="000000"/>
                <w:sz w:val="24"/>
                <w:szCs w:val="24"/>
                <w:lang w:eastAsia="ru-RU"/>
              </w:rPr>
            </w:pPr>
            <w:r w:rsidRPr="006473D1">
              <w:rPr>
                <w:rFonts w:ascii="Arial" w:eastAsia="Times New Roman" w:hAnsi="Arial" w:cs="Arial"/>
                <w:b/>
                <w:sz w:val="24"/>
                <w:szCs w:val="24"/>
                <w:lang w:bidi="en-US"/>
              </w:rPr>
              <w:t>Подпрограммы «Развитие автомобильных дорог в городском поселении Зеленоборский Кандалакшского района» на 2015 г.</w:t>
            </w:r>
          </w:p>
        </w:tc>
      </w:tr>
      <w:tr w:rsidR="006473D1" w:rsidRPr="006473D1" w:rsidTr="006473D1">
        <w:trPr>
          <w:gridAfter w:val="1"/>
          <w:wAfter w:w="339" w:type="dxa"/>
          <w:trHeight w:val="300"/>
        </w:trPr>
        <w:tc>
          <w:tcPr>
            <w:tcW w:w="484" w:type="dxa"/>
            <w:gridSpan w:val="2"/>
            <w:vMerge w:val="restart"/>
            <w:tcBorders>
              <w:top w:val="nil"/>
              <w:left w:val="single" w:sz="4" w:space="0" w:color="auto"/>
              <w:bottom w:val="single" w:sz="4" w:space="0" w:color="000000"/>
              <w:right w:val="single" w:sz="4" w:space="0" w:color="auto"/>
            </w:tcBorders>
            <w:shd w:val="clear" w:color="auto" w:fill="FFFFFF"/>
            <w:hideMark/>
          </w:tcPr>
          <w:p w:rsidR="006473D1" w:rsidRPr="006473D1" w:rsidRDefault="006473D1" w:rsidP="006473D1">
            <w:pPr>
              <w:spacing w:after="0" w:line="240" w:lineRule="auto"/>
              <w:ind w:right="-108"/>
              <w:rPr>
                <w:rFonts w:ascii="Arial" w:eastAsia="Times New Roman" w:hAnsi="Arial" w:cs="Arial"/>
                <w:color w:val="000000"/>
                <w:lang w:eastAsia="ru-RU"/>
              </w:rPr>
            </w:pPr>
            <w:r w:rsidRPr="006473D1">
              <w:rPr>
                <w:rFonts w:ascii="Arial" w:eastAsia="Times New Roman" w:hAnsi="Arial" w:cs="Arial"/>
                <w:color w:val="000000"/>
                <w:lang w:eastAsia="ru-RU"/>
              </w:rPr>
              <w:lastRenderedPageBreak/>
              <w:t>№ п.п</w:t>
            </w:r>
          </w:p>
        </w:tc>
        <w:tc>
          <w:tcPr>
            <w:tcW w:w="4961" w:type="dxa"/>
            <w:gridSpan w:val="2"/>
            <w:vMerge w:val="restart"/>
            <w:tcBorders>
              <w:top w:val="nil"/>
              <w:left w:val="single" w:sz="4" w:space="0" w:color="auto"/>
              <w:bottom w:val="single" w:sz="4" w:space="0" w:color="000000"/>
              <w:right w:val="single" w:sz="4" w:space="0" w:color="auto"/>
            </w:tcBorders>
            <w:noWrap/>
            <w:vAlign w:val="center"/>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Задачи и основные мероприятия</w:t>
            </w:r>
          </w:p>
        </w:tc>
        <w:tc>
          <w:tcPr>
            <w:tcW w:w="1427" w:type="dxa"/>
            <w:gridSpan w:val="2"/>
            <w:vMerge w:val="restart"/>
            <w:tcBorders>
              <w:top w:val="nil"/>
              <w:left w:val="single" w:sz="4" w:space="0" w:color="auto"/>
              <w:bottom w:val="single" w:sz="4" w:space="0" w:color="000000"/>
              <w:right w:val="single" w:sz="4" w:space="0" w:color="auto"/>
            </w:tcBorders>
            <w:vAlign w:val="center"/>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срок исполнения</w:t>
            </w:r>
          </w:p>
        </w:tc>
        <w:tc>
          <w:tcPr>
            <w:tcW w:w="1132" w:type="dxa"/>
            <w:gridSpan w:val="3"/>
            <w:vMerge w:val="restart"/>
            <w:tcBorders>
              <w:top w:val="nil"/>
              <w:left w:val="single" w:sz="4" w:space="0" w:color="auto"/>
              <w:bottom w:val="single" w:sz="4" w:space="0" w:color="000000"/>
              <w:right w:val="single" w:sz="4" w:space="0" w:color="auto"/>
            </w:tcBorders>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Всего, тыс. рублей</w:t>
            </w:r>
          </w:p>
        </w:tc>
        <w:tc>
          <w:tcPr>
            <w:tcW w:w="2618" w:type="dxa"/>
            <w:gridSpan w:val="3"/>
            <w:tcBorders>
              <w:top w:val="single" w:sz="4" w:space="0" w:color="auto"/>
              <w:left w:val="nil"/>
              <w:bottom w:val="single" w:sz="4" w:space="0" w:color="auto"/>
              <w:right w:val="single" w:sz="4" w:space="0" w:color="000000"/>
            </w:tcBorders>
            <w:noWrap/>
            <w:vAlign w:val="bottom"/>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в т.ч.</w:t>
            </w:r>
          </w:p>
        </w:tc>
        <w:tc>
          <w:tcPr>
            <w:tcW w:w="3057" w:type="dxa"/>
            <w:gridSpan w:val="3"/>
            <w:vMerge w:val="restart"/>
            <w:tcBorders>
              <w:top w:val="nil"/>
              <w:left w:val="single" w:sz="4" w:space="0" w:color="auto"/>
              <w:bottom w:val="single" w:sz="4" w:space="0" w:color="000000"/>
              <w:right w:val="single" w:sz="4" w:space="0" w:color="auto"/>
            </w:tcBorders>
            <w:vAlign w:val="bottom"/>
            <w:hideMark/>
          </w:tcPr>
          <w:p w:rsidR="006473D1" w:rsidRPr="006473D1" w:rsidRDefault="006473D1" w:rsidP="006473D1">
            <w:pPr>
              <w:spacing w:after="0" w:line="240" w:lineRule="auto"/>
              <w:rPr>
                <w:rFonts w:ascii="Arial" w:eastAsia="Times New Roman" w:hAnsi="Arial" w:cs="Arial"/>
                <w:color w:val="000000"/>
                <w:lang w:eastAsia="ru-RU"/>
              </w:rPr>
            </w:pPr>
            <w:r w:rsidRPr="006473D1">
              <w:rPr>
                <w:rFonts w:ascii="Arial" w:eastAsia="Times New Roman" w:hAnsi="Arial" w:cs="Arial"/>
                <w:color w:val="000000"/>
                <w:lang w:eastAsia="ru-RU"/>
              </w:rPr>
              <w:t>Ожидаемые конечные результаты и показатели результативности выполнения мероприятий</w:t>
            </w:r>
          </w:p>
        </w:tc>
        <w:tc>
          <w:tcPr>
            <w:tcW w:w="1931" w:type="dxa"/>
            <w:gridSpan w:val="3"/>
            <w:vMerge w:val="restart"/>
            <w:tcBorders>
              <w:top w:val="nil"/>
              <w:left w:val="single" w:sz="4" w:space="0" w:color="auto"/>
              <w:bottom w:val="single" w:sz="4" w:space="0" w:color="000000"/>
              <w:right w:val="single" w:sz="4" w:space="0" w:color="auto"/>
            </w:tcBorders>
            <w:vAlign w:val="center"/>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Участники, исполнители, соисполнители</w:t>
            </w:r>
          </w:p>
        </w:tc>
      </w:tr>
      <w:tr w:rsidR="006473D1" w:rsidRPr="006473D1" w:rsidTr="006473D1">
        <w:trPr>
          <w:gridAfter w:val="1"/>
          <w:wAfter w:w="339" w:type="dxa"/>
          <w:trHeight w:val="1595"/>
        </w:trPr>
        <w:tc>
          <w:tcPr>
            <w:tcW w:w="0" w:type="auto"/>
            <w:gridSpan w:val="2"/>
            <w:vMerge/>
            <w:tcBorders>
              <w:top w:val="nil"/>
              <w:left w:val="single" w:sz="4" w:space="0" w:color="auto"/>
              <w:bottom w:val="single" w:sz="4" w:space="0" w:color="000000"/>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lang w:eastAsia="ru-RU"/>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lang w:eastAsia="ru-RU"/>
              </w:rPr>
            </w:pPr>
          </w:p>
        </w:tc>
        <w:tc>
          <w:tcPr>
            <w:tcW w:w="1342"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Областной бюджет, тыс. рублей</w:t>
            </w:r>
          </w:p>
        </w:tc>
        <w:tc>
          <w:tcPr>
            <w:tcW w:w="1276"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Местный бюджет, тыс, рублей</w:t>
            </w:r>
          </w:p>
        </w:tc>
        <w:tc>
          <w:tcPr>
            <w:tcW w:w="0" w:type="auto"/>
            <w:gridSpan w:val="3"/>
            <w:vMerge/>
            <w:tcBorders>
              <w:top w:val="nil"/>
              <w:left w:val="single" w:sz="4" w:space="0" w:color="auto"/>
              <w:bottom w:val="single" w:sz="4" w:space="0" w:color="000000"/>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lang w:eastAsia="ru-RU"/>
              </w:rPr>
            </w:pPr>
          </w:p>
        </w:tc>
        <w:tc>
          <w:tcPr>
            <w:tcW w:w="1931" w:type="dxa"/>
            <w:gridSpan w:val="3"/>
            <w:vMerge/>
            <w:tcBorders>
              <w:top w:val="nil"/>
              <w:left w:val="single" w:sz="4" w:space="0" w:color="auto"/>
              <w:bottom w:val="single" w:sz="4" w:space="0" w:color="000000"/>
              <w:right w:val="single" w:sz="4" w:space="0" w:color="auto"/>
            </w:tcBorders>
            <w:vAlign w:val="center"/>
            <w:hideMark/>
          </w:tcPr>
          <w:p w:rsidR="006473D1" w:rsidRPr="006473D1" w:rsidRDefault="006473D1" w:rsidP="006473D1">
            <w:pPr>
              <w:spacing w:after="0" w:line="240" w:lineRule="auto"/>
              <w:rPr>
                <w:rFonts w:ascii="Arial" w:eastAsia="Times New Roman" w:hAnsi="Arial" w:cs="Arial"/>
                <w:color w:val="000000"/>
                <w:lang w:eastAsia="ru-RU"/>
              </w:rPr>
            </w:pPr>
          </w:p>
        </w:tc>
      </w:tr>
      <w:tr w:rsidR="006473D1" w:rsidRPr="006473D1" w:rsidTr="006473D1">
        <w:trPr>
          <w:gridAfter w:val="1"/>
          <w:wAfter w:w="339" w:type="dxa"/>
          <w:trHeight w:val="978"/>
        </w:trPr>
        <w:tc>
          <w:tcPr>
            <w:tcW w:w="484"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ind w:right="-108"/>
              <w:rPr>
                <w:rFonts w:ascii="Arial" w:eastAsia="Times New Roman" w:hAnsi="Arial" w:cs="Arial"/>
                <w:b/>
                <w:color w:val="000000"/>
                <w:lang w:eastAsia="ru-RU"/>
              </w:rPr>
            </w:pPr>
            <w:r w:rsidRPr="006473D1">
              <w:rPr>
                <w:rFonts w:ascii="Arial" w:eastAsia="Times New Roman" w:hAnsi="Arial" w:cs="Arial"/>
                <w:b/>
                <w:color w:val="000000"/>
                <w:lang w:eastAsia="ru-RU"/>
              </w:rPr>
              <w:t>1</w:t>
            </w:r>
          </w:p>
        </w:tc>
        <w:tc>
          <w:tcPr>
            <w:tcW w:w="4961"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b/>
                <w:color w:val="000000"/>
                <w:lang w:eastAsia="ru-RU"/>
              </w:rPr>
            </w:pPr>
            <w:r w:rsidRPr="006473D1">
              <w:rPr>
                <w:rFonts w:ascii="Arial" w:eastAsia="Times New Roman" w:hAnsi="Arial" w:cs="Arial"/>
                <w:b/>
                <w:color w:val="000000"/>
                <w:lang w:eastAsia="ru-RU"/>
              </w:rPr>
              <w:t>Задача 1 "Приведение в нормативное состояние сети автомобильных дорог общего пользования местного значения г.п.Зеленоборский"</w:t>
            </w:r>
          </w:p>
        </w:tc>
        <w:tc>
          <w:tcPr>
            <w:tcW w:w="1427"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b/>
                <w:color w:val="000000"/>
                <w:lang w:eastAsia="ru-RU"/>
              </w:rPr>
            </w:pPr>
            <w:r w:rsidRPr="006473D1">
              <w:rPr>
                <w:rFonts w:ascii="Arial" w:eastAsia="Times New Roman" w:hAnsi="Arial" w:cs="Arial"/>
                <w:b/>
                <w:color w:val="000000"/>
                <w:lang w:eastAsia="ru-RU"/>
              </w:rPr>
              <w:t>2015</w:t>
            </w:r>
          </w:p>
        </w:tc>
        <w:tc>
          <w:tcPr>
            <w:tcW w:w="1132"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b/>
                <w:color w:val="000000"/>
                <w:lang w:eastAsia="ru-RU"/>
              </w:rPr>
            </w:pPr>
            <w:r w:rsidRPr="006473D1">
              <w:rPr>
                <w:rFonts w:ascii="Arial" w:eastAsia="Times New Roman" w:hAnsi="Arial" w:cs="Arial"/>
                <w:b/>
                <w:color w:val="000000"/>
                <w:lang w:eastAsia="ru-RU"/>
              </w:rPr>
              <w:t>6000,00</w:t>
            </w:r>
          </w:p>
        </w:tc>
        <w:tc>
          <w:tcPr>
            <w:tcW w:w="1342"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b/>
                <w:color w:val="000000"/>
                <w:lang w:eastAsia="ru-RU"/>
              </w:rPr>
            </w:pPr>
            <w:r w:rsidRPr="006473D1">
              <w:rPr>
                <w:rFonts w:ascii="Arial" w:eastAsia="Times New Roman" w:hAnsi="Arial" w:cs="Arial"/>
                <w:b/>
                <w:color w:val="000000"/>
                <w:lang w:eastAsia="ru-RU"/>
              </w:rPr>
              <w:t>0</w:t>
            </w:r>
          </w:p>
        </w:tc>
        <w:tc>
          <w:tcPr>
            <w:tcW w:w="1276"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b/>
                <w:color w:val="000000"/>
                <w:lang w:eastAsia="ru-RU"/>
              </w:rPr>
            </w:pPr>
            <w:r w:rsidRPr="006473D1">
              <w:rPr>
                <w:rFonts w:ascii="Arial" w:eastAsia="Times New Roman" w:hAnsi="Arial" w:cs="Arial"/>
                <w:b/>
                <w:color w:val="000000"/>
                <w:lang w:eastAsia="ru-RU"/>
              </w:rPr>
              <w:t>6000,00</w:t>
            </w:r>
          </w:p>
        </w:tc>
        <w:tc>
          <w:tcPr>
            <w:tcW w:w="3057"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b/>
                <w:color w:val="000000"/>
                <w:lang w:eastAsia="ru-RU"/>
              </w:rPr>
            </w:pPr>
            <w:r w:rsidRPr="006473D1">
              <w:rPr>
                <w:rFonts w:ascii="Arial" w:eastAsia="Times New Roman" w:hAnsi="Arial" w:cs="Arial"/>
                <w:b/>
                <w:color w:val="000000"/>
                <w:lang w:eastAsia="ru-RU"/>
              </w:rPr>
              <w:t> </w:t>
            </w:r>
          </w:p>
        </w:tc>
        <w:tc>
          <w:tcPr>
            <w:tcW w:w="1931"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After w:val="1"/>
          <w:wAfter w:w="339" w:type="dxa"/>
          <w:trHeight w:val="1375"/>
        </w:trPr>
        <w:tc>
          <w:tcPr>
            <w:tcW w:w="484"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ind w:right="-108"/>
              <w:rPr>
                <w:rFonts w:ascii="Arial" w:eastAsia="Times New Roman" w:hAnsi="Arial" w:cs="Arial"/>
                <w:color w:val="000000"/>
                <w:lang w:eastAsia="ru-RU"/>
              </w:rPr>
            </w:pPr>
            <w:r w:rsidRPr="006473D1">
              <w:rPr>
                <w:rFonts w:ascii="Arial" w:eastAsia="Times New Roman" w:hAnsi="Arial" w:cs="Arial"/>
                <w:color w:val="000000"/>
                <w:lang w:eastAsia="ru-RU"/>
              </w:rPr>
              <w:t>1.1</w:t>
            </w:r>
          </w:p>
        </w:tc>
        <w:tc>
          <w:tcPr>
            <w:tcW w:w="4961"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lang w:eastAsia="ru-RU"/>
              </w:rPr>
            </w:pPr>
            <w:r w:rsidRPr="006473D1">
              <w:rPr>
                <w:rFonts w:ascii="Arial" w:eastAsia="Times New Roman" w:hAnsi="Arial" w:cs="Arial"/>
                <w:color w:val="000000"/>
                <w:lang w:eastAsia="ru-RU"/>
              </w:rPr>
              <w:t>Основное мероприятие "Выполнение работ по содержанию автомобильных дорог и организация административно-</w:t>
            </w:r>
            <w:r w:rsidRPr="006473D1">
              <w:rPr>
                <w:rFonts w:ascii="Arial" w:eastAsia="Times New Roman" w:hAnsi="Arial" w:cs="Arial"/>
                <w:color w:val="000000"/>
                <w:lang w:eastAsia="ru-RU"/>
              </w:rPr>
              <w:softHyphen/>
              <w:t>производственной работы"</w:t>
            </w:r>
          </w:p>
        </w:tc>
        <w:tc>
          <w:tcPr>
            <w:tcW w:w="1427"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2015</w:t>
            </w:r>
          </w:p>
        </w:tc>
        <w:tc>
          <w:tcPr>
            <w:tcW w:w="1132"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right"/>
              <w:rPr>
                <w:rFonts w:ascii="Arial" w:eastAsia="Times New Roman" w:hAnsi="Arial" w:cs="Arial"/>
                <w:color w:val="000000"/>
                <w:lang w:eastAsia="ru-RU"/>
              </w:rPr>
            </w:pPr>
            <w:r w:rsidRPr="006473D1">
              <w:rPr>
                <w:rFonts w:ascii="Arial" w:eastAsia="Times New Roman" w:hAnsi="Arial" w:cs="Arial"/>
                <w:color w:val="000000"/>
                <w:lang w:eastAsia="ru-RU"/>
              </w:rPr>
              <w:t>6000,00</w:t>
            </w:r>
          </w:p>
        </w:tc>
        <w:tc>
          <w:tcPr>
            <w:tcW w:w="1342"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276"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6000,00</w:t>
            </w:r>
          </w:p>
        </w:tc>
        <w:tc>
          <w:tcPr>
            <w:tcW w:w="3057"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Обеспечение нормативного уровня содержания автомобильных дорог общего пользования местного значения г.п. Зеленоборский</w:t>
            </w:r>
          </w:p>
        </w:tc>
        <w:tc>
          <w:tcPr>
            <w:tcW w:w="1931"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Администрация г.п. Зеленоборский, МКУ "Отдел городского хозяйства"</w:t>
            </w:r>
          </w:p>
        </w:tc>
      </w:tr>
      <w:tr w:rsidR="006473D1" w:rsidRPr="006473D1" w:rsidTr="006473D1">
        <w:trPr>
          <w:gridAfter w:val="1"/>
          <w:wAfter w:w="339" w:type="dxa"/>
          <w:trHeight w:val="2310"/>
        </w:trPr>
        <w:tc>
          <w:tcPr>
            <w:tcW w:w="484"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ind w:right="-108"/>
              <w:rPr>
                <w:rFonts w:ascii="Arial" w:eastAsia="Times New Roman" w:hAnsi="Arial" w:cs="Arial"/>
                <w:color w:val="000000"/>
                <w:lang w:eastAsia="ru-RU"/>
              </w:rPr>
            </w:pPr>
            <w:r w:rsidRPr="006473D1">
              <w:rPr>
                <w:rFonts w:ascii="Arial" w:eastAsia="Times New Roman" w:hAnsi="Arial" w:cs="Arial"/>
                <w:color w:val="000000"/>
                <w:lang w:eastAsia="ru-RU"/>
              </w:rPr>
              <w:t>1.2</w:t>
            </w:r>
          </w:p>
        </w:tc>
        <w:tc>
          <w:tcPr>
            <w:tcW w:w="4961"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lang w:eastAsia="ru-RU"/>
              </w:rPr>
            </w:pPr>
            <w:r w:rsidRPr="006473D1">
              <w:rPr>
                <w:rFonts w:ascii="Arial" w:eastAsia="Times New Roman" w:hAnsi="Arial" w:cs="Arial"/>
                <w:color w:val="000000"/>
                <w:lang w:eastAsia="ru-RU"/>
              </w:rPr>
              <w:t>Основное мероприятие "Выполнение работ по ремонту и капитальному ремонту автомобильных дорог"</w:t>
            </w:r>
          </w:p>
        </w:tc>
        <w:tc>
          <w:tcPr>
            <w:tcW w:w="1427"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2015</w:t>
            </w:r>
          </w:p>
        </w:tc>
        <w:tc>
          <w:tcPr>
            <w:tcW w:w="1132"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0</w:t>
            </w:r>
          </w:p>
        </w:tc>
        <w:tc>
          <w:tcPr>
            <w:tcW w:w="1342"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0</w:t>
            </w:r>
          </w:p>
        </w:tc>
        <w:tc>
          <w:tcPr>
            <w:tcW w:w="1276"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0</w:t>
            </w:r>
          </w:p>
        </w:tc>
        <w:tc>
          <w:tcPr>
            <w:tcW w:w="3057"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Приведение в нормативное состояние автомобильных дорог общего пользования местного значения г.п. Зеленоборский</w:t>
            </w:r>
          </w:p>
        </w:tc>
        <w:tc>
          <w:tcPr>
            <w:tcW w:w="1931"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Администрация г.п. Зеленоборский, МКУ "Отдел городского хозяйства", Министерство транспорта и дорожного хозяйства Мурманской области</w:t>
            </w:r>
          </w:p>
        </w:tc>
      </w:tr>
      <w:tr w:rsidR="006473D1" w:rsidRPr="006473D1" w:rsidTr="006473D1">
        <w:trPr>
          <w:gridAfter w:val="1"/>
          <w:wAfter w:w="339" w:type="dxa"/>
          <w:trHeight w:val="90"/>
        </w:trPr>
        <w:tc>
          <w:tcPr>
            <w:tcW w:w="484" w:type="dxa"/>
            <w:gridSpan w:val="2"/>
            <w:tcBorders>
              <w:top w:val="single" w:sz="4" w:space="0" w:color="auto"/>
              <w:left w:val="single" w:sz="4" w:space="0" w:color="auto"/>
              <w:bottom w:val="nil"/>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4961" w:type="dxa"/>
            <w:gridSpan w:val="2"/>
            <w:tcBorders>
              <w:top w:val="single" w:sz="4" w:space="0" w:color="auto"/>
              <w:left w:val="nil"/>
              <w:bottom w:val="nil"/>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427" w:type="dxa"/>
            <w:gridSpan w:val="2"/>
            <w:tcBorders>
              <w:top w:val="single" w:sz="4" w:space="0" w:color="auto"/>
              <w:left w:val="nil"/>
              <w:bottom w:val="nil"/>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132" w:type="dxa"/>
            <w:gridSpan w:val="3"/>
            <w:tcBorders>
              <w:top w:val="single" w:sz="4" w:space="0" w:color="auto"/>
              <w:left w:val="nil"/>
              <w:bottom w:val="nil"/>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342" w:type="dxa"/>
            <w:tcBorders>
              <w:top w:val="single" w:sz="4" w:space="0" w:color="auto"/>
              <w:left w:val="nil"/>
              <w:bottom w:val="nil"/>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276" w:type="dxa"/>
            <w:gridSpan w:val="2"/>
            <w:tcBorders>
              <w:top w:val="single" w:sz="4" w:space="0" w:color="auto"/>
              <w:left w:val="nil"/>
              <w:bottom w:val="nil"/>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3057" w:type="dxa"/>
            <w:gridSpan w:val="3"/>
            <w:tcBorders>
              <w:top w:val="single" w:sz="4" w:space="0" w:color="auto"/>
              <w:left w:val="nil"/>
              <w:bottom w:val="nil"/>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931" w:type="dxa"/>
            <w:gridSpan w:val="3"/>
            <w:tcBorders>
              <w:top w:val="single" w:sz="4" w:space="0" w:color="auto"/>
              <w:left w:val="nil"/>
              <w:bottom w:val="nil"/>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r>
      <w:tr w:rsidR="006473D1" w:rsidRPr="006473D1" w:rsidTr="006473D1">
        <w:trPr>
          <w:gridAfter w:val="1"/>
          <w:wAfter w:w="339" w:type="dxa"/>
          <w:trHeight w:val="1113"/>
        </w:trPr>
        <w:tc>
          <w:tcPr>
            <w:tcW w:w="484" w:type="dxa"/>
            <w:gridSpan w:val="2"/>
            <w:tcBorders>
              <w:top w:val="nil"/>
              <w:left w:val="single" w:sz="4" w:space="0" w:color="auto"/>
              <w:bottom w:val="single" w:sz="4" w:space="0" w:color="auto"/>
              <w:right w:val="single" w:sz="4" w:space="0" w:color="auto"/>
            </w:tcBorders>
            <w:shd w:val="clear" w:color="auto" w:fill="FFFFFF"/>
            <w:hideMark/>
          </w:tcPr>
          <w:p w:rsidR="006473D1" w:rsidRPr="006473D1" w:rsidRDefault="006473D1" w:rsidP="006473D1">
            <w:pPr>
              <w:spacing w:after="0" w:line="240" w:lineRule="auto"/>
              <w:ind w:leftChars="-45" w:left="9" w:hangingChars="49" w:hanging="108"/>
              <w:rPr>
                <w:rFonts w:ascii="Arial" w:eastAsia="Times New Roman" w:hAnsi="Arial" w:cs="Arial"/>
                <w:color w:val="000000"/>
                <w:lang w:eastAsia="ru-RU"/>
              </w:rPr>
            </w:pPr>
            <w:r w:rsidRPr="006473D1">
              <w:rPr>
                <w:rFonts w:ascii="Arial" w:eastAsia="Times New Roman" w:hAnsi="Arial" w:cs="Arial"/>
                <w:color w:val="000000"/>
                <w:lang w:eastAsia="ru-RU"/>
              </w:rPr>
              <w:lastRenderedPageBreak/>
              <w:t>1.3.</w:t>
            </w:r>
          </w:p>
        </w:tc>
        <w:tc>
          <w:tcPr>
            <w:tcW w:w="4961"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Arial" w:eastAsia="Times New Roman" w:hAnsi="Arial" w:cs="Arial"/>
                <w:color w:val="000000"/>
                <w:lang w:eastAsia="ru-RU"/>
              </w:rPr>
            </w:pPr>
            <w:r w:rsidRPr="006473D1">
              <w:rPr>
                <w:rFonts w:ascii="Arial" w:eastAsia="Times New Roman" w:hAnsi="Arial" w:cs="Arial"/>
                <w:color w:val="000000"/>
                <w:lang w:eastAsia="ru-RU"/>
              </w:rPr>
              <w:t>Изготовление и экспертиза ПСД</w:t>
            </w:r>
          </w:p>
        </w:tc>
        <w:tc>
          <w:tcPr>
            <w:tcW w:w="1427"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2015</w:t>
            </w:r>
          </w:p>
        </w:tc>
        <w:tc>
          <w:tcPr>
            <w:tcW w:w="1132"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0</w:t>
            </w:r>
          </w:p>
        </w:tc>
        <w:tc>
          <w:tcPr>
            <w:tcW w:w="1342" w:type="dxa"/>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0</w:t>
            </w:r>
          </w:p>
        </w:tc>
        <w:tc>
          <w:tcPr>
            <w:tcW w:w="1276" w:type="dxa"/>
            <w:gridSpan w:val="2"/>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lang w:eastAsia="ru-RU"/>
              </w:rPr>
            </w:pPr>
            <w:r w:rsidRPr="006473D1">
              <w:rPr>
                <w:rFonts w:ascii="Arial" w:eastAsia="Times New Roman" w:hAnsi="Arial" w:cs="Arial"/>
                <w:color w:val="000000"/>
                <w:lang w:eastAsia="ru-RU"/>
              </w:rPr>
              <w:t>0</w:t>
            </w:r>
          </w:p>
        </w:tc>
        <w:tc>
          <w:tcPr>
            <w:tcW w:w="3057"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rPr>
                <w:rFonts w:ascii="Calibri" w:eastAsia="Times New Roman" w:hAnsi="Calibri" w:cs="Times New Roman"/>
                <w:sz w:val="20"/>
                <w:szCs w:val="20"/>
                <w:lang w:eastAsia="ru-RU"/>
              </w:rPr>
            </w:pPr>
          </w:p>
        </w:tc>
        <w:tc>
          <w:tcPr>
            <w:tcW w:w="1931" w:type="dxa"/>
            <w:gridSpan w:val="3"/>
            <w:tcBorders>
              <w:top w:val="nil"/>
              <w:left w:val="nil"/>
              <w:bottom w:val="single" w:sz="4" w:space="0" w:color="auto"/>
              <w:right w:val="single" w:sz="4" w:space="0" w:color="auto"/>
            </w:tcBorders>
            <w:shd w:val="clear" w:color="auto" w:fill="FFFFFF"/>
            <w:hideMark/>
          </w:tcPr>
          <w:p w:rsidR="006473D1" w:rsidRPr="006473D1" w:rsidRDefault="006473D1" w:rsidP="006473D1">
            <w:pPr>
              <w:spacing w:after="0" w:line="240" w:lineRule="auto"/>
              <w:jc w:val="center"/>
              <w:rPr>
                <w:rFonts w:ascii="Arial" w:eastAsia="Times New Roman" w:hAnsi="Arial" w:cs="Arial"/>
                <w:color w:val="000000"/>
                <w:sz w:val="24"/>
                <w:szCs w:val="24"/>
                <w:lang w:eastAsia="ru-RU"/>
              </w:rPr>
            </w:pPr>
            <w:r w:rsidRPr="006473D1">
              <w:rPr>
                <w:rFonts w:ascii="Arial" w:eastAsia="Times New Roman" w:hAnsi="Arial" w:cs="Arial"/>
                <w:color w:val="000000"/>
                <w:lang w:eastAsia="ru-RU"/>
              </w:rPr>
              <w:t>Администрация г.п. Зеленоборский, МКУ "Отдел городского хозяйства"</w:t>
            </w:r>
          </w:p>
        </w:tc>
      </w:tr>
    </w:tbl>
    <w:p w:rsidR="006473D1" w:rsidRPr="006473D1" w:rsidRDefault="006473D1" w:rsidP="006473D1">
      <w:pPr>
        <w:spacing w:after="0" w:line="360" w:lineRule="auto"/>
        <w:contextualSpacing/>
        <w:jc w:val="both"/>
        <w:rPr>
          <w:rFonts w:ascii="Arial" w:eastAsia="Times New Roman" w:hAnsi="Arial" w:cs="Arial"/>
          <w:sz w:val="24"/>
          <w:szCs w:val="24"/>
          <w:lang w:bidi="en-US"/>
        </w:rPr>
      </w:pPr>
    </w:p>
    <w:p w:rsidR="006473D1" w:rsidRDefault="006473D1"/>
    <w:sectPr w:rsidR="006473D1" w:rsidSect="006473D1">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gsanaUPC">
    <w:charset w:val="00"/>
    <w:family w:val="roman"/>
    <w:pitch w:val="variable"/>
    <w:sig w:usb0="81000003" w:usb1="00000000" w:usb2="00000000" w:usb3="00000000" w:csb0="0001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1">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AE8"/>
    <w:multiLevelType w:val="hybridMultilevel"/>
    <w:tmpl w:val="12C2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D093F"/>
    <w:multiLevelType w:val="multilevel"/>
    <w:tmpl w:val="61E4DDBA"/>
    <w:lvl w:ilvl="0">
      <w:start w:val="7"/>
      <w:numFmt w:val="decimal"/>
      <w:lvlText w:val="%1."/>
      <w:lvlJc w:val="left"/>
      <w:pPr>
        <w:tabs>
          <w:tab w:val="num" w:pos="2130"/>
        </w:tabs>
        <w:ind w:left="2130" w:hanging="360"/>
      </w:pPr>
      <w:rPr>
        <w:rFonts w:hint="default"/>
      </w:r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2">
    <w:nsid w:val="110E7ECF"/>
    <w:multiLevelType w:val="hybridMultilevel"/>
    <w:tmpl w:val="14AC5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764"/>
    <w:multiLevelType w:val="multilevel"/>
    <w:tmpl w:val="098C9754"/>
    <w:lvl w:ilvl="0">
      <w:start w:val="1"/>
      <w:numFmt w:val="bullet"/>
      <w:lvlText w:val=""/>
      <w:lvlJc w:val="left"/>
      <w:pPr>
        <w:tabs>
          <w:tab w:val="num" w:pos="420"/>
        </w:tabs>
        <w:ind w:left="4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9F4F84"/>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B47EDC"/>
    <w:multiLevelType w:val="hybridMultilevel"/>
    <w:tmpl w:val="2CA6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11E83"/>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B20C6A"/>
    <w:multiLevelType w:val="hybridMultilevel"/>
    <w:tmpl w:val="D2DAA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C2147"/>
    <w:multiLevelType w:val="hybridMultilevel"/>
    <w:tmpl w:val="8242A98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1614B82"/>
    <w:multiLevelType w:val="multilevel"/>
    <w:tmpl w:val="FCEA6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0703B2"/>
    <w:multiLevelType w:val="hybridMultilevel"/>
    <w:tmpl w:val="6722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A7DAF"/>
    <w:multiLevelType w:val="hybridMultilevel"/>
    <w:tmpl w:val="D46A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54922"/>
    <w:multiLevelType w:val="hybridMultilevel"/>
    <w:tmpl w:val="C89CACEA"/>
    <w:lvl w:ilvl="0" w:tplc="F2E271D0">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3">
    <w:nsid w:val="38F43155"/>
    <w:multiLevelType w:val="hybridMultilevel"/>
    <w:tmpl w:val="31EA4C64"/>
    <w:lvl w:ilvl="0" w:tplc="A824F1B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3BC41409"/>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CAF3418"/>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06D62F0"/>
    <w:multiLevelType w:val="hybridMultilevel"/>
    <w:tmpl w:val="87AE9570"/>
    <w:lvl w:ilvl="0" w:tplc="8EACF542">
      <w:start w:val="1"/>
      <w:numFmt w:val="decimal"/>
      <w:lvlText w:val="%1."/>
      <w:lvlJc w:val="left"/>
      <w:pPr>
        <w:ind w:left="720" w:hanging="360"/>
      </w:pPr>
      <w:rPr>
        <w:rFonts w:ascii="Arial Unicode MS" w:hAnsi="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505F5"/>
    <w:multiLevelType w:val="hybridMultilevel"/>
    <w:tmpl w:val="BAD04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2786E"/>
    <w:multiLevelType w:val="hybridMultilevel"/>
    <w:tmpl w:val="BF5A7714"/>
    <w:lvl w:ilvl="0" w:tplc="86B2C65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BB65B50"/>
    <w:multiLevelType w:val="singleLevel"/>
    <w:tmpl w:val="BB320650"/>
    <w:lvl w:ilvl="0">
      <w:start w:val="5"/>
      <w:numFmt w:val="bullet"/>
      <w:lvlText w:val=""/>
      <w:lvlJc w:val="left"/>
      <w:pPr>
        <w:tabs>
          <w:tab w:val="num" w:pos="502"/>
        </w:tabs>
        <w:ind w:left="502" w:hanging="360"/>
      </w:pPr>
      <w:rPr>
        <w:rFonts w:ascii="Symbol" w:hAnsi="Symbol" w:hint="default"/>
      </w:rPr>
    </w:lvl>
  </w:abstractNum>
  <w:abstractNum w:abstractNumId="20">
    <w:nsid w:val="4BF1326F"/>
    <w:multiLevelType w:val="singleLevel"/>
    <w:tmpl w:val="BB320650"/>
    <w:lvl w:ilvl="0">
      <w:start w:val="5"/>
      <w:numFmt w:val="bullet"/>
      <w:lvlText w:val=""/>
      <w:lvlJc w:val="left"/>
      <w:pPr>
        <w:tabs>
          <w:tab w:val="num" w:pos="502"/>
        </w:tabs>
        <w:ind w:left="502" w:hanging="360"/>
      </w:pPr>
      <w:rPr>
        <w:rFonts w:ascii="Symbol" w:hAnsi="Symbol" w:hint="default"/>
      </w:rPr>
    </w:lvl>
  </w:abstractNum>
  <w:abstractNum w:abstractNumId="21">
    <w:nsid w:val="4D3E7F09"/>
    <w:multiLevelType w:val="hybridMultilevel"/>
    <w:tmpl w:val="9B242686"/>
    <w:lvl w:ilvl="0" w:tplc="ACE2D61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5BF46CEE"/>
    <w:multiLevelType w:val="hybridMultilevel"/>
    <w:tmpl w:val="39442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82B01"/>
    <w:multiLevelType w:val="hybridMultilevel"/>
    <w:tmpl w:val="310057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C3286"/>
    <w:multiLevelType w:val="hybridMultilevel"/>
    <w:tmpl w:val="EFC87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E93EE0"/>
    <w:multiLevelType w:val="hybridMultilevel"/>
    <w:tmpl w:val="39D29AA6"/>
    <w:lvl w:ilvl="0" w:tplc="80A4A536">
      <w:start w:val="1"/>
      <w:numFmt w:val="decimal"/>
      <w:lvlText w:val="%1."/>
      <w:lvlJc w:val="left"/>
      <w:pPr>
        <w:ind w:left="1095" w:hanging="7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10D1B"/>
    <w:multiLevelType w:val="hybridMultilevel"/>
    <w:tmpl w:val="9C40CD48"/>
    <w:lvl w:ilvl="0" w:tplc="EEF26A94">
      <w:start w:val="1"/>
      <w:numFmt w:val="decimal"/>
      <w:lvlText w:val="%1."/>
      <w:lvlJc w:val="left"/>
      <w:pPr>
        <w:ind w:left="1455" w:hanging="73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887474"/>
    <w:multiLevelType w:val="hybridMultilevel"/>
    <w:tmpl w:val="36A6CBE2"/>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72295FF0"/>
    <w:multiLevelType w:val="singleLevel"/>
    <w:tmpl w:val="04190001"/>
    <w:lvl w:ilvl="0">
      <w:start w:val="1"/>
      <w:numFmt w:val="bullet"/>
      <w:lvlText w:val=""/>
      <w:lvlJc w:val="left"/>
      <w:pPr>
        <w:ind w:left="720" w:hanging="360"/>
      </w:pPr>
      <w:rPr>
        <w:rFonts w:ascii="Symbol" w:hAnsi="Symbol" w:hint="default"/>
      </w:rPr>
    </w:lvl>
  </w:abstractNum>
  <w:abstractNum w:abstractNumId="29">
    <w:nsid w:val="77B94D31"/>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452C8C"/>
    <w:multiLevelType w:val="hybridMultilevel"/>
    <w:tmpl w:val="97A0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CA118F"/>
    <w:multiLevelType w:val="hybridMultilevel"/>
    <w:tmpl w:val="C1765116"/>
    <w:lvl w:ilvl="0" w:tplc="43E88EC8">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F9269E6"/>
    <w:multiLevelType w:val="hybridMultilevel"/>
    <w:tmpl w:val="E500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
  </w:num>
  <w:num w:numId="4">
    <w:abstractNumId w:val="28"/>
  </w:num>
  <w:num w:numId="5">
    <w:abstractNumId w:val="19"/>
  </w:num>
  <w:num w:numId="6">
    <w:abstractNumId w:val="20"/>
  </w:num>
  <w:num w:numId="7">
    <w:abstractNumId w:val="5"/>
  </w:num>
  <w:num w:numId="8">
    <w:abstractNumId w:val="10"/>
  </w:num>
  <w:num w:numId="9">
    <w:abstractNumId w:val="7"/>
  </w:num>
  <w:num w:numId="10">
    <w:abstractNumId w:val="0"/>
  </w:num>
  <w:num w:numId="11">
    <w:abstractNumId w:val="22"/>
  </w:num>
  <w:num w:numId="12">
    <w:abstractNumId w:val="25"/>
  </w:num>
  <w:num w:numId="13">
    <w:abstractNumId w:val="17"/>
  </w:num>
  <w:num w:numId="14">
    <w:abstractNumId w:val="30"/>
  </w:num>
  <w:num w:numId="15">
    <w:abstractNumId w:val="11"/>
  </w:num>
  <w:num w:numId="16">
    <w:abstractNumId w:val="26"/>
  </w:num>
  <w:num w:numId="17">
    <w:abstractNumId w:val="16"/>
  </w:num>
  <w:num w:numId="18">
    <w:abstractNumId w:val="24"/>
  </w:num>
  <w:num w:numId="19">
    <w:abstractNumId w:val="8"/>
  </w:num>
  <w:num w:numId="20">
    <w:abstractNumId w:val="12"/>
  </w:num>
  <w:num w:numId="21">
    <w:abstractNumId w:val="23"/>
  </w:num>
  <w:num w:numId="22">
    <w:abstractNumId w:val="13"/>
  </w:num>
  <w:num w:numId="23">
    <w:abstractNumId w:val="2"/>
  </w:num>
  <w:num w:numId="24">
    <w:abstractNumId w:val="32"/>
  </w:num>
  <w:num w:numId="25">
    <w:abstractNumId w:val="9"/>
  </w:num>
  <w:num w:numId="26">
    <w:abstractNumId w:val="29"/>
  </w:num>
  <w:num w:numId="27">
    <w:abstractNumId w:val="4"/>
  </w:num>
  <w:num w:numId="28">
    <w:abstractNumId w:val="15"/>
  </w:num>
  <w:num w:numId="29">
    <w:abstractNumId w:val="21"/>
  </w:num>
  <w:num w:numId="30">
    <w:abstractNumId w:val="6"/>
  </w:num>
  <w:num w:numId="31">
    <w:abstractNumId w:val="14"/>
  </w:num>
  <w:num w:numId="32">
    <w:abstractNumId w:val="18"/>
  </w:num>
  <w:num w:numId="33">
    <w:abstractNumId w:val="27"/>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21"/>
    <w:rsid w:val="00242292"/>
    <w:rsid w:val="006473D1"/>
    <w:rsid w:val="007448CD"/>
    <w:rsid w:val="00953D82"/>
    <w:rsid w:val="00A1120D"/>
    <w:rsid w:val="00D53D21"/>
    <w:rsid w:val="00FA7BD1"/>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D1"/>
  </w:style>
  <w:style w:type="paragraph" w:styleId="1">
    <w:name w:val="heading 1"/>
    <w:basedOn w:val="a"/>
    <w:next w:val="a"/>
    <w:link w:val="10"/>
    <w:uiPriority w:val="9"/>
    <w:qFormat/>
    <w:rsid w:val="006473D1"/>
    <w:pPr>
      <w:keepNext/>
      <w:spacing w:after="0" w:line="240" w:lineRule="auto"/>
      <w:jc w:val="right"/>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6473D1"/>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473D1"/>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6473D1"/>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qFormat/>
    <w:rsid w:val="006473D1"/>
    <w:pPr>
      <w:keepNext/>
      <w:spacing w:after="0" w:line="240" w:lineRule="auto"/>
      <w:ind w:right="-116"/>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
    <w:qFormat/>
    <w:rsid w:val="006473D1"/>
    <w:pPr>
      <w:keepNext/>
      <w:spacing w:after="0" w:line="240" w:lineRule="auto"/>
      <w:jc w:val="both"/>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
    <w:qFormat/>
    <w:rsid w:val="006473D1"/>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6473D1"/>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6473D1"/>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3D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6473D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473D1"/>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6473D1"/>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6473D1"/>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rsid w:val="006473D1"/>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6473D1"/>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6473D1"/>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6473D1"/>
    <w:rPr>
      <w:rFonts w:ascii="Cambria" w:eastAsia="Times New Roman" w:hAnsi="Cambria" w:cs="Times New Roman"/>
      <w:lang w:val="en-US" w:bidi="en-US"/>
    </w:rPr>
  </w:style>
  <w:style w:type="numbering" w:customStyle="1" w:styleId="11">
    <w:name w:val="Нет списка1"/>
    <w:next w:val="a2"/>
    <w:uiPriority w:val="99"/>
    <w:semiHidden/>
    <w:unhideWhenUsed/>
    <w:rsid w:val="006473D1"/>
  </w:style>
  <w:style w:type="character" w:customStyle="1" w:styleId="12">
    <w:name w:val="Заголовок №1_"/>
    <w:basedOn w:val="a0"/>
    <w:link w:val="13"/>
    <w:rsid w:val="006473D1"/>
    <w:rPr>
      <w:spacing w:val="2"/>
    </w:rPr>
  </w:style>
  <w:style w:type="paragraph" w:customStyle="1" w:styleId="13">
    <w:name w:val="Заголовок №1"/>
    <w:basedOn w:val="a"/>
    <w:link w:val="12"/>
    <w:rsid w:val="006473D1"/>
    <w:pPr>
      <w:spacing w:after="0" w:line="274" w:lineRule="exact"/>
      <w:jc w:val="center"/>
      <w:outlineLvl w:val="0"/>
    </w:pPr>
    <w:rPr>
      <w:spacing w:val="2"/>
    </w:rPr>
  </w:style>
  <w:style w:type="character" w:customStyle="1" w:styleId="a3">
    <w:name w:val="Основной текст_"/>
    <w:basedOn w:val="a0"/>
    <w:link w:val="21"/>
    <w:rsid w:val="006473D1"/>
    <w:rPr>
      <w:spacing w:val="3"/>
      <w:sz w:val="21"/>
      <w:szCs w:val="21"/>
    </w:rPr>
  </w:style>
  <w:style w:type="paragraph" w:customStyle="1" w:styleId="21">
    <w:name w:val="Основной текст2"/>
    <w:basedOn w:val="a"/>
    <w:link w:val="a3"/>
    <w:rsid w:val="006473D1"/>
    <w:pPr>
      <w:spacing w:after="0" w:line="0" w:lineRule="atLeast"/>
      <w:ind w:hanging="720"/>
    </w:pPr>
    <w:rPr>
      <w:spacing w:val="3"/>
      <w:sz w:val="21"/>
      <w:szCs w:val="21"/>
    </w:rPr>
  </w:style>
  <w:style w:type="character" w:customStyle="1" w:styleId="14">
    <w:name w:val="Основной текст1"/>
    <w:basedOn w:val="a3"/>
    <w:rsid w:val="006473D1"/>
    <w:rPr>
      <w:spacing w:val="2"/>
      <w:sz w:val="21"/>
      <w:szCs w:val="21"/>
    </w:rPr>
  </w:style>
  <w:style w:type="character" w:customStyle="1" w:styleId="22">
    <w:name w:val="Основной текст (2)_"/>
    <w:basedOn w:val="a0"/>
    <w:link w:val="23"/>
    <w:rsid w:val="006473D1"/>
    <w:rPr>
      <w:rFonts w:ascii="Times New Roman" w:eastAsia="Times New Roman" w:hAnsi="Times New Roman" w:cs="Times New Roman"/>
      <w:sz w:val="20"/>
      <w:szCs w:val="20"/>
    </w:rPr>
  </w:style>
  <w:style w:type="paragraph" w:customStyle="1" w:styleId="23">
    <w:name w:val="Основной текст (2)"/>
    <w:basedOn w:val="a"/>
    <w:link w:val="22"/>
    <w:rsid w:val="006473D1"/>
    <w:pPr>
      <w:spacing w:after="0" w:line="0" w:lineRule="atLeast"/>
    </w:pPr>
    <w:rPr>
      <w:rFonts w:ascii="Times New Roman" w:eastAsia="Times New Roman" w:hAnsi="Times New Roman" w:cs="Times New Roman"/>
      <w:sz w:val="20"/>
      <w:szCs w:val="20"/>
    </w:rPr>
  </w:style>
  <w:style w:type="character" w:customStyle="1" w:styleId="51">
    <w:name w:val="Основной текст (5)_"/>
    <w:basedOn w:val="a0"/>
    <w:link w:val="52"/>
    <w:rsid w:val="006473D1"/>
    <w:rPr>
      <w:rFonts w:ascii="AngsanaUPC" w:eastAsia="AngsanaUPC" w:hAnsi="AngsanaUPC" w:cs="AngsanaUPC"/>
      <w:sz w:val="35"/>
      <w:szCs w:val="35"/>
    </w:rPr>
  </w:style>
  <w:style w:type="paragraph" w:customStyle="1" w:styleId="52">
    <w:name w:val="Основной текст (5)"/>
    <w:basedOn w:val="a"/>
    <w:link w:val="51"/>
    <w:rsid w:val="006473D1"/>
    <w:pPr>
      <w:spacing w:after="0" w:line="0" w:lineRule="atLeast"/>
    </w:pPr>
    <w:rPr>
      <w:rFonts w:ascii="AngsanaUPC" w:eastAsia="AngsanaUPC" w:hAnsi="AngsanaUPC" w:cs="AngsanaUPC"/>
      <w:sz w:val="35"/>
      <w:szCs w:val="35"/>
    </w:rPr>
  </w:style>
  <w:style w:type="character" w:customStyle="1" w:styleId="41">
    <w:name w:val="Основной текст (4)_"/>
    <w:basedOn w:val="a0"/>
    <w:link w:val="42"/>
    <w:rsid w:val="006473D1"/>
    <w:rPr>
      <w:rFonts w:ascii="AngsanaUPC" w:eastAsia="AngsanaUPC" w:hAnsi="AngsanaUPC" w:cs="AngsanaUPC"/>
      <w:sz w:val="35"/>
      <w:szCs w:val="35"/>
    </w:rPr>
  </w:style>
  <w:style w:type="paragraph" w:customStyle="1" w:styleId="42">
    <w:name w:val="Основной текст (4)"/>
    <w:basedOn w:val="a"/>
    <w:link w:val="41"/>
    <w:rsid w:val="006473D1"/>
    <w:pPr>
      <w:spacing w:after="0" w:line="0" w:lineRule="atLeast"/>
    </w:pPr>
    <w:rPr>
      <w:rFonts w:ascii="AngsanaUPC" w:eastAsia="AngsanaUPC" w:hAnsi="AngsanaUPC" w:cs="AngsanaUPC"/>
      <w:sz w:val="35"/>
      <w:szCs w:val="35"/>
    </w:rPr>
  </w:style>
  <w:style w:type="character" w:customStyle="1" w:styleId="31">
    <w:name w:val="Основной текст (3)_"/>
    <w:basedOn w:val="a0"/>
    <w:link w:val="32"/>
    <w:rsid w:val="006473D1"/>
    <w:rPr>
      <w:rFonts w:ascii="AngsanaUPC" w:eastAsia="AngsanaUPC" w:hAnsi="AngsanaUPC" w:cs="AngsanaUPC"/>
      <w:sz w:val="34"/>
      <w:szCs w:val="34"/>
    </w:rPr>
  </w:style>
  <w:style w:type="paragraph" w:customStyle="1" w:styleId="32">
    <w:name w:val="Основной текст (3)"/>
    <w:basedOn w:val="a"/>
    <w:link w:val="31"/>
    <w:rsid w:val="006473D1"/>
    <w:pPr>
      <w:spacing w:after="0" w:line="0" w:lineRule="atLeast"/>
    </w:pPr>
    <w:rPr>
      <w:rFonts w:ascii="AngsanaUPC" w:eastAsia="AngsanaUPC" w:hAnsi="AngsanaUPC" w:cs="AngsanaUPC"/>
      <w:sz w:val="34"/>
      <w:szCs w:val="34"/>
    </w:rPr>
  </w:style>
  <w:style w:type="character" w:customStyle="1" w:styleId="a4">
    <w:name w:val="Подпись к картинке_"/>
    <w:basedOn w:val="a0"/>
    <w:link w:val="a5"/>
    <w:rsid w:val="006473D1"/>
    <w:rPr>
      <w:spacing w:val="3"/>
      <w:sz w:val="21"/>
      <w:szCs w:val="21"/>
    </w:rPr>
  </w:style>
  <w:style w:type="paragraph" w:customStyle="1" w:styleId="a5">
    <w:name w:val="Подпись к картинке"/>
    <w:basedOn w:val="a"/>
    <w:link w:val="a4"/>
    <w:rsid w:val="006473D1"/>
    <w:pPr>
      <w:spacing w:after="0" w:line="0" w:lineRule="atLeast"/>
    </w:pPr>
    <w:rPr>
      <w:spacing w:val="3"/>
      <w:sz w:val="21"/>
      <w:szCs w:val="21"/>
    </w:rPr>
  </w:style>
  <w:style w:type="paragraph" w:styleId="a6">
    <w:name w:val="No Spacing"/>
    <w:uiPriority w:val="1"/>
    <w:qFormat/>
    <w:rsid w:val="006473D1"/>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Текст выноски Знак"/>
    <w:basedOn w:val="a0"/>
    <w:link w:val="a8"/>
    <w:semiHidden/>
    <w:rsid w:val="006473D1"/>
    <w:rPr>
      <w:rFonts w:ascii="Tahoma" w:eastAsia="Arial Unicode MS" w:hAnsi="Tahoma" w:cs="Tahoma"/>
      <w:color w:val="000000"/>
      <w:sz w:val="16"/>
      <w:szCs w:val="16"/>
      <w:lang w:eastAsia="ru-RU"/>
    </w:rPr>
  </w:style>
  <w:style w:type="paragraph" w:styleId="a8">
    <w:name w:val="Balloon Text"/>
    <w:basedOn w:val="a"/>
    <w:link w:val="a7"/>
    <w:semiHidden/>
    <w:unhideWhenUsed/>
    <w:rsid w:val="006473D1"/>
    <w:pPr>
      <w:spacing w:after="0" w:line="240" w:lineRule="auto"/>
    </w:pPr>
    <w:rPr>
      <w:rFonts w:ascii="Tahoma" w:eastAsia="Arial Unicode MS" w:hAnsi="Tahoma" w:cs="Tahoma"/>
      <w:color w:val="000000"/>
      <w:sz w:val="16"/>
      <w:szCs w:val="16"/>
      <w:lang w:eastAsia="ru-RU"/>
    </w:rPr>
  </w:style>
  <w:style w:type="character" w:customStyle="1" w:styleId="15">
    <w:name w:val="Текст выноски Знак1"/>
    <w:basedOn w:val="a0"/>
    <w:uiPriority w:val="99"/>
    <w:semiHidden/>
    <w:rsid w:val="006473D1"/>
    <w:rPr>
      <w:rFonts w:ascii="Tahoma" w:hAnsi="Tahoma" w:cs="Tahoma"/>
      <w:sz w:val="16"/>
      <w:szCs w:val="16"/>
    </w:rPr>
  </w:style>
  <w:style w:type="paragraph" w:customStyle="1" w:styleId="ConsPlusNormal">
    <w:name w:val="ConsPlusNormal"/>
    <w:rsid w:val="006473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6473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List Paragraph"/>
    <w:basedOn w:val="a"/>
    <w:uiPriority w:val="34"/>
    <w:qFormat/>
    <w:rsid w:val="006473D1"/>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Default">
    <w:name w:val="Default"/>
    <w:rsid w:val="006473D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a">
    <w:name w:val="Body Text"/>
    <w:basedOn w:val="a"/>
    <w:link w:val="ab"/>
    <w:rsid w:val="006473D1"/>
    <w:pPr>
      <w:spacing w:after="0" w:line="240" w:lineRule="auto"/>
      <w:ind w:right="-1"/>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6473D1"/>
    <w:rPr>
      <w:rFonts w:ascii="Times New Roman" w:eastAsia="Times New Roman" w:hAnsi="Times New Roman" w:cs="Times New Roman"/>
      <w:szCs w:val="20"/>
      <w:lang w:eastAsia="ru-RU"/>
    </w:rPr>
  </w:style>
  <w:style w:type="paragraph" w:customStyle="1" w:styleId="16">
    <w:name w:val="Обычный1"/>
    <w:rsid w:val="006473D1"/>
    <w:pPr>
      <w:spacing w:before="100" w:after="100" w:line="240" w:lineRule="auto"/>
      <w:jc w:val="both"/>
    </w:pPr>
    <w:rPr>
      <w:rFonts w:ascii="Times New Roman" w:eastAsia="Times New Roman" w:hAnsi="Times New Roman" w:cs="Times New Roman"/>
      <w:snapToGrid w:val="0"/>
      <w:sz w:val="28"/>
      <w:szCs w:val="20"/>
      <w:lang w:eastAsia="ru-RU"/>
    </w:rPr>
  </w:style>
  <w:style w:type="paragraph" w:styleId="24">
    <w:name w:val="Body Text 2"/>
    <w:basedOn w:val="a"/>
    <w:link w:val="25"/>
    <w:rsid w:val="006473D1"/>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rsid w:val="006473D1"/>
    <w:rPr>
      <w:rFonts w:ascii="Times New Roman" w:eastAsia="Times New Roman" w:hAnsi="Times New Roman" w:cs="Times New Roman"/>
      <w:sz w:val="24"/>
      <w:szCs w:val="20"/>
      <w:lang w:eastAsia="ru-RU"/>
    </w:rPr>
  </w:style>
  <w:style w:type="paragraph" w:styleId="ac">
    <w:name w:val="header"/>
    <w:basedOn w:val="a"/>
    <w:link w:val="ad"/>
    <w:uiPriority w:val="99"/>
    <w:rsid w:val="006473D1"/>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6473D1"/>
    <w:rPr>
      <w:rFonts w:ascii="Times New Roman" w:eastAsia="Times New Roman" w:hAnsi="Times New Roman" w:cs="Times New Roman"/>
      <w:sz w:val="20"/>
      <w:szCs w:val="20"/>
      <w:lang w:eastAsia="ru-RU"/>
    </w:rPr>
  </w:style>
  <w:style w:type="paragraph" w:styleId="33">
    <w:name w:val="Body Text 3"/>
    <w:basedOn w:val="a"/>
    <w:link w:val="34"/>
    <w:rsid w:val="006473D1"/>
    <w:pPr>
      <w:numPr>
        <w:ilvl w:val="12"/>
      </w:numPr>
      <w:overflowPunct w:val="0"/>
      <w:autoSpaceDE w:val="0"/>
      <w:autoSpaceDN w:val="0"/>
      <w:adjustRightInd w:val="0"/>
      <w:spacing w:after="0" w:line="240" w:lineRule="auto"/>
      <w:ind w:right="-5"/>
      <w:jc w:val="both"/>
    </w:pPr>
    <w:rPr>
      <w:rFonts w:ascii="Times New Roman" w:eastAsia="Times New Roman" w:hAnsi="Times New Roman" w:cs="Times New Roman"/>
      <w:szCs w:val="20"/>
      <w:lang w:eastAsia="ru-RU"/>
    </w:rPr>
  </w:style>
  <w:style w:type="character" w:customStyle="1" w:styleId="34">
    <w:name w:val="Основной текст 3 Знак"/>
    <w:basedOn w:val="a0"/>
    <w:link w:val="33"/>
    <w:rsid w:val="006473D1"/>
    <w:rPr>
      <w:rFonts w:ascii="Times New Roman" w:eastAsia="Times New Roman" w:hAnsi="Times New Roman" w:cs="Times New Roman"/>
      <w:szCs w:val="20"/>
      <w:lang w:eastAsia="ru-RU"/>
    </w:rPr>
  </w:style>
  <w:style w:type="paragraph" w:customStyle="1" w:styleId="ConsNormal">
    <w:name w:val="ConsNormal"/>
    <w:rsid w:val="006473D1"/>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styleId="ae">
    <w:name w:val="Body Text Indent"/>
    <w:basedOn w:val="a"/>
    <w:link w:val="af"/>
    <w:rsid w:val="006473D1"/>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6473D1"/>
    <w:rPr>
      <w:rFonts w:ascii="Times New Roman" w:eastAsia="Times New Roman" w:hAnsi="Times New Roman" w:cs="Times New Roman"/>
      <w:sz w:val="24"/>
      <w:szCs w:val="20"/>
      <w:lang w:eastAsia="ru-RU"/>
    </w:rPr>
  </w:style>
  <w:style w:type="paragraph" w:styleId="af0">
    <w:name w:val="Block Text"/>
    <w:basedOn w:val="a"/>
    <w:rsid w:val="006473D1"/>
    <w:pPr>
      <w:spacing w:after="0" w:line="240" w:lineRule="auto"/>
      <w:ind w:left="34" w:right="-108" w:hanging="34"/>
    </w:pPr>
    <w:rPr>
      <w:rFonts w:ascii="Times New Roman" w:eastAsia="Times New Roman" w:hAnsi="Times New Roman" w:cs="Times New Roman"/>
      <w:sz w:val="20"/>
      <w:szCs w:val="20"/>
      <w:lang w:eastAsia="ru-RU"/>
    </w:rPr>
  </w:style>
  <w:style w:type="paragraph" w:styleId="af1">
    <w:name w:val="Title"/>
    <w:basedOn w:val="a"/>
    <w:next w:val="a"/>
    <w:link w:val="af2"/>
    <w:uiPriority w:val="10"/>
    <w:qFormat/>
    <w:rsid w:val="006473D1"/>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2">
    <w:name w:val="Название Знак"/>
    <w:basedOn w:val="a0"/>
    <w:link w:val="af1"/>
    <w:uiPriority w:val="10"/>
    <w:rsid w:val="006473D1"/>
    <w:rPr>
      <w:rFonts w:ascii="Cambria" w:eastAsia="Times New Roman" w:hAnsi="Cambria" w:cs="Times New Roman"/>
      <w:b/>
      <w:bCs/>
      <w:kern w:val="28"/>
      <w:sz w:val="32"/>
      <w:szCs w:val="32"/>
      <w:lang w:val="en-US" w:bidi="en-US"/>
    </w:rPr>
  </w:style>
  <w:style w:type="paragraph" w:styleId="af3">
    <w:name w:val="Subtitle"/>
    <w:basedOn w:val="a"/>
    <w:next w:val="a"/>
    <w:link w:val="af4"/>
    <w:uiPriority w:val="11"/>
    <w:qFormat/>
    <w:rsid w:val="006473D1"/>
    <w:pPr>
      <w:spacing w:after="60" w:line="240" w:lineRule="auto"/>
      <w:jc w:val="center"/>
      <w:outlineLvl w:val="1"/>
    </w:pPr>
    <w:rPr>
      <w:rFonts w:ascii="Cambria" w:eastAsia="Times New Roman" w:hAnsi="Cambria" w:cs="Times New Roman"/>
      <w:sz w:val="24"/>
      <w:szCs w:val="24"/>
      <w:lang w:val="en-US" w:bidi="en-US"/>
    </w:rPr>
  </w:style>
  <w:style w:type="character" w:customStyle="1" w:styleId="af4">
    <w:name w:val="Подзаголовок Знак"/>
    <w:basedOn w:val="a0"/>
    <w:link w:val="af3"/>
    <w:uiPriority w:val="11"/>
    <w:rsid w:val="006473D1"/>
    <w:rPr>
      <w:rFonts w:ascii="Cambria" w:eastAsia="Times New Roman" w:hAnsi="Cambria" w:cs="Times New Roman"/>
      <w:sz w:val="24"/>
      <w:szCs w:val="24"/>
      <w:lang w:val="en-US" w:bidi="en-US"/>
    </w:rPr>
  </w:style>
  <w:style w:type="character" w:styleId="af5">
    <w:name w:val="Strong"/>
    <w:basedOn w:val="a0"/>
    <w:uiPriority w:val="22"/>
    <w:qFormat/>
    <w:rsid w:val="006473D1"/>
    <w:rPr>
      <w:b/>
      <w:bCs/>
    </w:rPr>
  </w:style>
  <w:style w:type="character" w:styleId="af6">
    <w:name w:val="Emphasis"/>
    <w:basedOn w:val="a0"/>
    <w:uiPriority w:val="20"/>
    <w:qFormat/>
    <w:rsid w:val="006473D1"/>
    <w:rPr>
      <w:rFonts w:ascii="Calibri" w:hAnsi="Calibri"/>
      <w:b/>
      <w:i/>
      <w:iCs/>
    </w:rPr>
  </w:style>
  <w:style w:type="paragraph" w:styleId="26">
    <w:name w:val="Quote"/>
    <w:basedOn w:val="a"/>
    <w:next w:val="a"/>
    <w:link w:val="27"/>
    <w:uiPriority w:val="29"/>
    <w:qFormat/>
    <w:rsid w:val="006473D1"/>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6473D1"/>
    <w:rPr>
      <w:rFonts w:ascii="Calibri" w:eastAsia="Times New Roman" w:hAnsi="Calibri" w:cs="Times New Roman"/>
      <w:i/>
      <w:sz w:val="24"/>
      <w:szCs w:val="24"/>
      <w:lang w:val="en-US" w:bidi="en-US"/>
    </w:rPr>
  </w:style>
  <w:style w:type="paragraph" w:styleId="af7">
    <w:name w:val="Intense Quote"/>
    <w:basedOn w:val="a"/>
    <w:next w:val="a"/>
    <w:link w:val="af8"/>
    <w:uiPriority w:val="30"/>
    <w:qFormat/>
    <w:rsid w:val="006473D1"/>
    <w:pPr>
      <w:spacing w:after="0" w:line="240" w:lineRule="auto"/>
      <w:ind w:left="720" w:right="720"/>
    </w:pPr>
    <w:rPr>
      <w:rFonts w:ascii="Calibri" w:eastAsia="Times New Roman" w:hAnsi="Calibri" w:cs="Times New Roman"/>
      <w:b/>
      <w:i/>
      <w:sz w:val="24"/>
      <w:lang w:val="en-US" w:bidi="en-US"/>
    </w:rPr>
  </w:style>
  <w:style w:type="character" w:customStyle="1" w:styleId="af8">
    <w:name w:val="Выделенная цитата Знак"/>
    <w:basedOn w:val="a0"/>
    <w:link w:val="af7"/>
    <w:uiPriority w:val="30"/>
    <w:rsid w:val="006473D1"/>
    <w:rPr>
      <w:rFonts w:ascii="Calibri" w:eastAsia="Times New Roman" w:hAnsi="Calibri" w:cs="Times New Roman"/>
      <w:b/>
      <w:i/>
      <w:sz w:val="24"/>
      <w:lang w:val="en-US" w:bidi="en-US"/>
    </w:rPr>
  </w:style>
  <w:style w:type="character" w:styleId="af9">
    <w:name w:val="Subtle Emphasis"/>
    <w:uiPriority w:val="19"/>
    <w:qFormat/>
    <w:rsid w:val="006473D1"/>
    <w:rPr>
      <w:i/>
      <w:color w:val="5A5A5A"/>
    </w:rPr>
  </w:style>
  <w:style w:type="character" w:styleId="afa">
    <w:name w:val="Intense Emphasis"/>
    <w:basedOn w:val="a0"/>
    <w:uiPriority w:val="21"/>
    <w:qFormat/>
    <w:rsid w:val="006473D1"/>
    <w:rPr>
      <w:b/>
      <w:i/>
      <w:sz w:val="24"/>
      <w:szCs w:val="24"/>
      <w:u w:val="single"/>
    </w:rPr>
  </w:style>
  <w:style w:type="character" w:styleId="afb">
    <w:name w:val="Subtle Reference"/>
    <w:basedOn w:val="a0"/>
    <w:uiPriority w:val="31"/>
    <w:qFormat/>
    <w:rsid w:val="006473D1"/>
    <w:rPr>
      <w:sz w:val="24"/>
      <w:szCs w:val="24"/>
      <w:u w:val="single"/>
    </w:rPr>
  </w:style>
  <w:style w:type="character" w:styleId="afc">
    <w:name w:val="Intense Reference"/>
    <w:basedOn w:val="a0"/>
    <w:uiPriority w:val="32"/>
    <w:qFormat/>
    <w:rsid w:val="006473D1"/>
    <w:rPr>
      <w:b/>
      <w:sz w:val="24"/>
      <w:u w:val="single"/>
    </w:rPr>
  </w:style>
  <w:style w:type="character" w:styleId="afd">
    <w:name w:val="Book Title"/>
    <w:basedOn w:val="a0"/>
    <w:uiPriority w:val="33"/>
    <w:qFormat/>
    <w:rsid w:val="006473D1"/>
    <w:rPr>
      <w:rFonts w:ascii="Cambria" w:eastAsia="Times New Roman" w:hAnsi="Cambria"/>
      <w:b/>
      <w:i/>
      <w:sz w:val="24"/>
      <w:szCs w:val="24"/>
    </w:rPr>
  </w:style>
  <w:style w:type="paragraph" w:customStyle="1" w:styleId="ConsPlusNonformat">
    <w:name w:val="ConsPlusNonformat"/>
    <w:rsid w:val="006473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473D1"/>
    <w:pPr>
      <w:widowControl w:val="0"/>
      <w:autoSpaceDE w:val="0"/>
      <w:autoSpaceDN w:val="0"/>
      <w:adjustRightInd w:val="0"/>
    </w:pPr>
    <w:rPr>
      <w:rFonts w:ascii="Arial" w:eastAsia="Times New Roman" w:hAnsi="Arial" w:cs="Arial"/>
      <w:lang w:val="en-US" w:bidi="en-US"/>
    </w:rPr>
  </w:style>
  <w:style w:type="character" w:customStyle="1" w:styleId="105pt0pt">
    <w:name w:val="Основной текст + 10;5 pt;Полужирный;Интервал 0 pt"/>
    <w:basedOn w:val="a0"/>
    <w:rsid w:val="006473D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05pt0pt0">
    <w:name w:val="Основной текст + 10;5 pt;Интервал 0 pt"/>
    <w:basedOn w:val="a0"/>
    <w:rsid w:val="006473D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
    <w:name w:val="Основной текст + 9;5 pt;Курсив;Интервал 0 pt"/>
    <w:basedOn w:val="a0"/>
    <w:rsid w:val="006473D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e">
    <w:name w:val="Нижний колонтитул Знак"/>
    <w:basedOn w:val="a0"/>
    <w:link w:val="aff"/>
    <w:uiPriority w:val="99"/>
    <w:semiHidden/>
    <w:rsid w:val="006473D1"/>
    <w:rPr>
      <w:rFonts w:ascii="Calibri" w:eastAsia="Times New Roman" w:hAnsi="Calibri" w:cs="Times New Roman"/>
      <w:sz w:val="24"/>
      <w:szCs w:val="24"/>
      <w:lang w:val="en-US" w:bidi="en-US"/>
    </w:rPr>
  </w:style>
  <w:style w:type="paragraph" w:styleId="aff">
    <w:name w:val="footer"/>
    <w:basedOn w:val="a"/>
    <w:link w:val="afe"/>
    <w:uiPriority w:val="99"/>
    <w:semiHidden/>
    <w:unhideWhenUsed/>
    <w:rsid w:val="006473D1"/>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17">
    <w:name w:val="Нижний колонтитул Знак1"/>
    <w:basedOn w:val="a0"/>
    <w:uiPriority w:val="99"/>
    <w:semiHidden/>
    <w:rsid w:val="006473D1"/>
  </w:style>
  <w:style w:type="table" w:styleId="aff0">
    <w:name w:val="Table Grid"/>
    <w:basedOn w:val="a1"/>
    <w:rsid w:val="0064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f0"/>
    <w:rsid w:val="006473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0"/>
    <w:rsid w:val="006473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6473D1"/>
  </w:style>
  <w:style w:type="paragraph" w:styleId="aff1">
    <w:name w:val="TOC Heading"/>
    <w:basedOn w:val="1"/>
    <w:next w:val="a"/>
    <w:uiPriority w:val="39"/>
    <w:semiHidden/>
    <w:unhideWhenUsed/>
    <w:qFormat/>
    <w:rsid w:val="006473D1"/>
    <w:pPr>
      <w:spacing w:before="240" w:after="60"/>
      <w:jc w:val="left"/>
      <w:outlineLvl w:val="9"/>
    </w:pPr>
    <w:rPr>
      <w:rFonts w:ascii="Cambria" w:hAnsi="Cambria"/>
      <w:bCs/>
      <w:kern w:val="32"/>
      <w:sz w:val="32"/>
      <w:szCs w:val="32"/>
      <w:lang w:val="en-US" w:eastAsia="en-US" w:bidi="en-US"/>
    </w:rPr>
  </w:style>
  <w:style w:type="table" w:customStyle="1" w:styleId="35">
    <w:name w:val="Сетка таблицы3"/>
    <w:basedOn w:val="a1"/>
    <w:next w:val="aff0"/>
    <w:rsid w:val="006473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semiHidden/>
    <w:unhideWhenUsed/>
    <w:rsid w:val="006473D1"/>
  </w:style>
  <w:style w:type="table" w:customStyle="1" w:styleId="43">
    <w:name w:val="Сетка таблицы4"/>
    <w:basedOn w:val="a1"/>
    <w:next w:val="aff0"/>
    <w:rsid w:val="006473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6473D1"/>
  </w:style>
  <w:style w:type="character" w:customStyle="1" w:styleId="100">
    <w:name w:val="Основной текст + 10"/>
    <w:aliases w:val="5 pt,Полужирный,Интервал 0 pt"/>
    <w:basedOn w:val="a0"/>
    <w:rsid w:val="006473D1"/>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table" w:customStyle="1" w:styleId="53">
    <w:name w:val="Сетка таблицы5"/>
    <w:basedOn w:val="a1"/>
    <w:next w:val="aff0"/>
    <w:rsid w:val="006473D1"/>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basedOn w:val="a0"/>
    <w:uiPriority w:val="99"/>
    <w:semiHidden/>
    <w:unhideWhenUsed/>
    <w:rsid w:val="006473D1"/>
    <w:rPr>
      <w:color w:val="0000FF"/>
      <w:u w:val="single"/>
    </w:rPr>
  </w:style>
  <w:style w:type="character" w:styleId="aff3">
    <w:name w:val="FollowedHyperlink"/>
    <w:basedOn w:val="a0"/>
    <w:uiPriority w:val="99"/>
    <w:semiHidden/>
    <w:unhideWhenUsed/>
    <w:rsid w:val="006473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D1"/>
  </w:style>
  <w:style w:type="paragraph" w:styleId="1">
    <w:name w:val="heading 1"/>
    <w:basedOn w:val="a"/>
    <w:next w:val="a"/>
    <w:link w:val="10"/>
    <w:uiPriority w:val="9"/>
    <w:qFormat/>
    <w:rsid w:val="006473D1"/>
    <w:pPr>
      <w:keepNext/>
      <w:spacing w:after="0" w:line="240" w:lineRule="auto"/>
      <w:jc w:val="right"/>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6473D1"/>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473D1"/>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6473D1"/>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qFormat/>
    <w:rsid w:val="006473D1"/>
    <w:pPr>
      <w:keepNext/>
      <w:spacing w:after="0" w:line="240" w:lineRule="auto"/>
      <w:ind w:right="-116"/>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
    <w:qFormat/>
    <w:rsid w:val="006473D1"/>
    <w:pPr>
      <w:keepNext/>
      <w:spacing w:after="0" w:line="240" w:lineRule="auto"/>
      <w:jc w:val="both"/>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
    <w:qFormat/>
    <w:rsid w:val="006473D1"/>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6473D1"/>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6473D1"/>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3D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6473D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473D1"/>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6473D1"/>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6473D1"/>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rsid w:val="006473D1"/>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6473D1"/>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6473D1"/>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6473D1"/>
    <w:rPr>
      <w:rFonts w:ascii="Cambria" w:eastAsia="Times New Roman" w:hAnsi="Cambria" w:cs="Times New Roman"/>
      <w:lang w:val="en-US" w:bidi="en-US"/>
    </w:rPr>
  </w:style>
  <w:style w:type="numbering" w:customStyle="1" w:styleId="11">
    <w:name w:val="Нет списка1"/>
    <w:next w:val="a2"/>
    <w:uiPriority w:val="99"/>
    <w:semiHidden/>
    <w:unhideWhenUsed/>
    <w:rsid w:val="006473D1"/>
  </w:style>
  <w:style w:type="character" w:customStyle="1" w:styleId="12">
    <w:name w:val="Заголовок №1_"/>
    <w:basedOn w:val="a0"/>
    <w:link w:val="13"/>
    <w:rsid w:val="006473D1"/>
    <w:rPr>
      <w:spacing w:val="2"/>
    </w:rPr>
  </w:style>
  <w:style w:type="paragraph" w:customStyle="1" w:styleId="13">
    <w:name w:val="Заголовок №1"/>
    <w:basedOn w:val="a"/>
    <w:link w:val="12"/>
    <w:rsid w:val="006473D1"/>
    <w:pPr>
      <w:spacing w:after="0" w:line="274" w:lineRule="exact"/>
      <w:jc w:val="center"/>
      <w:outlineLvl w:val="0"/>
    </w:pPr>
    <w:rPr>
      <w:spacing w:val="2"/>
    </w:rPr>
  </w:style>
  <w:style w:type="character" w:customStyle="1" w:styleId="a3">
    <w:name w:val="Основной текст_"/>
    <w:basedOn w:val="a0"/>
    <w:link w:val="21"/>
    <w:rsid w:val="006473D1"/>
    <w:rPr>
      <w:spacing w:val="3"/>
      <w:sz w:val="21"/>
      <w:szCs w:val="21"/>
    </w:rPr>
  </w:style>
  <w:style w:type="paragraph" w:customStyle="1" w:styleId="21">
    <w:name w:val="Основной текст2"/>
    <w:basedOn w:val="a"/>
    <w:link w:val="a3"/>
    <w:rsid w:val="006473D1"/>
    <w:pPr>
      <w:spacing w:after="0" w:line="0" w:lineRule="atLeast"/>
      <w:ind w:hanging="720"/>
    </w:pPr>
    <w:rPr>
      <w:spacing w:val="3"/>
      <w:sz w:val="21"/>
      <w:szCs w:val="21"/>
    </w:rPr>
  </w:style>
  <w:style w:type="character" w:customStyle="1" w:styleId="14">
    <w:name w:val="Основной текст1"/>
    <w:basedOn w:val="a3"/>
    <w:rsid w:val="006473D1"/>
    <w:rPr>
      <w:spacing w:val="2"/>
      <w:sz w:val="21"/>
      <w:szCs w:val="21"/>
    </w:rPr>
  </w:style>
  <w:style w:type="character" w:customStyle="1" w:styleId="22">
    <w:name w:val="Основной текст (2)_"/>
    <w:basedOn w:val="a0"/>
    <w:link w:val="23"/>
    <w:rsid w:val="006473D1"/>
    <w:rPr>
      <w:rFonts w:ascii="Times New Roman" w:eastAsia="Times New Roman" w:hAnsi="Times New Roman" w:cs="Times New Roman"/>
      <w:sz w:val="20"/>
      <w:szCs w:val="20"/>
    </w:rPr>
  </w:style>
  <w:style w:type="paragraph" w:customStyle="1" w:styleId="23">
    <w:name w:val="Основной текст (2)"/>
    <w:basedOn w:val="a"/>
    <w:link w:val="22"/>
    <w:rsid w:val="006473D1"/>
    <w:pPr>
      <w:spacing w:after="0" w:line="0" w:lineRule="atLeast"/>
    </w:pPr>
    <w:rPr>
      <w:rFonts w:ascii="Times New Roman" w:eastAsia="Times New Roman" w:hAnsi="Times New Roman" w:cs="Times New Roman"/>
      <w:sz w:val="20"/>
      <w:szCs w:val="20"/>
    </w:rPr>
  </w:style>
  <w:style w:type="character" w:customStyle="1" w:styleId="51">
    <w:name w:val="Основной текст (5)_"/>
    <w:basedOn w:val="a0"/>
    <w:link w:val="52"/>
    <w:rsid w:val="006473D1"/>
    <w:rPr>
      <w:rFonts w:ascii="AngsanaUPC" w:eastAsia="AngsanaUPC" w:hAnsi="AngsanaUPC" w:cs="AngsanaUPC"/>
      <w:sz w:val="35"/>
      <w:szCs w:val="35"/>
    </w:rPr>
  </w:style>
  <w:style w:type="paragraph" w:customStyle="1" w:styleId="52">
    <w:name w:val="Основной текст (5)"/>
    <w:basedOn w:val="a"/>
    <w:link w:val="51"/>
    <w:rsid w:val="006473D1"/>
    <w:pPr>
      <w:spacing w:after="0" w:line="0" w:lineRule="atLeast"/>
    </w:pPr>
    <w:rPr>
      <w:rFonts w:ascii="AngsanaUPC" w:eastAsia="AngsanaUPC" w:hAnsi="AngsanaUPC" w:cs="AngsanaUPC"/>
      <w:sz w:val="35"/>
      <w:szCs w:val="35"/>
    </w:rPr>
  </w:style>
  <w:style w:type="character" w:customStyle="1" w:styleId="41">
    <w:name w:val="Основной текст (4)_"/>
    <w:basedOn w:val="a0"/>
    <w:link w:val="42"/>
    <w:rsid w:val="006473D1"/>
    <w:rPr>
      <w:rFonts w:ascii="AngsanaUPC" w:eastAsia="AngsanaUPC" w:hAnsi="AngsanaUPC" w:cs="AngsanaUPC"/>
      <w:sz w:val="35"/>
      <w:szCs w:val="35"/>
    </w:rPr>
  </w:style>
  <w:style w:type="paragraph" w:customStyle="1" w:styleId="42">
    <w:name w:val="Основной текст (4)"/>
    <w:basedOn w:val="a"/>
    <w:link w:val="41"/>
    <w:rsid w:val="006473D1"/>
    <w:pPr>
      <w:spacing w:after="0" w:line="0" w:lineRule="atLeast"/>
    </w:pPr>
    <w:rPr>
      <w:rFonts w:ascii="AngsanaUPC" w:eastAsia="AngsanaUPC" w:hAnsi="AngsanaUPC" w:cs="AngsanaUPC"/>
      <w:sz w:val="35"/>
      <w:szCs w:val="35"/>
    </w:rPr>
  </w:style>
  <w:style w:type="character" w:customStyle="1" w:styleId="31">
    <w:name w:val="Основной текст (3)_"/>
    <w:basedOn w:val="a0"/>
    <w:link w:val="32"/>
    <w:rsid w:val="006473D1"/>
    <w:rPr>
      <w:rFonts w:ascii="AngsanaUPC" w:eastAsia="AngsanaUPC" w:hAnsi="AngsanaUPC" w:cs="AngsanaUPC"/>
      <w:sz w:val="34"/>
      <w:szCs w:val="34"/>
    </w:rPr>
  </w:style>
  <w:style w:type="paragraph" w:customStyle="1" w:styleId="32">
    <w:name w:val="Основной текст (3)"/>
    <w:basedOn w:val="a"/>
    <w:link w:val="31"/>
    <w:rsid w:val="006473D1"/>
    <w:pPr>
      <w:spacing w:after="0" w:line="0" w:lineRule="atLeast"/>
    </w:pPr>
    <w:rPr>
      <w:rFonts w:ascii="AngsanaUPC" w:eastAsia="AngsanaUPC" w:hAnsi="AngsanaUPC" w:cs="AngsanaUPC"/>
      <w:sz w:val="34"/>
      <w:szCs w:val="34"/>
    </w:rPr>
  </w:style>
  <w:style w:type="character" w:customStyle="1" w:styleId="a4">
    <w:name w:val="Подпись к картинке_"/>
    <w:basedOn w:val="a0"/>
    <w:link w:val="a5"/>
    <w:rsid w:val="006473D1"/>
    <w:rPr>
      <w:spacing w:val="3"/>
      <w:sz w:val="21"/>
      <w:szCs w:val="21"/>
    </w:rPr>
  </w:style>
  <w:style w:type="paragraph" w:customStyle="1" w:styleId="a5">
    <w:name w:val="Подпись к картинке"/>
    <w:basedOn w:val="a"/>
    <w:link w:val="a4"/>
    <w:rsid w:val="006473D1"/>
    <w:pPr>
      <w:spacing w:after="0" w:line="0" w:lineRule="atLeast"/>
    </w:pPr>
    <w:rPr>
      <w:spacing w:val="3"/>
      <w:sz w:val="21"/>
      <w:szCs w:val="21"/>
    </w:rPr>
  </w:style>
  <w:style w:type="paragraph" w:styleId="a6">
    <w:name w:val="No Spacing"/>
    <w:uiPriority w:val="1"/>
    <w:qFormat/>
    <w:rsid w:val="006473D1"/>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Текст выноски Знак"/>
    <w:basedOn w:val="a0"/>
    <w:link w:val="a8"/>
    <w:semiHidden/>
    <w:rsid w:val="006473D1"/>
    <w:rPr>
      <w:rFonts w:ascii="Tahoma" w:eastAsia="Arial Unicode MS" w:hAnsi="Tahoma" w:cs="Tahoma"/>
      <w:color w:val="000000"/>
      <w:sz w:val="16"/>
      <w:szCs w:val="16"/>
      <w:lang w:eastAsia="ru-RU"/>
    </w:rPr>
  </w:style>
  <w:style w:type="paragraph" w:styleId="a8">
    <w:name w:val="Balloon Text"/>
    <w:basedOn w:val="a"/>
    <w:link w:val="a7"/>
    <w:semiHidden/>
    <w:unhideWhenUsed/>
    <w:rsid w:val="006473D1"/>
    <w:pPr>
      <w:spacing w:after="0" w:line="240" w:lineRule="auto"/>
    </w:pPr>
    <w:rPr>
      <w:rFonts w:ascii="Tahoma" w:eastAsia="Arial Unicode MS" w:hAnsi="Tahoma" w:cs="Tahoma"/>
      <w:color w:val="000000"/>
      <w:sz w:val="16"/>
      <w:szCs w:val="16"/>
      <w:lang w:eastAsia="ru-RU"/>
    </w:rPr>
  </w:style>
  <w:style w:type="character" w:customStyle="1" w:styleId="15">
    <w:name w:val="Текст выноски Знак1"/>
    <w:basedOn w:val="a0"/>
    <w:uiPriority w:val="99"/>
    <w:semiHidden/>
    <w:rsid w:val="006473D1"/>
    <w:rPr>
      <w:rFonts w:ascii="Tahoma" w:hAnsi="Tahoma" w:cs="Tahoma"/>
      <w:sz w:val="16"/>
      <w:szCs w:val="16"/>
    </w:rPr>
  </w:style>
  <w:style w:type="paragraph" w:customStyle="1" w:styleId="ConsPlusNormal">
    <w:name w:val="ConsPlusNormal"/>
    <w:rsid w:val="006473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6473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List Paragraph"/>
    <w:basedOn w:val="a"/>
    <w:uiPriority w:val="34"/>
    <w:qFormat/>
    <w:rsid w:val="006473D1"/>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Default">
    <w:name w:val="Default"/>
    <w:rsid w:val="006473D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a">
    <w:name w:val="Body Text"/>
    <w:basedOn w:val="a"/>
    <w:link w:val="ab"/>
    <w:rsid w:val="006473D1"/>
    <w:pPr>
      <w:spacing w:after="0" w:line="240" w:lineRule="auto"/>
      <w:ind w:right="-1"/>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6473D1"/>
    <w:rPr>
      <w:rFonts w:ascii="Times New Roman" w:eastAsia="Times New Roman" w:hAnsi="Times New Roman" w:cs="Times New Roman"/>
      <w:szCs w:val="20"/>
      <w:lang w:eastAsia="ru-RU"/>
    </w:rPr>
  </w:style>
  <w:style w:type="paragraph" w:customStyle="1" w:styleId="16">
    <w:name w:val="Обычный1"/>
    <w:rsid w:val="006473D1"/>
    <w:pPr>
      <w:spacing w:before="100" w:after="100" w:line="240" w:lineRule="auto"/>
      <w:jc w:val="both"/>
    </w:pPr>
    <w:rPr>
      <w:rFonts w:ascii="Times New Roman" w:eastAsia="Times New Roman" w:hAnsi="Times New Roman" w:cs="Times New Roman"/>
      <w:snapToGrid w:val="0"/>
      <w:sz w:val="28"/>
      <w:szCs w:val="20"/>
      <w:lang w:eastAsia="ru-RU"/>
    </w:rPr>
  </w:style>
  <w:style w:type="paragraph" w:styleId="24">
    <w:name w:val="Body Text 2"/>
    <w:basedOn w:val="a"/>
    <w:link w:val="25"/>
    <w:rsid w:val="006473D1"/>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rsid w:val="006473D1"/>
    <w:rPr>
      <w:rFonts w:ascii="Times New Roman" w:eastAsia="Times New Roman" w:hAnsi="Times New Roman" w:cs="Times New Roman"/>
      <w:sz w:val="24"/>
      <w:szCs w:val="20"/>
      <w:lang w:eastAsia="ru-RU"/>
    </w:rPr>
  </w:style>
  <w:style w:type="paragraph" w:styleId="ac">
    <w:name w:val="header"/>
    <w:basedOn w:val="a"/>
    <w:link w:val="ad"/>
    <w:uiPriority w:val="99"/>
    <w:rsid w:val="006473D1"/>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6473D1"/>
    <w:rPr>
      <w:rFonts w:ascii="Times New Roman" w:eastAsia="Times New Roman" w:hAnsi="Times New Roman" w:cs="Times New Roman"/>
      <w:sz w:val="20"/>
      <w:szCs w:val="20"/>
      <w:lang w:eastAsia="ru-RU"/>
    </w:rPr>
  </w:style>
  <w:style w:type="paragraph" w:styleId="33">
    <w:name w:val="Body Text 3"/>
    <w:basedOn w:val="a"/>
    <w:link w:val="34"/>
    <w:rsid w:val="006473D1"/>
    <w:pPr>
      <w:numPr>
        <w:ilvl w:val="12"/>
      </w:numPr>
      <w:overflowPunct w:val="0"/>
      <w:autoSpaceDE w:val="0"/>
      <w:autoSpaceDN w:val="0"/>
      <w:adjustRightInd w:val="0"/>
      <w:spacing w:after="0" w:line="240" w:lineRule="auto"/>
      <w:ind w:right="-5"/>
      <w:jc w:val="both"/>
    </w:pPr>
    <w:rPr>
      <w:rFonts w:ascii="Times New Roman" w:eastAsia="Times New Roman" w:hAnsi="Times New Roman" w:cs="Times New Roman"/>
      <w:szCs w:val="20"/>
      <w:lang w:eastAsia="ru-RU"/>
    </w:rPr>
  </w:style>
  <w:style w:type="character" w:customStyle="1" w:styleId="34">
    <w:name w:val="Основной текст 3 Знак"/>
    <w:basedOn w:val="a0"/>
    <w:link w:val="33"/>
    <w:rsid w:val="006473D1"/>
    <w:rPr>
      <w:rFonts w:ascii="Times New Roman" w:eastAsia="Times New Roman" w:hAnsi="Times New Roman" w:cs="Times New Roman"/>
      <w:szCs w:val="20"/>
      <w:lang w:eastAsia="ru-RU"/>
    </w:rPr>
  </w:style>
  <w:style w:type="paragraph" w:customStyle="1" w:styleId="ConsNormal">
    <w:name w:val="ConsNormal"/>
    <w:rsid w:val="006473D1"/>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styleId="ae">
    <w:name w:val="Body Text Indent"/>
    <w:basedOn w:val="a"/>
    <w:link w:val="af"/>
    <w:rsid w:val="006473D1"/>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6473D1"/>
    <w:rPr>
      <w:rFonts w:ascii="Times New Roman" w:eastAsia="Times New Roman" w:hAnsi="Times New Roman" w:cs="Times New Roman"/>
      <w:sz w:val="24"/>
      <w:szCs w:val="20"/>
      <w:lang w:eastAsia="ru-RU"/>
    </w:rPr>
  </w:style>
  <w:style w:type="paragraph" w:styleId="af0">
    <w:name w:val="Block Text"/>
    <w:basedOn w:val="a"/>
    <w:rsid w:val="006473D1"/>
    <w:pPr>
      <w:spacing w:after="0" w:line="240" w:lineRule="auto"/>
      <w:ind w:left="34" w:right="-108" w:hanging="34"/>
    </w:pPr>
    <w:rPr>
      <w:rFonts w:ascii="Times New Roman" w:eastAsia="Times New Roman" w:hAnsi="Times New Roman" w:cs="Times New Roman"/>
      <w:sz w:val="20"/>
      <w:szCs w:val="20"/>
      <w:lang w:eastAsia="ru-RU"/>
    </w:rPr>
  </w:style>
  <w:style w:type="paragraph" w:styleId="af1">
    <w:name w:val="Title"/>
    <w:basedOn w:val="a"/>
    <w:next w:val="a"/>
    <w:link w:val="af2"/>
    <w:uiPriority w:val="10"/>
    <w:qFormat/>
    <w:rsid w:val="006473D1"/>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2">
    <w:name w:val="Название Знак"/>
    <w:basedOn w:val="a0"/>
    <w:link w:val="af1"/>
    <w:uiPriority w:val="10"/>
    <w:rsid w:val="006473D1"/>
    <w:rPr>
      <w:rFonts w:ascii="Cambria" w:eastAsia="Times New Roman" w:hAnsi="Cambria" w:cs="Times New Roman"/>
      <w:b/>
      <w:bCs/>
      <w:kern w:val="28"/>
      <w:sz w:val="32"/>
      <w:szCs w:val="32"/>
      <w:lang w:val="en-US" w:bidi="en-US"/>
    </w:rPr>
  </w:style>
  <w:style w:type="paragraph" w:styleId="af3">
    <w:name w:val="Subtitle"/>
    <w:basedOn w:val="a"/>
    <w:next w:val="a"/>
    <w:link w:val="af4"/>
    <w:uiPriority w:val="11"/>
    <w:qFormat/>
    <w:rsid w:val="006473D1"/>
    <w:pPr>
      <w:spacing w:after="60" w:line="240" w:lineRule="auto"/>
      <w:jc w:val="center"/>
      <w:outlineLvl w:val="1"/>
    </w:pPr>
    <w:rPr>
      <w:rFonts w:ascii="Cambria" w:eastAsia="Times New Roman" w:hAnsi="Cambria" w:cs="Times New Roman"/>
      <w:sz w:val="24"/>
      <w:szCs w:val="24"/>
      <w:lang w:val="en-US" w:bidi="en-US"/>
    </w:rPr>
  </w:style>
  <w:style w:type="character" w:customStyle="1" w:styleId="af4">
    <w:name w:val="Подзаголовок Знак"/>
    <w:basedOn w:val="a0"/>
    <w:link w:val="af3"/>
    <w:uiPriority w:val="11"/>
    <w:rsid w:val="006473D1"/>
    <w:rPr>
      <w:rFonts w:ascii="Cambria" w:eastAsia="Times New Roman" w:hAnsi="Cambria" w:cs="Times New Roman"/>
      <w:sz w:val="24"/>
      <w:szCs w:val="24"/>
      <w:lang w:val="en-US" w:bidi="en-US"/>
    </w:rPr>
  </w:style>
  <w:style w:type="character" w:styleId="af5">
    <w:name w:val="Strong"/>
    <w:basedOn w:val="a0"/>
    <w:uiPriority w:val="22"/>
    <w:qFormat/>
    <w:rsid w:val="006473D1"/>
    <w:rPr>
      <w:b/>
      <w:bCs/>
    </w:rPr>
  </w:style>
  <w:style w:type="character" w:styleId="af6">
    <w:name w:val="Emphasis"/>
    <w:basedOn w:val="a0"/>
    <w:uiPriority w:val="20"/>
    <w:qFormat/>
    <w:rsid w:val="006473D1"/>
    <w:rPr>
      <w:rFonts w:ascii="Calibri" w:hAnsi="Calibri"/>
      <w:b/>
      <w:i/>
      <w:iCs/>
    </w:rPr>
  </w:style>
  <w:style w:type="paragraph" w:styleId="26">
    <w:name w:val="Quote"/>
    <w:basedOn w:val="a"/>
    <w:next w:val="a"/>
    <w:link w:val="27"/>
    <w:uiPriority w:val="29"/>
    <w:qFormat/>
    <w:rsid w:val="006473D1"/>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6473D1"/>
    <w:rPr>
      <w:rFonts w:ascii="Calibri" w:eastAsia="Times New Roman" w:hAnsi="Calibri" w:cs="Times New Roman"/>
      <w:i/>
      <w:sz w:val="24"/>
      <w:szCs w:val="24"/>
      <w:lang w:val="en-US" w:bidi="en-US"/>
    </w:rPr>
  </w:style>
  <w:style w:type="paragraph" w:styleId="af7">
    <w:name w:val="Intense Quote"/>
    <w:basedOn w:val="a"/>
    <w:next w:val="a"/>
    <w:link w:val="af8"/>
    <w:uiPriority w:val="30"/>
    <w:qFormat/>
    <w:rsid w:val="006473D1"/>
    <w:pPr>
      <w:spacing w:after="0" w:line="240" w:lineRule="auto"/>
      <w:ind w:left="720" w:right="720"/>
    </w:pPr>
    <w:rPr>
      <w:rFonts w:ascii="Calibri" w:eastAsia="Times New Roman" w:hAnsi="Calibri" w:cs="Times New Roman"/>
      <w:b/>
      <w:i/>
      <w:sz w:val="24"/>
      <w:lang w:val="en-US" w:bidi="en-US"/>
    </w:rPr>
  </w:style>
  <w:style w:type="character" w:customStyle="1" w:styleId="af8">
    <w:name w:val="Выделенная цитата Знак"/>
    <w:basedOn w:val="a0"/>
    <w:link w:val="af7"/>
    <w:uiPriority w:val="30"/>
    <w:rsid w:val="006473D1"/>
    <w:rPr>
      <w:rFonts w:ascii="Calibri" w:eastAsia="Times New Roman" w:hAnsi="Calibri" w:cs="Times New Roman"/>
      <w:b/>
      <w:i/>
      <w:sz w:val="24"/>
      <w:lang w:val="en-US" w:bidi="en-US"/>
    </w:rPr>
  </w:style>
  <w:style w:type="character" w:styleId="af9">
    <w:name w:val="Subtle Emphasis"/>
    <w:uiPriority w:val="19"/>
    <w:qFormat/>
    <w:rsid w:val="006473D1"/>
    <w:rPr>
      <w:i/>
      <w:color w:val="5A5A5A"/>
    </w:rPr>
  </w:style>
  <w:style w:type="character" w:styleId="afa">
    <w:name w:val="Intense Emphasis"/>
    <w:basedOn w:val="a0"/>
    <w:uiPriority w:val="21"/>
    <w:qFormat/>
    <w:rsid w:val="006473D1"/>
    <w:rPr>
      <w:b/>
      <w:i/>
      <w:sz w:val="24"/>
      <w:szCs w:val="24"/>
      <w:u w:val="single"/>
    </w:rPr>
  </w:style>
  <w:style w:type="character" w:styleId="afb">
    <w:name w:val="Subtle Reference"/>
    <w:basedOn w:val="a0"/>
    <w:uiPriority w:val="31"/>
    <w:qFormat/>
    <w:rsid w:val="006473D1"/>
    <w:rPr>
      <w:sz w:val="24"/>
      <w:szCs w:val="24"/>
      <w:u w:val="single"/>
    </w:rPr>
  </w:style>
  <w:style w:type="character" w:styleId="afc">
    <w:name w:val="Intense Reference"/>
    <w:basedOn w:val="a0"/>
    <w:uiPriority w:val="32"/>
    <w:qFormat/>
    <w:rsid w:val="006473D1"/>
    <w:rPr>
      <w:b/>
      <w:sz w:val="24"/>
      <w:u w:val="single"/>
    </w:rPr>
  </w:style>
  <w:style w:type="character" w:styleId="afd">
    <w:name w:val="Book Title"/>
    <w:basedOn w:val="a0"/>
    <w:uiPriority w:val="33"/>
    <w:qFormat/>
    <w:rsid w:val="006473D1"/>
    <w:rPr>
      <w:rFonts w:ascii="Cambria" w:eastAsia="Times New Roman" w:hAnsi="Cambria"/>
      <w:b/>
      <w:i/>
      <w:sz w:val="24"/>
      <w:szCs w:val="24"/>
    </w:rPr>
  </w:style>
  <w:style w:type="paragraph" w:customStyle="1" w:styleId="ConsPlusNonformat">
    <w:name w:val="ConsPlusNonformat"/>
    <w:rsid w:val="006473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473D1"/>
    <w:pPr>
      <w:widowControl w:val="0"/>
      <w:autoSpaceDE w:val="0"/>
      <w:autoSpaceDN w:val="0"/>
      <w:adjustRightInd w:val="0"/>
    </w:pPr>
    <w:rPr>
      <w:rFonts w:ascii="Arial" w:eastAsia="Times New Roman" w:hAnsi="Arial" w:cs="Arial"/>
      <w:lang w:val="en-US" w:bidi="en-US"/>
    </w:rPr>
  </w:style>
  <w:style w:type="character" w:customStyle="1" w:styleId="105pt0pt">
    <w:name w:val="Основной текст + 10;5 pt;Полужирный;Интервал 0 pt"/>
    <w:basedOn w:val="a0"/>
    <w:rsid w:val="006473D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05pt0pt0">
    <w:name w:val="Основной текст + 10;5 pt;Интервал 0 pt"/>
    <w:basedOn w:val="a0"/>
    <w:rsid w:val="006473D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
    <w:name w:val="Основной текст + 9;5 pt;Курсив;Интервал 0 pt"/>
    <w:basedOn w:val="a0"/>
    <w:rsid w:val="006473D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e">
    <w:name w:val="Нижний колонтитул Знак"/>
    <w:basedOn w:val="a0"/>
    <w:link w:val="aff"/>
    <w:uiPriority w:val="99"/>
    <w:semiHidden/>
    <w:rsid w:val="006473D1"/>
    <w:rPr>
      <w:rFonts w:ascii="Calibri" w:eastAsia="Times New Roman" w:hAnsi="Calibri" w:cs="Times New Roman"/>
      <w:sz w:val="24"/>
      <w:szCs w:val="24"/>
      <w:lang w:val="en-US" w:bidi="en-US"/>
    </w:rPr>
  </w:style>
  <w:style w:type="paragraph" w:styleId="aff">
    <w:name w:val="footer"/>
    <w:basedOn w:val="a"/>
    <w:link w:val="afe"/>
    <w:uiPriority w:val="99"/>
    <w:semiHidden/>
    <w:unhideWhenUsed/>
    <w:rsid w:val="006473D1"/>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17">
    <w:name w:val="Нижний колонтитул Знак1"/>
    <w:basedOn w:val="a0"/>
    <w:uiPriority w:val="99"/>
    <w:semiHidden/>
    <w:rsid w:val="006473D1"/>
  </w:style>
  <w:style w:type="table" w:styleId="aff0">
    <w:name w:val="Table Grid"/>
    <w:basedOn w:val="a1"/>
    <w:rsid w:val="0064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f0"/>
    <w:rsid w:val="006473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0"/>
    <w:rsid w:val="006473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6473D1"/>
  </w:style>
  <w:style w:type="paragraph" w:styleId="aff1">
    <w:name w:val="TOC Heading"/>
    <w:basedOn w:val="1"/>
    <w:next w:val="a"/>
    <w:uiPriority w:val="39"/>
    <w:semiHidden/>
    <w:unhideWhenUsed/>
    <w:qFormat/>
    <w:rsid w:val="006473D1"/>
    <w:pPr>
      <w:spacing w:before="240" w:after="60"/>
      <w:jc w:val="left"/>
      <w:outlineLvl w:val="9"/>
    </w:pPr>
    <w:rPr>
      <w:rFonts w:ascii="Cambria" w:hAnsi="Cambria"/>
      <w:bCs/>
      <w:kern w:val="32"/>
      <w:sz w:val="32"/>
      <w:szCs w:val="32"/>
      <w:lang w:val="en-US" w:eastAsia="en-US" w:bidi="en-US"/>
    </w:rPr>
  </w:style>
  <w:style w:type="table" w:customStyle="1" w:styleId="35">
    <w:name w:val="Сетка таблицы3"/>
    <w:basedOn w:val="a1"/>
    <w:next w:val="aff0"/>
    <w:rsid w:val="006473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semiHidden/>
    <w:unhideWhenUsed/>
    <w:rsid w:val="006473D1"/>
  </w:style>
  <w:style w:type="table" w:customStyle="1" w:styleId="43">
    <w:name w:val="Сетка таблицы4"/>
    <w:basedOn w:val="a1"/>
    <w:next w:val="aff0"/>
    <w:rsid w:val="006473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6473D1"/>
  </w:style>
  <w:style w:type="character" w:customStyle="1" w:styleId="100">
    <w:name w:val="Основной текст + 10"/>
    <w:aliases w:val="5 pt,Полужирный,Интервал 0 pt"/>
    <w:basedOn w:val="a0"/>
    <w:rsid w:val="006473D1"/>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table" w:customStyle="1" w:styleId="53">
    <w:name w:val="Сетка таблицы5"/>
    <w:basedOn w:val="a1"/>
    <w:next w:val="aff0"/>
    <w:rsid w:val="006473D1"/>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basedOn w:val="a0"/>
    <w:uiPriority w:val="99"/>
    <w:semiHidden/>
    <w:unhideWhenUsed/>
    <w:rsid w:val="006473D1"/>
    <w:rPr>
      <w:color w:val="0000FF"/>
      <w:u w:val="single"/>
    </w:rPr>
  </w:style>
  <w:style w:type="character" w:styleId="aff3">
    <w:name w:val="FollowedHyperlink"/>
    <w:basedOn w:val="a0"/>
    <w:uiPriority w:val="99"/>
    <w:semiHidden/>
    <w:unhideWhenUsed/>
    <w:rsid w:val="006473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7;n=24949;fld=134;dst=1003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10379</Words>
  <Characters>59162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Зеленоборский</Company>
  <LinksUpToDate>false</LinksUpToDate>
  <CharactersWithSpaces>69403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2015-02-27T10:52:00Z</dcterms:created>
  <dcterms:modified xsi:type="dcterms:W3CDTF">2015-02-27T10:52:00Z</dcterms:modified>
</cp:coreProperties>
</file>