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DD" w:rsidRDefault="000623DD" w:rsidP="000623DD">
      <w:pPr>
        <w:jc w:val="both"/>
        <w:rPr>
          <w:rFonts w:ascii="Arial" w:hAnsi="Arial" w:cs="Arial"/>
        </w:rPr>
      </w:pPr>
    </w:p>
    <w:p w:rsidR="00CD42C5" w:rsidRDefault="00CD42C5" w:rsidP="00CD42C5">
      <w:pPr>
        <w:jc w:val="center"/>
        <w:rPr>
          <w:rFonts w:ascii="Arial" w:hAnsi="Arial" w:cs="Arial"/>
        </w:rPr>
      </w:pPr>
      <w:r w:rsidRPr="00C1545E">
        <w:rPr>
          <w:rFonts w:ascii="Arial" w:hAnsi="Arial" w:cs="Arial"/>
          <w:noProof/>
        </w:rPr>
        <w:drawing>
          <wp:inline distT="0" distB="0" distL="0" distR="0">
            <wp:extent cx="552450" cy="8763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876300"/>
                    </a:xfrm>
                    <a:prstGeom prst="rect">
                      <a:avLst/>
                    </a:prstGeom>
                    <a:noFill/>
                  </pic:spPr>
                </pic:pic>
              </a:graphicData>
            </a:graphic>
          </wp:inline>
        </w:drawing>
      </w:r>
    </w:p>
    <w:p w:rsidR="00CD42C5" w:rsidRPr="002624EB" w:rsidRDefault="00CD42C5" w:rsidP="00CD42C5">
      <w:pPr>
        <w:jc w:val="center"/>
        <w:rPr>
          <w:rFonts w:ascii="Arial" w:hAnsi="Arial" w:cs="Arial"/>
        </w:rPr>
      </w:pPr>
      <w:r>
        <w:rPr>
          <w:rFonts w:ascii="Arial" w:hAnsi="Arial" w:cs="Arial"/>
        </w:rPr>
        <w:t>ПОСТАНОВЛЕНИЕ</w:t>
      </w:r>
    </w:p>
    <w:p w:rsidR="00CD42C5" w:rsidRPr="002624EB" w:rsidRDefault="00CD42C5" w:rsidP="00CD42C5">
      <w:pPr>
        <w:jc w:val="center"/>
        <w:rPr>
          <w:rFonts w:ascii="Arial" w:hAnsi="Arial" w:cs="Arial"/>
        </w:rPr>
      </w:pPr>
      <w:r w:rsidRPr="002624EB">
        <w:rPr>
          <w:rFonts w:ascii="Arial" w:hAnsi="Arial" w:cs="Arial"/>
        </w:rPr>
        <w:t>АДМИНИСТРАЦИИ ГОРОДСКОГО ПОСЕЛЕНИЯ ЗЕЛЕНОБОРСКИЙ</w:t>
      </w:r>
    </w:p>
    <w:p w:rsidR="00CD42C5" w:rsidRPr="002624EB" w:rsidRDefault="00CD42C5" w:rsidP="00CD42C5">
      <w:pPr>
        <w:jc w:val="center"/>
        <w:rPr>
          <w:rFonts w:ascii="Arial" w:hAnsi="Arial" w:cs="Arial"/>
        </w:rPr>
      </w:pPr>
      <w:r w:rsidRPr="002624EB">
        <w:rPr>
          <w:rFonts w:ascii="Arial" w:hAnsi="Arial" w:cs="Arial"/>
        </w:rPr>
        <w:t>КАНДАЛАКШСКОГО РАЙОНА</w:t>
      </w:r>
    </w:p>
    <w:p w:rsidR="00CD42C5" w:rsidRPr="002624EB" w:rsidRDefault="00CD42C5" w:rsidP="00CD42C5">
      <w:pPr>
        <w:jc w:val="both"/>
        <w:rPr>
          <w:rFonts w:ascii="Arial" w:hAnsi="Arial" w:cs="Arial"/>
        </w:rPr>
      </w:pPr>
    </w:p>
    <w:p w:rsidR="00CD42C5" w:rsidRPr="002624EB" w:rsidRDefault="00CD42C5" w:rsidP="00CD42C5">
      <w:pPr>
        <w:jc w:val="both"/>
        <w:rPr>
          <w:rFonts w:ascii="Arial" w:hAnsi="Arial" w:cs="Arial"/>
        </w:rPr>
      </w:pPr>
    </w:p>
    <w:p w:rsidR="00CD42C5" w:rsidRDefault="0019738F" w:rsidP="00CD42C5">
      <w:pPr>
        <w:rPr>
          <w:rFonts w:ascii="Arial" w:hAnsi="Arial" w:cs="Arial"/>
        </w:rPr>
      </w:pPr>
      <w:r>
        <w:rPr>
          <w:rFonts w:ascii="Arial" w:hAnsi="Arial" w:cs="Arial"/>
        </w:rPr>
        <w:t xml:space="preserve">           от 26.12.</w:t>
      </w:r>
      <w:r w:rsidR="00CD42C5">
        <w:rPr>
          <w:rFonts w:ascii="Arial" w:hAnsi="Arial" w:cs="Arial"/>
        </w:rPr>
        <w:t>2016</w:t>
      </w:r>
      <w:r w:rsidR="00CD42C5" w:rsidRPr="002B523D">
        <w:rPr>
          <w:rFonts w:ascii="Arial" w:hAnsi="Arial" w:cs="Arial"/>
        </w:rPr>
        <w:t xml:space="preserve"> года  </w:t>
      </w:r>
      <w:r w:rsidR="00CD42C5">
        <w:rPr>
          <w:rFonts w:ascii="Arial" w:hAnsi="Arial" w:cs="Arial"/>
        </w:rPr>
        <w:t xml:space="preserve">                                                                                </w:t>
      </w:r>
      <w:r w:rsidR="00CD42C5" w:rsidRPr="002B523D">
        <w:rPr>
          <w:rFonts w:ascii="Arial" w:hAnsi="Arial" w:cs="Arial"/>
        </w:rPr>
        <w:t xml:space="preserve">№ </w:t>
      </w:r>
      <w:r>
        <w:rPr>
          <w:rFonts w:ascii="Arial" w:hAnsi="Arial" w:cs="Arial"/>
        </w:rPr>
        <w:t>478</w:t>
      </w:r>
    </w:p>
    <w:p w:rsidR="00CD42C5" w:rsidRPr="002B523D" w:rsidRDefault="00CD42C5" w:rsidP="00CD42C5">
      <w:pPr>
        <w:rPr>
          <w:rFonts w:ascii="Arial" w:hAnsi="Arial" w:cs="Arial"/>
        </w:rPr>
      </w:pPr>
    </w:p>
    <w:p w:rsidR="00CD42C5" w:rsidRDefault="00CD42C5" w:rsidP="00CD42C5">
      <w:pPr>
        <w:jc w:val="center"/>
        <w:rPr>
          <w:rFonts w:ascii="Arial" w:hAnsi="Arial" w:cs="Arial"/>
        </w:rPr>
      </w:pPr>
      <w:r>
        <w:rPr>
          <w:rFonts w:ascii="Arial" w:hAnsi="Arial" w:cs="Arial"/>
        </w:rPr>
        <w:t xml:space="preserve">О внесении изменений в </w:t>
      </w:r>
      <w:r w:rsidRPr="0035414E">
        <w:rPr>
          <w:rFonts w:ascii="Arial" w:hAnsi="Arial" w:cs="Arial"/>
        </w:rPr>
        <w:t xml:space="preserve"> Муниципальн</w:t>
      </w:r>
      <w:r>
        <w:rPr>
          <w:rFonts w:ascii="Arial" w:hAnsi="Arial" w:cs="Arial"/>
        </w:rPr>
        <w:t>ую</w:t>
      </w:r>
      <w:r w:rsidRPr="0035414E">
        <w:rPr>
          <w:rFonts w:ascii="Arial" w:hAnsi="Arial" w:cs="Arial"/>
        </w:rPr>
        <w:t xml:space="preserve"> программ</w:t>
      </w:r>
      <w:r>
        <w:rPr>
          <w:rFonts w:ascii="Arial" w:hAnsi="Arial" w:cs="Arial"/>
        </w:rPr>
        <w:t>у</w:t>
      </w:r>
    </w:p>
    <w:p w:rsidR="00CD42C5" w:rsidRDefault="00CD42C5" w:rsidP="00CD42C5">
      <w:pPr>
        <w:jc w:val="center"/>
        <w:rPr>
          <w:rFonts w:ascii="Arial" w:hAnsi="Arial" w:cs="Arial"/>
        </w:rPr>
      </w:pPr>
      <w:r>
        <w:rPr>
          <w:rFonts w:ascii="Arial" w:hAnsi="Arial" w:cs="Arial"/>
        </w:rPr>
        <w:t>«Обеспечение комфортной среды проживания населения городского поселения      Зеленоборский Кандалакш</w:t>
      </w:r>
      <w:r w:rsidR="00143245">
        <w:rPr>
          <w:rFonts w:ascii="Arial" w:hAnsi="Arial" w:cs="Arial"/>
        </w:rPr>
        <w:t>ского района».</w:t>
      </w:r>
    </w:p>
    <w:p w:rsidR="00CD42C5" w:rsidRDefault="00CD42C5" w:rsidP="00CD42C5">
      <w:pPr>
        <w:jc w:val="both"/>
        <w:rPr>
          <w:rFonts w:ascii="Arial" w:hAnsi="Arial" w:cs="Arial"/>
        </w:rPr>
      </w:pPr>
    </w:p>
    <w:p w:rsidR="00CD42C5" w:rsidRDefault="00CD42C5" w:rsidP="00CD42C5">
      <w:pPr>
        <w:jc w:val="both"/>
        <w:rPr>
          <w:rFonts w:ascii="Arial" w:hAnsi="Arial" w:cs="Arial"/>
        </w:rPr>
      </w:pPr>
      <w:r>
        <w:rPr>
          <w:rFonts w:ascii="Arial" w:hAnsi="Arial" w:cs="Arial"/>
        </w:rPr>
        <w:t xml:space="preserve">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постановлением администрации городского поселения Зеленоборский Кандалакшского </w:t>
      </w:r>
      <w:r w:rsidRPr="00C32706">
        <w:rPr>
          <w:rFonts w:ascii="Arial" w:hAnsi="Arial" w:cs="Arial"/>
          <w:color w:val="000000" w:themeColor="text1"/>
        </w:rPr>
        <w:t>района №215 от 24.08.2015г.</w:t>
      </w:r>
    </w:p>
    <w:p w:rsidR="00CD42C5" w:rsidRPr="0035414E" w:rsidRDefault="00CD42C5" w:rsidP="00CD42C5">
      <w:pPr>
        <w:jc w:val="both"/>
        <w:rPr>
          <w:rFonts w:ascii="Arial" w:hAnsi="Arial" w:cs="Arial"/>
        </w:rPr>
      </w:pPr>
    </w:p>
    <w:p w:rsidR="00CD42C5" w:rsidRPr="002624EB" w:rsidRDefault="00CD42C5" w:rsidP="00CD42C5">
      <w:pPr>
        <w:pStyle w:val="ConsPlusNormal"/>
        <w:ind w:firstLine="0"/>
        <w:jc w:val="both"/>
        <w:rPr>
          <w:sz w:val="24"/>
          <w:szCs w:val="24"/>
        </w:rPr>
      </w:pPr>
      <w:r w:rsidRPr="002624EB">
        <w:rPr>
          <w:sz w:val="24"/>
          <w:szCs w:val="24"/>
        </w:rPr>
        <w:t xml:space="preserve">     </w:t>
      </w:r>
      <w:r>
        <w:rPr>
          <w:sz w:val="24"/>
          <w:szCs w:val="24"/>
        </w:rPr>
        <w:t>ПОСТАНОВЛЯЮ</w:t>
      </w:r>
      <w:r w:rsidRPr="002624EB">
        <w:rPr>
          <w:sz w:val="24"/>
          <w:szCs w:val="24"/>
        </w:rPr>
        <w:t xml:space="preserve">:                   </w:t>
      </w:r>
    </w:p>
    <w:p w:rsidR="00CD42C5" w:rsidRDefault="00CD42C5" w:rsidP="00CD42C5">
      <w:pPr>
        <w:pStyle w:val="af2"/>
        <w:numPr>
          <w:ilvl w:val="0"/>
          <w:numId w:val="5"/>
        </w:numPr>
        <w:contextualSpacing/>
        <w:jc w:val="both"/>
        <w:rPr>
          <w:rFonts w:ascii="Arial" w:hAnsi="Arial" w:cs="Arial"/>
          <w:bCs/>
          <w:sz w:val="24"/>
          <w:szCs w:val="24"/>
        </w:rPr>
      </w:pPr>
      <w:r>
        <w:rPr>
          <w:rFonts w:ascii="Arial" w:hAnsi="Arial" w:cs="Arial"/>
          <w:sz w:val="24"/>
          <w:szCs w:val="24"/>
        </w:rPr>
        <w:t xml:space="preserve">Внести изменения в </w:t>
      </w:r>
      <w:r w:rsidRPr="009217EA">
        <w:rPr>
          <w:rFonts w:ascii="Arial" w:hAnsi="Arial" w:cs="Arial"/>
          <w:sz w:val="24"/>
          <w:szCs w:val="24"/>
        </w:rPr>
        <w:t xml:space="preserve"> муниципальную программу </w:t>
      </w:r>
      <w:r w:rsidRPr="009217EA">
        <w:rPr>
          <w:rFonts w:ascii="Arial" w:hAnsi="Arial" w:cs="Arial"/>
          <w:bCs/>
          <w:sz w:val="24"/>
          <w:szCs w:val="24"/>
        </w:rPr>
        <w:t xml:space="preserve">«Обеспечение комфортной среды проживания </w:t>
      </w:r>
      <w:r>
        <w:rPr>
          <w:rFonts w:ascii="Arial" w:hAnsi="Arial" w:cs="Arial"/>
          <w:bCs/>
          <w:sz w:val="24"/>
          <w:szCs w:val="24"/>
        </w:rPr>
        <w:t xml:space="preserve"> </w:t>
      </w:r>
      <w:r w:rsidRPr="009217EA">
        <w:rPr>
          <w:rFonts w:ascii="Arial" w:hAnsi="Arial" w:cs="Arial"/>
          <w:bCs/>
          <w:sz w:val="24"/>
          <w:szCs w:val="24"/>
        </w:rPr>
        <w:t xml:space="preserve">населения </w:t>
      </w:r>
      <w:r>
        <w:rPr>
          <w:rFonts w:ascii="Arial" w:hAnsi="Arial" w:cs="Arial"/>
          <w:bCs/>
          <w:sz w:val="24"/>
          <w:szCs w:val="24"/>
        </w:rPr>
        <w:t xml:space="preserve"> </w:t>
      </w:r>
      <w:r w:rsidRPr="009217EA">
        <w:rPr>
          <w:rFonts w:ascii="Arial" w:hAnsi="Arial" w:cs="Arial"/>
          <w:bCs/>
          <w:sz w:val="24"/>
          <w:szCs w:val="24"/>
        </w:rPr>
        <w:t>г.п.</w:t>
      </w:r>
      <w:r>
        <w:rPr>
          <w:rFonts w:ascii="Arial" w:hAnsi="Arial" w:cs="Arial"/>
          <w:bCs/>
          <w:sz w:val="24"/>
          <w:szCs w:val="24"/>
        </w:rPr>
        <w:t xml:space="preserve"> </w:t>
      </w:r>
      <w:r w:rsidRPr="009217EA">
        <w:rPr>
          <w:rFonts w:ascii="Arial" w:hAnsi="Arial" w:cs="Arial"/>
          <w:bCs/>
          <w:sz w:val="24"/>
          <w:szCs w:val="24"/>
        </w:rPr>
        <w:t xml:space="preserve"> Зеленоборский </w:t>
      </w:r>
      <w:r>
        <w:rPr>
          <w:rFonts w:ascii="Arial" w:hAnsi="Arial" w:cs="Arial"/>
          <w:bCs/>
          <w:sz w:val="24"/>
          <w:szCs w:val="24"/>
        </w:rPr>
        <w:t xml:space="preserve"> </w:t>
      </w:r>
      <w:r w:rsidRPr="009217EA">
        <w:rPr>
          <w:rFonts w:ascii="Arial" w:hAnsi="Arial" w:cs="Arial"/>
          <w:bCs/>
          <w:sz w:val="24"/>
          <w:szCs w:val="24"/>
        </w:rPr>
        <w:t xml:space="preserve">Кандалакшского </w:t>
      </w:r>
      <w:r>
        <w:rPr>
          <w:rFonts w:ascii="Arial" w:hAnsi="Arial" w:cs="Arial"/>
          <w:bCs/>
          <w:sz w:val="24"/>
          <w:szCs w:val="24"/>
        </w:rPr>
        <w:t xml:space="preserve"> </w:t>
      </w:r>
      <w:r w:rsidRPr="009217EA">
        <w:rPr>
          <w:rFonts w:ascii="Arial" w:hAnsi="Arial" w:cs="Arial"/>
          <w:bCs/>
          <w:sz w:val="24"/>
          <w:szCs w:val="24"/>
        </w:rPr>
        <w:t>района»</w:t>
      </w:r>
      <w:r>
        <w:rPr>
          <w:rFonts w:ascii="Arial" w:hAnsi="Arial" w:cs="Arial"/>
          <w:bCs/>
          <w:sz w:val="24"/>
          <w:szCs w:val="24"/>
        </w:rPr>
        <w:t xml:space="preserve"> на 2016-2018 годы, утвержденную Постановлением администрации городского поселения Зеленоборский Кандалакшского района от 10.11.2015 года №331 (в ред.от 28.12.2015г. №423, от 25.03.2016г. №136, от 28.04.2016г.№169, от 17.05.2016г. №191, от 21.06.2016г. №232, от 30.08.2016г. №298, от 27.10.2016г. №365</w:t>
      </w:r>
      <w:r w:rsidR="003375C6">
        <w:rPr>
          <w:rFonts w:ascii="Arial" w:hAnsi="Arial" w:cs="Arial"/>
          <w:bCs/>
          <w:sz w:val="24"/>
          <w:szCs w:val="24"/>
        </w:rPr>
        <w:t>, от 25.11.2016г. №420</w:t>
      </w:r>
      <w:r w:rsidR="000F77D3">
        <w:rPr>
          <w:rFonts w:ascii="Arial" w:hAnsi="Arial" w:cs="Arial"/>
          <w:bCs/>
          <w:sz w:val="24"/>
          <w:szCs w:val="24"/>
        </w:rPr>
        <w:t>,</w:t>
      </w:r>
      <w:r w:rsidR="00C70B0D">
        <w:rPr>
          <w:rFonts w:ascii="Arial" w:hAnsi="Arial" w:cs="Arial"/>
          <w:bCs/>
          <w:sz w:val="24"/>
          <w:szCs w:val="24"/>
        </w:rPr>
        <w:t xml:space="preserve"> от 15.12.2016г. №447</w:t>
      </w:r>
      <w:r>
        <w:rPr>
          <w:rFonts w:ascii="Arial" w:hAnsi="Arial" w:cs="Arial"/>
          <w:bCs/>
          <w:sz w:val="24"/>
          <w:szCs w:val="24"/>
        </w:rPr>
        <w:t>), изложив ее в новой редакции, согласно приложению.</w:t>
      </w:r>
    </w:p>
    <w:p w:rsidR="00CD42C5" w:rsidRDefault="00CD42C5" w:rsidP="00CD42C5">
      <w:pPr>
        <w:pStyle w:val="af2"/>
        <w:numPr>
          <w:ilvl w:val="0"/>
          <w:numId w:val="5"/>
        </w:numPr>
        <w:contextualSpacing/>
        <w:jc w:val="both"/>
        <w:rPr>
          <w:rFonts w:ascii="Arial" w:hAnsi="Arial" w:cs="Arial"/>
          <w:sz w:val="24"/>
          <w:szCs w:val="24"/>
        </w:rPr>
      </w:pPr>
      <w:r w:rsidRPr="009217EA">
        <w:rPr>
          <w:rFonts w:ascii="Arial" w:hAnsi="Arial" w:cs="Arial"/>
          <w:sz w:val="24"/>
          <w:szCs w:val="24"/>
        </w:rPr>
        <w:t xml:space="preserve">Настоящее </w:t>
      </w:r>
      <w:r>
        <w:rPr>
          <w:rFonts w:ascii="Arial" w:hAnsi="Arial" w:cs="Arial"/>
          <w:sz w:val="24"/>
          <w:szCs w:val="24"/>
        </w:rPr>
        <w:t>п</w:t>
      </w:r>
      <w:r w:rsidRPr="009217EA">
        <w:rPr>
          <w:rFonts w:ascii="Arial" w:hAnsi="Arial" w:cs="Arial"/>
          <w:sz w:val="24"/>
          <w:szCs w:val="24"/>
        </w:rPr>
        <w:t xml:space="preserve">остановление </w:t>
      </w:r>
      <w:r>
        <w:rPr>
          <w:rFonts w:ascii="Arial" w:hAnsi="Arial" w:cs="Arial"/>
          <w:sz w:val="24"/>
          <w:szCs w:val="24"/>
        </w:rPr>
        <w:t xml:space="preserve">опубликовать в периодичном печатном издании «Информационный бюллетень администрации муниципального образования Кандалакшский район» </w:t>
      </w:r>
      <w:r w:rsidRPr="009217EA">
        <w:rPr>
          <w:rFonts w:ascii="Arial" w:hAnsi="Arial" w:cs="Arial"/>
          <w:sz w:val="24"/>
          <w:szCs w:val="24"/>
        </w:rPr>
        <w:t>и на официальном сайте городского поселения Зеленоборский Кандалакшского района</w:t>
      </w:r>
      <w:r>
        <w:rPr>
          <w:rFonts w:ascii="Arial" w:hAnsi="Arial" w:cs="Arial"/>
          <w:sz w:val="24"/>
          <w:szCs w:val="24"/>
        </w:rPr>
        <w:t>.</w:t>
      </w:r>
    </w:p>
    <w:p w:rsidR="00CD42C5" w:rsidRDefault="00CD42C5" w:rsidP="00CD42C5">
      <w:pPr>
        <w:pStyle w:val="af2"/>
        <w:numPr>
          <w:ilvl w:val="0"/>
          <w:numId w:val="5"/>
        </w:numPr>
        <w:contextualSpacing/>
        <w:jc w:val="both"/>
        <w:rPr>
          <w:rFonts w:ascii="Arial" w:hAnsi="Arial" w:cs="Arial"/>
          <w:sz w:val="24"/>
          <w:szCs w:val="24"/>
        </w:rPr>
      </w:pPr>
      <w:r>
        <w:rPr>
          <w:rFonts w:ascii="Arial" w:hAnsi="Arial" w:cs="Arial"/>
          <w:sz w:val="24"/>
          <w:szCs w:val="24"/>
        </w:rPr>
        <w:t>Контроль за исполнением Программы оставляю за собой.</w:t>
      </w:r>
    </w:p>
    <w:p w:rsidR="00CD42C5" w:rsidRDefault="00CD42C5" w:rsidP="00CD42C5">
      <w:pPr>
        <w:contextualSpacing/>
        <w:jc w:val="both"/>
        <w:rPr>
          <w:rFonts w:ascii="Arial" w:hAnsi="Arial" w:cs="Arial"/>
        </w:rPr>
      </w:pPr>
    </w:p>
    <w:p w:rsidR="00CD42C5" w:rsidRDefault="00CD42C5" w:rsidP="00CD42C5">
      <w:pPr>
        <w:contextualSpacing/>
        <w:jc w:val="both"/>
        <w:rPr>
          <w:rFonts w:ascii="Arial" w:hAnsi="Arial" w:cs="Arial"/>
        </w:rPr>
      </w:pPr>
    </w:p>
    <w:p w:rsidR="00CD42C5" w:rsidRDefault="00CD42C5" w:rsidP="00CD42C5">
      <w:pPr>
        <w:contextualSpacing/>
        <w:jc w:val="both"/>
        <w:rPr>
          <w:rFonts w:ascii="Arial" w:hAnsi="Arial" w:cs="Arial"/>
        </w:rPr>
      </w:pPr>
    </w:p>
    <w:p w:rsidR="00CD42C5" w:rsidRDefault="00CD42C5" w:rsidP="00CD42C5">
      <w:pPr>
        <w:contextualSpacing/>
        <w:jc w:val="both"/>
        <w:rPr>
          <w:rFonts w:ascii="Arial" w:hAnsi="Arial" w:cs="Arial"/>
        </w:rPr>
      </w:pPr>
    </w:p>
    <w:p w:rsidR="00CD42C5" w:rsidRDefault="00CD42C5" w:rsidP="00CD42C5">
      <w:pPr>
        <w:contextualSpacing/>
        <w:jc w:val="both"/>
        <w:rPr>
          <w:rFonts w:ascii="Arial" w:hAnsi="Arial" w:cs="Arial"/>
        </w:rPr>
      </w:pPr>
    </w:p>
    <w:p w:rsidR="00CD42C5" w:rsidRPr="00AA0B77" w:rsidRDefault="00CD42C5" w:rsidP="00CD42C5">
      <w:pPr>
        <w:contextualSpacing/>
        <w:jc w:val="both"/>
        <w:rPr>
          <w:rFonts w:ascii="Arial" w:hAnsi="Arial" w:cs="Arial"/>
        </w:rPr>
      </w:pPr>
    </w:p>
    <w:p w:rsidR="00CD42C5" w:rsidRPr="009217EA" w:rsidRDefault="00CD42C5" w:rsidP="00CD42C5">
      <w:pPr>
        <w:pStyle w:val="ConsPlusTitle"/>
        <w:widowControl/>
        <w:jc w:val="both"/>
        <w:outlineLvl w:val="0"/>
        <w:rPr>
          <w:rFonts w:ascii="Arial" w:hAnsi="Arial" w:cs="Arial"/>
        </w:rPr>
      </w:pPr>
    </w:p>
    <w:p w:rsidR="00CD42C5" w:rsidRPr="002624EB" w:rsidRDefault="00CD42C5" w:rsidP="00CD42C5">
      <w:pPr>
        <w:pStyle w:val="ConsPlusTitle"/>
        <w:widowControl/>
        <w:jc w:val="both"/>
        <w:outlineLvl w:val="0"/>
        <w:rPr>
          <w:rFonts w:ascii="Arial" w:hAnsi="Arial" w:cs="Arial"/>
        </w:rPr>
      </w:pPr>
    </w:p>
    <w:p w:rsidR="00CD42C5" w:rsidRPr="002624EB" w:rsidRDefault="00CD42C5" w:rsidP="00CD42C5">
      <w:pPr>
        <w:jc w:val="center"/>
        <w:rPr>
          <w:rFonts w:ascii="Arial" w:hAnsi="Arial" w:cs="Arial"/>
        </w:rPr>
      </w:pPr>
      <w:r>
        <w:rPr>
          <w:rFonts w:ascii="Arial" w:hAnsi="Arial" w:cs="Arial"/>
        </w:rPr>
        <w:t>Глава</w:t>
      </w:r>
      <w:r w:rsidRPr="002624EB">
        <w:rPr>
          <w:rFonts w:ascii="Arial" w:hAnsi="Arial" w:cs="Arial"/>
        </w:rPr>
        <w:t xml:space="preserve"> администрации                            </w:t>
      </w:r>
      <w:r>
        <w:rPr>
          <w:rFonts w:ascii="Arial" w:hAnsi="Arial" w:cs="Arial"/>
        </w:rPr>
        <w:t xml:space="preserve">                              О.Н. Земляков</w:t>
      </w:r>
    </w:p>
    <w:p w:rsidR="00CD42C5" w:rsidRPr="002624EB" w:rsidRDefault="00CD42C5" w:rsidP="00CD42C5">
      <w:pPr>
        <w:jc w:val="both"/>
        <w:rPr>
          <w:rFonts w:ascii="Arial" w:hAnsi="Arial" w:cs="Arial"/>
        </w:rPr>
      </w:pPr>
      <w:r w:rsidRPr="002624EB">
        <w:rPr>
          <w:rFonts w:ascii="Arial" w:hAnsi="Arial" w:cs="Arial"/>
        </w:rPr>
        <w:t xml:space="preserve">                                                                     </w:t>
      </w:r>
    </w:p>
    <w:p w:rsidR="00CD42C5" w:rsidRPr="002624EB" w:rsidRDefault="00CD42C5" w:rsidP="00CD42C5">
      <w:pPr>
        <w:jc w:val="both"/>
        <w:rPr>
          <w:rFonts w:ascii="Arial" w:hAnsi="Arial" w:cs="Arial"/>
        </w:rPr>
      </w:pPr>
    </w:p>
    <w:p w:rsidR="00CD42C5" w:rsidRPr="002624EB" w:rsidRDefault="00CD42C5" w:rsidP="00CD42C5">
      <w:pPr>
        <w:jc w:val="both"/>
        <w:rPr>
          <w:rFonts w:ascii="Arial" w:hAnsi="Arial" w:cs="Arial"/>
        </w:rPr>
      </w:pPr>
    </w:p>
    <w:p w:rsidR="00CD42C5" w:rsidRDefault="00CD42C5" w:rsidP="00CD42C5"/>
    <w:p w:rsidR="00CD42C5" w:rsidRDefault="00CD42C5" w:rsidP="000623DD">
      <w:pPr>
        <w:jc w:val="both"/>
        <w:rPr>
          <w:rFonts w:ascii="Arial" w:hAnsi="Arial" w:cs="Arial"/>
        </w:rPr>
      </w:pPr>
    </w:p>
    <w:p w:rsidR="00CD42C5" w:rsidRDefault="00CD42C5" w:rsidP="000623DD">
      <w:pPr>
        <w:jc w:val="both"/>
        <w:rPr>
          <w:rFonts w:ascii="Arial" w:hAnsi="Arial" w:cs="Arial"/>
        </w:rPr>
      </w:pPr>
    </w:p>
    <w:p w:rsidR="00CD42C5" w:rsidRDefault="00CD42C5" w:rsidP="000623DD">
      <w:pPr>
        <w:jc w:val="both"/>
        <w:rPr>
          <w:rFonts w:ascii="Arial" w:hAnsi="Arial" w:cs="Arial"/>
        </w:rPr>
      </w:pPr>
    </w:p>
    <w:p w:rsidR="00CD42C5" w:rsidRDefault="00CD42C5" w:rsidP="000623DD">
      <w:pPr>
        <w:jc w:val="both"/>
        <w:rPr>
          <w:rFonts w:ascii="Arial" w:hAnsi="Arial" w:cs="Arial"/>
        </w:rPr>
      </w:pPr>
    </w:p>
    <w:p w:rsidR="000623DD" w:rsidRDefault="000623DD" w:rsidP="000623DD">
      <w:pPr>
        <w:jc w:val="both"/>
        <w:rPr>
          <w:rFonts w:ascii="Arial" w:hAnsi="Arial" w:cs="Arial"/>
        </w:rPr>
      </w:pPr>
    </w:p>
    <w:p w:rsidR="00345473" w:rsidRDefault="00067711" w:rsidP="00CD42C5">
      <w:pPr>
        <w:autoSpaceDE w:val="0"/>
        <w:autoSpaceDN w:val="0"/>
        <w:adjustRightInd w:val="0"/>
        <w:outlineLvl w:val="0"/>
        <w:rPr>
          <w:rFonts w:ascii="Arial" w:hAnsi="Arial" w:cs="Arial"/>
        </w:rPr>
      </w:pPr>
      <w:r>
        <w:rPr>
          <w:rFonts w:ascii="Arial" w:hAnsi="Arial" w:cs="Arial"/>
        </w:rPr>
        <w:t xml:space="preserve">                                                   </w:t>
      </w:r>
      <w:r w:rsidR="00DE1403">
        <w:rPr>
          <w:rFonts w:ascii="Arial" w:hAnsi="Arial" w:cs="Arial"/>
        </w:rPr>
        <w:t xml:space="preserve">                  </w:t>
      </w:r>
      <w:r w:rsidR="00530A0E">
        <w:rPr>
          <w:rFonts w:ascii="Arial" w:hAnsi="Arial" w:cs="Arial"/>
        </w:rPr>
        <w:t xml:space="preserve">                                                    </w:t>
      </w:r>
    </w:p>
    <w:p w:rsidR="0060012D" w:rsidRDefault="00D5297F" w:rsidP="00530A0E">
      <w:pPr>
        <w:autoSpaceDE w:val="0"/>
        <w:autoSpaceDN w:val="0"/>
        <w:adjustRightInd w:val="0"/>
        <w:jc w:val="center"/>
        <w:outlineLvl w:val="0"/>
        <w:rPr>
          <w:rFonts w:ascii="Arial" w:hAnsi="Arial" w:cs="Arial"/>
        </w:rPr>
      </w:pPr>
      <w:r>
        <w:rPr>
          <w:rFonts w:ascii="Arial" w:hAnsi="Arial" w:cs="Arial"/>
        </w:rPr>
        <w:t xml:space="preserve">                                  </w:t>
      </w:r>
      <w:r w:rsidR="0060012D">
        <w:rPr>
          <w:rFonts w:ascii="Arial" w:hAnsi="Arial" w:cs="Arial"/>
        </w:rPr>
        <w:t xml:space="preserve">                                                   </w:t>
      </w:r>
      <w:r>
        <w:rPr>
          <w:rFonts w:ascii="Arial" w:hAnsi="Arial" w:cs="Arial"/>
        </w:rPr>
        <w:t xml:space="preserve">                                                </w:t>
      </w:r>
    </w:p>
    <w:p w:rsidR="00D5297F" w:rsidRPr="002624EB" w:rsidRDefault="0060012D" w:rsidP="00530A0E">
      <w:pPr>
        <w:autoSpaceDE w:val="0"/>
        <w:autoSpaceDN w:val="0"/>
        <w:adjustRightInd w:val="0"/>
        <w:jc w:val="center"/>
        <w:outlineLvl w:val="0"/>
        <w:rPr>
          <w:rFonts w:ascii="Arial" w:hAnsi="Arial" w:cs="Arial"/>
        </w:rPr>
      </w:pPr>
      <w:r>
        <w:rPr>
          <w:rFonts w:ascii="Arial" w:hAnsi="Arial" w:cs="Arial"/>
        </w:rPr>
        <w:t xml:space="preserve">                                                   </w:t>
      </w:r>
      <w:r w:rsidR="000F77D3">
        <w:rPr>
          <w:rFonts w:ascii="Arial" w:hAnsi="Arial" w:cs="Arial"/>
        </w:rPr>
        <w:t xml:space="preserve">                            </w:t>
      </w:r>
      <w:r w:rsidR="00D5297F">
        <w:rPr>
          <w:rFonts w:ascii="Arial" w:hAnsi="Arial" w:cs="Arial"/>
        </w:rPr>
        <w:t xml:space="preserve"> УТВЕРЖДЕНА</w:t>
      </w:r>
    </w:p>
    <w:p w:rsidR="00C13610" w:rsidRPr="002624EB" w:rsidRDefault="00C33B86" w:rsidP="00530A0E">
      <w:pPr>
        <w:autoSpaceDE w:val="0"/>
        <w:autoSpaceDN w:val="0"/>
        <w:adjustRightInd w:val="0"/>
        <w:ind w:left="5670"/>
        <w:jc w:val="center"/>
        <w:rPr>
          <w:rFonts w:ascii="Arial" w:hAnsi="Arial" w:cs="Arial"/>
        </w:rPr>
      </w:pPr>
      <w:r w:rsidRPr="002624EB">
        <w:rPr>
          <w:rFonts w:ascii="Arial" w:hAnsi="Arial" w:cs="Arial"/>
        </w:rPr>
        <w:t>п</w:t>
      </w:r>
      <w:r w:rsidR="00345473" w:rsidRPr="002624EB">
        <w:rPr>
          <w:rFonts w:ascii="Arial" w:hAnsi="Arial" w:cs="Arial"/>
        </w:rPr>
        <w:t>остановлением</w:t>
      </w:r>
      <w:r w:rsidRPr="002624EB">
        <w:rPr>
          <w:rFonts w:ascii="Arial" w:hAnsi="Arial" w:cs="Arial"/>
        </w:rPr>
        <w:t xml:space="preserve"> </w:t>
      </w:r>
      <w:r w:rsidR="00C13610" w:rsidRPr="002624EB">
        <w:rPr>
          <w:rFonts w:ascii="Arial" w:hAnsi="Arial" w:cs="Arial"/>
        </w:rPr>
        <w:t>администрации</w:t>
      </w:r>
    </w:p>
    <w:p w:rsidR="002624EB" w:rsidRPr="002624EB" w:rsidRDefault="00C13610" w:rsidP="00530A0E">
      <w:pPr>
        <w:autoSpaceDE w:val="0"/>
        <w:autoSpaceDN w:val="0"/>
        <w:adjustRightInd w:val="0"/>
        <w:ind w:left="5670"/>
        <w:jc w:val="center"/>
        <w:rPr>
          <w:rFonts w:ascii="Arial" w:hAnsi="Arial" w:cs="Arial"/>
        </w:rPr>
      </w:pPr>
      <w:r w:rsidRPr="002624EB">
        <w:rPr>
          <w:rFonts w:ascii="Arial" w:hAnsi="Arial" w:cs="Arial"/>
        </w:rPr>
        <w:t>г.п.Зеленоборский</w:t>
      </w:r>
    </w:p>
    <w:p w:rsidR="00C33B86" w:rsidRPr="002624EB" w:rsidRDefault="00C13610" w:rsidP="00530A0E">
      <w:pPr>
        <w:autoSpaceDE w:val="0"/>
        <w:autoSpaceDN w:val="0"/>
        <w:adjustRightInd w:val="0"/>
        <w:ind w:left="5670"/>
        <w:jc w:val="center"/>
        <w:rPr>
          <w:rFonts w:ascii="Arial" w:hAnsi="Arial" w:cs="Arial"/>
        </w:rPr>
      </w:pPr>
      <w:r w:rsidRPr="002624EB">
        <w:rPr>
          <w:rFonts w:ascii="Arial" w:hAnsi="Arial" w:cs="Arial"/>
        </w:rPr>
        <w:t>Кандалакшского района</w:t>
      </w:r>
    </w:p>
    <w:p w:rsidR="00C13610" w:rsidRPr="002624EB" w:rsidRDefault="00C13610" w:rsidP="0076109A">
      <w:pPr>
        <w:autoSpaceDE w:val="0"/>
        <w:autoSpaceDN w:val="0"/>
        <w:adjustRightInd w:val="0"/>
        <w:ind w:left="5670"/>
        <w:jc w:val="both"/>
        <w:rPr>
          <w:rFonts w:ascii="Arial" w:hAnsi="Arial" w:cs="Arial"/>
        </w:rPr>
      </w:pPr>
    </w:p>
    <w:p w:rsidR="00345473" w:rsidRPr="002624EB" w:rsidRDefault="009C74EA" w:rsidP="0076109A">
      <w:pPr>
        <w:autoSpaceDE w:val="0"/>
        <w:autoSpaceDN w:val="0"/>
        <w:adjustRightInd w:val="0"/>
        <w:ind w:left="5670"/>
        <w:jc w:val="both"/>
        <w:rPr>
          <w:rFonts w:ascii="Arial" w:hAnsi="Arial" w:cs="Arial"/>
        </w:rPr>
      </w:pPr>
      <w:r>
        <w:rPr>
          <w:rFonts w:ascii="Arial" w:hAnsi="Arial" w:cs="Arial"/>
        </w:rPr>
        <w:t xml:space="preserve">              </w:t>
      </w:r>
      <w:r w:rsidRPr="002624EB">
        <w:rPr>
          <w:rFonts w:ascii="Arial" w:hAnsi="Arial" w:cs="Arial"/>
        </w:rPr>
        <w:t>О</w:t>
      </w:r>
      <w:r w:rsidR="00345473" w:rsidRPr="002624EB">
        <w:rPr>
          <w:rFonts w:ascii="Arial" w:hAnsi="Arial" w:cs="Arial"/>
        </w:rPr>
        <w:t>т</w:t>
      </w:r>
      <w:r w:rsidR="004C4642">
        <w:rPr>
          <w:rFonts w:ascii="Arial" w:hAnsi="Arial" w:cs="Arial"/>
        </w:rPr>
        <w:t xml:space="preserve"> </w:t>
      </w:r>
      <w:r w:rsidR="0019738F">
        <w:rPr>
          <w:rFonts w:ascii="Arial" w:hAnsi="Arial" w:cs="Arial"/>
        </w:rPr>
        <w:t>26.12.</w:t>
      </w:r>
      <w:r w:rsidR="00E8457A">
        <w:rPr>
          <w:rFonts w:ascii="Arial" w:hAnsi="Arial" w:cs="Arial"/>
        </w:rPr>
        <w:t>2016</w:t>
      </w:r>
      <w:r>
        <w:rPr>
          <w:rFonts w:ascii="Arial" w:hAnsi="Arial" w:cs="Arial"/>
        </w:rPr>
        <w:t xml:space="preserve">г. </w:t>
      </w:r>
      <w:r w:rsidR="007F0AC8">
        <w:rPr>
          <w:rFonts w:ascii="Arial" w:hAnsi="Arial" w:cs="Arial"/>
        </w:rPr>
        <w:t>№</w:t>
      </w:r>
      <w:r w:rsidR="002B523D">
        <w:rPr>
          <w:rFonts w:ascii="Arial" w:hAnsi="Arial" w:cs="Arial"/>
        </w:rPr>
        <w:t xml:space="preserve"> </w:t>
      </w:r>
      <w:r w:rsidR="006F4594">
        <w:rPr>
          <w:rFonts w:ascii="Arial" w:hAnsi="Arial" w:cs="Arial"/>
        </w:rPr>
        <w:t>478</w:t>
      </w:r>
    </w:p>
    <w:p w:rsidR="00D73883" w:rsidRPr="002624EB" w:rsidRDefault="00D73883" w:rsidP="0076109A">
      <w:pPr>
        <w:tabs>
          <w:tab w:val="left" w:pos="2960"/>
          <w:tab w:val="left" w:pos="6096"/>
        </w:tabs>
        <w:ind w:right="5386"/>
        <w:jc w:val="both"/>
        <w:rPr>
          <w:rFonts w:ascii="Arial" w:hAnsi="Arial" w:cs="Arial"/>
        </w:rPr>
      </w:pPr>
      <w:r w:rsidRPr="002624EB">
        <w:rPr>
          <w:rFonts w:ascii="Arial" w:hAnsi="Arial" w:cs="Arial"/>
        </w:rPr>
        <w:tab/>
      </w:r>
    </w:p>
    <w:p w:rsidR="00D73883" w:rsidRPr="002624EB" w:rsidRDefault="00D73883" w:rsidP="0076109A">
      <w:pPr>
        <w:ind w:right="5386"/>
        <w:jc w:val="both"/>
        <w:rPr>
          <w:rFonts w:ascii="Arial" w:hAnsi="Arial" w:cs="Arial"/>
        </w:rPr>
      </w:pPr>
    </w:p>
    <w:p w:rsidR="00D73883" w:rsidRPr="002624EB" w:rsidRDefault="00D73883" w:rsidP="0076109A">
      <w:pPr>
        <w:ind w:right="-1"/>
        <w:jc w:val="both"/>
        <w:rPr>
          <w:rFonts w:ascii="Arial" w:hAnsi="Arial" w:cs="Arial"/>
        </w:rPr>
      </w:pPr>
    </w:p>
    <w:p w:rsidR="00D73883" w:rsidRDefault="00D73883" w:rsidP="0076109A">
      <w:pPr>
        <w:ind w:right="-1"/>
        <w:jc w:val="both"/>
        <w:rPr>
          <w:rFonts w:ascii="Arial" w:hAnsi="Arial" w:cs="Arial"/>
        </w:rPr>
      </w:pPr>
    </w:p>
    <w:p w:rsidR="005724A0" w:rsidRPr="002624EB" w:rsidRDefault="005724A0" w:rsidP="0076109A">
      <w:pPr>
        <w:ind w:right="-1"/>
        <w:jc w:val="both"/>
        <w:rPr>
          <w:rFonts w:ascii="Arial" w:hAnsi="Arial" w:cs="Arial"/>
        </w:rPr>
      </w:pPr>
    </w:p>
    <w:p w:rsidR="00D73883" w:rsidRPr="002624EB" w:rsidRDefault="00D73883" w:rsidP="0076109A">
      <w:pPr>
        <w:ind w:right="-1"/>
        <w:jc w:val="both"/>
        <w:rPr>
          <w:rFonts w:ascii="Arial" w:hAnsi="Arial" w:cs="Arial"/>
        </w:rPr>
      </w:pPr>
    </w:p>
    <w:p w:rsidR="00D73883" w:rsidRPr="002624EB" w:rsidRDefault="00D73883" w:rsidP="0076109A">
      <w:pPr>
        <w:tabs>
          <w:tab w:val="left" w:pos="6096"/>
        </w:tabs>
        <w:jc w:val="both"/>
        <w:rPr>
          <w:rFonts w:ascii="Arial" w:hAnsi="Arial" w:cs="Arial"/>
          <w:b/>
          <w:color w:val="000000"/>
        </w:rPr>
      </w:pPr>
    </w:p>
    <w:p w:rsidR="00D73883" w:rsidRPr="002624EB" w:rsidRDefault="00D73883" w:rsidP="0076109A">
      <w:pPr>
        <w:tabs>
          <w:tab w:val="left" w:pos="6096"/>
        </w:tabs>
        <w:jc w:val="both"/>
        <w:rPr>
          <w:rFonts w:ascii="Arial" w:hAnsi="Arial" w:cs="Arial"/>
          <w:b/>
          <w:color w:val="000000"/>
        </w:rPr>
      </w:pPr>
    </w:p>
    <w:p w:rsidR="00D73883" w:rsidRPr="002624EB" w:rsidRDefault="00D73883" w:rsidP="0076109A">
      <w:pPr>
        <w:tabs>
          <w:tab w:val="left" w:pos="6096"/>
        </w:tabs>
        <w:jc w:val="both"/>
        <w:rPr>
          <w:rFonts w:ascii="Arial" w:hAnsi="Arial" w:cs="Arial"/>
          <w:b/>
          <w:color w:val="000000"/>
        </w:rPr>
      </w:pPr>
    </w:p>
    <w:p w:rsidR="00D73883" w:rsidRPr="002624EB" w:rsidRDefault="00C13610" w:rsidP="00727308">
      <w:pPr>
        <w:tabs>
          <w:tab w:val="left" w:pos="-1900"/>
        </w:tabs>
        <w:jc w:val="center"/>
        <w:rPr>
          <w:rFonts w:ascii="Arial" w:hAnsi="Arial" w:cs="Arial"/>
          <w:b/>
          <w:color w:val="000000"/>
        </w:rPr>
      </w:pPr>
      <w:r w:rsidRPr="002624EB">
        <w:rPr>
          <w:rFonts w:ascii="Arial" w:hAnsi="Arial" w:cs="Arial"/>
          <w:b/>
          <w:color w:val="000000"/>
        </w:rPr>
        <w:t xml:space="preserve">Муниципальная </w:t>
      </w:r>
      <w:r w:rsidR="00D73883" w:rsidRPr="002624EB">
        <w:rPr>
          <w:rFonts w:ascii="Arial" w:hAnsi="Arial" w:cs="Arial"/>
          <w:b/>
          <w:color w:val="000000"/>
        </w:rPr>
        <w:t>программа</w:t>
      </w:r>
    </w:p>
    <w:p w:rsidR="002624EB" w:rsidRPr="002624EB" w:rsidRDefault="00D73883" w:rsidP="00727308">
      <w:pPr>
        <w:jc w:val="center"/>
        <w:rPr>
          <w:rFonts w:ascii="Arial" w:hAnsi="Arial" w:cs="Arial"/>
          <w:b/>
          <w:bCs/>
        </w:rPr>
      </w:pPr>
      <w:r w:rsidRPr="002624EB">
        <w:rPr>
          <w:rFonts w:ascii="Arial" w:hAnsi="Arial" w:cs="Arial"/>
          <w:b/>
          <w:bCs/>
        </w:rPr>
        <w:t xml:space="preserve">«Обеспечение комфортной среды проживания населения </w:t>
      </w:r>
      <w:r w:rsidR="00CD42C5">
        <w:rPr>
          <w:rFonts w:ascii="Arial" w:hAnsi="Arial" w:cs="Arial"/>
          <w:b/>
          <w:bCs/>
        </w:rPr>
        <w:t xml:space="preserve">городского поселения </w:t>
      </w:r>
      <w:r w:rsidR="00C13610" w:rsidRPr="002624EB">
        <w:rPr>
          <w:rFonts w:ascii="Arial" w:hAnsi="Arial" w:cs="Arial"/>
          <w:b/>
          <w:bCs/>
        </w:rPr>
        <w:t xml:space="preserve"> Зеленоборский Кандалакшского района</w:t>
      </w:r>
      <w:r w:rsidRPr="002624EB">
        <w:rPr>
          <w:rFonts w:ascii="Arial" w:hAnsi="Arial" w:cs="Arial"/>
          <w:b/>
          <w:bCs/>
        </w:rPr>
        <w:t>»</w:t>
      </w:r>
    </w:p>
    <w:p w:rsidR="00C13610" w:rsidRPr="002624EB" w:rsidRDefault="00C13610" w:rsidP="00727308">
      <w:pPr>
        <w:jc w:val="center"/>
        <w:rPr>
          <w:rFonts w:ascii="Arial" w:hAnsi="Arial" w:cs="Arial"/>
          <w:b/>
          <w:bCs/>
        </w:rPr>
      </w:pPr>
    </w:p>
    <w:p w:rsidR="00D73883" w:rsidRPr="002624EB" w:rsidRDefault="00D73883" w:rsidP="00727308">
      <w:pPr>
        <w:jc w:val="center"/>
        <w:rPr>
          <w:rFonts w:ascii="Arial" w:hAnsi="Arial" w:cs="Arial"/>
          <w:b/>
          <w:bCs/>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C0196C"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2624EB" w:rsidRPr="002624EB" w:rsidRDefault="002624EB" w:rsidP="0076109A">
      <w:pPr>
        <w:ind w:right="5386"/>
        <w:jc w:val="both"/>
        <w:rPr>
          <w:rFonts w:ascii="Arial" w:hAnsi="Arial" w:cs="Arial"/>
        </w:rPr>
      </w:pPr>
    </w:p>
    <w:p w:rsidR="002624EB" w:rsidRPr="002624EB" w:rsidRDefault="002624EB" w:rsidP="0076109A">
      <w:pPr>
        <w:ind w:right="5386"/>
        <w:jc w:val="both"/>
        <w:rPr>
          <w:rFonts w:ascii="Arial" w:hAnsi="Arial" w:cs="Arial"/>
        </w:rPr>
      </w:pPr>
    </w:p>
    <w:p w:rsidR="002624EB" w:rsidRPr="002624EB" w:rsidRDefault="002624EB" w:rsidP="0076109A">
      <w:pPr>
        <w:ind w:right="5386"/>
        <w:jc w:val="both"/>
        <w:rPr>
          <w:rFonts w:ascii="Arial" w:hAnsi="Arial" w:cs="Arial"/>
        </w:rPr>
      </w:pPr>
    </w:p>
    <w:p w:rsidR="002624EB" w:rsidRPr="002624EB" w:rsidRDefault="002624EB" w:rsidP="0076109A">
      <w:pPr>
        <w:ind w:right="5386"/>
        <w:jc w:val="both"/>
        <w:rPr>
          <w:rFonts w:ascii="Arial" w:hAnsi="Arial" w:cs="Arial"/>
        </w:rPr>
      </w:pPr>
    </w:p>
    <w:p w:rsidR="002624EB" w:rsidRPr="002624EB" w:rsidRDefault="002624EB" w:rsidP="0076109A">
      <w:pPr>
        <w:ind w:right="5386"/>
        <w:jc w:val="both"/>
        <w:rPr>
          <w:rFonts w:ascii="Arial" w:hAnsi="Arial" w:cs="Arial"/>
        </w:rPr>
      </w:pPr>
    </w:p>
    <w:p w:rsidR="00A91922" w:rsidRDefault="00A91922" w:rsidP="0076109A">
      <w:pPr>
        <w:jc w:val="both"/>
        <w:rPr>
          <w:rFonts w:ascii="Arial" w:hAnsi="Arial" w:cs="Arial"/>
        </w:rPr>
      </w:pPr>
    </w:p>
    <w:p w:rsidR="00010638" w:rsidRPr="002624EB" w:rsidRDefault="00010638" w:rsidP="0076109A">
      <w:pPr>
        <w:jc w:val="both"/>
        <w:rPr>
          <w:rFonts w:ascii="Arial" w:hAnsi="Arial" w:cs="Arial"/>
        </w:rPr>
      </w:pPr>
    </w:p>
    <w:p w:rsidR="00A91922" w:rsidRPr="002624EB" w:rsidRDefault="00A91922" w:rsidP="0076109A">
      <w:pPr>
        <w:jc w:val="both"/>
        <w:rPr>
          <w:rFonts w:ascii="Arial" w:hAnsi="Arial" w:cs="Arial"/>
        </w:rPr>
      </w:pPr>
    </w:p>
    <w:p w:rsidR="00A91922" w:rsidRPr="002624EB" w:rsidRDefault="00A91922" w:rsidP="0076109A">
      <w:pPr>
        <w:jc w:val="both"/>
        <w:rPr>
          <w:rFonts w:ascii="Arial" w:hAnsi="Arial" w:cs="Arial"/>
        </w:rPr>
      </w:pPr>
    </w:p>
    <w:p w:rsidR="00A91922" w:rsidRPr="002624EB" w:rsidRDefault="00C13610" w:rsidP="00727308">
      <w:pPr>
        <w:jc w:val="center"/>
        <w:rPr>
          <w:rFonts w:ascii="Arial" w:hAnsi="Arial" w:cs="Arial"/>
        </w:rPr>
      </w:pPr>
      <w:r w:rsidRPr="002624EB">
        <w:rPr>
          <w:rFonts w:ascii="Arial" w:hAnsi="Arial" w:cs="Arial"/>
        </w:rPr>
        <w:t>г.п. Зеленоборский</w:t>
      </w:r>
    </w:p>
    <w:p w:rsidR="00D73883" w:rsidRDefault="00C13610" w:rsidP="00727308">
      <w:pPr>
        <w:jc w:val="center"/>
        <w:rPr>
          <w:rFonts w:ascii="Arial" w:hAnsi="Arial" w:cs="Arial"/>
        </w:rPr>
      </w:pPr>
      <w:r w:rsidRPr="002624EB">
        <w:rPr>
          <w:rFonts w:ascii="Arial" w:hAnsi="Arial" w:cs="Arial"/>
        </w:rPr>
        <w:t>201</w:t>
      </w:r>
      <w:r w:rsidR="003E7ADE">
        <w:rPr>
          <w:rFonts w:ascii="Arial" w:hAnsi="Arial" w:cs="Arial"/>
        </w:rPr>
        <w:t>6</w:t>
      </w:r>
      <w:r w:rsidRPr="002624EB">
        <w:rPr>
          <w:rFonts w:ascii="Arial" w:hAnsi="Arial" w:cs="Arial"/>
        </w:rPr>
        <w:t xml:space="preserve"> г</w:t>
      </w:r>
      <w:r w:rsidR="000C46D1">
        <w:rPr>
          <w:rFonts w:ascii="Arial" w:hAnsi="Arial" w:cs="Arial"/>
        </w:rPr>
        <w:t>.</w:t>
      </w:r>
    </w:p>
    <w:p w:rsidR="00424A4D" w:rsidRDefault="00424A4D" w:rsidP="00727308">
      <w:pPr>
        <w:jc w:val="center"/>
        <w:rPr>
          <w:rFonts w:ascii="Arial" w:hAnsi="Arial" w:cs="Arial"/>
          <w:color w:val="000000"/>
        </w:rPr>
      </w:pPr>
    </w:p>
    <w:p w:rsidR="00CD42C5" w:rsidRPr="002624EB" w:rsidRDefault="00CD42C5" w:rsidP="00727308">
      <w:pPr>
        <w:jc w:val="center"/>
        <w:rPr>
          <w:rFonts w:ascii="Arial" w:hAnsi="Arial" w:cs="Arial"/>
          <w:color w:val="000000"/>
        </w:rPr>
      </w:pPr>
    </w:p>
    <w:p w:rsidR="005D7E6C" w:rsidRPr="00641F06" w:rsidRDefault="005D7E6C" w:rsidP="00727308">
      <w:pPr>
        <w:autoSpaceDE w:val="0"/>
        <w:autoSpaceDN w:val="0"/>
        <w:adjustRightInd w:val="0"/>
        <w:jc w:val="center"/>
        <w:rPr>
          <w:rFonts w:ascii="Arial" w:hAnsi="Arial" w:cs="Arial"/>
          <w:b/>
        </w:rPr>
      </w:pPr>
      <w:r w:rsidRPr="00641F06">
        <w:rPr>
          <w:rFonts w:ascii="Arial" w:hAnsi="Arial" w:cs="Arial"/>
          <w:b/>
          <w:color w:val="000000"/>
        </w:rPr>
        <w:t>Паспорт</w:t>
      </w:r>
    </w:p>
    <w:p w:rsidR="005D7E6C" w:rsidRPr="00641F06" w:rsidRDefault="00C13610" w:rsidP="00727308">
      <w:pPr>
        <w:autoSpaceDE w:val="0"/>
        <w:autoSpaceDN w:val="0"/>
        <w:adjustRightInd w:val="0"/>
        <w:jc w:val="center"/>
        <w:rPr>
          <w:rFonts w:ascii="Arial" w:hAnsi="Arial" w:cs="Arial"/>
          <w:b/>
        </w:rPr>
      </w:pPr>
      <w:r w:rsidRPr="00641F06">
        <w:rPr>
          <w:rFonts w:ascii="Arial" w:hAnsi="Arial" w:cs="Arial"/>
          <w:b/>
          <w:color w:val="000000"/>
        </w:rPr>
        <w:t xml:space="preserve">Муниципальной </w:t>
      </w:r>
      <w:r w:rsidR="005D7E6C" w:rsidRPr="00641F06">
        <w:rPr>
          <w:rFonts w:ascii="Arial" w:hAnsi="Arial" w:cs="Arial"/>
          <w:b/>
          <w:color w:val="000000"/>
        </w:rPr>
        <w:t xml:space="preserve"> программы </w:t>
      </w:r>
    </w:p>
    <w:p w:rsidR="001404FC" w:rsidRPr="002624EB" w:rsidRDefault="00C13610" w:rsidP="00727308">
      <w:pPr>
        <w:jc w:val="center"/>
        <w:rPr>
          <w:rFonts w:ascii="Arial" w:hAnsi="Arial" w:cs="Arial"/>
          <w:b/>
          <w:bCs/>
        </w:rPr>
      </w:pPr>
      <w:r w:rsidRPr="00641F06">
        <w:rPr>
          <w:rFonts w:ascii="Arial" w:hAnsi="Arial" w:cs="Arial"/>
          <w:b/>
          <w:bCs/>
        </w:rPr>
        <w:t>«Обеспечение комфортной среды проживания населения</w:t>
      </w:r>
      <w:r w:rsidR="00933799">
        <w:rPr>
          <w:rFonts w:ascii="Arial" w:hAnsi="Arial" w:cs="Arial"/>
          <w:b/>
          <w:bCs/>
        </w:rPr>
        <w:t xml:space="preserve"> городского поселения</w:t>
      </w:r>
      <w:r w:rsidRPr="002624EB">
        <w:rPr>
          <w:rFonts w:ascii="Arial" w:hAnsi="Arial" w:cs="Arial"/>
          <w:b/>
          <w:bCs/>
        </w:rPr>
        <w:t xml:space="preserve"> Зеленоборский Кандалакшского района» </w:t>
      </w:r>
    </w:p>
    <w:p w:rsidR="00C13610" w:rsidRPr="002624EB" w:rsidRDefault="00C13610" w:rsidP="001404FC">
      <w:pPr>
        <w:jc w:val="center"/>
        <w:rPr>
          <w:rFonts w:ascii="Arial" w:hAnsi="Arial" w:cs="Arial"/>
          <w:b/>
          <w:bCs/>
        </w:rPr>
      </w:pPr>
    </w:p>
    <w:p w:rsidR="005D7E6C" w:rsidRPr="002624EB" w:rsidRDefault="005D7E6C" w:rsidP="00727308">
      <w:pPr>
        <w:autoSpaceDE w:val="0"/>
        <w:autoSpaceDN w:val="0"/>
        <w:adjustRightInd w:val="0"/>
        <w:jc w:val="center"/>
        <w:rPr>
          <w:rFonts w:ascii="Arial" w:hAnsi="Arial" w:cs="Arial"/>
        </w:rPr>
      </w:pPr>
      <w:r w:rsidRPr="002624EB">
        <w:rPr>
          <w:rFonts w:ascii="Arial" w:hAnsi="Arial" w:cs="Arial"/>
          <w:bCs/>
          <w:color w:val="000000"/>
        </w:rPr>
        <w:t>(далее – Программа)</w:t>
      </w:r>
    </w:p>
    <w:tbl>
      <w:tblPr>
        <w:tblW w:w="9520" w:type="dxa"/>
        <w:tblInd w:w="108" w:type="dxa"/>
        <w:tblLook w:val="0000"/>
      </w:tblPr>
      <w:tblGrid>
        <w:gridCol w:w="2700"/>
        <w:gridCol w:w="6820"/>
      </w:tblGrid>
      <w:tr w:rsidR="007F0AC8" w:rsidRPr="002624EB">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r>
              <w:rPr>
                <w:rFonts w:ascii="Arial" w:hAnsi="Arial" w:cs="Arial"/>
                <w:color w:val="000000"/>
              </w:rPr>
              <w:t>Наименование Программы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7F0AC8" w:rsidRDefault="007F0AC8" w:rsidP="0060012D">
            <w:pPr>
              <w:autoSpaceDE w:val="0"/>
              <w:autoSpaceDN w:val="0"/>
              <w:adjustRightInd w:val="0"/>
              <w:jc w:val="both"/>
              <w:rPr>
                <w:rFonts w:ascii="Arial" w:hAnsi="Arial" w:cs="Arial"/>
                <w:bCs/>
              </w:rPr>
            </w:pPr>
            <w:r w:rsidRPr="007F0AC8">
              <w:rPr>
                <w:rFonts w:ascii="Arial" w:hAnsi="Arial" w:cs="Arial"/>
                <w:color w:val="000000"/>
              </w:rPr>
              <w:t>Муниципальн</w:t>
            </w:r>
            <w:r>
              <w:rPr>
                <w:rFonts w:ascii="Arial" w:hAnsi="Arial" w:cs="Arial"/>
                <w:color w:val="000000"/>
              </w:rPr>
              <w:t>ая</w:t>
            </w:r>
            <w:r w:rsidRPr="007F0AC8">
              <w:rPr>
                <w:rFonts w:ascii="Arial" w:hAnsi="Arial" w:cs="Arial"/>
                <w:color w:val="000000"/>
              </w:rPr>
              <w:t xml:space="preserve">  программ</w:t>
            </w:r>
            <w:r>
              <w:rPr>
                <w:rFonts w:ascii="Arial" w:hAnsi="Arial" w:cs="Arial"/>
                <w:color w:val="000000"/>
              </w:rPr>
              <w:t xml:space="preserve">а </w:t>
            </w:r>
            <w:r w:rsidRPr="007F0AC8">
              <w:rPr>
                <w:rFonts w:ascii="Arial" w:hAnsi="Arial" w:cs="Arial"/>
                <w:bCs/>
              </w:rPr>
              <w:t>«Обеспечение комфортной</w:t>
            </w:r>
            <w:r w:rsidR="00933799">
              <w:rPr>
                <w:rFonts w:ascii="Arial" w:hAnsi="Arial" w:cs="Arial"/>
                <w:bCs/>
              </w:rPr>
              <w:t xml:space="preserve"> среды проживания населения городского поселения </w:t>
            </w:r>
            <w:r w:rsidRPr="007F0AC8">
              <w:rPr>
                <w:rFonts w:ascii="Arial" w:hAnsi="Arial" w:cs="Arial"/>
                <w:bCs/>
              </w:rPr>
              <w:t xml:space="preserve"> Зеленоборски</w:t>
            </w:r>
            <w:r w:rsidR="00FF3B72">
              <w:rPr>
                <w:rFonts w:ascii="Arial" w:hAnsi="Arial" w:cs="Arial"/>
                <w:bCs/>
              </w:rPr>
              <w:t xml:space="preserve">й Кандалакшского района» </w:t>
            </w:r>
          </w:p>
        </w:tc>
      </w:tr>
      <w:tr w:rsidR="007F0AC8" w:rsidRPr="002624EB">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Default="007F0AC8" w:rsidP="007F0AC8">
            <w:pPr>
              <w:jc w:val="both"/>
              <w:rPr>
                <w:rFonts w:ascii="Arial" w:hAnsi="Arial" w:cs="Arial"/>
                <w:color w:val="000000"/>
              </w:rPr>
            </w:pPr>
            <w:r>
              <w:rPr>
                <w:rFonts w:ascii="Arial" w:hAnsi="Arial" w:cs="Arial"/>
                <w:color w:val="000000"/>
              </w:rPr>
              <w:t>Основания для разработки Программы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FB07AA" w:rsidRDefault="00FB07AA" w:rsidP="0060012D">
            <w:pPr>
              <w:autoSpaceDE w:val="0"/>
              <w:autoSpaceDN w:val="0"/>
              <w:adjustRightInd w:val="0"/>
              <w:jc w:val="both"/>
              <w:rPr>
                <w:rFonts w:ascii="Arial" w:hAnsi="Arial" w:cs="Arial"/>
              </w:rPr>
            </w:pPr>
            <w:r w:rsidRPr="00FE6BBC">
              <w:rPr>
                <w:rFonts w:ascii="Arial" w:hAnsi="Arial" w:cs="Arial"/>
              </w:rPr>
              <w:t>Поряд</w:t>
            </w:r>
            <w:r>
              <w:rPr>
                <w:rFonts w:ascii="Arial" w:hAnsi="Arial" w:cs="Arial"/>
              </w:rPr>
              <w:t>ок</w:t>
            </w:r>
            <w:r w:rsidRPr="00FE6BBC">
              <w:rPr>
                <w:rFonts w:ascii="Arial" w:hAnsi="Arial" w:cs="Arial"/>
              </w:rPr>
              <w:t xml:space="preserve">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w:t>
            </w:r>
            <w:r>
              <w:rPr>
                <w:rFonts w:ascii="Arial" w:hAnsi="Arial" w:cs="Arial"/>
              </w:rPr>
              <w:t>ый</w:t>
            </w:r>
            <w:r w:rsidRPr="00FE6BBC">
              <w:rPr>
                <w:rFonts w:ascii="Arial" w:hAnsi="Arial" w:cs="Arial"/>
              </w:rPr>
              <w:t xml:space="preserve"> </w:t>
            </w:r>
            <w:r w:rsidRPr="003E1D3D">
              <w:rPr>
                <w:rFonts w:ascii="Arial" w:hAnsi="Arial" w:cs="Arial"/>
                <w:color w:val="000000"/>
              </w:rPr>
              <w:t>Постановлением администрации г.п.</w:t>
            </w:r>
            <w:r w:rsidR="008B4635" w:rsidRPr="003E1D3D">
              <w:rPr>
                <w:rFonts w:ascii="Arial" w:hAnsi="Arial" w:cs="Arial"/>
                <w:color w:val="000000"/>
              </w:rPr>
              <w:t xml:space="preserve"> </w:t>
            </w:r>
            <w:r w:rsidRPr="003E1D3D">
              <w:rPr>
                <w:rFonts w:ascii="Arial" w:hAnsi="Arial" w:cs="Arial"/>
                <w:color w:val="000000"/>
              </w:rPr>
              <w:t xml:space="preserve">Зеленоборский </w:t>
            </w:r>
            <w:r w:rsidRPr="003B1A93">
              <w:rPr>
                <w:rFonts w:ascii="Arial" w:hAnsi="Arial" w:cs="Arial"/>
                <w:color w:val="000000" w:themeColor="text1"/>
              </w:rPr>
              <w:t>№</w:t>
            </w:r>
            <w:r w:rsidR="003E1D3D" w:rsidRPr="003B1A93">
              <w:rPr>
                <w:rFonts w:ascii="Arial" w:hAnsi="Arial" w:cs="Arial"/>
                <w:color w:val="000000" w:themeColor="text1"/>
              </w:rPr>
              <w:t>215 от 24.08.2015г.</w:t>
            </w:r>
          </w:p>
        </w:tc>
      </w:tr>
      <w:tr w:rsidR="007F0AC8" w:rsidRPr="002624EB">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Default="007F0AC8" w:rsidP="007F0AC8">
            <w:pPr>
              <w:jc w:val="both"/>
              <w:rPr>
                <w:rFonts w:ascii="Arial" w:hAnsi="Arial" w:cs="Arial"/>
                <w:color w:val="000000"/>
              </w:rPr>
            </w:pPr>
            <w:r>
              <w:rPr>
                <w:rFonts w:ascii="Arial" w:hAnsi="Arial" w:cs="Arial"/>
                <w:color w:val="000000"/>
              </w:rPr>
              <w:t xml:space="preserve">Разработчик Программы </w:t>
            </w:r>
          </w:p>
        </w:tc>
        <w:tc>
          <w:tcPr>
            <w:tcW w:w="6820" w:type="dxa"/>
            <w:tcBorders>
              <w:top w:val="single" w:sz="4" w:space="0" w:color="auto"/>
              <w:left w:val="nil"/>
              <w:bottom w:val="single" w:sz="4" w:space="0" w:color="auto"/>
              <w:right w:val="single" w:sz="4" w:space="0" w:color="auto"/>
            </w:tcBorders>
            <w:shd w:val="clear" w:color="auto" w:fill="auto"/>
            <w:vAlign w:val="center"/>
          </w:tcPr>
          <w:p w:rsidR="00BF4799" w:rsidRDefault="00BF4799" w:rsidP="0060012D">
            <w:pPr>
              <w:autoSpaceDE w:val="0"/>
              <w:autoSpaceDN w:val="0"/>
              <w:adjustRightInd w:val="0"/>
              <w:jc w:val="both"/>
              <w:rPr>
                <w:rFonts w:ascii="Arial" w:hAnsi="Arial" w:cs="Arial"/>
              </w:rPr>
            </w:pPr>
            <w:r>
              <w:rPr>
                <w:rFonts w:ascii="Arial" w:hAnsi="Arial" w:cs="Arial"/>
              </w:rPr>
              <w:t xml:space="preserve">Администрация городского поселения Зеленоборский Кандалакшского района, </w:t>
            </w:r>
          </w:p>
          <w:p w:rsidR="007F0AC8" w:rsidRPr="007F0AC8" w:rsidRDefault="00933799" w:rsidP="0060012D">
            <w:pPr>
              <w:autoSpaceDE w:val="0"/>
              <w:autoSpaceDN w:val="0"/>
              <w:adjustRightInd w:val="0"/>
              <w:jc w:val="both"/>
              <w:rPr>
                <w:rFonts w:ascii="Arial" w:hAnsi="Arial" w:cs="Arial"/>
                <w:color w:val="000000"/>
              </w:rPr>
            </w:pPr>
            <w:r>
              <w:rPr>
                <w:rFonts w:ascii="Arial" w:hAnsi="Arial" w:cs="Arial"/>
              </w:rPr>
              <w:t>Муниципальное казенное учреждение</w:t>
            </w:r>
            <w:r w:rsidR="00BF4799">
              <w:rPr>
                <w:rFonts w:ascii="Arial" w:hAnsi="Arial" w:cs="Arial"/>
              </w:rPr>
              <w:t xml:space="preserve"> «Отдел городского хозяйства»</w:t>
            </w:r>
          </w:p>
        </w:tc>
      </w:tr>
      <w:tr w:rsidR="007F0AC8" w:rsidRPr="002624EB">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EC3F6F">
            <w:pPr>
              <w:jc w:val="both"/>
              <w:rPr>
                <w:rFonts w:ascii="Arial" w:hAnsi="Arial" w:cs="Arial"/>
                <w:color w:val="000000"/>
              </w:rPr>
            </w:pPr>
            <w:r w:rsidRPr="002624EB">
              <w:rPr>
                <w:rFonts w:ascii="Arial" w:hAnsi="Arial" w:cs="Arial"/>
                <w:color w:val="000000"/>
              </w:rPr>
              <w:t xml:space="preserve">Цели </w:t>
            </w:r>
            <w:r w:rsidR="00EC3F6F">
              <w:rPr>
                <w:rFonts w:ascii="Arial" w:hAnsi="Arial" w:cs="Arial"/>
                <w:color w:val="000000"/>
              </w:rPr>
              <w:t>П</w:t>
            </w:r>
            <w:r w:rsidRPr="002624EB">
              <w:rPr>
                <w:rFonts w:ascii="Arial" w:hAnsi="Arial" w:cs="Arial"/>
                <w:color w:val="000000"/>
              </w:rPr>
              <w:t>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FB07AA" w:rsidRDefault="007F0AC8" w:rsidP="0060012D">
            <w:pPr>
              <w:jc w:val="both"/>
              <w:rPr>
                <w:rFonts w:ascii="Arial" w:hAnsi="Arial" w:cs="Arial"/>
              </w:rPr>
            </w:pPr>
            <w:r w:rsidRPr="002624EB">
              <w:rPr>
                <w:rFonts w:ascii="Arial" w:hAnsi="Arial" w:cs="Arial"/>
              </w:rPr>
              <w:t>Формирование комфортной и безопасной среды для проживания населения</w:t>
            </w:r>
            <w:r w:rsidR="00FB07AA" w:rsidRPr="00FB07AA">
              <w:rPr>
                <w:rFonts w:ascii="Arial" w:hAnsi="Arial" w:cs="Arial"/>
              </w:rPr>
              <w:t>:</w:t>
            </w:r>
          </w:p>
          <w:p w:rsidR="00FB07AA" w:rsidRDefault="00FB07AA" w:rsidP="0060012D">
            <w:pPr>
              <w:autoSpaceDE w:val="0"/>
              <w:autoSpaceDN w:val="0"/>
              <w:adjustRightInd w:val="0"/>
              <w:jc w:val="both"/>
              <w:rPr>
                <w:rFonts w:ascii="Arial" w:hAnsi="Arial" w:cs="Arial"/>
              </w:rPr>
            </w:pPr>
            <w:r>
              <w:rPr>
                <w:rFonts w:ascii="Arial" w:hAnsi="Arial" w:cs="Arial"/>
              </w:rPr>
              <w:t xml:space="preserve">- </w:t>
            </w:r>
            <w:r w:rsidRPr="002624EB">
              <w:rPr>
                <w:rFonts w:ascii="Arial" w:hAnsi="Arial" w:cs="Arial"/>
              </w:rPr>
              <w:t>Обеспечение качественного выполнения функций и оказания муниципальных услуг в жилищно-коммунальном хозяйстве</w:t>
            </w:r>
          </w:p>
          <w:p w:rsidR="00FB07AA" w:rsidRPr="007F0AC8" w:rsidRDefault="00FB07AA" w:rsidP="0060012D">
            <w:pPr>
              <w:autoSpaceDE w:val="0"/>
              <w:autoSpaceDN w:val="0"/>
              <w:adjustRightInd w:val="0"/>
              <w:jc w:val="both"/>
              <w:rPr>
                <w:rFonts w:ascii="Arial" w:hAnsi="Arial" w:cs="Arial"/>
                <w:color w:val="000000"/>
              </w:rPr>
            </w:pPr>
            <w:r>
              <w:rPr>
                <w:rFonts w:ascii="Arial" w:hAnsi="Arial" w:cs="Arial"/>
              </w:rPr>
              <w:t xml:space="preserve">- </w:t>
            </w:r>
            <w:r w:rsidRPr="002624EB">
              <w:rPr>
                <w:rFonts w:ascii="Arial" w:hAnsi="Arial" w:cs="Arial"/>
              </w:rPr>
              <w:t>Повышение уровня благоустроенности городского поселения Зеленоборский Кандалакшского района</w:t>
            </w:r>
          </w:p>
          <w:p w:rsidR="00FB07AA" w:rsidRPr="007F0AC8" w:rsidRDefault="00FB07AA" w:rsidP="0060012D">
            <w:pPr>
              <w:autoSpaceDE w:val="0"/>
              <w:autoSpaceDN w:val="0"/>
              <w:adjustRightInd w:val="0"/>
              <w:jc w:val="both"/>
              <w:rPr>
                <w:rFonts w:ascii="Arial" w:hAnsi="Arial" w:cs="Arial"/>
                <w:color w:val="000000"/>
              </w:rPr>
            </w:pPr>
            <w:r>
              <w:rPr>
                <w:rFonts w:ascii="Arial" w:hAnsi="Arial" w:cs="Arial"/>
              </w:rPr>
              <w:t xml:space="preserve">- </w:t>
            </w:r>
            <w:r w:rsidRPr="002624EB">
              <w:rPr>
                <w:rFonts w:ascii="Arial" w:hAnsi="Arial" w:cs="Arial"/>
              </w:rPr>
              <w:t>Повышение удовлетворенности населения уровнем жилищно-коммунального обслуживания</w:t>
            </w:r>
          </w:p>
          <w:p w:rsidR="00FB07AA" w:rsidRDefault="00FB07AA" w:rsidP="0060012D">
            <w:pPr>
              <w:autoSpaceDE w:val="0"/>
              <w:autoSpaceDN w:val="0"/>
              <w:adjustRightInd w:val="0"/>
              <w:jc w:val="both"/>
              <w:rPr>
                <w:rFonts w:ascii="Arial" w:hAnsi="Arial" w:cs="Arial"/>
                <w:color w:val="000000"/>
              </w:rPr>
            </w:pPr>
            <w:r>
              <w:rPr>
                <w:rFonts w:ascii="Arial" w:hAnsi="Arial" w:cs="Arial"/>
                <w:color w:val="000000"/>
              </w:rPr>
              <w:t xml:space="preserve">- </w:t>
            </w:r>
            <w:r w:rsidRPr="002624EB">
              <w:rPr>
                <w:rFonts w:ascii="Arial" w:hAnsi="Arial" w:cs="Arial"/>
                <w:color w:val="000000"/>
              </w:rPr>
              <w:t>Количество граждан, улучшивших жилищные условия в результате капитального ремонта МКД</w:t>
            </w:r>
          </w:p>
          <w:p w:rsidR="00FB07AA" w:rsidRDefault="00FB07AA" w:rsidP="0060012D">
            <w:pPr>
              <w:jc w:val="both"/>
              <w:rPr>
                <w:rFonts w:ascii="Arial" w:hAnsi="Arial" w:cs="Arial"/>
                <w:bCs/>
              </w:rPr>
            </w:pPr>
            <w:r>
              <w:rPr>
                <w:rFonts w:ascii="Arial" w:hAnsi="Arial" w:cs="Arial"/>
              </w:rPr>
              <w:t xml:space="preserve">- </w:t>
            </w:r>
            <w:r w:rsidRPr="002624EB">
              <w:rPr>
                <w:rFonts w:ascii="Arial" w:hAnsi="Arial" w:cs="Arial"/>
              </w:rPr>
              <w:t>Р</w:t>
            </w:r>
            <w:r w:rsidRPr="002624EB">
              <w:rPr>
                <w:rFonts w:ascii="Arial" w:hAnsi="Arial" w:cs="Arial"/>
                <w:bCs/>
              </w:rPr>
              <w:t>асселение  аварийных жилых домов на территории  г.п. Зеленоборский Кандалакшского района</w:t>
            </w:r>
          </w:p>
          <w:p w:rsidR="005D1D76" w:rsidRPr="002624EB" w:rsidRDefault="005D1D76" w:rsidP="0060012D">
            <w:pPr>
              <w:jc w:val="both"/>
              <w:rPr>
                <w:rFonts w:ascii="Arial" w:hAnsi="Arial" w:cs="Arial"/>
              </w:rPr>
            </w:pPr>
            <w:r>
              <w:rPr>
                <w:rFonts w:ascii="Arial" w:hAnsi="Arial" w:cs="Arial"/>
                <w:bCs/>
              </w:rPr>
              <w:t xml:space="preserve">- </w:t>
            </w:r>
            <w:r w:rsidR="00933799">
              <w:rPr>
                <w:rFonts w:ascii="Arial" w:hAnsi="Arial" w:cs="Arial"/>
                <w:bCs/>
              </w:rPr>
              <w:t xml:space="preserve"> </w:t>
            </w:r>
            <w:r w:rsidR="0003537F">
              <w:rPr>
                <w:rFonts w:ascii="Arial" w:hAnsi="Arial" w:cs="Arial"/>
                <w:bCs/>
              </w:rPr>
              <w:t xml:space="preserve"> Надежное обеспечение г.п. </w:t>
            </w:r>
            <w:r w:rsidR="008067A5">
              <w:rPr>
                <w:rFonts w:ascii="Arial" w:hAnsi="Arial" w:cs="Arial"/>
                <w:bCs/>
              </w:rPr>
              <w:t>Зеленоборский топливно-энергетическими ресурсами, повышение эффективности использования топливно-энергетических ресурсов и внедрение энергосберегающих мероприятий.</w:t>
            </w:r>
          </w:p>
        </w:tc>
      </w:tr>
      <w:tr w:rsidR="007F0AC8" w:rsidRPr="002624EB" w:rsidTr="00795F3E">
        <w:trPr>
          <w:trHeight w:val="1036"/>
        </w:trPr>
        <w:tc>
          <w:tcPr>
            <w:tcW w:w="2700" w:type="dxa"/>
            <w:vMerge w:val="restart"/>
            <w:tcBorders>
              <w:top w:val="nil"/>
              <w:left w:val="single" w:sz="4" w:space="0" w:color="auto"/>
              <w:right w:val="single" w:sz="4" w:space="0" w:color="auto"/>
            </w:tcBorders>
            <w:shd w:val="clear" w:color="auto" w:fill="auto"/>
            <w:vAlign w:val="center"/>
          </w:tcPr>
          <w:p w:rsidR="007F0AC8" w:rsidRPr="002624EB" w:rsidRDefault="007F0AC8" w:rsidP="007F0AC8">
            <w:pPr>
              <w:jc w:val="both"/>
              <w:rPr>
                <w:rFonts w:ascii="Arial" w:hAnsi="Arial" w:cs="Arial"/>
                <w:color w:val="000000"/>
              </w:rPr>
            </w:pPr>
            <w:r>
              <w:rPr>
                <w:rFonts w:ascii="Arial" w:hAnsi="Arial" w:cs="Arial"/>
                <w:color w:val="000000"/>
              </w:rPr>
              <w:t>Основные з</w:t>
            </w:r>
            <w:r w:rsidRPr="002624EB">
              <w:rPr>
                <w:rFonts w:ascii="Arial" w:hAnsi="Arial" w:cs="Arial"/>
                <w:color w:val="000000"/>
              </w:rPr>
              <w:t xml:space="preserve">адачи </w:t>
            </w:r>
            <w:r>
              <w:rPr>
                <w:rFonts w:ascii="Arial" w:hAnsi="Arial" w:cs="Arial"/>
                <w:color w:val="000000"/>
              </w:rPr>
              <w:t>П</w:t>
            </w:r>
            <w:r w:rsidRPr="002624EB">
              <w:rPr>
                <w:rFonts w:ascii="Arial" w:hAnsi="Arial" w:cs="Arial"/>
                <w:color w:val="000000"/>
              </w:rPr>
              <w:t>рограммы</w:t>
            </w:r>
          </w:p>
        </w:tc>
        <w:tc>
          <w:tcPr>
            <w:tcW w:w="6820" w:type="dxa"/>
            <w:tcBorders>
              <w:top w:val="single" w:sz="4" w:space="0" w:color="auto"/>
              <w:left w:val="nil"/>
              <w:right w:val="single" w:sz="4" w:space="0" w:color="auto"/>
            </w:tcBorders>
            <w:shd w:val="clear" w:color="auto" w:fill="auto"/>
            <w:vAlign w:val="center"/>
          </w:tcPr>
          <w:p w:rsidR="007F0AC8" w:rsidRPr="002624EB" w:rsidRDefault="007F0AC8" w:rsidP="0076109A">
            <w:pPr>
              <w:autoSpaceDE w:val="0"/>
              <w:autoSpaceDN w:val="0"/>
              <w:adjustRightInd w:val="0"/>
              <w:jc w:val="both"/>
              <w:rPr>
                <w:rFonts w:ascii="Arial" w:hAnsi="Arial" w:cs="Arial"/>
                <w:color w:val="000000"/>
              </w:rPr>
            </w:pPr>
            <w:r w:rsidRPr="002624EB">
              <w:rPr>
                <w:rFonts w:ascii="Arial" w:hAnsi="Arial" w:cs="Arial"/>
              </w:rPr>
              <w:t xml:space="preserve"> 1. Обеспечение выполнения функций и оказания муниципальных  услуг в сфере жилищно-коммунального хозяйства</w:t>
            </w:r>
          </w:p>
        </w:tc>
      </w:tr>
      <w:tr w:rsidR="007F0AC8" w:rsidRPr="002624EB" w:rsidTr="0023646F">
        <w:trPr>
          <w:trHeight w:val="631"/>
        </w:trPr>
        <w:tc>
          <w:tcPr>
            <w:tcW w:w="2700" w:type="dxa"/>
            <w:vMerge/>
            <w:tcBorders>
              <w:left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p>
        </w:tc>
        <w:tc>
          <w:tcPr>
            <w:tcW w:w="6820" w:type="dxa"/>
            <w:tcBorders>
              <w:top w:val="nil"/>
              <w:left w:val="nil"/>
              <w:right w:val="single" w:sz="4" w:space="0" w:color="auto"/>
            </w:tcBorders>
            <w:shd w:val="clear" w:color="auto" w:fill="auto"/>
            <w:vAlign w:val="center"/>
          </w:tcPr>
          <w:p w:rsidR="007F0AC8" w:rsidRPr="002624EB" w:rsidRDefault="007F0AC8" w:rsidP="0076109A">
            <w:pPr>
              <w:autoSpaceDE w:val="0"/>
              <w:autoSpaceDN w:val="0"/>
              <w:adjustRightInd w:val="0"/>
              <w:jc w:val="both"/>
              <w:rPr>
                <w:rFonts w:ascii="Arial" w:hAnsi="Arial" w:cs="Arial"/>
              </w:rPr>
            </w:pPr>
            <w:r w:rsidRPr="002624EB">
              <w:rPr>
                <w:rFonts w:ascii="Arial" w:hAnsi="Arial" w:cs="Arial"/>
              </w:rPr>
              <w:t>2. Формирование комфортной и безопасной среды для проживания населения.</w:t>
            </w:r>
          </w:p>
          <w:p w:rsidR="007F0AC8" w:rsidRPr="002624EB" w:rsidRDefault="007F0AC8" w:rsidP="0076109A">
            <w:pPr>
              <w:autoSpaceDE w:val="0"/>
              <w:autoSpaceDN w:val="0"/>
              <w:adjustRightInd w:val="0"/>
              <w:jc w:val="both"/>
              <w:rPr>
                <w:rFonts w:ascii="Arial" w:hAnsi="Arial" w:cs="Arial"/>
                <w:color w:val="000000"/>
              </w:rPr>
            </w:pPr>
            <w:r w:rsidRPr="002624EB">
              <w:rPr>
                <w:rFonts w:ascii="Arial" w:hAnsi="Arial" w:cs="Arial"/>
              </w:rPr>
              <w:t>3. Повышение качества и надежности предоставления жилищно-коммунальных услуг населению</w:t>
            </w:r>
          </w:p>
        </w:tc>
      </w:tr>
      <w:tr w:rsidR="007F0AC8" w:rsidRPr="002624EB" w:rsidTr="00795F3E">
        <w:trPr>
          <w:trHeight w:val="705"/>
        </w:trPr>
        <w:tc>
          <w:tcPr>
            <w:tcW w:w="2700" w:type="dxa"/>
            <w:vMerge/>
            <w:tcBorders>
              <w:left w:val="single" w:sz="4" w:space="0" w:color="auto"/>
              <w:bottom w:val="single" w:sz="4" w:space="0" w:color="auto"/>
              <w:right w:val="single" w:sz="4" w:space="0" w:color="auto"/>
            </w:tcBorders>
            <w:vAlign w:val="center"/>
          </w:tcPr>
          <w:p w:rsidR="007F0AC8" w:rsidRPr="002624EB" w:rsidRDefault="007F0AC8" w:rsidP="0076109A">
            <w:pPr>
              <w:jc w:val="both"/>
              <w:rPr>
                <w:rFonts w:ascii="Arial" w:hAnsi="Arial" w:cs="Arial"/>
                <w:color w:val="000000"/>
              </w:rPr>
            </w:pPr>
          </w:p>
        </w:tc>
        <w:tc>
          <w:tcPr>
            <w:tcW w:w="6820" w:type="dxa"/>
            <w:tcBorders>
              <w:top w:val="nil"/>
              <w:left w:val="nil"/>
              <w:bottom w:val="single" w:sz="4" w:space="0" w:color="auto"/>
              <w:right w:val="single" w:sz="4" w:space="0" w:color="auto"/>
            </w:tcBorders>
            <w:shd w:val="clear" w:color="auto" w:fill="auto"/>
            <w:vAlign w:val="center"/>
          </w:tcPr>
          <w:p w:rsidR="007F0AC8" w:rsidRPr="002624EB" w:rsidRDefault="007F0AC8" w:rsidP="0076109A">
            <w:pPr>
              <w:autoSpaceDE w:val="0"/>
              <w:autoSpaceDN w:val="0"/>
              <w:adjustRightInd w:val="0"/>
              <w:jc w:val="both"/>
              <w:rPr>
                <w:rFonts w:ascii="Arial" w:hAnsi="Arial" w:cs="Arial"/>
              </w:rPr>
            </w:pPr>
            <w:r w:rsidRPr="002624EB">
              <w:rPr>
                <w:rFonts w:ascii="Arial" w:hAnsi="Arial" w:cs="Arial"/>
              </w:rPr>
              <w:t>4. Содействие проведению капитального ремонта в многоквартирных домах городского поселения Зеленоборский Кандалакшского района.</w:t>
            </w:r>
          </w:p>
          <w:p w:rsidR="007F0AC8" w:rsidRDefault="007F0AC8" w:rsidP="0076109A">
            <w:pPr>
              <w:autoSpaceDE w:val="0"/>
              <w:autoSpaceDN w:val="0"/>
              <w:adjustRightInd w:val="0"/>
              <w:jc w:val="both"/>
              <w:rPr>
                <w:rFonts w:ascii="Arial" w:hAnsi="Arial" w:cs="Arial"/>
                <w:bCs/>
              </w:rPr>
            </w:pPr>
            <w:r w:rsidRPr="002624EB">
              <w:rPr>
                <w:rFonts w:ascii="Arial" w:hAnsi="Arial" w:cs="Arial"/>
              </w:rPr>
              <w:t>5.</w:t>
            </w:r>
            <w:r w:rsidRPr="002624EB">
              <w:rPr>
                <w:rFonts w:ascii="Arial" w:hAnsi="Arial" w:cs="Arial"/>
                <w:bCs/>
              </w:rPr>
              <w:t xml:space="preserve"> Обеспечение переселения граждан из аварийного жилищного фонда</w:t>
            </w:r>
          </w:p>
          <w:p w:rsidR="00750989" w:rsidRPr="002624EB" w:rsidRDefault="00750989" w:rsidP="0076109A">
            <w:pPr>
              <w:autoSpaceDE w:val="0"/>
              <w:autoSpaceDN w:val="0"/>
              <w:adjustRightInd w:val="0"/>
              <w:jc w:val="both"/>
              <w:rPr>
                <w:rFonts w:ascii="Arial" w:hAnsi="Arial" w:cs="Arial"/>
              </w:rPr>
            </w:pPr>
            <w:r>
              <w:rPr>
                <w:rFonts w:ascii="Arial" w:hAnsi="Arial" w:cs="Arial"/>
                <w:bCs/>
              </w:rPr>
              <w:t xml:space="preserve">6. </w:t>
            </w:r>
            <w:r w:rsidR="009F42D8">
              <w:rPr>
                <w:rFonts w:ascii="Arial" w:hAnsi="Arial" w:cs="Arial"/>
                <w:bCs/>
              </w:rPr>
              <w:t xml:space="preserve">  Повышение энергетической эффективности при производстве, передаче и потреблении энергетических ресурсов и снижение их потребления </w:t>
            </w:r>
            <w:r w:rsidR="008067A5">
              <w:rPr>
                <w:rFonts w:ascii="Arial" w:hAnsi="Arial" w:cs="Arial"/>
                <w:bCs/>
              </w:rPr>
              <w:t>на территории г.п. Зеленоборский, инвестиционно - инновационное обновление топливно-энергетического комплекса</w:t>
            </w:r>
          </w:p>
        </w:tc>
      </w:tr>
      <w:tr w:rsidR="007F0AC8" w:rsidRPr="002624EB" w:rsidTr="00276601">
        <w:trPr>
          <w:trHeight w:val="741"/>
        </w:trPr>
        <w:tc>
          <w:tcPr>
            <w:tcW w:w="2700" w:type="dxa"/>
            <w:vMerge w:val="restart"/>
            <w:tcBorders>
              <w:top w:val="single" w:sz="4" w:space="0" w:color="auto"/>
              <w:left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r>
              <w:rPr>
                <w:rFonts w:ascii="Arial" w:hAnsi="Arial" w:cs="Arial"/>
                <w:color w:val="000000"/>
              </w:rPr>
              <w:lastRenderedPageBreak/>
              <w:t>П</w:t>
            </w:r>
            <w:r w:rsidRPr="002624EB">
              <w:rPr>
                <w:rFonts w:ascii="Arial" w:hAnsi="Arial" w:cs="Arial"/>
                <w:color w:val="000000"/>
              </w:rPr>
              <w:t>одпрограмм</w:t>
            </w:r>
            <w:r>
              <w:rPr>
                <w:rFonts w:ascii="Arial" w:hAnsi="Arial" w:cs="Arial"/>
                <w:color w:val="000000"/>
              </w:rPr>
              <w:t>ы</w:t>
            </w:r>
          </w:p>
        </w:tc>
        <w:tc>
          <w:tcPr>
            <w:tcW w:w="6820" w:type="dxa"/>
            <w:tcBorders>
              <w:top w:val="single" w:sz="4" w:space="0" w:color="auto"/>
              <w:left w:val="nil"/>
              <w:right w:val="single" w:sz="4" w:space="0" w:color="auto"/>
            </w:tcBorders>
            <w:shd w:val="clear" w:color="auto" w:fill="auto"/>
            <w:vAlign w:val="center"/>
          </w:tcPr>
          <w:p w:rsidR="007F0AC8" w:rsidRPr="002624EB" w:rsidRDefault="007F0AC8" w:rsidP="00BF7D28">
            <w:pPr>
              <w:pStyle w:val="af0"/>
              <w:jc w:val="both"/>
              <w:rPr>
                <w:rFonts w:ascii="Arial" w:hAnsi="Arial" w:cs="Arial"/>
                <w:sz w:val="24"/>
                <w:szCs w:val="24"/>
                <w:lang w:eastAsia="ru-RU"/>
              </w:rPr>
            </w:pPr>
            <w:r w:rsidRPr="002624EB">
              <w:rPr>
                <w:rFonts w:ascii="Arial" w:hAnsi="Arial" w:cs="Arial"/>
                <w:b/>
                <w:color w:val="000000"/>
                <w:sz w:val="24"/>
                <w:szCs w:val="24"/>
              </w:rPr>
              <w:t>Подпрограмма</w:t>
            </w:r>
            <w:r>
              <w:rPr>
                <w:rFonts w:ascii="Arial" w:hAnsi="Arial" w:cs="Arial"/>
                <w:b/>
                <w:color w:val="000000"/>
                <w:sz w:val="24"/>
                <w:szCs w:val="24"/>
              </w:rPr>
              <w:t xml:space="preserve"> </w:t>
            </w:r>
            <w:r w:rsidRPr="002624EB">
              <w:rPr>
                <w:rFonts w:ascii="Arial" w:hAnsi="Arial" w:cs="Arial"/>
                <w:b/>
                <w:color w:val="000000"/>
                <w:sz w:val="24"/>
                <w:szCs w:val="24"/>
              </w:rPr>
              <w:t>1</w:t>
            </w:r>
            <w:r w:rsidRPr="002624EB">
              <w:rPr>
                <w:rFonts w:ascii="Arial" w:hAnsi="Arial" w:cs="Arial"/>
                <w:color w:val="000000"/>
                <w:sz w:val="24"/>
                <w:szCs w:val="24"/>
              </w:rPr>
              <w:t xml:space="preserve"> </w:t>
            </w:r>
            <w:r w:rsidRPr="002624EB">
              <w:rPr>
                <w:rFonts w:ascii="Arial" w:hAnsi="Arial" w:cs="Arial"/>
                <w:sz w:val="24"/>
                <w:szCs w:val="24"/>
                <w:lang w:eastAsia="ru-RU"/>
              </w:rPr>
              <w:t>«Обеспечение выполнения функций и оказания муниципальных услуг в сфере жилищно-коммунального хозяйства»</w:t>
            </w:r>
            <w:r w:rsidR="004E12DB">
              <w:rPr>
                <w:rFonts w:ascii="Arial" w:hAnsi="Arial" w:cs="Arial"/>
                <w:sz w:val="24"/>
                <w:szCs w:val="24"/>
                <w:lang w:eastAsia="ru-RU"/>
              </w:rPr>
              <w:t>.</w:t>
            </w:r>
          </w:p>
        </w:tc>
      </w:tr>
      <w:tr w:rsidR="007F0AC8" w:rsidRPr="002624EB" w:rsidTr="003D0255">
        <w:trPr>
          <w:trHeight w:val="705"/>
        </w:trPr>
        <w:tc>
          <w:tcPr>
            <w:tcW w:w="2700" w:type="dxa"/>
            <w:vMerge/>
            <w:tcBorders>
              <w:left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p>
        </w:tc>
        <w:tc>
          <w:tcPr>
            <w:tcW w:w="6820" w:type="dxa"/>
            <w:tcBorders>
              <w:top w:val="nil"/>
              <w:left w:val="nil"/>
              <w:right w:val="single" w:sz="4" w:space="0" w:color="auto"/>
            </w:tcBorders>
            <w:shd w:val="clear" w:color="auto" w:fill="auto"/>
            <w:vAlign w:val="center"/>
          </w:tcPr>
          <w:p w:rsidR="007F0AC8" w:rsidRPr="002624EB" w:rsidRDefault="007F0AC8" w:rsidP="00BF7D28">
            <w:pPr>
              <w:jc w:val="both"/>
              <w:rPr>
                <w:rFonts w:ascii="Arial" w:hAnsi="Arial" w:cs="Arial"/>
              </w:rPr>
            </w:pPr>
            <w:r w:rsidRPr="002624EB">
              <w:rPr>
                <w:rFonts w:ascii="Arial" w:hAnsi="Arial" w:cs="Arial"/>
                <w:b/>
              </w:rPr>
              <w:t>Подпрограмма 2</w:t>
            </w:r>
            <w:r w:rsidRPr="002624EB">
              <w:rPr>
                <w:rFonts w:ascii="Arial" w:hAnsi="Arial" w:cs="Arial"/>
              </w:rPr>
              <w:t xml:space="preserve"> «Обеспечение комплексного благоустройства территорий городского поселения Зеленоборс</w:t>
            </w:r>
            <w:r w:rsidR="004E12DB">
              <w:rPr>
                <w:rFonts w:ascii="Arial" w:hAnsi="Arial" w:cs="Arial"/>
              </w:rPr>
              <w:t>кий Кандалакшского района</w:t>
            </w:r>
            <w:r w:rsidR="00CD42C5">
              <w:rPr>
                <w:rFonts w:ascii="Arial" w:hAnsi="Arial" w:cs="Arial"/>
              </w:rPr>
              <w:t>, поддержка и стимулирование жилищного строительства</w:t>
            </w:r>
            <w:r w:rsidRPr="002624EB">
              <w:rPr>
                <w:rFonts w:ascii="Arial" w:hAnsi="Arial" w:cs="Arial"/>
              </w:rPr>
              <w:t>»</w:t>
            </w:r>
          </w:p>
        </w:tc>
      </w:tr>
      <w:tr w:rsidR="007F0AC8" w:rsidRPr="002624EB" w:rsidTr="00276601">
        <w:trPr>
          <w:trHeight w:val="797"/>
        </w:trPr>
        <w:tc>
          <w:tcPr>
            <w:tcW w:w="2700" w:type="dxa"/>
            <w:vMerge/>
            <w:tcBorders>
              <w:left w:val="single" w:sz="4" w:space="0" w:color="auto"/>
              <w:right w:val="single" w:sz="4" w:space="0" w:color="auto"/>
            </w:tcBorders>
            <w:vAlign w:val="center"/>
          </w:tcPr>
          <w:p w:rsidR="007F0AC8" w:rsidRPr="002624EB" w:rsidRDefault="007F0AC8" w:rsidP="0076109A">
            <w:pPr>
              <w:jc w:val="both"/>
              <w:rPr>
                <w:rFonts w:ascii="Arial" w:hAnsi="Arial" w:cs="Arial"/>
                <w:color w:val="000000"/>
              </w:rPr>
            </w:pPr>
          </w:p>
        </w:tc>
        <w:tc>
          <w:tcPr>
            <w:tcW w:w="6820" w:type="dxa"/>
            <w:tcBorders>
              <w:top w:val="nil"/>
              <w:left w:val="nil"/>
              <w:right w:val="single" w:sz="4" w:space="0" w:color="auto"/>
            </w:tcBorders>
            <w:shd w:val="clear" w:color="auto" w:fill="auto"/>
            <w:vAlign w:val="center"/>
          </w:tcPr>
          <w:p w:rsidR="007F0AC8" w:rsidRPr="002624EB" w:rsidRDefault="007F0AC8" w:rsidP="00BF7D28">
            <w:pPr>
              <w:jc w:val="both"/>
              <w:rPr>
                <w:rFonts w:ascii="Arial" w:hAnsi="Arial" w:cs="Arial"/>
              </w:rPr>
            </w:pPr>
            <w:r w:rsidRPr="002624EB">
              <w:rPr>
                <w:rFonts w:ascii="Arial" w:hAnsi="Arial" w:cs="Arial"/>
                <w:b/>
                <w:color w:val="000000"/>
              </w:rPr>
              <w:t>Подпрограмма 3</w:t>
            </w:r>
            <w:r w:rsidRPr="002624EB">
              <w:rPr>
                <w:rFonts w:ascii="Arial" w:hAnsi="Arial" w:cs="Arial"/>
              </w:rPr>
              <w:t xml:space="preserve"> «Развитие  коммунальной инфраструктуры городского поселения Зеленоборс</w:t>
            </w:r>
            <w:r w:rsidR="004E12DB">
              <w:rPr>
                <w:rFonts w:ascii="Arial" w:hAnsi="Arial" w:cs="Arial"/>
              </w:rPr>
              <w:t>кий Кандалакшского района</w:t>
            </w:r>
            <w:r w:rsidRPr="002624EB">
              <w:rPr>
                <w:rFonts w:ascii="Arial" w:hAnsi="Arial" w:cs="Arial"/>
              </w:rPr>
              <w:t>»</w:t>
            </w:r>
          </w:p>
        </w:tc>
      </w:tr>
      <w:tr w:rsidR="007F0AC8" w:rsidRPr="002624EB" w:rsidTr="00795F3E">
        <w:trPr>
          <w:trHeight w:val="705"/>
        </w:trPr>
        <w:tc>
          <w:tcPr>
            <w:tcW w:w="2700" w:type="dxa"/>
            <w:vMerge/>
            <w:tcBorders>
              <w:left w:val="single" w:sz="4" w:space="0" w:color="auto"/>
              <w:right w:val="single" w:sz="4" w:space="0" w:color="auto"/>
            </w:tcBorders>
            <w:vAlign w:val="center"/>
          </w:tcPr>
          <w:p w:rsidR="007F0AC8" w:rsidRPr="002624EB" w:rsidRDefault="007F0AC8" w:rsidP="0076109A">
            <w:pPr>
              <w:jc w:val="both"/>
              <w:rPr>
                <w:rFonts w:ascii="Arial" w:hAnsi="Arial" w:cs="Arial"/>
                <w:color w:val="000000"/>
              </w:rPr>
            </w:pPr>
          </w:p>
        </w:tc>
        <w:tc>
          <w:tcPr>
            <w:tcW w:w="6820" w:type="dxa"/>
            <w:tcBorders>
              <w:left w:val="single" w:sz="4" w:space="0" w:color="auto"/>
              <w:right w:val="single" w:sz="4" w:space="0" w:color="auto"/>
            </w:tcBorders>
            <w:shd w:val="clear" w:color="auto" w:fill="auto"/>
            <w:vAlign w:val="center"/>
          </w:tcPr>
          <w:p w:rsidR="007F0AC8" w:rsidRPr="002624EB" w:rsidRDefault="007F0AC8" w:rsidP="00BF7D28">
            <w:pPr>
              <w:jc w:val="both"/>
              <w:rPr>
                <w:rFonts w:ascii="Arial" w:hAnsi="Arial" w:cs="Arial"/>
              </w:rPr>
            </w:pPr>
            <w:r w:rsidRPr="002624EB">
              <w:rPr>
                <w:rFonts w:ascii="Arial" w:hAnsi="Arial" w:cs="Arial"/>
                <w:b/>
              </w:rPr>
              <w:t>Подпрограмма 4</w:t>
            </w:r>
            <w:r>
              <w:rPr>
                <w:rFonts w:ascii="Arial" w:hAnsi="Arial" w:cs="Arial"/>
              </w:rPr>
              <w:t xml:space="preserve"> «</w:t>
            </w:r>
            <w:r w:rsidRPr="002624EB">
              <w:rPr>
                <w:rFonts w:ascii="Arial" w:hAnsi="Arial" w:cs="Arial"/>
              </w:rPr>
              <w:t>Капитальн</w:t>
            </w:r>
            <w:r w:rsidR="00BF7D28">
              <w:rPr>
                <w:rFonts w:ascii="Arial" w:hAnsi="Arial" w:cs="Arial"/>
              </w:rPr>
              <w:t>ый</w:t>
            </w:r>
            <w:r w:rsidRPr="002624EB">
              <w:rPr>
                <w:rFonts w:ascii="Arial" w:hAnsi="Arial" w:cs="Arial"/>
              </w:rPr>
              <w:t xml:space="preserve"> ремонт общего имущества в многоквартирных домах, расположенных на территории городского поселения Зеленоборский Кандалакшского района»</w:t>
            </w:r>
          </w:p>
        </w:tc>
      </w:tr>
      <w:tr w:rsidR="007F0AC8" w:rsidRPr="002624EB" w:rsidTr="00795F3E">
        <w:trPr>
          <w:trHeight w:val="705"/>
        </w:trPr>
        <w:tc>
          <w:tcPr>
            <w:tcW w:w="2700" w:type="dxa"/>
            <w:vMerge/>
            <w:tcBorders>
              <w:left w:val="single" w:sz="4" w:space="0" w:color="auto"/>
              <w:bottom w:val="single" w:sz="4" w:space="0" w:color="auto"/>
              <w:right w:val="single" w:sz="4" w:space="0" w:color="auto"/>
            </w:tcBorders>
            <w:vAlign w:val="center"/>
          </w:tcPr>
          <w:p w:rsidR="007F0AC8" w:rsidRPr="002624EB" w:rsidRDefault="007F0AC8" w:rsidP="0076109A">
            <w:pPr>
              <w:jc w:val="both"/>
              <w:rPr>
                <w:rFonts w:ascii="Arial" w:hAnsi="Arial" w:cs="Arial"/>
                <w:color w:val="000000"/>
              </w:rPr>
            </w:pPr>
          </w:p>
        </w:tc>
        <w:tc>
          <w:tcPr>
            <w:tcW w:w="6820" w:type="dxa"/>
            <w:tcBorders>
              <w:left w:val="single" w:sz="4" w:space="0" w:color="auto"/>
              <w:bottom w:val="single" w:sz="4" w:space="0" w:color="auto"/>
              <w:right w:val="single" w:sz="4" w:space="0" w:color="auto"/>
            </w:tcBorders>
            <w:shd w:val="clear" w:color="auto" w:fill="auto"/>
            <w:vAlign w:val="center"/>
          </w:tcPr>
          <w:p w:rsidR="007F0AC8" w:rsidRDefault="007F0AC8" w:rsidP="0076109A">
            <w:pPr>
              <w:jc w:val="both"/>
              <w:rPr>
                <w:rFonts w:ascii="Arial" w:hAnsi="Arial" w:cs="Arial"/>
              </w:rPr>
            </w:pPr>
            <w:r w:rsidRPr="002624EB">
              <w:rPr>
                <w:rFonts w:ascii="Arial" w:hAnsi="Arial" w:cs="Arial"/>
                <w:b/>
                <w:color w:val="000000"/>
              </w:rPr>
              <w:t>Подпрограмма 5</w:t>
            </w:r>
            <w:r w:rsidRPr="002624EB">
              <w:rPr>
                <w:rFonts w:ascii="Arial" w:hAnsi="Arial" w:cs="Arial"/>
              </w:rPr>
              <w:t xml:space="preserve"> «Переселение граждан г.п. Зеленоборский Кандалакшского района из аварийного </w:t>
            </w:r>
            <w:r w:rsidR="004E12DB">
              <w:rPr>
                <w:rFonts w:ascii="Arial" w:hAnsi="Arial" w:cs="Arial"/>
              </w:rPr>
              <w:t>жилищного фонда</w:t>
            </w:r>
            <w:r w:rsidRPr="002624EB">
              <w:rPr>
                <w:rFonts w:ascii="Arial" w:hAnsi="Arial" w:cs="Arial"/>
              </w:rPr>
              <w:t>»</w:t>
            </w:r>
          </w:p>
          <w:p w:rsidR="004E12DB" w:rsidRPr="004E12DB" w:rsidRDefault="004E12DB" w:rsidP="0076109A">
            <w:pPr>
              <w:jc w:val="both"/>
              <w:rPr>
                <w:rFonts w:ascii="Arial" w:hAnsi="Arial" w:cs="Arial"/>
                <w:b/>
              </w:rPr>
            </w:pPr>
            <w:r w:rsidRPr="004E12DB">
              <w:rPr>
                <w:rFonts w:ascii="Arial" w:hAnsi="Arial" w:cs="Arial"/>
                <w:b/>
              </w:rPr>
              <w:t>Подпрограмма 6</w:t>
            </w:r>
            <w:r>
              <w:rPr>
                <w:rFonts w:ascii="Arial" w:hAnsi="Arial" w:cs="Arial"/>
                <w:b/>
              </w:rPr>
              <w:t xml:space="preserve"> </w:t>
            </w:r>
            <w:r w:rsidR="00750989" w:rsidRPr="008067A5">
              <w:rPr>
                <w:rFonts w:ascii="Arial" w:hAnsi="Arial" w:cs="Arial"/>
              </w:rPr>
              <w:t>« Обеспечение устойчивой деятельности  топливно-энергетического комплекса</w:t>
            </w:r>
            <w:r w:rsidR="00936CE5" w:rsidRPr="008067A5">
              <w:rPr>
                <w:rFonts w:ascii="Arial" w:hAnsi="Arial" w:cs="Arial"/>
              </w:rPr>
              <w:t xml:space="preserve"> и повышения энергетической эффективности</w:t>
            </w:r>
            <w:r w:rsidR="00750989" w:rsidRPr="008067A5">
              <w:rPr>
                <w:rFonts w:ascii="Arial" w:hAnsi="Arial" w:cs="Arial"/>
              </w:rPr>
              <w:t xml:space="preserve"> городского поселения Зеленоборский Кандалакшского района</w:t>
            </w:r>
            <w:r w:rsidR="00750989">
              <w:rPr>
                <w:rFonts w:ascii="Arial" w:hAnsi="Arial" w:cs="Arial"/>
              </w:rPr>
              <w:t>»</w:t>
            </w:r>
          </w:p>
          <w:p w:rsidR="007F0AC8" w:rsidRPr="002624EB" w:rsidRDefault="007F0AC8" w:rsidP="0076109A">
            <w:pPr>
              <w:jc w:val="both"/>
              <w:rPr>
                <w:rFonts w:ascii="Arial" w:hAnsi="Arial" w:cs="Arial"/>
                <w:color w:val="000000"/>
              </w:rPr>
            </w:pPr>
          </w:p>
        </w:tc>
      </w:tr>
      <w:tr w:rsidR="007F0AC8" w:rsidRPr="002624EB" w:rsidTr="00795F3E">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EC3F6F">
            <w:pPr>
              <w:rPr>
                <w:rFonts w:ascii="Arial" w:hAnsi="Arial" w:cs="Arial"/>
                <w:color w:val="000000"/>
              </w:rPr>
            </w:pPr>
            <w:r w:rsidRPr="002624EB">
              <w:rPr>
                <w:rFonts w:ascii="Arial" w:hAnsi="Arial" w:cs="Arial"/>
                <w:color w:val="000000"/>
              </w:rPr>
              <w:t xml:space="preserve">Сроки реализации </w:t>
            </w:r>
            <w:r w:rsidR="00EC3F6F">
              <w:rPr>
                <w:rFonts w:ascii="Arial" w:hAnsi="Arial" w:cs="Arial"/>
                <w:color w:val="000000"/>
              </w:rPr>
              <w:t>П</w:t>
            </w:r>
            <w:r w:rsidRPr="002624EB">
              <w:rPr>
                <w:rFonts w:ascii="Arial" w:hAnsi="Arial" w:cs="Arial"/>
                <w:color w:val="000000"/>
              </w:rPr>
              <w:t>рограммы</w:t>
            </w:r>
          </w:p>
        </w:tc>
        <w:tc>
          <w:tcPr>
            <w:tcW w:w="682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rPr>
            </w:pPr>
            <w:r w:rsidRPr="002624EB">
              <w:rPr>
                <w:rFonts w:ascii="Arial" w:hAnsi="Arial" w:cs="Arial"/>
                <w:color w:val="000000"/>
              </w:rPr>
              <w:t xml:space="preserve"> 201</w:t>
            </w:r>
            <w:r w:rsidR="00F84113">
              <w:rPr>
                <w:rFonts w:ascii="Arial" w:hAnsi="Arial" w:cs="Arial"/>
                <w:color w:val="000000"/>
              </w:rPr>
              <w:t>6</w:t>
            </w:r>
            <w:r w:rsidR="00810C63">
              <w:rPr>
                <w:rFonts w:ascii="Arial" w:hAnsi="Arial" w:cs="Arial"/>
                <w:color w:val="000000"/>
              </w:rPr>
              <w:t>-2019</w:t>
            </w:r>
            <w:r w:rsidR="00BF7D28">
              <w:rPr>
                <w:rFonts w:ascii="Arial" w:hAnsi="Arial" w:cs="Arial"/>
                <w:color w:val="000000"/>
              </w:rPr>
              <w:t xml:space="preserve"> </w:t>
            </w:r>
            <w:r w:rsidRPr="002624EB">
              <w:rPr>
                <w:rFonts w:ascii="Arial" w:hAnsi="Arial" w:cs="Arial"/>
                <w:color w:val="000000"/>
              </w:rPr>
              <w:t xml:space="preserve"> г</w:t>
            </w:r>
            <w:r w:rsidR="00A16F76">
              <w:rPr>
                <w:rFonts w:ascii="Arial" w:hAnsi="Arial" w:cs="Arial"/>
                <w:color w:val="000000"/>
              </w:rPr>
              <w:t>г.</w:t>
            </w:r>
          </w:p>
          <w:p w:rsidR="007F0AC8" w:rsidRPr="002624EB" w:rsidRDefault="007F0AC8" w:rsidP="0076109A">
            <w:pPr>
              <w:jc w:val="both"/>
              <w:rPr>
                <w:rFonts w:ascii="Arial" w:hAnsi="Arial" w:cs="Arial"/>
              </w:rPr>
            </w:pPr>
          </w:p>
          <w:p w:rsidR="007F0AC8" w:rsidRPr="002624EB" w:rsidRDefault="007F0AC8" w:rsidP="00682357">
            <w:pPr>
              <w:jc w:val="both"/>
              <w:rPr>
                <w:rFonts w:ascii="Arial" w:hAnsi="Arial" w:cs="Arial"/>
                <w:color w:val="000000"/>
              </w:rPr>
            </w:pPr>
            <w:r w:rsidRPr="002624EB">
              <w:rPr>
                <w:rFonts w:ascii="Arial" w:hAnsi="Arial" w:cs="Arial"/>
                <w:b/>
              </w:rPr>
              <w:t xml:space="preserve">  </w:t>
            </w:r>
          </w:p>
        </w:tc>
      </w:tr>
      <w:tr w:rsidR="007F0AC8" w:rsidRPr="002624EB" w:rsidTr="0065157A">
        <w:trPr>
          <w:trHeight w:val="564"/>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7F0AC8">
            <w:pPr>
              <w:jc w:val="both"/>
              <w:rPr>
                <w:rFonts w:ascii="Arial" w:hAnsi="Arial" w:cs="Arial"/>
                <w:color w:val="000000"/>
              </w:rPr>
            </w:pPr>
            <w:r>
              <w:rPr>
                <w:rFonts w:ascii="Arial" w:hAnsi="Arial" w:cs="Arial"/>
                <w:color w:val="000000"/>
              </w:rPr>
              <w:t>Объем ф</w:t>
            </w:r>
            <w:r w:rsidRPr="002624EB">
              <w:rPr>
                <w:rFonts w:ascii="Arial" w:hAnsi="Arial" w:cs="Arial"/>
                <w:color w:val="000000"/>
              </w:rPr>
              <w:t>инанс</w:t>
            </w:r>
            <w:r>
              <w:rPr>
                <w:rFonts w:ascii="Arial" w:hAnsi="Arial" w:cs="Arial"/>
                <w:color w:val="000000"/>
              </w:rPr>
              <w:t>ирования П</w:t>
            </w:r>
            <w:r w:rsidRPr="002624EB">
              <w:rPr>
                <w:rFonts w:ascii="Arial" w:hAnsi="Arial" w:cs="Arial"/>
                <w:color w:val="000000"/>
              </w:rPr>
              <w:t>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rPr>
            </w:pPr>
            <w:r w:rsidRPr="002624EB">
              <w:rPr>
                <w:rFonts w:ascii="Arial" w:hAnsi="Arial" w:cs="Arial"/>
                <w:color w:val="000000"/>
              </w:rPr>
              <w:t xml:space="preserve">  </w:t>
            </w:r>
            <w:r w:rsidRPr="002624EB">
              <w:rPr>
                <w:rFonts w:ascii="Arial" w:hAnsi="Arial" w:cs="Arial"/>
              </w:rPr>
              <w:t xml:space="preserve">Всего по программе: </w:t>
            </w:r>
          </w:p>
          <w:p w:rsidR="00571CC1" w:rsidRPr="006E1E96" w:rsidRDefault="0019738F" w:rsidP="00571CC1">
            <w:pPr>
              <w:rPr>
                <w:rFonts w:ascii="Arial" w:hAnsi="Arial" w:cs="Arial"/>
                <w:color w:val="000000"/>
              </w:rPr>
            </w:pPr>
            <w:r>
              <w:rPr>
                <w:rFonts w:ascii="Arial" w:hAnsi="Arial" w:cs="Arial"/>
                <w:b/>
              </w:rPr>
              <w:t xml:space="preserve">271 292,2 </w:t>
            </w:r>
            <w:r w:rsidR="007F0AC8" w:rsidRPr="002624EB">
              <w:rPr>
                <w:rFonts w:ascii="Arial" w:hAnsi="Arial" w:cs="Arial"/>
                <w:b/>
              </w:rPr>
              <w:t>тыс. рублей</w:t>
            </w:r>
            <w:r w:rsidR="007F0AC8" w:rsidRPr="002624EB">
              <w:rPr>
                <w:rFonts w:ascii="Arial" w:hAnsi="Arial" w:cs="Arial"/>
              </w:rPr>
              <w:t>, в том числе:</w:t>
            </w:r>
            <w:r w:rsidR="007F0AC8" w:rsidRPr="002624EB">
              <w:rPr>
                <w:rFonts w:ascii="Arial" w:hAnsi="Arial" w:cs="Arial"/>
              </w:rPr>
              <w:br/>
            </w:r>
            <w:r w:rsidR="00571CC1">
              <w:rPr>
                <w:rFonts w:ascii="Arial" w:hAnsi="Arial" w:cs="Arial"/>
              </w:rPr>
              <w:t xml:space="preserve">2013г. -  </w:t>
            </w:r>
            <w:r w:rsidR="00B1260F">
              <w:rPr>
                <w:rFonts w:ascii="Arial" w:hAnsi="Arial" w:cs="Arial"/>
              </w:rPr>
              <w:t>27 349,</w:t>
            </w:r>
            <w:r w:rsidR="0021726B">
              <w:rPr>
                <w:rFonts w:ascii="Arial" w:hAnsi="Arial" w:cs="Arial"/>
              </w:rPr>
              <w:t>2</w:t>
            </w:r>
            <w:r w:rsidR="00571CC1">
              <w:rPr>
                <w:rFonts w:ascii="Arial" w:hAnsi="Arial" w:cs="Arial"/>
              </w:rPr>
              <w:t xml:space="preserve"> тыс. рублей;</w:t>
            </w:r>
            <w:r w:rsidR="00571CC1" w:rsidRPr="002624EB">
              <w:rPr>
                <w:rFonts w:ascii="Arial" w:hAnsi="Arial" w:cs="Arial"/>
              </w:rPr>
              <w:br/>
            </w:r>
            <w:r w:rsidR="00571CC1">
              <w:rPr>
                <w:rFonts w:ascii="Arial" w:hAnsi="Arial" w:cs="Arial"/>
              </w:rPr>
              <w:t xml:space="preserve">2014г. – </w:t>
            </w:r>
            <w:r w:rsidR="00B1260F">
              <w:rPr>
                <w:rFonts w:ascii="Arial" w:hAnsi="Arial" w:cs="Arial"/>
                <w:color w:val="000000"/>
              </w:rPr>
              <w:t>29 885,0</w:t>
            </w:r>
            <w:r w:rsidR="00571CC1" w:rsidRPr="006E1E96">
              <w:rPr>
                <w:rFonts w:ascii="Arial" w:hAnsi="Arial" w:cs="Arial"/>
                <w:color w:val="000000"/>
              </w:rPr>
              <w:t xml:space="preserve"> тыс.руб.</w:t>
            </w:r>
          </w:p>
          <w:p w:rsidR="00571CC1" w:rsidRDefault="00571CC1" w:rsidP="00571CC1">
            <w:pPr>
              <w:jc w:val="both"/>
              <w:rPr>
                <w:rFonts w:ascii="Arial" w:hAnsi="Arial" w:cs="Arial"/>
                <w:color w:val="000000"/>
              </w:rPr>
            </w:pPr>
            <w:r w:rsidRPr="006E1E96">
              <w:rPr>
                <w:rFonts w:ascii="Arial" w:hAnsi="Arial" w:cs="Arial"/>
                <w:color w:val="000000"/>
              </w:rPr>
              <w:t xml:space="preserve">2015г. – </w:t>
            </w:r>
            <w:r w:rsidR="0021726B">
              <w:rPr>
                <w:rFonts w:ascii="Arial" w:hAnsi="Arial" w:cs="Arial"/>
                <w:color w:val="000000"/>
              </w:rPr>
              <w:t>25 872,4</w:t>
            </w:r>
            <w:r w:rsidRPr="006E1E96">
              <w:rPr>
                <w:rFonts w:ascii="Arial" w:hAnsi="Arial" w:cs="Arial"/>
                <w:color w:val="000000"/>
              </w:rPr>
              <w:t xml:space="preserve"> тыс.руб.,</w:t>
            </w:r>
          </w:p>
          <w:p w:rsidR="00BC7D2B" w:rsidRPr="006E1E96" w:rsidRDefault="00BC7D2B" w:rsidP="00571CC1">
            <w:pPr>
              <w:jc w:val="both"/>
              <w:rPr>
                <w:rFonts w:ascii="Arial" w:hAnsi="Arial" w:cs="Arial"/>
                <w:color w:val="000000"/>
              </w:rPr>
            </w:pPr>
            <w:r>
              <w:rPr>
                <w:rFonts w:ascii="Arial" w:hAnsi="Arial" w:cs="Arial"/>
                <w:color w:val="000000"/>
              </w:rPr>
              <w:t xml:space="preserve">2016г. </w:t>
            </w:r>
            <w:r w:rsidR="004A37A9">
              <w:rPr>
                <w:rFonts w:ascii="Arial" w:hAnsi="Arial" w:cs="Arial"/>
                <w:color w:val="000000"/>
              </w:rPr>
              <w:t>–</w:t>
            </w:r>
            <w:r>
              <w:rPr>
                <w:rFonts w:ascii="Arial" w:hAnsi="Arial" w:cs="Arial"/>
                <w:color w:val="000000"/>
              </w:rPr>
              <w:t xml:space="preserve"> </w:t>
            </w:r>
            <w:r w:rsidR="0021726B">
              <w:rPr>
                <w:rFonts w:ascii="Arial" w:hAnsi="Arial" w:cs="Arial"/>
                <w:color w:val="000000"/>
              </w:rPr>
              <w:t>76 619,6</w:t>
            </w:r>
            <w:r w:rsidR="004A37A9">
              <w:rPr>
                <w:rFonts w:ascii="Arial" w:hAnsi="Arial" w:cs="Arial"/>
                <w:color w:val="000000"/>
              </w:rPr>
              <w:t xml:space="preserve"> тыс. руб.</w:t>
            </w:r>
          </w:p>
          <w:p w:rsidR="00571CC1" w:rsidRPr="003E7ADE" w:rsidRDefault="00004427" w:rsidP="00571CC1">
            <w:pPr>
              <w:jc w:val="both"/>
              <w:rPr>
                <w:rFonts w:ascii="Arial" w:hAnsi="Arial" w:cs="Arial"/>
                <w:color w:val="000000"/>
              </w:rPr>
            </w:pPr>
            <w:r w:rsidRPr="003E7ADE">
              <w:rPr>
                <w:rFonts w:ascii="Arial" w:hAnsi="Arial" w:cs="Arial"/>
                <w:color w:val="000000"/>
              </w:rPr>
              <w:t>201</w:t>
            </w:r>
            <w:r w:rsidR="007F2218">
              <w:rPr>
                <w:rFonts w:ascii="Arial" w:hAnsi="Arial" w:cs="Arial"/>
                <w:color w:val="000000"/>
              </w:rPr>
              <w:t>7</w:t>
            </w:r>
            <w:r w:rsidRPr="003E7ADE">
              <w:rPr>
                <w:rFonts w:ascii="Arial" w:hAnsi="Arial" w:cs="Arial"/>
                <w:color w:val="000000"/>
              </w:rPr>
              <w:t xml:space="preserve">г. – </w:t>
            </w:r>
            <w:r w:rsidR="0019738F">
              <w:rPr>
                <w:rFonts w:ascii="Arial" w:hAnsi="Arial" w:cs="Arial"/>
                <w:color w:val="000000"/>
              </w:rPr>
              <w:t>84 202,1</w:t>
            </w:r>
            <w:r w:rsidR="00AD6CD0" w:rsidRPr="003E7ADE">
              <w:rPr>
                <w:rFonts w:ascii="Arial" w:hAnsi="Arial" w:cs="Arial"/>
                <w:color w:val="000000"/>
              </w:rPr>
              <w:t xml:space="preserve"> </w:t>
            </w:r>
            <w:r w:rsidR="00571CC1" w:rsidRPr="003E7ADE">
              <w:rPr>
                <w:rFonts w:ascii="Arial" w:hAnsi="Arial" w:cs="Arial"/>
                <w:color w:val="000000"/>
              </w:rPr>
              <w:t>тыс.руб.,</w:t>
            </w:r>
          </w:p>
          <w:p w:rsidR="00571CC1" w:rsidRPr="003E7ADE" w:rsidRDefault="00956678" w:rsidP="00571CC1">
            <w:pPr>
              <w:jc w:val="both"/>
              <w:rPr>
                <w:rFonts w:ascii="Arial" w:hAnsi="Arial" w:cs="Arial"/>
                <w:color w:val="000000"/>
              </w:rPr>
            </w:pPr>
            <w:r w:rsidRPr="003E7ADE">
              <w:rPr>
                <w:rFonts w:ascii="Arial" w:hAnsi="Arial" w:cs="Arial"/>
                <w:color w:val="000000"/>
              </w:rPr>
              <w:t>201</w:t>
            </w:r>
            <w:r w:rsidR="007F2218">
              <w:rPr>
                <w:rFonts w:ascii="Arial" w:hAnsi="Arial" w:cs="Arial"/>
                <w:color w:val="000000"/>
              </w:rPr>
              <w:t>8</w:t>
            </w:r>
            <w:r w:rsidRPr="003E7ADE">
              <w:rPr>
                <w:rFonts w:ascii="Arial" w:hAnsi="Arial" w:cs="Arial"/>
                <w:color w:val="000000"/>
              </w:rPr>
              <w:t xml:space="preserve">г. – </w:t>
            </w:r>
            <w:r w:rsidR="00E642B0">
              <w:rPr>
                <w:rFonts w:ascii="Arial" w:hAnsi="Arial" w:cs="Arial"/>
                <w:color w:val="000000"/>
              </w:rPr>
              <w:t>13 758,0</w:t>
            </w:r>
            <w:r w:rsidR="00571CC1" w:rsidRPr="003E7ADE">
              <w:rPr>
                <w:rFonts w:ascii="Arial" w:hAnsi="Arial" w:cs="Arial"/>
                <w:color w:val="000000"/>
              </w:rPr>
              <w:t xml:space="preserve"> тыс.руб.</w:t>
            </w:r>
          </w:p>
          <w:p w:rsidR="00571CC1" w:rsidRPr="003E7ADE" w:rsidRDefault="00956678" w:rsidP="00571CC1">
            <w:pPr>
              <w:jc w:val="both"/>
              <w:rPr>
                <w:rFonts w:ascii="Arial" w:hAnsi="Arial" w:cs="Arial"/>
                <w:color w:val="000000"/>
              </w:rPr>
            </w:pPr>
            <w:r w:rsidRPr="003E7ADE">
              <w:rPr>
                <w:rFonts w:ascii="Arial" w:hAnsi="Arial" w:cs="Arial"/>
                <w:color w:val="000000"/>
              </w:rPr>
              <w:t>201</w:t>
            </w:r>
            <w:r w:rsidR="007F2218">
              <w:rPr>
                <w:rFonts w:ascii="Arial" w:hAnsi="Arial" w:cs="Arial"/>
                <w:color w:val="000000"/>
              </w:rPr>
              <w:t>9</w:t>
            </w:r>
            <w:r w:rsidRPr="003E7ADE">
              <w:rPr>
                <w:rFonts w:ascii="Arial" w:hAnsi="Arial" w:cs="Arial"/>
                <w:color w:val="000000"/>
              </w:rPr>
              <w:t xml:space="preserve">г. – </w:t>
            </w:r>
            <w:r w:rsidR="00E642B0">
              <w:rPr>
                <w:rFonts w:ascii="Arial" w:hAnsi="Arial" w:cs="Arial"/>
                <w:color w:val="000000"/>
              </w:rPr>
              <w:t>13 605,9</w:t>
            </w:r>
            <w:r w:rsidR="00571CC1" w:rsidRPr="003E7ADE">
              <w:rPr>
                <w:rFonts w:ascii="Arial" w:hAnsi="Arial" w:cs="Arial"/>
                <w:color w:val="000000"/>
              </w:rPr>
              <w:t xml:space="preserve"> тыс. рублей</w:t>
            </w:r>
          </w:p>
          <w:p w:rsidR="00571CC1" w:rsidRPr="003E7ADE" w:rsidRDefault="00571CC1" w:rsidP="00571CC1">
            <w:pPr>
              <w:jc w:val="both"/>
              <w:rPr>
                <w:rFonts w:ascii="Arial" w:hAnsi="Arial" w:cs="Arial"/>
                <w:color w:val="000000"/>
              </w:rPr>
            </w:pPr>
            <w:r w:rsidRPr="003E7ADE">
              <w:rPr>
                <w:rFonts w:ascii="Arial" w:hAnsi="Arial" w:cs="Arial"/>
                <w:b/>
                <w:color w:val="000000"/>
              </w:rPr>
              <w:t xml:space="preserve">ФБ: </w:t>
            </w:r>
            <w:r w:rsidR="00B1260F">
              <w:rPr>
                <w:rFonts w:ascii="Arial" w:hAnsi="Arial" w:cs="Arial"/>
                <w:b/>
                <w:bCs/>
                <w:color w:val="000000"/>
              </w:rPr>
              <w:t>86 416,7</w:t>
            </w:r>
            <w:r w:rsidR="00FE4432">
              <w:rPr>
                <w:rFonts w:ascii="Arial" w:hAnsi="Arial" w:cs="Arial"/>
                <w:b/>
                <w:bCs/>
                <w:color w:val="000000"/>
              </w:rPr>
              <w:t xml:space="preserve"> </w:t>
            </w:r>
            <w:r w:rsidRPr="003E7ADE">
              <w:rPr>
                <w:rFonts w:ascii="Arial" w:hAnsi="Arial" w:cs="Arial"/>
                <w:b/>
                <w:color w:val="000000"/>
              </w:rPr>
              <w:t>тыс. рублей</w:t>
            </w:r>
            <w:r w:rsidRPr="003E7ADE">
              <w:rPr>
                <w:rFonts w:ascii="Arial" w:hAnsi="Arial" w:cs="Arial"/>
                <w:color w:val="000000"/>
              </w:rPr>
              <w:t>, из них:</w:t>
            </w:r>
          </w:p>
          <w:p w:rsidR="00571CC1" w:rsidRDefault="004A37A9" w:rsidP="00571CC1">
            <w:pPr>
              <w:jc w:val="both"/>
              <w:rPr>
                <w:rFonts w:ascii="Arial" w:hAnsi="Arial" w:cs="Arial"/>
                <w:color w:val="000000"/>
              </w:rPr>
            </w:pPr>
            <w:r>
              <w:rPr>
                <w:rFonts w:ascii="Arial" w:hAnsi="Arial" w:cs="Arial"/>
                <w:color w:val="000000"/>
              </w:rPr>
              <w:t xml:space="preserve">2013 </w:t>
            </w:r>
            <w:r w:rsidR="00571CC1" w:rsidRPr="003E7ADE">
              <w:rPr>
                <w:rFonts w:ascii="Arial" w:hAnsi="Arial" w:cs="Arial"/>
                <w:color w:val="000000"/>
              </w:rPr>
              <w:t xml:space="preserve">год: </w:t>
            </w:r>
            <w:r w:rsidR="00B1260F">
              <w:rPr>
                <w:rFonts w:ascii="Arial" w:hAnsi="Arial" w:cs="Arial"/>
                <w:color w:val="000000"/>
              </w:rPr>
              <w:t>11 449,5</w:t>
            </w:r>
            <w:r w:rsidR="00571CC1" w:rsidRPr="003E7ADE">
              <w:rPr>
                <w:rFonts w:ascii="Arial" w:hAnsi="Arial" w:cs="Arial"/>
                <w:color w:val="000000"/>
              </w:rPr>
              <w:t xml:space="preserve"> тыс. рублей;</w:t>
            </w:r>
          </w:p>
          <w:p w:rsidR="004A37A9" w:rsidRDefault="004A37A9" w:rsidP="00571CC1">
            <w:pPr>
              <w:jc w:val="both"/>
              <w:rPr>
                <w:rFonts w:ascii="Arial" w:hAnsi="Arial" w:cs="Arial"/>
                <w:color w:val="000000"/>
              </w:rPr>
            </w:pPr>
            <w:r>
              <w:rPr>
                <w:rFonts w:ascii="Arial" w:hAnsi="Arial" w:cs="Arial"/>
                <w:color w:val="000000"/>
              </w:rPr>
              <w:t xml:space="preserve">2014 год: </w:t>
            </w:r>
            <w:r w:rsidR="00B1260F">
              <w:rPr>
                <w:rFonts w:ascii="Arial" w:hAnsi="Arial" w:cs="Arial"/>
                <w:color w:val="000000"/>
              </w:rPr>
              <w:t>25 354,5</w:t>
            </w:r>
            <w:r w:rsidR="00FE4432">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 xml:space="preserve">2015 год: </w:t>
            </w:r>
            <w:r w:rsidR="00B1260F">
              <w:rPr>
                <w:rFonts w:ascii="Arial" w:hAnsi="Arial" w:cs="Arial"/>
                <w:color w:val="000000"/>
              </w:rPr>
              <w:t>12 452,3</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 xml:space="preserve">2016 год: </w:t>
            </w:r>
            <w:r w:rsidR="00B1260F">
              <w:rPr>
                <w:rFonts w:ascii="Arial" w:hAnsi="Arial" w:cs="Arial"/>
                <w:color w:val="000000"/>
              </w:rPr>
              <w:t>37 160,4</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2017 год: 0,0 тыс. рублей;</w:t>
            </w:r>
          </w:p>
          <w:p w:rsidR="00FE4432" w:rsidRDefault="00FE4432" w:rsidP="00571CC1">
            <w:pPr>
              <w:jc w:val="both"/>
              <w:rPr>
                <w:rFonts w:ascii="Arial" w:hAnsi="Arial" w:cs="Arial"/>
                <w:color w:val="000000"/>
              </w:rPr>
            </w:pPr>
            <w:r>
              <w:rPr>
                <w:rFonts w:ascii="Arial" w:hAnsi="Arial" w:cs="Arial"/>
                <w:color w:val="000000"/>
              </w:rPr>
              <w:t>2018 год: 0,0 тыс. рублей;</w:t>
            </w:r>
          </w:p>
          <w:p w:rsidR="00FE4432" w:rsidRDefault="00FE4432" w:rsidP="00571CC1">
            <w:pPr>
              <w:jc w:val="both"/>
              <w:rPr>
                <w:rFonts w:ascii="Arial" w:hAnsi="Arial" w:cs="Arial"/>
                <w:color w:val="000000"/>
              </w:rPr>
            </w:pPr>
            <w:r>
              <w:rPr>
                <w:rFonts w:ascii="Arial" w:hAnsi="Arial" w:cs="Arial"/>
                <w:color w:val="000000"/>
              </w:rPr>
              <w:t>2019 год: 0,0 тыс. рублей.</w:t>
            </w:r>
          </w:p>
          <w:p w:rsidR="00FE4432" w:rsidRDefault="00FE4432" w:rsidP="00571CC1">
            <w:pPr>
              <w:jc w:val="both"/>
              <w:rPr>
                <w:rFonts w:ascii="Arial" w:hAnsi="Arial" w:cs="Arial"/>
                <w:color w:val="000000"/>
              </w:rPr>
            </w:pPr>
            <w:r w:rsidRPr="00FE4432">
              <w:rPr>
                <w:rFonts w:ascii="Arial" w:hAnsi="Arial" w:cs="Arial"/>
                <w:b/>
                <w:color w:val="000000"/>
              </w:rPr>
              <w:t xml:space="preserve">ОБ: </w:t>
            </w:r>
            <w:r w:rsidR="00E642B0">
              <w:rPr>
                <w:rFonts w:ascii="Arial" w:hAnsi="Arial" w:cs="Arial"/>
                <w:b/>
                <w:color w:val="000000"/>
              </w:rPr>
              <w:t>113 658,</w:t>
            </w:r>
            <w:r w:rsidR="0021726B">
              <w:rPr>
                <w:rFonts w:ascii="Arial" w:hAnsi="Arial" w:cs="Arial"/>
                <w:b/>
                <w:color w:val="000000"/>
              </w:rPr>
              <w:t>2</w:t>
            </w:r>
            <w:r w:rsidRPr="00FE4432">
              <w:rPr>
                <w:rFonts w:ascii="Arial" w:hAnsi="Arial" w:cs="Arial"/>
                <w:b/>
                <w:color w:val="000000"/>
              </w:rPr>
              <w:t xml:space="preserve"> тыс. рублей</w:t>
            </w:r>
            <w:r>
              <w:rPr>
                <w:rFonts w:ascii="Arial" w:hAnsi="Arial" w:cs="Arial"/>
                <w:color w:val="000000"/>
              </w:rPr>
              <w:t>, из них:</w:t>
            </w:r>
          </w:p>
          <w:p w:rsidR="00FE4432" w:rsidRDefault="00FE4432" w:rsidP="00571CC1">
            <w:pPr>
              <w:jc w:val="both"/>
              <w:rPr>
                <w:rFonts w:ascii="Arial" w:hAnsi="Arial" w:cs="Arial"/>
                <w:color w:val="000000"/>
              </w:rPr>
            </w:pPr>
            <w:r>
              <w:rPr>
                <w:rFonts w:ascii="Arial" w:hAnsi="Arial" w:cs="Arial"/>
                <w:color w:val="000000"/>
              </w:rPr>
              <w:t xml:space="preserve">2013 год: </w:t>
            </w:r>
            <w:r w:rsidR="00B1260F">
              <w:rPr>
                <w:rFonts w:ascii="Arial" w:hAnsi="Arial" w:cs="Arial"/>
                <w:color w:val="000000"/>
              </w:rPr>
              <w:t>15 899,</w:t>
            </w:r>
            <w:r w:rsidR="0021726B">
              <w:rPr>
                <w:rFonts w:ascii="Arial" w:hAnsi="Arial" w:cs="Arial"/>
                <w:color w:val="000000"/>
              </w:rPr>
              <w:t>7</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 xml:space="preserve">2014 год: </w:t>
            </w:r>
            <w:r w:rsidR="00B1260F">
              <w:rPr>
                <w:rFonts w:ascii="Arial" w:hAnsi="Arial" w:cs="Arial"/>
                <w:color w:val="000000"/>
              </w:rPr>
              <w:t>3 293,2</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 xml:space="preserve">2015 год: </w:t>
            </w:r>
            <w:r w:rsidR="0021726B">
              <w:rPr>
                <w:rFonts w:ascii="Arial" w:hAnsi="Arial" w:cs="Arial"/>
                <w:color w:val="000000"/>
              </w:rPr>
              <w:t>11 303,3</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 xml:space="preserve">2016 год: </w:t>
            </w:r>
            <w:r w:rsidR="0021726B">
              <w:rPr>
                <w:rFonts w:ascii="Arial" w:hAnsi="Arial" w:cs="Arial"/>
                <w:color w:val="000000"/>
              </w:rPr>
              <w:t>11 173,0</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 xml:space="preserve">2017 год: </w:t>
            </w:r>
            <w:r w:rsidR="00E642B0">
              <w:rPr>
                <w:rFonts w:ascii="Arial" w:hAnsi="Arial" w:cs="Arial"/>
                <w:color w:val="000000"/>
              </w:rPr>
              <w:t>70 515,1</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 xml:space="preserve">2018 год: </w:t>
            </w:r>
            <w:r w:rsidR="00E642B0">
              <w:rPr>
                <w:rFonts w:ascii="Arial" w:hAnsi="Arial" w:cs="Arial"/>
                <w:color w:val="000000"/>
              </w:rPr>
              <w:t>713,0</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 xml:space="preserve">2019 год: </w:t>
            </w:r>
            <w:r w:rsidR="00E642B0">
              <w:rPr>
                <w:rFonts w:ascii="Arial" w:hAnsi="Arial" w:cs="Arial"/>
                <w:color w:val="000000"/>
              </w:rPr>
              <w:t>760,9</w:t>
            </w:r>
            <w:r>
              <w:rPr>
                <w:rFonts w:ascii="Arial" w:hAnsi="Arial" w:cs="Arial"/>
                <w:color w:val="000000"/>
              </w:rPr>
              <w:t xml:space="preserve"> тыс. рублей.</w:t>
            </w:r>
          </w:p>
          <w:p w:rsidR="00FE4432" w:rsidRDefault="00FE4432" w:rsidP="00571CC1">
            <w:pPr>
              <w:jc w:val="both"/>
              <w:rPr>
                <w:rFonts w:ascii="Arial" w:hAnsi="Arial" w:cs="Arial"/>
                <w:color w:val="000000"/>
              </w:rPr>
            </w:pPr>
            <w:r w:rsidRPr="00FE4432">
              <w:rPr>
                <w:rFonts w:ascii="Arial" w:hAnsi="Arial" w:cs="Arial"/>
                <w:b/>
                <w:color w:val="000000"/>
              </w:rPr>
              <w:t xml:space="preserve">МБ: </w:t>
            </w:r>
            <w:r w:rsidR="0019738F">
              <w:rPr>
                <w:rFonts w:ascii="Arial" w:hAnsi="Arial" w:cs="Arial"/>
                <w:b/>
                <w:color w:val="000000"/>
              </w:rPr>
              <w:t>71 217,3</w:t>
            </w:r>
            <w:r w:rsidRPr="00FE4432">
              <w:rPr>
                <w:rFonts w:ascii="Arial" w:hAnsi="Arial" w:cs="Arial"/>
                <w:b/>
                <w:color w:val="000000"/>
              </w:rPr>
              <w:t xml:space="preserve"> тыс. рублей</w:t>
            </w:r>
            <w:r>
              <w:rPr>
                <w:rFonts w:ascii="Arial" w:hAnsi="Arial" w:cs="Arial"/>
                <w:color w:val="000000"/>
              </w:rPr>
              <w:t>, из них:</w:t>
            </w:r>
          </w:p>
          <w:p w:rsidR="00FE4432" w:rsidRDefault="00FE4432" w:rsidP="00571CC1">
            <w:pPr>
              <w:jc w:val="both"/>
              <w:rPr>
                <w:rFonts w:ascii="Arial" w:hAnsi="Arial" w:cs="Arial"/>
                <w:color w:val="000000"/>
              </w:rPr>
            </w:pPr>
            <w:r>
              <w:rPr>
                <w:rFonts w:ascii="Arial" w:hAnsi="Arial" w:cs="Arial"/>
                <w:color w:val="000000"/>
              </w:rPr>
              <w:t xml:space="preserve">2013 год: </w:t>
            </w:r>
            <w:r w:rsidR="00B1260F">
              <w:rPr>
                <w:rFonts w:ascii="Arial" w:hAnsi="Arial" w:cs="Arial"/>
                <w:color w:val="000000"/>
              </w:rPr>
              <w:t>0,0</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 xml:space="preserve">2014 год: </w:t>
            </w:r>
            <w:r w:rsidR="00B1260F">
              <w:rPr>
                <w:rFonts w:ascii="Arial" w:hAnsi="Arial" w:cs="Arial"/>
                <w:color w:val="000000"/>
              </w:rPr>
              <w:t>1 237,3</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2015 год</w:t>
            </w:r>
            <w:r w:rsidR="0065157A">
              <w:rPr>
                <w:rFonts w:ascii="Arial" w:hAnsi="Arial" w:cs="Arial"/>
                <w:color w:val="000000"/>
              </w:rPr>
              <w:t>:</w:t>
            </w:r>
            <w:r>
              <w:rPr>
                <w:rFonts w:ascii="Arial" w:hAnsi="Arial" w:cs="Arial"/>
                <w:color w:val="000000"/>
              </w:rPr>
              <w:t xml:space="preserve"> </w:t>
            </w:r>
            <w:r w:rsidR="00B1260F">
              <w:rPr>
                <w:rFonts w:ascii="Arial" w:hAnsi="Arial" w:cs="Arial"/>
                <w:color w:val="000000"/>
              </w:rPr>
              <w:t>2 116,</w:t>
            </w:r>
            <w:r w:rsidR="0021726B">
              <w:rPr>
                <w:rFonts w:ascii="Arial" w:hAnsi="Arial" w:cs="Arial"/>
                <w:color w:val="000000"/>
              </w:rPr>
              <w:t>8</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2016 год</w:t>
            </w:r>
            <w:r w:rsidR="0065157A">
              <w:rPr>
                <w:rFonts w:ascii="Arial" w:hAnsi="Arial" w:cs="Arial"/>
                <w:color w:val="000000"/>
              </w:rPr>
              <w:t xml:space="preserve">: </w:t>
            </w:r>
            <w:r w:rsidR="0021726B">
              <w:rPr>
                <w:rFonts w:ascii="Arial" w:hAnsi="Arial" w:cs="Arial"/>
                <w:color w:val="000000"/>
              </w:rPr>
              <w:t>28 286,2</w:t>
            </w:r>
            <w:r w:rsidR="0065157A">
              <w:rPr>
                <w:rFonts w:ascii="Arial" w:hAnsi="Arial" w:cs="Arial"/>
                <w:color w:val="000000"/>
              </w:rPr>
              <w:t xml:space="preserve"> тыс. рублей;</w:t>
            </w:r>
          </w:p>
          <w:p w:rsidR="0065157A" w:rsidRDefault="0065157A" w:rsidP="00571CC1">
            <w:pPr>
              <w:jc w:val="both"/>
              <w:rPr>
                <w:rFonts w:ascii="Arial" w:hAnsi="Arial" w:cs="Arial"/>
                <w:color w:val="000000"/>
              </w:rPr>
            </w:pPr>
            <w:r>
              <w:rPr>
                <w:rFonts w:ascii="Arial" w:hAnsi="Arial" w:cs="Arial"/>
                <w:color w:val="000000"/>
              </w:rPr>
              <w:lastRenderedPageBreak/>
              <w:t xml:space="preserve">2017 год: </w:t>
            </w:r>
            <w:r w:rsidR="0019738F">
              <w:rPr>
                <w:rFonts w:ascii="Arial" w:hAnsi="Arial" w:cs="Arial"/>
                <w:color w:val="000000"/>
              </w:rPr>
              <w:t>13 687,0</w:t>
            </w:r>
            <w:r>
              <w:rPr>
                <w:rFonts w:ascii="Arial" w:hAnsi="Arial" w:cs="Arial"/>
                <w:color w:val="000000"/>
              </w:rPr>
              <w:t xml:space="preserve"> тыс. рублей;</w:t>
            </w:r>
          </w:p>
          <w:p w:rsidR="0065157A" w:rsidRDefault="0065157A" w:rsidP="00571CC1">
            <w:pPr>
              <w:jc w:val="both"/>
              <w:rPr>
                <w:rFonts w:ascii="Arial" w:hAnsi="Arial" w:cs="Arial"/>
                <w:color w:val="000000"/>
              </w:rPr>
            </w:pPr>
            <w:r>
              <w:rPr>
                <w:rFonts w:ascii="Arial" w:hAnsi="Arial" w:cs="Arial"/>
                <w:color w:val="000000"/>
              </w:rPr>
              <w:t xml:space="preserve">2018 год: </w:t>
            </w:r>
            <w:r w:rsidR="00E642B0">
              <w:rPr>
                <w:rFonts w:ascii="Arial" w:hAnsi="Arial" w:cs="Arial"/>
                <w:color w:val="000000"/>
              </w:rPr>
              <w:t>13 045,0</w:t>
            </w:r>
            <w:r>
              <w:rPr>
                <w:rFonts w:ascii="Arial" w:hAnsi="Arial" w:cs="Arial"/>
                <w:color w:val="000000"/>
              </w:rPr>
              <w:t xml:space="preserve"> тыс. рублей;</w:t>
            </w:r>
          </w:p>
          <w:p w:rsidR="0065157A" w:rsidRDefault="0065157A" w:rsidP="00571CC1">
            <w:pPr>
              <w:jc w:val="both"/>
              <w:rPr>
                <w:rFonts w:ascii="Arial" w:hAnsi="Arial" w:cs="Arial"/>
                <w:color w:val="000000"/>
              </w:rPr>
            </w:pPr>
            <w:r>
              <w:rPr>
                <w:rFonts w:ascii="Arial" w:hAnsi="Arial" w:cs="Arial"/>
                <w:color w:val="000000"/>
              </w:rPr>
              <w:t xml:space="preserve">2019 год: </w:t>
            </w:r>
            <w:r w:rsidR="00E642B0">
              <w:rPr>
                <w:rFonts w:ascii="Arial" w:hAnsi="Arial" w:cs="Arial"/>
                <w:color w:val="000000"/>
              </w:rPr>
              <w:t>12 845,0</w:t>
            </w:r>
            <w:r>
              <w:rPr>
                <w:rFonts w:ascii="Arial" w:hAnsi="Arial" w:cs="Arial"/>
                <w:color w:val="000000"/>
              </w:rPr>
              <w:t xml:space="preserve"> тыс. рублей.</w:t>
            </w:r>
          </w:p>
          <w:tbl>
            <w:tblPr>
              <w:tblW w:w="5240" w:type="dxa"/>
              <w:tblLook w:val="0000"/>
            </w:tblPr>
            <w:tblGrid>
              <w:gridCol w:w="996"/>
              <w:gridCol w:w="760"/>
              <w:gridCol w:w="1856"/>
              <w:gridCol w:w="1628"/>
            </w:tblGrid>
            <w:tr w:rsidR="00571CC1" w:rsidRPr="003E7ADE" w:rsidTr="00840E48">
              <w:trPr>
                <w:trHeight w:val="375"/>
              </w:trPr>
              <w:tc>
                <w:tcPr>
                  <w:tcW w:w="996" w:type="dxa"/>
                  <w:tcBorders>
                    <w:top w:val="nil"/>
                    <w:left w:val="nil"/>
                    <w:bottom w:val="nil"/>
                    <w:right w:val="nil"/>
                  </w:tcBorders>
                  <w:shd w:val="clear" w:color="auto" w:fill="auto"/>
                  <w:vAlign w:val="center"/>
                </w:tcPr>
                <w:p w:rsidR="00571CC1" w:rsidRPr="003E7ADE" w:rsidRDefault="00FE4432" w:rsidP="007F2218">
                  <w:pPr>
                    <w:jc w:val="both"/>
                    <w:rPr>
                      <w:rFonts w:ascii="Arial" w:hAnsi="Arial" w:cs="Arial"/>
                      <w:color w:val="000000"/>
                    </w:rPr>
                  </w:pPr>
                  <w:r>
                    <w:rPr>
                      <w:rFonts w:ascii="Arial" w:hAnsi="Arial" w:cs="Arial"/>
                      <w:color w:val="000000"/>
                    </w:rPr>
                    <w:t xml:space="preserve"> </w:t>
                  </w:r>
                </w:p>
              </w:tc>
              <w:tc>
                <w:tcPr>
                  <w:tcW w:w="760" w:type="dxa"/>
                  <w:tcBorders>
                    <w:top w:val="nil"/>
                    <w:left w:val="nil"/>
                    <w:bottom w:val="nil"/>
                    <w:right w:val="nil"/>
                  </w:tcBorders>
                  <w:shd w:val="clear" w:color="auto" w:fill="auto"/>
                  <w:noWrap/>
                  <w:vAlign w:val="bottom"/>
                </w:tcPr>
                <w:p w:rsidR="00571CC1" w:rsidRPr="003E7ADE" w:rsidRDefault="00571CC1" w:rsidP="00840E48">
                  <w:pPr>
                    <w:jc w:val="both"/>
                    <w:rPr>
                      <w:rFonts w:ascii="Arial" w:hAnsi="Arial" w:cs="Arial"/>
                      <w:color w:val="000000"/>
                    </w:rPr>
                  </w:pPr>
                </w:p>
              </w:tc>
              <w:tc>
                <w:tcPr>
                  <w:tcW w:w="1856" w:type="dxa"/>
                  <w:tcBorders>
                    <w:top w:val="nil"/>
                    <w:left w:val="nil"/>
                    <w:bottom w:val="nil"/>
                    <w:right w:val="nil"/>
                  </w:tcBorders>
                  <w:shd w:val="clear" w:color="auto" w:fill="auto"/>
                  <w:noWrap/>
                  <w:vAlign w:val="bottom"/>
                </w:tcPr>
                <w:p w:rsidR="00571CC1" w:rsidRPr="003E7ADE" w:rsidRDefault="00571CC1" w:rsidP="00840E48">
                  <w:pPr>
                    <w:jc w:val="both"/>
                    <w:rPr>
                      <w:rFonts w:ascii="Arial" w:hAnsi="Arial" w:cs="Arial"/>
                      <w:color w:val="000000"/>
                    </w:rPr>
                  </w:pPr>
                </w:p>
              </w:tc>
              <w:tc>
                <w:tcPr>
                  <w:tcW w:w="1628" w:type="dxa"/>
                  <w:tcBorders>
                    <w:top w:val="nil"/>
                    <w:left w:val="nil"/>
                    <w:bottom w:val="nil"/>
                    <w:right w:val="nil"/>
                  </w:tcBorders>
                  <w:shd w:val="clear" w:color="auto" w:fill="auto"/>
                  <w:noWrap/>
                  <w:vAlign w:val="bottom"/>
                </w:tcPr>
                <w:p w:rsidR="00810C63" w:rsidRPr="003E7ADE" w:rsidRDefault="00810C63" w:rsidP="00840E48">
                  <w:pPr>
                    <w:jc w:val="both"/>
                    <w:rPr>
                      <w:rFonts w:ascii="Arial" w:hAnsi="Arial" w:cs="Arial"/>
                      <w:color w:val="000000"/>
                    </w:rPr>
                  </w:pPr>
                </w:p>
              </w:tc>
            </w:tr>
          </w:tbl>
          <w:p w:rsidR="007F0AC8" w:rsidRPr="002624EB" w:rsidRDefault="007F0AC8" w:rsidP="0065157A">
            <w:pPr>
              <w:jc w:val="both"/>
              <w:rPr>
                <w:rFonts w:ascii="Arial" w:hAnsi="Arial" w:cs="Arial"/>
                <w:color w:val="000000"/>
              </w:rPr>
            </w:pPr>
          </w:p>
        </w:tc>
      </w:tr>
      <w:tr w:rsidR="007F0AC8" w:rsidRPr="002624EB" w:rsidTr="009067BC">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7F0AC8" w:rsidRPr="00426F4A" w:rsidRDefault="007F0AC8" w:rsidP="009067BC">
            <w:pPr>
              <w:rPr>
                <w:rFonts w:ascii="Arial" w:hAnsi="Arial" w:cs="Arial"/>
              </w:rPr>
            </w:pPr>
            <w:r>
              <w:rPr>
                <w:rFonts w:ascii="Arial" w:hAnsi="Arial" w:cs="Arial"/>
              </w:rPr>
              <w:lastRenderedPageBreak/>
              <w:t>Организация управления и контроль за ходом реализации Программы</w:t>
            </w:r>
          </w:p>
        </w:tc>
        <w:tc>
          <w:tcPr>
            <w:tcW w:w="6820" w:type="dxa"/>
            <w:tcBorders>
              <w:top w:val="single" w:sz="4" w:space="0" w:color="auto"/>
              <w:left w:val="nil"/>
              <w:bottom w:val="single" w:sz="4" w:space="0" w:color="auto"/>
              <w:right w:val="single" w:sz="4" w:space="0" w:color="auto"/>
            </w:tcBorders>
            <w:shd w:val="clear" w:color="auto" w:fill="auto"/>
          </w:tcPr>
          <w:p w:rsidR="007F0AC8" w:rsidRDefault="007F0AC8" w:rsidP="009067BC">
            <w:pPr>
              <w:rPr>
                <w:rFonts w:ascii="Arial" w:hAnsi="Arial" w:cs="Arial"/>
              </w:rPr>
            </w:pPr>
            <w:r>
              <w:rPr>
                <w:rFonts w:ascii="Arial" w:hAnsi="Arial" w:cs="Arial"/>
              </w:rPr>
              <w:t xml:space="preserve">Организация управления Программой - </w:t>
            </w:r>
            <w:r w:rsidRPr="00E70DC0">
              <w:rPr>
                <w:rFonts w:ascii="Arial" w:hAnsi="Arial" w:cs="Arial"/>
              </w:rPr>
              <w:t>МКУ «Отдел городского хозяйства»</w:t>
            </w:r>
          </w:p>
          <w:p w:rsidR="00BF4799" w:rsidRPr="00426F4A" w:rsidRDefault="007F0AC8" w:rsidP="009067BC">
            <w:pPr>
              <w:rPr>
                <w:rFonts w:ascii="Arial" w:hAnsi="Arial" w:cs="Arial"/>
              </w:rPr>
            </w:pPr>
            <w:r>
              <w:rPr>
                <w:rFonts w:ascii="Arial" w:hAnsi="Arial" w:cs="Arial"/>
              </w:rPr>
              <w:t>Контроль за ходом реализации Программы</w:t>
            </w:r>
            <w:r w:rsidRPr="00E70DC0">
              <w:rPr>
                <w:rFonts w:ascii="Arial" w:hAnsi="Arial" w:cs="Arial"/>
              </w:rPr>
              <w:t xml:space="preserve"> </w:t>
            </w:r>
            <w:r>
              <w:rPr>
                <w:rFonts w:ascii="Arial" w:hAnsi="Arial" w:cs="Arial"/>
              </w:rPr>
              <w:t>-</w:t>
            </w:r>
            <w:r w:rsidRPr="00E70DC0">
              <w:rPr>
                <w:rFonts w:ascii="Arial" w:hAnsi="Arial" w:cs="Arial"/>
              </w:rPr>
              <w:t>Администрация городского поселения Зеленоборский Кандалакшского района</w:t>
            </w:r>
          </w:p>
        </w:tc>
      </w:tr>
      <w:tr w:rsidR="007F0AC8" w:rsidRPr="002624EB" w:rsidTr="00276601">
        <w:trPr>
          <w:trHeight w:val="644"/>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7F0AC8">
            <w:pPr>
              <w:jc w:val="both"/>
              <w:rPr>
                <w:rFonts w:ascii="Arial" w:hAnsi="Arial" w:cs="Arial"/>
                <w:color w:val="000000"/>
              </w:rPr>
            </w:pPr>
            <w:r w:rsidRPr="002624EB">
              <w:rPr>
                <w:rFonts w:ascii="Arial" w:hAnsi="Arial" w:cs="Arial"/>
                <w:color w:val="000000"/>
              </w:rPr>
              <w:t>Ожидаемые конечные результаты</w:t>
            </w:r>
            <w:r>
              <w:rPr>
                <w:rFonts w:ascii="Arial" w:hAnsi="Arial" w:cs="Arial"/>
                <w:color w:val="000000"/>
              </w:rPr>
              <w:t xml:space="preserve"> от </w:t>
            </w:r>
            <w:r w:rsidRPr="002624EB">
              <w:rPr>
                <w:rFonts w:ascii="Arial" w:hAnsi="Arial" w:cs="Arial"/>
                <w:color w:val="000000"/>
              </w:rPr>
              <w:t xml:space="preserve"> реализации </w:t>
            </w:r>
            <w:r>
              <w:rPr>
                <w:rFonts w:ascii="Arial" w:hAnsi="Arial" w:cs="Arial"/>
                <w:color w:val="000000"/>
              </w:rPr>
              <w:t>П</w:t>
            </w:r>
            <w:r w:rsidRPr="002624EB">
              <w:rPr>
                <w:rFonts w:ascii="Arial" w:hAnsi="Arial" w:cs="Arial"/>
                <w:color w:val="000000"/>
              </w:rPr>
              <w:t>рограммы</w:t>
            </w:r>
          </w:p>
        </w:tc>
        <w:tc>
          <w:tcPr>
            <w:tcW w:w="6820" w:type="dxa"/>
            <w:tcBorders>
              <w:top w:val="single" w:sz="4" w:space="0" w:color="auto"/>
              <w:left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r w:rsidRPr="002624EB">
              <w:rPr>
                <w:rFonts w:ascii="Arial" w:hAnsi="Arial" w:cs="Arial"/>
              </w:rPr>
              <w:t>1.Обеспечение качественного выполнения функций и оказания муниципальных услуг в жилищно-коммунальном хозяйстве.</w:t>
            </w:r>
          </w:p>
        </w:tc>
      </w:tr>
      <w:tr w:rsidR="007F0AC8" w:rsidRPr="002624EB" w:rsidTr="00B35160">
        <w:trPr>
          <w:trHeight w:val="705"/>
        </w:trPr>
        <w:tc>
          <w:tcPr>
            <w:tcW w:w="2700" w:type="dxa"/>
            <w:vMerge/>
            <w:tcBorders>
              <w:left w:val="single" w:sz="4" w:space="0" w:color="auto"/>
              <w:bottom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p>
        </w:tc>
        <w:tc>
          <w:tcPr>
            <w:tcW w:w="6820" w:type="dxa"/>
            <w:tcBorders>
              <w:left w:val="single" w:sz="4" w:space="0" w:color="auto"/>
              <w:bottom w:val="single" w:sz="4" w:space="0" w:color="auto"/>
              <w:right w:val="single" w:sz="4" w:space="0" w:color="auto"/>
            </w:tcBorders>
            <w:shd w:val="clear" w:color="auto" w:fill="auto"/>
            <w:vAlign w:val="center"/>
          </w:tcPr>
          <w:p w:rsidR="007F0AC8" w:rsidRDefault="007F0AC8" w:rsidP="0076109A">
            <w:pPr>
              <w:pStyle w:val="ConsPlusCell"/>
              <w:widowControl w:val="0"/>
              <w:tabs>
                <w:tab w:val="num" w:pos="825"/>
              </w:tabs>
              <w:jc w:val="both"/>
              <w:rPr>
                <w:rFonts w:ascii="Arial" w:hAnsi="Arial" w:cs="Arial"/>
                <w:bCs/>
              </w:rPr>
            </w:pPr>
            <w:r w:rsidRPr="002624EB">
              <w:rPr>
                <w:rFonts w:ascii="Arial" w:hAnsi="Arial" w:cs="Arial"/>
                <w:bCs/>
              </w:rPr>
              <w:t xml:space="preserve">2.Улучшения уровня и качества жизни населения, </w:t>
            </w:r>
            <w:r w:rsidRPr="002624EB">
              <w:rPr>
                <w:rFonts w:ascii="Arial" w:hAnsi="Arial" w:cs="Arial"/>
              </w:rPr>
              <w:t>благоустройство территорий городского поселения Зеленоборский.</w:t>
            </w:r>
            <w:r w:rsidRPr="002624EB">
              <w:rPr>
                <w:rFonts w:ascii="Arial" w:hAnsi="Arial" w:cs="Arial"/>
                <w:bCs/>
              </w:rPr>
              <w:t xml:space="preserve"> </w:t>
            </w:r>
          </w:p>
          <w:p w:rsidR="00CD42C5" w:rsidRPr="002624EB" w:rsidRDefault="00CD42C5" w:rsidP="0076109A">
            <w:pPr>
              <w:pStyle w:val="ConsPlusCell"/>
              <w:widowControl w:val="0"/>
              <w:tabs>
                <w:tab w:val="num" w:pos="825"/>
              </w:tabs>
              <w:jc w:val="both"/>
              <w:rPr>
                <w:rFonts w:ascii="Arial" w:hAnsi="Arial" w:cs="Arial"/>
              </w:rPr>
            </w:pPr>
            <w:r>
              <w:rPr>
                <w:rFonts w:ascii="Arial" w:hAnsi="Arial" w:cs="Arial"/>
                <w:bCs/>
              </w:rPr>
              <w:t xml:space="preserve">3. Улучшение жилищных условий отдельных категорий </w:t>
            </w:r>
            <w:r w:rsidR="00714AE4">
              <w:rPr>
                <w:rFonts w:ascii="Arial" w:hAnsi="Arial" w:cs="Arial"/>
                <w:bCs/>
              </w:rPr>
              <w:t>граждан, установленных федеральным законодательством.</w:t>
            </w:r>
          </w:p>
          <w:p w:rsidR="007F0AC8" w:rsidRPr="002624EB" w:rsidRDefault="00714AE4" w:rsidP="0076109A">
            <w:pPr>
              <w:jc w:val="both"/>
              <w:rPr>
                <w:rFonts w:ascii="Arial" w:hAnsi="Arial" w:cs="Arial"/>
              </w:rPr>
            </w:pPr>
            <w:r>
              <w:rPr>
                <w:rFonts w:ascii="Arial" w:hAnsi="Arial" w:cs="Arial"/>
              </w:rPr>
              <w:t>4</w:t>
            </w:r>
            <w:r w:rsidR="007F0AC8" w:rsidRPr="002624EB">
              <w:rPr>
                <w:rFonts w:ascii="Arial" w:hAnsi="Arial" w:cs="Arial"/>
              </w:rPr>
              <w:t>.Улучшение технического состояния объектов коммунальной инфраструктуры.</w:t>
            </w:r>
          </w:p>
          <w:p w:rsidR="007F0AC8" w:rsidRPr="002624EB" w:rsidRDefault="007F0AC8" w:rsidP="0076109A">
            <w:pPr>
              <w:jc w:val="both"/>
              <w:rPr>
                <w:rFonts w:ascii="Arial" w:hAnsi="Arial" w:cs="Arial"/>
              </w:rPr>
            </w:pPr>
            <w:r w:rsidRPr="002624EB">
              <w:rPr>
                <w:rFonts w:ascii="Arial" w:hAnsi="Arial" w:cs="Arial"/>
              </w:rPr>
              <w:t xml:space="preserve"> </w:t>
            </w:r>
            <w:r w:rsidR="00714AE4">
              <w:rPr>
                <w:rFonts w:ascii="Arial" w:hAnsi="Arial" w:cs="Arial"/>
              </w:rPr>
              <w:t>5</w:t>
            </w:r>
            <w:r w:rsidRPr="002624EB">
              <w:rPr>
                <w:rFonts w:ascii="Arial" w:hAnsi="Arial" w:cs="Arial"/>
              </w:rPr>
              <w:t>.Финансовая стабильность работы предприятий жилищно-коммунального хозяйства.</w:t>
            </w:r>
          </w:p>
          <w:p w:rsidR="007F0AC8" w:rsidRPr="002624EB" w:rsidRDefault="00714AE4" w:rsidP="0076109A">
            <w:pPr>
              <w:jc w:val="both"/>
              <w:rPr>
                <w:rFonts w:ascii="Arial" w:hAnsi="Arial" w:cs="Arial"/>
              </w:rPr>
            </w:pPr>
            <w:r>
              <w:rPr>
                <w:rFonts w:ascii="Arial" w:hAnsi="Arial" w:cs="Arial"/>
              </w:rPr>
              <w:t>6</w:t>
            </w:r>
            <w:r w:rsidR="007F0AC8" w:rsidRPr="002624EB">
              <w:rPr>
                <w:rFonts w:ascii="Arial" w:hAnsi="Arial" w:cs="Arial"/>
              </w:rPr>
              <w:t>.Капитальный ремонт общего имущества МКД.</w:t>
            </w:r>
          </w:p>
          <w:p w:rsidR="007F0AC8" w:rsidRDefault="00714AE4" w:rsidP="0076109A">
            <w:pPr>
              <w:jc w:val="both"/>
              <w:rPr>
                <w:rFonts w:ascii="Arial" w:hAnsi="Arial" w:cs="Arial"/>
              </w:rPr>
            </w:pPr>
            <w:r>
              <w:rPr>
                <w:rFonts w:ascii="Arial" w:hAnsi="Arial" w:cs="Arial"/>
              </w:rPr>
              <w:t>7</w:t>
            </w:r>
            <w:r w:rsidR="007F0AC8" w:rsidRPr="002624EB">
              <w:rPr>
                <w:rFonts w:ascii="Arial" w:hAnsi="Arial" w:cs="Arial"/>
              </w:rPr>
              <w:t>.Сокращение  числа граждан, проживающих в аварийном жилищном фонде г.п. Зеленоборский Кандалакшского района.</w:t>
            </w:r>
          </w:p>
          <w:p w:rsidR="00810C63" w:rsidRDefault="00714AE4" w:rsidP="0076109A">
            <w:pPr>
              <w:jc w:val="both"/>
              <w:rPr>
                <w:rFonts w:ascii="Arial" w:hAnsi="Arial" w:cs="Arial"/>
              </w:rPr>
            </w:pPr>
            <w:r>
              <w:rPr>
                <w:rFonts w:ascii="Arial" w:hAnsi="Arial" w:cs="Arial"/>
              </w:rPr>
              <w:t>8</w:t>
            </w:r>
            <w:r w:rsidR="00810C63">
              <w:rPr>
                <w:rFonts w:ascii="Arial" w:hAnsi="Arial" w:cs="Arial"/>
              </w:rPr>
              <w:t>.</w:t>
            </w:r>
            <w:r w:rsidR="008067A5">
              <w:rPr>
                <w:rFonts w:ascii="Arial" w:hAnsi="Arial" w:cs="Arial"/>
              </w:rPr>
              <w:t xml:space="preserve"> Снижение потребления энергетических ресурсов в муниципальном</w:t>
            </w:r>
            <w:r w:rsidR="00152F71">
              <w:rPr>
                <w:rFonts w:ascii="Arial" w:hAnsi="Arial" w:cs="Arial"/>
              </w:rPr>
              <w:t xml:space="preserve"> образовании, повышение уровня надежности функционирования объектов ТЭК, снижение протяженности ветхих инженерных сетей. Повышение надежности и бесперебойное обеспечение коммунальными услугами населения муниципального образования (теплоснабжение, горячее и холодное водоснабжение, водоотведение, электроснабжение)</w:t>
            </w:r>
          </w:p>
          <w:p w:rsidR="007F0AC8" w:rsidRPr="002624EB" w:rsidRDefault="007F0AC8" w:rsidP="0076109A">
            <w:pPr>
              <w:jc w:val="both"/>
              <w:rPr>
                <w:rFonts w:ascii="Arial" w:hAnsi="Arial" w:cs="Arial"/>
              </w:rPr>
            </w:pPr>
          </w:p>
        </w:tc>
      </w:tr>
    </w:tbl>
    <w:p w:rsidR="00E57CEE" w:rsidRPr="00B30445" w:rsidRDefault="00A12E7C" w:rsidP="00E57CEE">
      <w:pPr>
        <w:pStyle w:val="ConsPlusNormal"/>
        <w:jc w:val="center"/>
        <w:rPr>
          <w:sz w:val="24"/>
          <w:szCs w:val="24"/>
        </w:rPr>
      </w:pPr>
      <w:r w:rsidRPr="002624EB">
        <w:rPr>
          <w:b/>
          <w:sz w:val="24"/>
          <w:szCs w:val="24"/>
        </w:rPr>
        <w:t>1</w:t>
      </w:r>
      <w:r w:rsidR="00E57CEE">
        <w:rPr>
          <w:b/>
          <w:sz w:val="24"/>
          <w:szCs w:val="24"/>
        </w:rPr>
        <w:t>.</w:t>
      </w:r>
      <w:r w:rsidR="00E57CEE" w:rsidRPr="00E57CEE">
        <w:rPr>
          <w:b/>
        </w:rPr>
        <w:t xml:space="preserve"> </w:t>
      </w:r>
      <w:r w:rsidR="00E57CEE">
        <w:rPr>
          <w:b/>
          <w:sz w:val="24"/>
          <w:szCs w:val="24"/>
        </w:rPr>
        <w:t xml:space="preserve">Содержание проблемы и обоснование ее решения </w:t>
      </w:r>
      <w:r w:rsidR="00E57CEE" w:rsidRPr="00B30445">
        <w:rPr>
          <w:b/>
          <w:sz w:val="24"/>
          <w:szCs w:val="24"/>
        </w:rPr>
        <w:t>программным методом</w:t>
      </w:r>
      <w:r w:rsidR="00E57CEE" w:rsidRPr="00B30445">
        <w:rPr>
          <w:sz w:val="24"/>
          <w:szCs w:val="24"/>
        </w:rPr>
        <w:t>.</w:t>
      </w:r>
    </w:p>
    <w:p w:rsidR="009720E1" w:rsidRPr="002624EB" w:rsidRDefault="009720E1" w:rsidP="00E57CEE">
      <w:pPr>
        <w:pStyle w:val="af0"/>
        <w:ind w:left="720"/>
        <w:jc w:val="center"/>
        <w:rPr>
          <w:rFonts w:ascii="Arial" w:hAnsi="Arial" w:cs="Arial"/>
          <w:b/>
        </w:rPr>
      </w:pPr>
    </w:p>
    <w:p w:rsidR="00AD3B04" w:rsidRPr="002624EB" w:rsidRDefault="00DE4064" w:rsidP="0076109A">
      <w:pPr>
        <w:widowControl w:val="0"/>
        <w:autoSpaceDE w:val="0"/>
        <w:autoSpaceDN w:val="0"/>
        <w:adjustRightInd w:val="0"/>
        <w:ind w:firstLine="540"/>
        <w:jc w:val="both"/>
        <w:rPr>
          <w:rFonts w:ascii="Arial" w:hAnsi="Arial" w:cs="Arial"/>
          <w:color w:val="000000"/>
          <w:shd w:val="clear" w:color="auto" w:fill="FFFFFF"/>
        </w:rPr>
      </w:pPr>
      <w:r w:rsidRPr="002624EB">
        <w:rPr>
          <w:rFonts w:ascii="Arial" w:hAnsi="Arial" w:cs="Arial"/>
          <w:color w:val="000000"/>
          <w:shd w:val="clear" w:color="auto" w:fill="FFFFFF"/>
        </w:rPr>
        <w:t>Среди важнейших направлений социально-экономических преобразований в стране выделяется реформирование и развитие жилищной сферы, создающей необходимые условия для жизнедеятельности человека. Ведущими отраслями в составе данной сферы являются жилищное строительство и жилищное хозяйство, которые обеспечивают воспроизводство и содержание жилищного фонда, а также доведение жилищно-коммунальных услуг до непосредственных потребителей. В России уровень развития жилищной сферы не соответствует предъявляемым требованиям: возложенные на неё задачи выполняются далеко не в полной мере, что в значительной степени влияет на снижении качества жизни населения. В связи с этим жилищная проблема остается одной из самых острых социальных проблем в стране</w:t>
      </w:r>
      <w:r w:rsidR="000A0DD6" w:rsidRPr="002624EB">
        <w:rPr>
          <w:rFonts w:ascii="Arial" w:hAnsi="Arial" w:cs="Arial"/>
          <w:color w:val="000000"/>
          <w:shd w:val="clear" w:color="auto" w:fill="FFFFFF"/>
        </w:rPr>
        <w:t>.</w:t>
      </w:r>
      <w:r w:rsidR="004F1C81" w:rsidRPr="002624EB">
        <w:rPr>
          <w:rFonts w:ascii="Arial" w:hAnsi="Arial" w:cs="Arial"/>
          <w:color w:val="000000"/>
          <w:shd w:val="clear" w:color="auto" w:fill="FFFFFF"/>
        </w:rPr>
        <w:t xml:space="preserve"> Важнейшими результатами реформы должны стать существенное улучшение жилищных условий населения, обеспечение нормативных требований к содержанию жилищного фонда и повышение уровня жилищно-коммунального обслуживания потребителей. Для реализации жилищной реформы и достижения требуемого уровня развития жилищной сферы необходим целый комплекс обеспечивающих мер. К их числу относятся меры по организационно-методическому, правовому, кадровому, техническому, финансовому, информационному, маркетинговому, социально-психологическому и другим видам обеспечения</w:t>
      </w:r>
      <w:r w:rsidR="00727308" w:rsidRPr="002624EB">
        <w:rPr>
          <w:rFonts w:ascii="Arial" w:hAnsi="Arial" w:cs="Arial"/>
          <w:color w:val="000000"/>
          <w:shd w:val="clear" w:color="auto" w:fill="FFFFFF"/>
        </w:rPr>
        <w:t>.</w:t>
      </w:r>
    </w:p>
    <w:p w:rsidR="003B44B3" w:rsidRDefault="000C419F" w:rsidP="0076109A">
      <w:pPr>
        <w:widowControl w:val="0"/>
        <w:autoSpaceDE w:val="0"/>
        <w:autoSpaceDN w:val="0"/>
        <w:adjustRightInd w:val="0"/>
        <w:ind w:firstLine="540"/>
        <w:jc w:val="both"/>
        <w:rPr>
          <w:rFonts w:ascii="Arial" w:hAnsi="Arial" w:cs="Arial"/>
          <w:bCs/>
        </w:rPr>
      </w:pPr>
      <w:r w:rsidRPr="000F32C8">
        <w:rPr>
          <w:rFonts w:ascii="Arial" w:hAnsi="Arial" w:cs="Arial"/>
          <w:bCs/>
          <w:color w:val="000000"/>
        </w:rPr>
        <w:lastRenderedPageBreak/>
        <w:t>На территории муниципального образования г.п. Зеленоборский Кандалакшского района 11 многоквартирных жилых домов с количеством квартир от 64 до 100, период ввода в эксплуатацию 1969-1998 гг., 204 многоквартирных дома с количеством квартир от 6 до 32, период ввода в эксплуатацию 1898-1994 гг., 211 многоквартирных жилых домов с количеством квартир от 2 до 5, период ввода в эксплуатацию 1899-1994 гг.</w:t>
      </w:r>
      <w:r w:rsidRPr="002624EB">
        <w:rPr>
          <w:rFonts w:ascii="Arial" w:hAnsi="Arial" w:cs="Arial"/>
          <w:bCs/>
        </w:rPr>
        <w:t xml:space="preserve"> </w:t>
      </w:r>
      <w:r w:rsidR="003A634B" w:rsidRPr="002624EB">
        <w:rPr>
          <w:rFonts w:ascii="Arial" w:hAnsi="Arial" w:cs="Arial"/>
          <w:bCs/>
        </w:rPr>
        <w:t>Н</w:t>
      </w:r>
      <w:r w:rsidR="00751BC4" w:rsidRPr="002624EB">
        <w:rPr>
          <w:rFonts w:ascii="Arial" w:hAnsi="Arial" w:cs="Arial"/>
          <w:bCs/>
        </w:rPr>
        <w:t>а протяжении  не одного десятилетия</w:t>
      </w:r>
      <w:r w:rsidR="00751BC4" w:rsidRPr="002624EB">
        <w:rPr>
          <w:rFonts w:ascii="Arial" w:hAnsi="Arial" w:cs="Arial"/>
          <w:color w:val="000000"/>
          <w:shd w:val="clear" w:color="auto" w:fill="FFFFFF"/>
        </w:rPr>
        <w:t xml:space="preserve"> ж</w:t>
      </w:r>
      <w:r w:rsidR="003A634B" w:rsidRPr="002624EB">
        <w:rPr>
          <w:rFonts w:ascii="Arial" w:hAnsi="Arial" w:cs="Arial"/>
          <w:color w:val="000000"/>
          <w:shd w:val="clear" w:color="auto" w:fill="FFFFFF"/>
        </w:rPr>
        <w:t>илищная сфера испытывала</w:t>
      </w:r>
      <w:r w:rsidR="00751BC4" w:rsidRPr="002624EB">
        <w:rPr>
          <w:rFonts w:ascii="Arial" w:hAnsi="Arial" w:cs="Arial"/>
          <w:color w:val="000000"/>
          <w:shd w:val="clear" w:color="auto" w:fill="FFFFFF"/>
        </w:rPr>
        <w:t xml:space="preserve"> значительные трудности, связанные с острым дефицитом финансов и  слабой материально-технической базой, что повлекло за собой не проведение капитальных ремонтов жилого фонда, </w:t>
      </w:r>
      <w:r w:rsidR="00B3594C" w:rsidRPr="002624EB">
        <w:rPr>
          <w:rFonts w:ascii="Arial" w:hAnsi="Arial" w:cs="Arial"/>
          <w:color w:val="000000"/>
          <w:shd w:val="clear" w:color="auto" w:fill="FFFFFF"/>
        </w:rPr>
        <w:t>в</w:t>
      </w:r>
      <w:r w:rsidR="00DC0861" w:rsidRPr="002624EB">
        <w:rPr>
          <w:rFonts w:ascii="Arial" w:hAnsi="Arial" w:cs="Arial"/>
          <w:color w:val="000000"/>
          <w:shd w:val="clear" w:color="auto" w:fill="FFFFFF"/>
        </w:rPr>
        <w:t xml:space="preserve"> </w:t>
      </w:r>
      <w:r w:rsidR="00B3594C" w:rsidRPr="002624EB">
        <w:rPr>
          <w:rFonts w:ascii="Arial" w:hAnsi="Arial" w:cs="Arial"/>
          <w:color w:val="000000"/>
          <w:shd w:val="clear" w:color="auto" w:fill="FFFFFF"/>
        </w:rPr>
        <w:t xml:space="preserve">следствии чего </w:t>
      </w:r>
      <w:r w:rsidR="00751BC4" w:rsidRPr="002624EB">
        <w:rPr>
          <w:rFonts w:ascii="Arial" w:hAnsi="Arial" w:cs="Arial"/>
          <w:color w:val="000000"/>
          <w:shd w:val="clear" w:color="auto" w:fill="FFFFFF"/>
        </w:rPr>
        <w:t xml:space="preserve">средний показатель износа составляет </w:t>
      </w:r>
      <w:r w:rsidR="00751BC4" w:rsidRPr="007D1EB6">
        <w:rPr>
          <w:rFonts w:ascii="Arial" w:hAnsi="Arial" w:cs="Arial"/>
          <w:color w:val="000000"/>
          <w:shd w:val="clear" w:color="auto" w:fill="FFFFFF"/>
        </w:rPr>
        <w:t>от 50 до 70 процентов</w:t>
      </w:r>
      <w:r w:rsidR="00751BC4" w:rsidRPr="002624EB">
        <w:rPr>
          <w:rFonts w:ascii="Arial" w:hAnsi="Arial" w:cs="Arial"/>
          <w:color w:val="000000"/>
          <w:shd w:val="clear" w:color="auto" w:fill="FFFFFF"/>
        </w:rPr>
        <w:t>.</w:t>
      </w:r>
      <w:r w:rsidR="003A634B" w:rsidRPr="002624EB">
        <w:rPr>
          <w:rFonts w:ascii="Arial" w:hAnsi="Arial" w:cs="Arial"/>
          <w:color w:val="000000"/>
          <w:shd w:val="clear" w:color="auto" w:fill="FFFFFF"/>
        </w:rPr>
        <w:t xml:space="preserve"> Недофинансирование негативным образом отразил</w:t>
      </w:r>
      <w:r w:rsidR="00675B32" w:rsidRPr="002624EB">
        <w:rPr>
          <w:rFonts w:ascii="Arial" w:hAnsi="Arial" w:cs="Arial"/>
          <w:color w:val="000000"/>
          <w:shd w:val="clear" w:color="auto" w:fill="FFFFFF"/>
        </w:rPr>
        <w:t xml:space="preserve">ось на внешнем </w:t>
      </w:r>
      <w:r w:rsidR="003A634B" w:rsidRPr="002624EB">
        <w:rPr>
          <w:rFonts w:ascii="Arial" w:hAnsi="Arial" w:cs="Arial"/>
          <w:color w:val="000000"/>
          <w:shd w:val="clear" w:color="auto" w:fill="FFFFFF"/>
        </w:rPr>
        <w:t xml:space="preserve"> благоустройств</w:t>
      </w:r>
      <w:r w:rsidR="00675B32" w:rsidRPr="002624EB">
        <w:rPr>
          <w:rFonts w:ascii="Arial" w:hAnsi="Arial" w:cs="Arial"/>
          <w:color w:val="000000"/>
          <w:shd w:val="clear" w:color="auto" w:fill="FFFFFF"/>
        </w:rPr>
        <w:t>е</w:t>
      </w:r>
      <w:r w:rsidR="00DC0861" w:rsidRPr="002624EB">
        <w:rPr>
          <w:rFonts w:ascii="Arial" w:hAnsi="Arial" w:cs="Arial"/>
          <w:bCs/>
        </w:rPr>
        <w:t xml:space="preserve"> и  техническом состоянии объектов коммунальной инфраструктуры</w:t>
      </w:r>
      <w:r w:rsidR="003A634B" w:rsidRPr="002624EB">
        <w:rPr>
          <w:rFonts w:ascii="Arial" w:hAnsi="Arial" w:cs="Arial"/>
          <w:color w:val="000000"/>
          <w:shd w:val="clear" w:color="auto" w:fill="FFFFFF"/>
        </w:rPr>
        <w:t xml:space="preserve">, что неизбежно привело к ухудшению </w:t>
      </w:r>
      <w:r w:rsidR="003A634B" w:rsidRPr="002624EB">
        <w:rPr>
          <w:rFonts w:ascii="Arial" w:hAnsi="Arial" w:cs="Arial"/>
        </w:rPr>
        <w:t xml:space="preserve">внешнего состояния городского поселения и населенных пунктов и </w:t>
      </w:r>
      <w:r w:rsidR="003A634B" w:rsidRPr="002624EB">
        <w:rPr>
          <w:rFonts w:ascii="Arial" w:hAnsi="Arial" w:cs="Arial"/>
          <w:bCs/>
        </w:rPr>
        <w:t xml:space="preserve"> негативно сказалось на комфортной и безопасной среде проживания</w:t>
      </w:r>
      <w:r w:rsidR="00675B32" w:rsidRPr="002624EB">
        <w:rPr>
          <w:rFonts w:ascii="Arial" w:hAnsi="Arial" w:cs="Arial"/>
          <w:bCs/>
        </w:rPr>
        <w:t xml:space="preserve">,. Жилищный фонд городского поселения Зеленоборский состоит большей частью из жилых домов с конструктивом стен каркасно-засыпных и щитовых. Эксплуатационный срок службы таких зданий составляет 10-15 лет. Период постройки 1950-1960 г.г. На сегодняшний день такие постройки </w:t>
      </w:r>
      <w:r w:rsidR="007C12F0" w:rsidRPr="002624EB">
        <w:rPr>
          <w:rFonts w:ascii="Arial" w:hAnsi="Arial" w:cs="Arial"/>
          <w:bCs/>
        </w:rPr>
        <w:t xml:space="preserve">имеют 4-5 эксплуатационных сроков, учитывая что капитальный  ремонт не проводился, износ таких жилых домов составляет </w:t>
      </w:r>
      <w:r w:rsidR="007C12F0" w:rsidRPr="007D1EB6">
        <w:rPr>
          <w:rFonts w:ascii="Arial" w:hAnsi="Arial" w:cs="Arial"/>
          <w:bCs/>
          <w:color w:val="000000"/>
        </w:rPr>
        <w:t>70 % и более</w:t>
      </w:r>
      <w:r w:rsidR="007C12F0" w:rsidRPr="002624EB">
        <w:rPr>
          <w:rFonts w:ascii="Arial" w:hAnsi="Arial" w:cs="Arial"/>
          <w:bCs/>
        </w:rPr>
        <w:t xml:space="preserve">. </w:t>
      </w:r>
    </w:p>
    <w:p w:rsidR="00A83AC9" w:rsidRDefault="00A83AC9" w:rsidP="0076109A">
      <w:pPr>
        <w:widowControl w:val="0"/>
        <w:autoSpaceDE w:val="0"/>
        <w:autoSpaceDN w:val="0"/>
        <w:adjustRightInd w:val="0"/>
        <w:ind w:firstLine="540"/>
        <w:jc w:val="both"/>
        <w:rPr>
          <w:rFonts w:ascii="Arial" w:hAnsi="Arial" w:cs="Arial"/>
          <w:bCs/>
        </w:rPr>
      </w:pPr>
      <w:r>
        <w:rPr>
          <w:rFonts w:ascii="Arial" w:hAnsi="Arial" w:cs="Arial"/>
          <w:bCs/>
        </w:rPr>
        <w:t>Поскольку в настоящее время состояние значительной части жилищного фонда городского поселения Зеленоборский оценивается как неудовлетворительное, необходимость обеспечения населения доступным и комфортным (с точки зрения условий проживания) жильем является одной из приоритетных задач социально-экономического развития г.п. Зеленоборский.</w:t>
      </w:r>
    </w:p>
    <w:p w:rsidR="000A0DD6" w:rsidRPr="002624EB" w:rsidRDefault="000A0DD6" w:rsidP="0076109A">
      <w:pPr>
        <w:widowControl w:val="0"/>
        <w:autoSpaceDE w:val="0"/>
        <w:autoSpaceDN w:val="0"/>
        <w:adjustRightInd w:val="0"/>
        <w:ind w:firstLine="540"/>
        <w:jc w:val="both"/>
        <w:rPr>
          <w:rFonts w:ascii="Arial" w:hAnsi="Arial" w:cs="Arial"/>
        </w:rPr>
      </w:pPr>
      <w:r w:rsidRPr="002624EB">
        <w:rPr>
          <w:rFonts w:ascii="Arial" w:hAnsi="Arial" w:cs="Arial"/>
          <w:color w:val="000000"/>
          <w:shd w:val="clear" w:color="auto" w:fill="FFFFFF"/>
        </w:rPr>
        <w:t xml:space="preserve">Для </w:t>
      </w:r>
      <w:r w:rsidRPr="002624EB">
        <w:rPr>
          <w:rFonts w:ascii="Arial" w:hAnsi="Arial" w:cs="Arial"/>
        </w:rPr>
        <w:t>о</w:t>
      </w:r>
      <w:r w:rsidR="000C419F" w:rsidRPr="002624EB">
        <w:rPr>
          <w:rFonts w:ascii="Arial" w:hAnsi="Arial" w:cs="Arial"/>
        </w:rPr>
        <w:t>беспечения</w:t>
      </w:r>
      <w:r w:rsidRPr="002624EB">
        <w:rPr>
          <w:rFonts w:ascii="Arial" w:hAnsi="Arial" w:cs="Arial"/>
        </w:rPr>
        <w:t xml:space="preserve"> выполнения функций и оказания муниципальных  услуг в сфере жилищно-коммунального хозяйства на территории г.п. Зеленоборский Кандалакшского района по решению Совета депутатов городского поселения создано муниципальное казенное учреждение «Отдел городского хозяйства».</w:t>
      </w:r>
      <w:r w:rsidR="003748A9" w:rsidRPr="002624EB">
        <w:rPr>
          <w:rFonts w:ascii="Arial" w:hAnsi="Arial" w:cs="Arial"/>
        </w:rPr>
        <w:t xml:space="preserve"> </w:t>
      </w:r>
      <w:r w:rsidR="000C419F" w:rsidRPr="002624EB">
        <w:rPr>
          <w:rFonts w:ascii="Arial" w:hAnsi="Arial" w:cs="Arial"/>
        </w:rPr>
        <w:t xml:space="preserve">К наиболее значимым вопросам, для решения которых создано муниципальное учреждение, относятся обеспечение комплексного благоустройства территорий городского поселения Зеленоборский Кандалакшского района, развитие  коммунальной инфраструктуры городского поселения, содействие проведению капитального ремонта в многоквартирных домах городского поселения Зеленоборский Кандалакшского района, </w:t>
      </w:r>
      <w:r w:rsidR="000C419F" w:rsidRPr="002624EB">
        <w:rPr>
          <w:rFonts w:ascii="Arial" w:hAnsi="Arial" w:cs="Arial"/>
          <w:bCs/>
        </w:rPr>
        <w:t>обеспечение переселения граждан из аварийного жилищного фонда г.п. Зеленоборский Кандалакшского района.</w:t>
      </w:r>
    </w:p>
    <w:p w:rsidR="00152F71" w:rsidRPr="00E70DC0" w:rsidRDefault="00152F71" w:rsidP="00152F71">
      <w:pPr>
        <w:autoSpaceDE w:val="0"/>
        <w:autoSpaceDN w:val="0"/>
        <w:adjustRightInd w:val="0"/>
        <w:ind w:firstLine="540"/>
        <w:jc w:val="both"/>
        <w:rPr>
          <w:rFonts w:ascii="Arial" w:hAnsi="Arial" w:cs="Arial"/>
        </w:rPr>
      </w:pPr>
      <w:r>
        <w:rPr>
          <w:rFonts w:ascii="Arial" w:hAnsi="Arial" w:cs="Arial"/>
        </w:rPr>
        <w:t xml:space="preserve"> </w:t>
      </w:r>
      <w:r w:rsidRPr="00E70DC0">
        <w:rPr>
          <w:rFonts w:ascii="Arial" w:hAnsi="Arial" w:cs="Arial"/>
        </w:rPr>
        <w:t>Проблематика энергосбережения и повышения энергетической эффективности, обусловлена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 xml:space="preserve">Существенное повышение уровня энергетической эффективности может быть обеспечено только за счет использования программно-целевых инструментов, поскольку: </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 затрагивает все отрасли экономики и социальную сферу, всех производителей и потребителей энергетических ресурсов;</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 требует запуска механизмов обеспечения заинтересованности всех участников мероприятий по энергосбережению и повышению энергетической эффективности в реализации целей и задач Программы;</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 требует мобилизации ресурсов и оптимизации их использования.</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Основной причиной снижения показателей топливно-энергетического комплекса (далее – ТЭК) Мурманской области является высокая степень износа основных средств энергетики, созданных в советский период. Следствием этого является низкая эффективность и растущая вероятность аварийности, и высокие риски, что отрицательно сказывается на конкурентоспособности экономики, негативно влияет на качество жизни населения и техногенные угрозы.</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Негативными факторами инновационного развития ТЭК также являются:</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lastRenderedPageBreak/>
        <w:t>утрата значительной части научно-технологического потенциала в ряде отраслей ТЭК;</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недостаточная степень развития инновационной сферы в ТЭК;</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снижение качества подготовки научно-технических кадров, недостаточный уровень взаимодействия компаний ТЭК с высшими учебными заведениями;</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малая эффективность управления объектами интеллектуальной собственности;</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несовершенство систем инновационной деятельности компаний.</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Кроме того, в целях обеспечения комплексного подхода к решению проблем ТЭК, необходимо развивать новые механизмы управления отраслями ТЭК.</w:t>
      </w:r>
    </w:p>
    <w:p w:rsidR="00C7201B" w:rsidRDefault="00C7201B" w:rsidP="00152F71">
      <w:pPr>
        <w:widowControl w:val="0"/>
        <w:autoSpaceDE w:val="0"/>
        <w:autoSpaceDN w:val="0"/>
        <w:adjustRightInd w:val="0"/>
        <w:jc w:val="both"/>
        <w:rPr>
          <w:rFonts w:ascii="Arial" w:hAnsi="Arial" w:cs="Arial"/>
          <w:highlight w:val="yellow"/>
        </w:rPr>
      </w:pPr>
    </w:p>
    <w:p w:rsidR="00C7201B" w:rsidRPr="002624EB" w:rsidRDefault="00C7201B" w:rsidP="0076109A">
      <w:pPr>
        <w:widowControl w:val="0"/>
        <w:autoSpaceDE w:val="0"/>
        <w:autoSpaceDN w:val="0"/>
        <w:adjustRightInd w:val="0"/>
        <w:ind w:firstLine="540"/>
        <w:jc w:val="both"/>
        <w:rPr>
          <w:rFonts w:ascii="Arial" w:hAnsi="Arial" w:cs="Arial"/>
          <w:highlight w:val="yellow"/>
        </w:rPr>
      </w:pPr>
    </w:p>
    <w:p w:rsidR="001332CC" w:rsidRPr="002624EB" w:rsidRDefault="008A286A" w:rsidP="00976AD0">
      <w:pPr>
        <w:widowControl w:val="0"/>
        <w:autoSpaceDE w:val="0"/>
        <w:autoSpaceDN w:val="0"/>
        <w:adjustRightInd w:val="0"/>
        <w:jc w:val="center"/>
        <w:outlineLvl w:val="2"/>
        <w:rPr>
          <w:rFonts w:ascii="Arial" w:hAnsi="Arial" w:cs="Arial"/>
        </w:rPr>
      </w:pPr>
      <w:r w:rsidRPr="002624EB">
        <w:rPr>
          <w:rFonts w:ascii="Arial" w:hAnsi="Arial" w:cs="Arial"/>
          <w:b/>
        </w:rPr>
        <w:t xml:space="preserve">Приоритеты </w:t>
      </w:r>
      <w:r w:rsidR="004E77E7" w:rsidRPr="002624EB">
        <w:rPr>
          <w:rFonts w:ascii="Arial" w:hAnsi="Arial" w:cs="Arial"/>
          <w:b/>
        </w:rPr>
        <w:t xml:space="preserve">в </w:t>
      </w:r>
      <w:r w:rsidR="00C108AA" w:rsidRPr="002624EB">
        <w:rPr>
          <w:rFonts w:ascii="Arial" w:hAnsi="Arial" w:cs="Arial"/>
          <w:b/>
        </w:rPr>
        <w:t xml:space="preserve">сфере социально-экономического развития </w:t>
      </w:r>
      <w:r w:rsidR="004E77E7" w:rsidRPr="002624EB">
        <w:rPr>
          <w:rFonts w:ascii="Arial" w:hAnsi="Arial" w:cs="Arial"/>
          <w:b/>
        </w:rPr>
        <w:t>городского поселения Зеленоборский Кандалакшского района</w:t>
      </w:r>
      <w:r w:rsidRPr="002624EB">
        <w:rPr>
          <w:rFonts w:ascii="Arial" w:hAnsi="Arial" w:cs="Arial"/>
          <w:b/>
        </w:rPr>
        <w:t xml:space="preserve">, </w:t>
      </w:r>
      <w:r w:rsidR="001332CC" w:rsidRPr="002624EB">
        <w:rPr>
          <w:rFonts w:ascii="Arial" w:hAnsi="Arial" w:cs="Arial"/>
          <w:b/>
        </w:rPr>
        <w:t>описание основных целей и задач</w:t>
      </w:r>
      <w:r w:rsidR="00C108AA" w:rsidRPr="002624EB">
        <w:rPr>
          <w:rFonts w:ascii="Arial" w:hAnsi="Arial" w:cs="Arial"/>
          <w:b/>
        </w:rPr>
        <w:t xml:space="preserve"> </w:t>
      </w:r>
      <w:r w:rsidR="004E77E7" w:rsidRPr="002624EB">
        <w:rPr>
          <w:rFonts w:ascii="Arial" w:hAnsi="Arial" w:cs="Arial"/>
          <w:b/>
        </w:rPr>
        <w:t xml:space="preserve">муниципальной </w:t>
      </w:r>
      <w:r w:rsidR="00C108AA" w:rsidRPr="002624EB">
        <w:rPr>
          <w:rFonts w:ascii="Arial" w:hAnsi="Arial" w:cs="Arial"/>
          <w:b/>
        </w:rPr>
        <w:t xml:space="preserve"> программы</w:t>
      </w:r>
      <w:r w:rsidR="004E77E7" w:rsidRPr="002624EB">
        <w:rPr>
          <w:rFonts w:ascii="Arial" w:hAnsi="Arial" w:cs="Arial"/>
          <w:b/>
        </w:rPr>
        <w:t>.</w:t>
      </w:r>
    </w:p>
    <w:p w:rsidR="008A286A" w:rsidRPr="002624EB" w:rsidRDefault="008A286A" w:rsidP="0076109A">
      <w:pPr>
        <w:widowControl w:val="0"/>
        <w:autoSpaceDE w:val="0"/>
        <w:autoSpaceDN w:val="0"/>
        <w:adjustRightInd w:val="0"/>
        <w:ind w:firstLine="540"/>
        <w:jc w:val="both"/>
        <w:rPr>
          <w:rFonts w:ascii="Arial" w:hAnsi="Arial" w:cs="Arial"/>
          <w:highlight w:val="yellow"/>
        </w:rPr>
      </w:pPr>
    </w:p>
    <w:p w:rsidR="008A286A" w:rsidRPr="002624EB" w:rsidRDefault="004E77E7" w:rsidP="0076109A">
      <w:pPr>
        <w:widowControl w:val="0"/>
        <w:autoSpaceDE w:val="0"/>
        <w:autoSpaceDN w:val="0"/>
        <w:adjustRightInd w:val="0"/>
        <w:ind w:firstLine="540"/>
        <w:jc w:val="both"/>
        <w:rPr>
          <w:rFonts w:ascii="Arial" w:hAnsi="Arial" w:cs="Arial"/>
        </w:rPr>
      </w:pPr>
      <w:r w:rsidRPr="002624EB">
        <w:rPr>
          <w:rFonts w:ascii="Arial" w:hAnsi="Arial" w:cs="Arial"/>
        </w:rPr>
        <w:t>Приоритетные</w:t>
      </w:r>
      <w:r w:rsidR="008A286A" w:rsidRPr="002624EB">
        <w:rPr>
          <w:rFonts w:ascii="Arial" w:hAnsi="Arial" w:cs="Arial"/>
        </w:rPr>
        <w:t xml:space="preserve"> </w:t>
      </w:r>
      <w:r w:rsidRPr="002624EB">
        <w:rPr>
          <w:rFonts w:ascii="Arial" w:hAnsi="Arial" w:cs="Arial"/>
        </w:rPr>
        <w:t>направления в жилищно-коммунальной</w:t>
      </w:r>
      <w:r w:rsidR="008A286A" w:rsidRPr="002624EB">
        <w:rPr>
          <w:rFonts w:ascii="Arial" w:hAnsi="Arial" w:cs="Arial"/>
        </w:rPr>
        <w:t xml:space="preserve"> сфере определены в соответствии с </w:t>
      </w:r>
      <w:hyperlink r:id="rId9" w:history="1">
        <w:r w:rsidR="008A286A" w:rsidRPr="002624EB">
          <w:rPr>
            <w:rFonts w:ascii="Arial" w:hAnsi="Arial" w:cs="Arial"/>
          </w:rPr>
          <w:t>Указом</w:t>
        </w:r>
      </w:hyperlink>
      <w:r w:rsidR="008A286A" w:rsidRPr="002624EB">
        <w:rPr>
          <w:rFonts w:ascii="Arial" w:hAnsi="Arial" w:cs="Arial"/>
        </w:rPr>
        <w:t xml:space="preserve"> Президента Российской Федерации от 7 мая </w:t>
      </w:r>
      <w:smartTag w:uri="urn:schemas-microsoft-com:office:smarttags" w:element="metricconverter">
        <w:smartTagPr>
          <w:attr w:name="ProductID" w:val="2012 г"/>
        </w:smartTagPr>
        <w:r w:rsidR="008A286A" w:rsidRPr="002624EB">
          <w:rPr>
            <w:rFonts w:ascii="Arial" w:hAnsi="Arial" w:cs="Arial"/>
          </w:rPr>
          <w:t>2012 г</w:t>
        </w:r>
      </w:smartTag>
      <w:r w:rsidR="008A286A" w:rsidRPr="002624EB">
        <w:rPr>
          <w:rFonts w:ascii="Arial" w:hAnsi="Arial" w:cs="Arial"/>
        </w:rPr>
        <w:t>. N 600 «О мерах по обеспечению граждан Российской Федерации доступным и комфортным жильем и повышению качества жилищно-коммунальных услуг», а также Стратегией социально-экономического развития Мурманской области до 2020 года и на период до 2025 года, утвержденной постановлением Правительства Мурманской области от 26.08.2010 № 383-ПП.</w:t>
      </w:r>
    </w:p>
    <w:p w:rsidR="008A286A" w:rsidRPr="002624EB" w:rsidRDefault="008A286A" w:rsidP="0076109A">
      <w:pPr>
        <w:autoSpaceDE w:val="0"/>
        <w:autoSpaceDN w:val="0"/>
        <w:adjustRightInd w:val="0"/>
        <w:ind w:firstLine="540"/>
        <w:jc w:val="both"/>
        <w:rPr>
          <w:rFonts w:ascii="Arial" w:hAnsi="Arial" w:cs="Arial"/>
        </w:rPr>
      </w:pPr>
      <w:r w:rsidRPr="002624EB">
        <w:rPr>
          <w:rFonts w:ascii="Arial" w:hAnsi="Arial" w:cs="Arial"/>
        </w:rPr>
        <w:t xml:space="preserve">Основными приоритетами </w:t>
      </w:r>
      <w:r w:rsidR="004E77E7" w:rsidRPr="002624EB">
        <w:rPr>
          <w:rFonts w:ascii="Arial" w:hAnsi="Arial" w:cs="Arial"/>
        </w:rPr>
        <w:t xml:space="preserve">в области обеспечения </w:t>
      </w:r>
      <w:r w:rsidRPr="002624EB">
        <w:rPr>
          <w:rFonts w:ascii="Arial" w:hAnsi="Arial" w:cs="Arial"/>
        </w:rPr>
        <w:t xml:space="preserve">населения </w:t>
      </w:r>
      <w:r w:rsidR="004E77E7" w:rsidRPr="002624EB">
        <w:rPr>
          <w:rFonts w:ascii="Arial" w:hAnsi="Arial" w:cs="Arial"/>
        </w:rPr>
        <w:t>городского поселения Зеленоборский Кандалакшского района</w:t>
      </w:r>
      <w:r w:rsidRPr="002624EB">
        <w:rPr>
          <w:rFonts w:ascii="Arial" w:hAnsi="Arial" w:cs="Arial"/>
        </w:rPr>
        <w:t xml:space="preserve"> доступным, качественным жильем и жилищно-коммунальными услугами являются:</w:t>
      </w:r>
    </w:p>
    <w:p w:rsidR="008A286A" w:rsidRPr="002624EB" w:rsidRDefault="004E77E7" w:rsidP="0076109A">
      <w:pPr>
        <w:autoSpaceDE w:val="0"/>
        <w:autoSpaceDN w:val="0"/>
        <w:adjustRightInd w:val="0"/>
        <w:ind w:firstLine="540"/>
        <w:jc w:val="both"/>
        <w:rPr>
          <w:rFonts w:ascii="Arial" w:hAnsi="Arial" w:cs="Arial"/>
        </w:rPr>
      </w:pPr>
      <w:r w:rsidRPr="002624EB">
        <w:rPr>
          <w:rFonts w:ascii="Arial" w:hAnsi="Arial" w:cs="Arial"/>
        </w:rPr>
        <w:t>1</w:t>
      </w:r>
      <w:r w:rsidR="008A286A" w:rsidRPr="002624EB">
        <w:rPr>
          <w:rFonts w:ascii="Arial" w:hAnsi="Arial" w:cs="Arial"/>
        </w:rPr>
        <w:t>) повышение доступности жилья для граждан, в том числе нуждающихся в улучшении жилищных условий, за счет строительства жилья экономического класса</w:t>
      </w:r>
      <w:r w:rsidR="007D365F" w:rsidRPr="002624EB">
        <w:rPr>
          <w:rFonts w:ascii="Arial" w:hAnsi="Arial" w:cs="Arial"/>
        </w:rPr>
        <w:t>;</w:t>
      </w:r>
    </w:p>
    <w:p w:rsidR="008A286A" w:rsidRPr="002624EB" w:rsidRDefault="004E77E7" w:rsidP="0076109A">
      <w:pPr>
        <w:autoSpaceDE w:val="0"/>
        <w:autoSpaceDN w:val="0"/>
        <w:adjustRightInd w:val="0"/>
        <w:ind w:firstLine="540"/>
        <w:jc w:val="both"/>
        <w:rPr>
          <w:rFonts w:ascii="Arial" w:hAnsi="Arial" w:cs="Arial"/>
        </w:rPr>
      </w:pPr>
      <w:r w:rsidRPr="002624EB">
        <w:rPr>
          <w:rFonts w:ascii="Arial" w:hAnsi="Arial" w:cs="Arial"/>
        </w:rPr>
        <w:t>2</w:t>
      </w:r>
      <w:r w:rsidR="008A286A" w:rsidRPr="002624EB">
        <w:rPr>
          <w:rFonts w:ascii="Arial" w:hAnsi="Arial" w:cs="Arial"/>
        </w:rPr>
        <w:t>) повышение эффективности, устойчивости и надежности функционирования коммунальных систем жизнеобеспечения населения;</w:t>
      </w:r>
    </w:p>
    <w:p w:rsidR="008A286A" w:rsidRPr="002624EB" w:rsidRDefault="004E77E7" w:rsidP="0076109A">
      <w:pPr>
        <w:widowControl w:val="0"/>
        <w:autoSpaceDE w:val="0"/>
        <w:autoSpaceDN w:val="0"/>
        <w:adjustRightInd w:val="0"/>
        <w:ind w:firstLine="540"/>
        <w:jc w:val="both"/>
        <w:rPr>
          <w:rFonts w:ascii="Arial" w:hAnsi="Arial" w:cs="Arial"/>
        </w:rPr>
      </w:pPr>
      <w:r w:rsidRPr="002624EB">
        <w:rPr>
          <w:rFonts w:ascii="Arial" w:hAnsi="Arial" w:cs="Arial"/>
        </w:rPr>
        <w:t>3</w:t>
      </w:r>
      <w:r w:rsidR="008A286A" w:rsidRPr="002624EB">
        <w:rPr>
          <w:rFonts w:ascii="Arial" w:hAnsi="Arial" w:cs="Arial"/>
        </w:rPr>
        <w:t xml:space="preserve">) </w:t>
      </w:r>
      <w:r w:rsidR="00257528" w:rsidRPr="002624EB">
        <w:rPr>
          <w:rFonts w:ascii="Arial" w:hAnsi="Arial" w:cs="Arial"/>
        </w:rPr>
        <w:t>улучшение</w:t>
      </w:r>
      <w:r w:rsidR="008A286A" w:rsidRPr="002624EB">
        <w:rPr>
          <w:rFonts w:ascii="Arial" w:hAnsi="Arial" w:cs="Arial"/>
        </w:rPr>
        <w:t xml:space="preserve"> внешнего облика </w:t>
      </w:r>
      <w:r w:rsidR="00257528" w:rsidRPr="002624EB">
        <w:rPr>
          <w:rFonts w:ascii="Arial" w:hAnsi="Arial" w:cs="Arial"/>
        </w:rPr>
        <w:t>муниципального образования</w:t>
      </w:r>
      <w:r w:rsidR="008A286A" w:rsidRPr="002624EB">
        <w:rPr>
          <w:rFonts w:ascii="Arial" w:hAnsi="Arial" w:cs="Arial"/>
        </w:rPr>
        <w:t xml:space="preserve"> за счет благоустройства</w:t>
      </w:r>
      <w:r w:rsidR="0059713D" w:rsidRPr="002624EB">
        <w:rPr>
          <w:rFonts w:ascii="Arial" w:hAnsi="Arial" w:cs="Arial"/>
        </w:rPr>
        <w:t xml:space="preserve">. </w:t>
      </w:r>
      <w:r w:rsidR="008A286A" w:rsidRPr="002624EB">
        <w:rPr>
          <w:rFonts w:ascii="Arial" w:hAnsi="Arial" w:cs="Arial"/>
        </w:rPr>
        <w:t xml:space="preserve"> </w:t>
      </w:r>
    </w:p>
    <w:p w:rsidR="00257528" w:rsidRPr="002624EB" w:rsidRDefault="00257528" w:rsidP="0076109A">
      <w:pPr>
        <w:contextualSpacing/>
        <w:jc w:val="both"/>
        <w:rPr>
          <w:rFonts w:ascii="Arial" w:hAnsi="Arial" w:cs="Arial"/>
        </w:rPr>
      </w:pPr>
      <w:r w:rsidRPr="002624EB">
        <w:rPr>
          <w:rFonts w:ascii="Arial" w:hAnsi="Arial" w:cs="Arial"/>
        </w:rPr>
        <w:t xml:space="preserve">  </w:t>
      </w:r>
      <w:r w:rsidR="002A7E4A" w:rsidRPr="002624EB">
        <w:rPr>
          <w:rFonts w:ascii="Arial" w:hAnsi="Arial" w:cs="Arial"/>
        </w:rPr>
        <w:t xml:space="preserve">  </w:t>
      </w:r>
      <w:r w:rsidRPr="002624EB">
        <w:rPr>
          <w:rFonts w:ascii="Arial" w:hAnsi="Arial" w:cs="Arial"/>
        </w:rPr>
        <w:t xml:space="preserve">     4) улучшение условий проживания граждан, приведение в нормативное состояние и соответствие установленным санитарным и техническим правилам и нормам внутридомовые инженерные системы, строительные конструкции и элементы многоквартирных домов, обеспечивающие безопасность проживания граждан.</w:t>
      </w:r>
    </w:p>
    <w:p w:rsidR="00257528" w:rsidRPr="002624EB" w:rsidRDefault="00257528" w:rsidP="0076109A">
      <w:pPr>
        <w:widowControl w:val="0"/>
        <w:autoSpaceDE w:val="0"/>
        <w:autoSpaceDN w:val="0"/>
        <w:adjustRightInd w:val="0"/>
        <w:ind w:firstLine="540"/>
        <w:jc w:val="both"/>
        <w:rPr>
          <w:rFonts w:ascii="Arial" w:hAnsi="Arial" w:cs="Arial"/>
        </w:rPr>
      </w:pPr>
    </w:p>
    <w:p w:rsidR="008A286A" w:rsidRPr="002624EB" w:rsidRDefault="008A286A" w:rsidP="0076109A">
      <w:pPr>
        <w:ind w:firstLine="540"/>
        <w:jc w:val="both"/>
        <w:rPr>
          <w:rFonts w:ascii="Arial" w:hAnsi="Arial" w:cs="Arial"/>
          <w:bCs/>
        </w:rPr>
      </w:pPr>
      <w:r w:rsidRPr="002624EB">
        <w:rPr>
          <w:rFonts w:ascii="Arial" w:hAnsi="Arial" w:cs="Arial"/>
        </w:rPr>
        <w:t xml:space="preserve">В соответствии с основными приоритетами были сформулированы </w:t>
      </w:r>
      <w:r w:rsidR="00257528" w:rsidRPr="002624EB">
        <w:rPr>
          <w:rFonts w:ascii="Arial" w:hAnsi="Arial" w:cs="Arial"/>
          <w:bCs/>
        </w:rPr>
        <w:t>задачи</w:t>
      </w:r>
      <w:r w:rsidRPr="002624EB">
        <w:rPr>
          <w:rFonts w:ascii="Arial" w:hAnsi="Arial" w:cs="Arial"/>
          <w:bCs/>
        </w:rPr>
        <w:t xml:space="preserve"> настоящей Программы:</w:t>
      </w:r>
    </w:p>
    <w:p w:rsidR="008A286A" w:rsidRPr="002624EB" w:rsidRDefault="008A286A" w:rsidP="0076109A">
      <w:pPr>
        <w:ind w:firstLine="540"/>
        <w:jc w:val="both"/>
        <w:rPr>
          <w:rFonts w:ascii="Arial" w:hAnsi="Arial" w:cs="Arial"/>
        </w:rPr>
      </w:pPr>
      <w:r w:rsidRPr="002624EB">
        <w:rPr>
          <w:rFonts w:ascii="Arial" w:hAnsi="Arial" w:cs="Arial"/>
        </w:rPr>
        <w:t xml:space="preserve">1. </w:t>
      </w:r>
      <w:r w:rsidR="00257528" w:rsidRPr="002624EB">
        <w:rPr>
          <w:rFonts w:ascii="Arial" w:hAnsi="Arial" w:cs="Arial"/>
        </w:rPr>
        <w:t>Обеспечение выполнения функций и оказания муниципальных  услуг в сфере жилищно-коммунального хозяйства</w:t>
      </w:r>
    </w:p>
    <w:p w:rsidR="008A286A" w:rsidRPr="002624EB" w:rsidRDefault="008A286A" w:rsidP="0076109A">
      <w:pPr>
        <w:ind w:firstLine="540"/>
        <w:jc w:val="both"/>
        <w:rPr>
          <w:rFonts w:ascii="Arial" w:hAnsi="Arial" w:cs="Arial"/>
        </w:rPr>
      </w:pPr>
      <w:r w:rsidRPr="002624EB">
        <w:rPr>
          <w:rFonts w:ascii="Arial" w:hAnsi="Arial" w:cs="Arial"/>
        </w:rPr>
        <w:t xml:space="preserve">2. </w:t>
      </w:r>
      <w:r w:rsidR="00257528" w:rsidRPr="002624EB">
        <w:rPr>
          <w:rFonts w:ascii="Arial" w:hAnsi="Arial" w:cs="Arial"/>
        </w:rPr>
        <w:t>Формирование комфортной и безопасной среды для проживания населения</w:t>
      </w:r>
    </w:p>
    <w:p w:rsidR="008A286A" w:rsidRPr="002624EB" w:rsidRDefault="008A286A" w:rsidP="0076109A">
      <w:pPr>
        <w:autoSpaceDE w:val="0"/>
        <w:autoSpaceDN w:val="0"/>
        <w:adjustRightInd w:val="0"/>
        <w:ind w:firstLine="540"/>
        <w:jc w:val="both"/>
        <w:rPr>
          <w:rFonts w:ascii="Arial" w:hAnsi="Arial" w:cs="Arial"/>
        </w:rPr>
      </w:pPr>
      <w:r w:rsidRPr="002624EB">
        <w:rPr>
          <w:rFonts w:ascii="Arial" w:hAnsi="Arial" w:cs="Arial"/>
        </w:rPr>
        <w:t xml:space="preserve">3. </w:t>
      </w:r>
      <w:r w:rsidR="00257528" w:rsidRPr="002624EB">
        <w:rPr>
          <w:rFonts w:ascii="Arial" w:hAnsi="Arial" w:cs="Arial"/>
        </w:rPr>
        <w:t>Повышение качества и надежности предоставления жилищно-коммунальных услуг населению</w:t>
      </w:r>
    </w:p>
    <w:p w:rsidR="00257528" w:rsidRPr="002624EB" w:rsidRDefault="00257528" w:rsidP="0076109A">
      <w:pPr>
        <w:autoSpaceDE w:val="0"/>
        <w:autoSpaceDN w:val="0"/>
        <w:adjustRightInd w:val="0"/>
        <w:ind w:firstLine="540"/>
        <w:jc w:val="both"/>
        <w:rPr>
          <w:rFonts w:ascii="Arial" w:hAnsi="Arial" w:cs="Arial"/>
        </w:rPr>
      </w:pPr>
      <w:r w:rsidRPr="002624EB">
        <w:rPr>
          <w:rFonts w:ascii="Arial" w:hAnsi="Arial" w:cs="Arial"/>
        </w:rPr>
        <w:t>4. Содействие проведению капитального ремонта в многоквартирных домах городского поселения Зеленоборский Кандалакшского района.</w:t>
      </w:r>
    </w:p>
    <w:p w:rsidR="00257528" w:rsidRPr="002624EB" w:rsidRDefault="00257528" w:rsidP="0076109A">
      <w:pPr>
        <w:autoSpaceDE w:val="0"/>
        <w:autoSpaceDN w:val="0"/>
        <w:adjustRightInd w:val="0"/>
        <w:ind w:firstLine="540"/>
        <w:jc w:val="both"/>
        <w:rPr>
          <w:rFonts w:ascii="Arial" w:hAnsi="Arial" w:cs="Arial"/>
        </w:rPr>
      </w:pPr>
      <w:r w:rsidRPr="002624EB">
        <w:rPr>
          <w:rFonts w:ascii="Arial" w:hAnsi="Arial" w:cs="Arial"/>
        </w:rPr>
        <w:t>5.</w:t>
      </w:r>
      <w:r w:rsidRPr="002624EB">
        <w:rPr>
          <w:rFonts w:ascii="Arial" w:hAnsi="Arial" w:cs="Arial"/>
          <w:bCs/>
        </w:rPr>
        <w:t xml:space="preserve"> Обеспечение переселения граждан из аварийного жилищного фонда</w:t>
      </w:r>
    </w:p>
    <w:p w:rsidR="008A286A" w:rsidRPr="002624EB" w:rsidRDefault="00257528" w:rsidP="0076109A">
      <w:pPr>
        <w:autoSpaceDE w:val="0"/>
        <w:autoSpaceDN w:val="0"/>
        <w:adjustRightInd w:val="0"/>
        <w:ind w:firstLine="540"/>
        <w:jc w:val="both"/>
        <w:rPr>
          <w:rFonts w:ascii="Arial" w:hAnsi="Arial" w:cs="Arial"/>
        </w:rPr>
      </w:pPr>
      <w:r w:rsidRPr="002624EB">
        <w:rPr>
          <w:rFonts w:ascii="Arial" w:hAnsi="Arial" w:cs="Arial"/>
        </w:rPr>
        <w:t>Для решения намеченных задач разработаны</w:t>
      </w:r>
      <w:r w:rsidR="00572213" w:rsidRPr="002624EB">
        <w:rPr>
          <w:rFonts w:ascii="Arial" w:hAnsi="Arial" w:cs="Arial"/>
        </w:rPr>
        <w:t xml:space="preserve"> следующие подпрограммы:</w:t>
      </w:r>
    </w:p>
    <w:p w:rsidR="00572213" w:rsidRPr="002624EB" w:rsidRDefault="00572213" w:rsidP="0076109A">
      <w:pPr>
        <w:autoSpaceDE w:val="0"/>
        <w:autoSpaceDN w:val="0"/>
        <w:adjustRightInd w:val="0"/>
        <w:ind w:firstLine="540"/>
        <w:jc w:val="both"/>
        <w:rPr>
          <w:rFonts w:ascii="Arial" w:hAnsi="Arial" w:cs="Arial"/>
        </w:rPr>
      </w:pPr>
      <w:r w:rsidRPr="002624EB">
        <w:rPr>
          <w:rFonts w:ascii="Arial" w:hAnsi="Arial" w:cs="Arial"/>
          <w:b/>
          <w:color w:val="000000"/>
        </w:rPr>
        <w:t>Подпрограмма1</w:t>
      </w:r>
      <w:r w:rsidRPr="002624EB">
        <w:rPr>
          <w:rFonts w:ascii="Arial" w:hAnsi="Arial" w:cs="Arial"/>
          <w:color w:val="000000"/>
        </w:rPr>
        <w:t xml:space="preserve"> </w:t>
      </w:r>
      <w:r w:rsidRPr="002624EB">
        <w:rPr>
          <w:rFonts w:ascii="Arial" w:hAnsi="Arial" w:cs="Arial"/>
        </w:rPr>
        <w:t>«Обеспечение выполнения функций и оказания муниципальных услуг в сфере жи</w:t>
      </w:r>
      <w:r w:rsidR="005C0B7F">
        <w:rPr>
          <w:rFonts w:ascii="Arial" w:hAnsi="Arial" w:cs="Arial"/>
        </w:rPr>
        <w:t>лищно-коммунального хозяйства».</w:t>
      </w:r>
    </w:p>
    <w:p w:rsidR="00572213" w:rsidRPr="002624EB" w:rsidRDefault="00572213" w:rsidP="0076109A">
      <w:pPr>
        <w:autoSpaceDE w:val="0"/>
        <w:autoSpaceDN w:val="0"/>
        <w:adjustRightInd w:val="0"/>
        <w:ind w:firstLine="540"/>
        <w:jc w:val="both"/>
        <w:rPr>
          <w:rFonts w:ascii="Arial" w:hAnsi="Arial" w:cs="Arial"/>
        </w:rPr>
      </w:pPr>
      <w:r w:rsidRPr="002624EB">
        <w:rPr>
          <w:rFonts w:ascii="Arial" w:hAnsi="Arial" w:cs="Arial"/>
          <w:b/>
        </w:rPr>
        <w:t>Подпрограмма 2</w:t>
      </w:r>
      <w:r w:rsidRPr="002624EB">
        <w:rPr>
          <w:rFonts w:ascii="Arial" w:hAnsi="Arial" w:cs="Arial"/>
        </w:rPr>
        <w:t xml:space="preserve"> «Обеспечение комплексного благоустройства территорий городского поселения Зеленоборс</w:t>
      </w:r>
      <w:r w:rsidR="005C0B7F">
        <w:rPr>
          <w:rFonts w:ascii="Arial" w:hAnsi="Arial" w:cs="Arial"/>
        </w:rPr>
        <w:t>кий Кандалакшского района</w:t>
      </w:r>
      <w:r w:rsidR="007005C4">
        <w:rPr>
          <w:rFonts w:ascii="Arial" w:hAnsi="Arial" w:cs="Arial"/>
        </w:rPr>
        <w:t>, поддержка и стимулирование жилищного строительства</w:t>
      </w:r>
      <w:r w:rsidR="005C0B7F">
        <w:rPr>
          <w:rFonts w:ascii="Arial" w:hAnsi="Arial" w:cs="Arial"/>
        </w:rPr>
        <w:t>»</w:t>
      </w:r>
    </w:p>
    <w:p w:rsidR="00572213" w:rsidRPr="002624EB" w:rsidRDefault="00572213" w:rsidP="0076109A">
      <w:pPr>
        <w:autoSpaceDE w:val="0"/>
        <w:autoSpaceDN w:val="0"/>
        <w:adjustRightInd w:val="0"/>
        <w:ind w:firstLine="540"/>
        <w:jc w:val="both"/>
        <w:rPr>
          <w:rFonts w:ascii="Arial" w:hAnsi="Arial" w:cs="Arial"/>
        </w:rPr>
      </w:pPr>
      <w:r w:rsidRPr="002624EB">
        <w:rPr>
          <w:rFonts w:ascii="Arial" w:hAnsi="Arial" w:cs="Arial"/>
          <w:b/>
          <w:color w:val="000000"/>
        </w:rPr>
        <w:t>Подпрограмма 3</w:t>
      </w:r>
      <w:r w:rsidRPr="002624EB">
        <w:rPr>
          <w:rFonts w:ascii="Arial" w:hAnsi="Arial" w:cs="Arial"/>
          <w:color w:val="000000"/>
        </w:rPr>
        <w:t xml:space="preserve"> </w:t>
      </w:r>
      <w:r w:rsidRPr="002624EB">
        <w:rPr>
          <w:rFonts w:ascii="Arial" w:hAnsi="Arial" w:cs="Arial"/>
        </w:rPr>
        <w:t xml:space="preserve"> «Развитие  коммунальной инфраструктуры городского поселения Зеленоборский Кандала</w:t>
      </w:r>
      <w:r w:rsidR="005C0B7F">
        <w:rPr>
          <w:rFonts w:ascii="Arial" w:hAnsi="Arial" w:cs="Arial"/>
        </w:rPr>
        <w:t>кшского района»</w:t>
      </w:r>
    </w:p>
    <w:p w:rsidR="00572213" w:rsidRPr="002624EB" w:rsidRDefault="00572213" w:rsidP="0076109A">
      <w:pPr>
        <w:autoSpaceDE w:val="0"/>
        <w:autoSpaceDN w:val="0"/>
        <w:adjustRightInd w:val="0"/>
        <w:ind w:firstLine="540"/>
        <w:jc w:val="both"/>
        <w:rPr>
          <w:rFonts w:ascii="Arial" w:hAnsi="Arial" w:cs="Arial"/>
        </w:rPr>
      </w:pPr>
      <w:r w:rsidRPr="002624EB">
        <w:rPr>
          <w:rFonts w:ascii="Arial" w:hAnsi="Arial" w:cs="Arial"/>
          <w:b/>
        </w:rPr>
        <w:lastRenderedPageBreak/>
        <w:t>Подпрограмма 4</w:t>
      </w:r>
      <w:r w:rsidRPr="002624EB">
        <w:rPr>
          <w:rFonts w:ascii="Arial" w:hAnsi="Arial" w:cs="Arial"/>
        </w:rPr>
        <w:t xml:space="preserve"> « Капитального ремонта общего имущества в многоквартирных домах, расположенных на территории городского поселения Зеленоборский Кандалакшского района»</w:t>
      </w:r>
    </w:p>
    <w:p w:rsidR="00572213" w:rsidRDefault="00572213" w:rsidP="0076109A">
      <w:pPr>
        <w:autoSpaceDE w:val="0"/>
        <w:autoSpaceDN w:val="0"/>
        <w:adjustRightInd w:val="0"/>
        <w:ind w:firstLine="540"/>
        <w:jc w:val="both"/>
        <w:rPr>
          <w:rFonts w:ascii="Arial" w:hAnsi="Arial" w:cs="Arial"/>
        </w:rPr>
      </w:pPr>
      <w:r w:rsidRPr="002624EB">
        <w:rPr>
          <w:rFonts w:ascii="Arial" w:hAnsi="Arial" w:cs="Arial"/>
          <w:b/>
          <w:color w:val="000000"/>
        </w:rPr>
        <w:t>Подпрограмма 5</w:t>
      </w:r>
      <w:r w:rsidRPr="002624EB">
        <w:rPr>
          <w:rFonts w:ascii="Arial" w:hAnsi="Arial" w:cs="Arial"/>
        </w:rPr>
        <w:t xml:space="preserve"> «Переселение граждан г.п. Зеленоборский Кандалакшского района из ветхого и аварийного жилищного фонда.»</w:t>
      </w:r>
    </w:p>
    <w:p w:rsidR="005742D2" w:rsidRPr="005742D2" w:rsidRDefault="005742D2" w:rsidP="0076109A">
      <w:pPr>
        <w:autoSpaceDE w:val="0"/>
        <w:autoSpaceDN w:val="0"/>
        <w:adjustRightInd w:val="0"/>
        <w:ind w:firstLine="540"/>
        <w:jc w:val="both"/>
        <w:rPr>
          <w:rFonts w:ascii="Arial" w:hAnsi="Arial" w:cs="Arial"/>
          <w:b/>
        </w:rPr>
      </w:pPr>
      <w:r w:rsidRPr="005742D2">
        <w:rPr>
          <w:rFonts w:ascii="Arial" w:hAnsi="Arial" w:cs="Arial"/>
          <w:b/>
        </w:rPr>
        <w:t xml:space="preserve">Подпрограмма </w:t>
      </w:r>
      <w:r>
        <w:rPr>
          <w:rFonts w:ascii="Arial" w:hAnsi="Arial" w:cs="Arial"/>
          <w:b/>
        </w:rPr>
        <w:t xml:space="preserve">  </w:t>
      </w:r>
      <w:r w:rsidRPr="005742D2">
        <w:rPr>
          <w:rFonts w:ascii="Arial" w:hAnsi="Arial" w:cs="Arial"/>
          <w:b/>
        </w:rPr>
        <w:t>6</w:t>
      </w:r>
      <w:r w:rsidR="006C650A">
        <w:rPr>
          <w:rFonts w:ascii="Arial" w:hAnsi="Arial" w:cs="Arial"/>
          <w:b/>
        </w:rPr>
        <w:t xml:space="preserve">   </w:t>
      </w:r>
      <w:r w:rsidR="006C650A" w:rsidRPr="008067A5">
        <w:rPr>
          <w:rFonts w:ascii="Arial" w:hAnsi="Arial" w:cs="Arial"/>
        </w:rPr>
        <w:t>« Обеспечение устойчивой деятельности  топливно-энергетического комплекса</w:t>
      </w:r>
      <w:r w:rsidR="00112515" w:rsidRPr="00112515">
        <w:rPr>
          <w:rFonts w:ascii="Arial" w:hAnsi="Arial" w:cs="Arial"/>
        </w:rPr>
        <w:t xml:space="preserve"> </w:t>
      </w:r>
      <w:r w:rsidR="00112515" w:rsidRPr="008067A5">
        <w:rPr>
          <w:rFonts w:ascii="Arial" w:hAnsi="Arial" w:cs="Arial"/>
        </w:rPr>
        <w:t>и повышения энергетической эффективности</w:t>
      </w:r>
      <w:r w:rsidR="006C650A" w:rsidRPr="008067A5">
        <w:rPr>
          <w:rFonts w:ascii="Arial" w:hAnsi="Arial" w:cs="Arial"/>
        </w:rPr>
        <w:t xml:space="preserve"> городского поселения Зеленоборский Кандалакшского района</w:t>
      </w:r>
      <w:r w:rsidR="006C650A">
        <w:rPr>
          <w:rFonts w:ascii="Arial" w:hAnsi="Arial" w:cs="Arial"/>
        </w:rPr>
        <w:t>»</w:t>
      </w:r>
    </w:p>
    <w:p w:rsidR="00572213" w:rsidRDefault="00572213" w:rsidP="0076109A">
      <w:pPr>
        <w:autoSpaceDE w:val="0"/>
        <w:autoSpaceDN w:val="0"/>
        <w:adjustRightInd w:val="0"/>
        <w:ind w:firstLine="540"/>
        <w:jc w:val="both"/>
        <w:rPr>
          <w:rFonts w:ascii="Arial" w:hAnsi="Arial" w:cs="Arial"/>
        </w:rPr>
      </w:pPr>
    </w:p>
    <w:p w:rsidR="004A0D99" w:rsidRDefault="004A0D99" w:rsidP="0076109A">
      <w:pPr>
        <w:autoSpaceDE w:val="0"/>
        <w:autoSpaceDN w:val="0"/>
        <w:adjustRightInd w:val="0"/>
        <w:ind w:firstLine="540"/>
        <w:jc w:val="both"/>
        <w:rPr>
          <w:rFonts w:ascii="Arial" w:hAnsi="Arial" w:cs="Arial"/>
        </w:rPr>
      </w:pPr>
    </w:p>
    <w:p w:rsidR="004A0D99" w:rsidRPr="002624EB" w:rsidRDefault="004A0D99" w:rsidP="0076109A">
      <w:pPr>
        <w:autoSpaceDE w:val="0"/>
        <w:autoSpaceDN w:val="0"/>
        <w:adjustRightInd w:val="0"/>
        <w:ind w:firstLine="540"/>
        <w:jc w:val="both"/>
        <w:rPr>
          <w:rFonts w:ascii="Arial" w:hAnsi="Arial" w:cs="Arial"/>
        </w:rPr>
      </w:pPr>
    </w:p>
    <w:p w:rsidR="00976AD0" w:rsidRPr="00976AD0" w:rsidRDefault="00976AD0" w:rsidP="005B30FF">
      <w:pPr>
        <w:numPr>
          <w:ilvl w:val="0"/>
          <w:numId w:val="10"/>
        </w:numPr>
        <w:autoSpaceDE w:val="0"/>
        <w:autoSpaceDN w:val="0"/>
        <w:adjustRightInd w:val="0"/>
        <w:jc w:val="center"/>
        <w:rPr>
          <w:rFonts w:ascii="Arial" w:hAnsi="Arial" w:cs="Arial"/>
          <w:b/>
        </w:rPr>
      </w:pPr>
      <w:r w:rsidRPr="00976AD0">
        <w:rPr>
          <w:rFonts w:ascii="Arial" w:hAnsi="Arial" w:cs="Arial"/>
          <w:b/>
        </w:rPr>
        <w:t>Цели, задачи, сроки реализации Программы</w:t>
      </w:r>
    </w:p>
    <w:p w:rsidR="008A286A" w:rsidRPr="002624EB" w:rsidRDefault="008A286A" w:rsidP="00976AD0">
      <w:pPr>
        <w:autoSpaceDE w:val="0"/>
        <w:autoSpaceDN w:val="0"/>
        <w:adjustRightInd w:val="0"/>
        <w:ind w:firstLine="540"/>
        <w:jc w:val="center"/>
        <w:rPr>
          <w:rFonts w:ascii="Arial" w:hAnsi="Arial" w:cs="Arial"/>
        </w:rPr>
      </w:pPr>
    </w:p>
    <w:p w:rsidR="008A286A" w:rsidRPr="002624EB" w:rsidRDefault="00E63462" w:rsidP="0076109A">
      <w:pPr>
        <w:autoSpaceDE w:val="0"/>
        <w:autoSpaceDN w:val="0"/>
        <w:adjustRightInd w:val="0"/>
        <w:ind w:firstLine="709"/>
        <w:jc w:val="both"/>
        <w:rPr>
          <w:rFonts w:ascii="Arial" w:hAnsi="Arial" w:cs="Arial"/>
        </w:rPr>
      </w:pPr>
      <w:r w:rsidRPr="002624EB">
        <w:rPr>
          <w:rFonts w:ascii="Arial" w:hAnsi="Arial" w:cs="Arial"/>
          <w:bCs/>
        </w:rPr>
        <w:t>Для о</w:t>
      </w:r>
      <w:r w:rsidR="00572213" w:rsidRPr="002624EB">
        <w:rPr>
          <w:rFonts w:ascii="Arial" w:hAnsi="Arial" w:cs="Arial"/>
          <w:bCs/>
        </w:rPr>
        <w:t>беспечение комфортной среды проживания населения г.п. Зеленоборский Кандалакшского района</w:t>
      </w:r>
      <w:r w:rsidR="00572213" w:rsidRPr="002624EB">
        <w:rPr>
          <w:rFonts w:ascii="Arial" w:hAnsi="Arial" w:cs="Arial"/>
        </w:rPr>
        <w:t xml:space="preserve"> </w:t>
      </w:r>
      <w:r w:rsidRPr="002624EB">
        <w:rPr>
          <w:rFonts w:ascii="Arial" w:hAnsi="Arial" w:cs="Arial"/>
        </w:rPr>
        <w:t>разработана муниципальная программа, включающая</w:t>
      </w:r>
      <w:r w:rsidR="008A286A" w:rsidRPr="002624EB">
        <w:rPr>
          <w:rFonts w:ascii="Arial" w:hAnsi="Arial" w:cs="Arial"/>
        </w:rPr>
        <w:t xml:space="preserve"> в себя </w:t>
      </w:r>
      <w:r w:rsidRPr="002624EB">
        <w:rPr>
          <w:rFonts w:ascii="Arial" w:hAnsi="Arial" w:cs="Arial"/>
        </w:rPr>
        <w:t>пять</w:t>
      </w:r>
      <w:r w:rsidR="0010275D" w:rsidRPr="002624EB">
        <w:rPr>
          <w:rFonts w:ascii="Arial" w:hAnsi="Arial" w:cs="Arial"/>
        </w:rPr>
        <w:t xml:space="preserve"> </w:t>
      </w:r>
      <w:r w:rsidR="008A286A" w:rsidRPr="002624EB">
        <w:rPr>
          <w:rFonts w:ascii="Arial" w:hAnsi="Arial" w:cs="Arial"/>
        </w:rPr>
        <w:t>подпрограмм, сформированны</w:t>
      </w:r>
      <w:r w:rsidRPr="002624EB">
        <w:rPr>
          <w:rFonts w:ascii="Arial" w:hAnsi="Arial" w:cs="Arial"/>
        </w:rPr>
        <w:t>м</w:t>
      </w:r>
      <w:r w:rsidR="008A286A" w:rsidRPr="002624EB">
        <w:rPr>
          <w:rFonts w:ascii="Arial" w:hAnsi="Arial" w:cs="Arial"/>
        </w:rPr>
        <w:t xml:space="preserve"> по сферам деятельности, ресурсам, срокам, исполнителям и содержащих основные мероприятия, направленные на решение поставленных задач. Критерием выделения подпрограмм является отнесение мероприятий к определенному направлению деятельност</w:t>
      </w:r>
      <w:r w:rsidRPr="002624EB">
        <w:rPr>
          <w:rFonts w:ascii="Arial" w:hAnsi="Arial" w:cs="Arial"/>
        </w:rPr>
        <w:t>и.</w:t>
      </w:r>
    </w:p>
    <w:p w:rsidR="00495FA3" w:rsidRPr="002624EB" w:rsidRDefault="0068347F" w:rsidP="0076109A">
      <w:pPr>
        <w:autoSpaceDE w:val="0"/>
        <w:autoSpaceDN w:val="0"/>
        <w:adjustRightInd w:val="0"/>
        <w:ind w:firstLine="709"/>
        <w:jc w:val="both"/>
        <w:rPr>
          <w:rFonts w:ascii="Arial" w:hAnsi="Arial" w:cs="Arial"/>
        </w:rPr>
      </w:pPr>
      <w:hyperlink r:id="rId10" w:history="1">
        <w:r w:rsidR="008A286A" w:rsidRPr="002624EB">
          <w:rPr>
            <w:rFonts w:ascii="Arial" w:hAnsi="Arial" w:cs="Arial"/>
            <w:b/>
          </w:rPr>
          <w:t>подпрограмма 1</w:t>
        </w:r>
      </w:hyperlink>
      <w:r w:rsidR="008A286A" w:rsidRPr="002624EB">
        <w:rPr>
          <w:rFonts w:ascii="Arial" w:hAnsi="Arial" w:cs="Arial"/>
        </w:rPr>
        <w:t xml:space="preserve"> </w:t>
      </w:r>
      <w:r w:rsidR="00E63462" w:rsidRPr="002624EB">
        <w:rPr>
          <w:rFonts w:ascii="Arial" w:hAnsi="Arial" w:cs="Arial"/>
        </w:rPr>
        <w:t>«Обеспечение выполнения функций и оказания муниципальных услуг в сфере ж</w:t>
      </w:r>
      <w:r w:rsidR="005C0B7F">
        <w:rPr>
          <w:rFonts w:ascii="Arial" w:hAnsi="Arial" w:cs="Arial"/>
        </w:rPr>
        <w:t>илищно-коммунального хозяйства».</w:t>
      </w:r>
    </w:p>
    <w:p w:rsidR="00495FA3" w:rsidRPr="002624EB" w:rsidRDefault="00E63462" w:rsidP="0076109A">
      <w:pPr>
        <w:autoSpaceDE w:val="0"/>
        <w:autoSpaceDN w:val="0"/>
        <w:adjustRightInd w:val="0"/>
        <w:ind w:firstLine="709"/>
        <w:jc w:val="both"/>
        <w:rPr>
          <w:rFonts w:ascii="Arial" w:hAnsi="Arial" w:cs="Arial"/>
        </w:rPr>
      </w:pPr>
      <w:r w:rsidRPr="002624EB">
        <w:rPr>
          <w:rFonts w:ascii="Arial" w:hAnsi="Arial" w:cs="Arial"/>
        </w:rPr>
        <w:t>Цель и задача</w:t>
      </w:r>
      <w:r w:rsidR="00495FA3" w:rsidRPr="002624EB">
        <w:rPr>
          <w:rFonts w:ascii="Arial" w:hAnsi="Arial" w:cs="Arial"/>
        </w:rPr>
        <w:t xml:space="preserve"> подпрограммы:</w:t>
      </w:r>
    </w:p>
    <w:p w:rsidR="00E63462" w:rsidRPr="002624EB" w:rsidRDefault="00495FA3" w:rsidP="0076109A">
      <w:pPr>
        <w:pStyle w:val="ConsPlusCell"/>
        <w:ind w:firstLine="708"/>
        <w:jc w:val="both"/>
        <w:rPr>
          <w:rFonts w:ascii="Arial" w:hAnsi="Arial" w:cs="Arial"/>
        </w:rPr>
      </w:pPr>
      <w:r w:rsidRPr="002624EB">
        <w:rPr>
          <w:rFonts w:ascii="Arial" w:hAnsi="Arial" w:cs="Arial"/>
        </w:rPr>
        <w:t xml:space="preserve">- </w:t>
      </w:r>
      <w:r w:rsidR="00E63462" w:rsidRPr="002624EB">
        <w:rPr>
          <w:rFonts w:ascii="Arial" w:hAnsi="Arial" w:cs="Arial"/>
        </w:rPr>
        <w:t xml:space="preserve">содействие развитию жилищно-коммунального хозяйства </w:t>
      </w:r>
    </w:p>
    <w:p w:rsidR="0053471F" w:rsidRPr="002624EB" w:rsidRDefault="0053471F" w:rsidP="0076109A">
      <w:pPr>
        <w:pStyle w:val="ConsPlusCell"/>
        <w:ind w:firstLine="708"/>
        <w:jc w:val="both"/>
        <w:rPr>
          <w:rFonts w:ascii="Arial" w:hAnsi="Arial" w:cs="Arial"/>
        </w:rPr>
      </w:pPr>
      <w:r w:rsidRPr="002624EB">
        <w:rPr>
          <w:rFonts w:ascii="Arial" w:hAnsi="Arial" w:cs="Arial"/>
        </w:rPr>
        <w:t>Достижение заявленн</w:t>
      </w:r>
      <w:r w:rsidR="00E63462" w:rsidRPr="002624EB">
        <w:rPr>
          <w:rFonts w:ascii="Arial" w:hAnsi="Arial" w:cs="Arial"/>
        </w:rPr>
        <w:t>ой</w:t>
      </w:r>
      <w:r w:rsidRPr="002624EB">
        <w:rPr>
          <w:rFonts w:ascii="Arial" w:hAnsi="Arial" w:cs="Arial"/>
        </w:rPr>
        <w:t xml:space="preserve"> цел</w:t>
      </w:r>
      <w:r w:rsidR="00E63462" w:rsidRPr="002624EB">
        <w:rPr>
          <w:rFonts w:ascii="Arial" w:hAnsi="Arial" w:cs="Arial"/>
        </w:rPr>
        <w:t>и</w:t>
      </w:r>
      <w:r w:rsidRPr="002624EB">
        <w:rPr>
          <w:rFonts w:ascii="Arial" w:hAnsi="Arial" w:cs="Arial"/>
        </w:rPr>
        <w:t xml:space="preserve"> и решение поставленных задач подпрограммы будет осуществляться в рамках </w:t>
      </w:r>
      <w:r w:rsidR="001E1FBC" w:rsidRPr="002624EB">
        <w:rPr>
          <w:rFonts w:ascii="Arial" w:hAnsi="Arial" w:cs="Arial"/>
        </w:rPr>
        <w:t>Устава МКУ «Отдел городского хозяйства».</w:t>
      </w:r>
    </w:p>
    <w:p w:rsidR="0053471F" w:rsidRPr="002624EB" w:rsidRDefault="0053471F" w:rsidP="0076109A">
      <w:pPr>
        <w:autoSpaceDE w:val="0"/>
        <w:autoSpaceDN w:val="0"/>
        <w:adjustRightInd w:val="0"/>
        <w:ind w:firstLine="709"/>
        <w:jc w:val="both"/>
        <w:rPr>
          <w:rFonts w:ascii="Arial" w:hAnsi="Arial" w:cs="Arial"/>
        </w:rPr>
      </w:pPr>
    </w:p>
    <w:p w:rsidR="00265103" w:rsidRPr="002624EB" w:rsidRDefault="0068347F" w:rsidP="0076109A">
      <w:pPr>
        <w:autoSpaceDE w:val="0"/>
        <w:autoSpaceDN w:val="0"/>
        <w:adjustRightInd w:val="0"/>
        <w:ind w:firstLine="709"/>
        <w:jc w:val="both"/>
        <w:rPr>
          <w:rFonts w:ascii="Arial" w:hAnsi="Arial" w:cs="Arial"/>
          <w:color w:val="000000"/>
        </w:rPr>
      </w:pPr>
      <w:hyperlink r:id="rId11" w:history="1">
        <w:r w:rsidR="004338C6" w:rsidRPr="002624EB">
          <w:rPr>
            <w:rFonts w:ascii="Arial" w:hAnsi="Arial" w:cs="Arial"/>
            <w:b/>
          </w:rPr>
          <w:t xml:space="preserve">подпрограмма </w:t>
        </w:r>
      </w:hyperlink>
      <w:r w:rsidR="001D2475" w:rsidRPr="002624EB">
        <w:rPr>
          <w:rFonts w:ascii="Arial" w:hAnsi="Arial" w:cs="Arial"/>
          <w:b/>
        </w:rPr>
        <w:t>2</w:t>
      </w:r>
      <w:r w:rsidR="004338C6" w:rsidRPr="002624EB">
        <w:rPr>
          <w:rFonts w:ascii="Arial" w:hAnsi="Arial" w:cs="Arial"/>
          <w:b/>
        </w:rPr>
        <w:t xml:space="preserve"> </w:t>
      </w:r>
      <w:r w:rsidR="001E1FBC" w:rsidRPr="002624EB">
        <w:rPr>
          <w:rFonts w:ascii="Arial" w:hAnsi="Arial" w:cs="Arial"/>
        </w:rPr>
        <w:t>«Обеспечение комплексного благоустройства территорий городского поселения Зеленоборский Кандалакшского района</w:t>
      </w:r>
      <w:r w:rsidR="007005C4">
        <w:rPr>
          <w:rFonts w:ascii="Arial" w:hAnsi="Arial" w:cs="Arial"/>
        </w:rPr>
        <w:t>, поддержка и стимулирование жилищного строительства</w:t>
      </w:r>
      <w:r w:rsidR="001E1FBC" w:rsidRPr="002624EB">
        <w:rPr>
          <w:rFonts w:ascii="Arial" w:hAnsi="Arial" w:cs="Arial"/>
        </w:rPr>
        <w:t>»</w:t>
      </w:r>
    </w:p>
    <w:p w:rsidR="00265103" w:rsidRPr="002624EB" w:rsidRDefault="00265103" w:rsidP="0076109A">
      <w:pPr>
        <w:autoSpaceDE w:val="0"/>
        <w:autoSpaceDN w:val="0"/>
        <w:adjustRightInd w:val="0"/>
        <w:ind w:firstLine="709"/>
        <w:jc w:val="both"/>
        <w:rPr>
          <w:rFonts w:ascii="Arial" w:hAnsi="Arial" w:cs="Arial"/>
        </w:rPr>
      </w:pPr>
      <w:r w:rsidRPr="002624EB">
        <w:rPr>
          <w:rFonts w:ascii="Arial" w:hAnsi="Arial" w:cs="Arial"/>
        </w:rPr>
        <w:t xml:space="preserve">Цели подпрограммы - </w:t>
      </w:r>
      <w:r w:rsidR="001E1FBC" w:rsidRPr="002624EB">
        <w:rPr>
          <w:rFonts w:ascii="Arial" w:hAnsi="Arial" w:cs="Arial"/>
        </w:rPr>
        <w:t>формирование комфортной и безопасной среды для проживания населения.</w:t>
      </w:r>
    </w:p>
    <w:p w:rsidR="00265103" w:rsidRPr="002624EB" w:rsidRDefault="00265103" w:rsidP="0076109A">
      <w:pPr>
        <w:ind w:firstLine="708"/>
        <w:jc w:val="both"/>
        <w:rPr>
          <w:rFonts w:ascii="Arial" w:hAnsi="Arial" w:cs="Arial"/>
        </w:rPr>
      </w:pPr>
      <w:r w:rsidRPr="002624EB">
        <w:rPr>
          <w:rFonts w:ascii="Arial" w:hAnsi="Arial" w:cs="Arial"/>
        </w:rPr>
        <w:t>Задачи подпрограммы:</w:t>
      </w:r>
    </w:p>
    <w:p w:rsidR="00265103" w:rsidRPr="002624EB" w:rsidRDefault="00265103" w:rsidP="0076109A">
      <w:pPr>
        <w:ind w:left="-64" w:firstLine="772"/>
        <w:jc w:val="both"/>
        <w:rPr>
          <w:rFonts w:ascii="Arial" w:hAnsi="Arial" w:cs="Arial"/>
        </w:rPr>
      </w:pPr>
      <w:r w:rsidRPr="002624EB">
        <w:rPr>
          <w:rFonts w:ascii="Arial" w:hAnsi="Arial" w:cs="Arial"/>
        </w:rPr>
        <w:t xml:space="preserve">- </w:t>
      </w:r>
      <w:r w:rsidR="001E1FBC" w:rsidRPr="002624EB">
        <w:rPr>
          <w:rFonts w:ascii="Arial" w:hAnsi="Arial" w:cs="Arial"/>
        </w:rPr>
        <w:t>развитие и благоустройство территорий городского поселения Зеленоборский Кандалакшского района;</w:t>
      </w:r>
    </w:p>
    <w:p w:rsidR="00265103" w:rsidRPr="002624EB" w:rsidRDefault="00265103" w:rsidP="0076109A">
      <w:pPr>
        <w:autoSpaceDE w:val="0"/>
        <w:autoSpaceDN w:val="0"/>
        <w:adjustRightInd w:val="0"/>
        <w:ind w:firstLine="709"/>
        <w:jc w:val="both"/>
        <w:rPr>
          <w:rFonts w:ascii="Arial" w:hAnsi="Arial" w:cs="Arial"/>
        </w:rPr>
      </w:pPr>
      <w:r w:rsidRPr="002624EB">
        <w:rPr>
          <w:rFonts w:ascii="Arial" w:hAnsi="Arial" w:cs="Arial"/>
        </w:rPr>
        <w:t xml:space="preserve">- </w:t>
      </w:r>
      <w:r w:rsidR="001E1FBC" w:rsidRPr="002624EB">
        <w:rPr>
          <w:rFonts w:ascii="Arial" w:hAnsi="Arial" w:cs="Arial"/>
        </w:rPr>
        <w:t>обеспечение комфортного условия проживания для населения городского поселения Зеленоборский;</w:t>
      </w:r>
    </w:p>
    <w:p w:rsidR="001E1FBC" w:rsidRDefault="001E1FBC" w:rsidP="0076109A">
      <w:pPr>
        <w:autoSpaceDE w:val="0"/>
        <w:autoSpaceDN w:val="0"/>
        <w:adjustRightInd w:val="0"/>
        <w:ind w:firstLine="709"/>
        <w:jc w:val="both"/>
        <w:rPr>
          <w:rFonts w:ascii="Arial" w:hAnsi="Arial" w:cs="Arial"/>
        </w:rPr>
      </w:pPr>
      <w:r w:rsidRPr="002624EB">
        <w:rPr>
          <w:rFonts w:ascii="Arial" w:hAnsi="Arial" w:cs="Arial"/>
        </w:rPr>
        <w:t>- улучшение качества санитарного состояния территорий и сооружений городского поселения Зеленоборский;</w:t>
      </w:r>
    </w:p>
    <w:p w:rsidR="007005C4" w:rsidRPr="002624EB" w:rsidRDefault="007005C4" w:rsidP="0076109A">
      <w:pPr>
        <w:autoSpaceDE w:val="0"/>
        <w:autoSpaceDN w:val="0"/>
        <w:adjustRightInd w:val="0"/>
        <w:ind w:firstLine="709"/>
        <w:jc w:val="both"/>
        <w:rPr>
          <w:rFonts w:ascii="Arial" w:hAnsi="Arial" w:cs="Arial"/>
        </w:rPr>
      </w:pPr>
      <w:r>
        <w:rPr>
          <w:rFonts w:ascii="Arial" w:hAnsi="Arial" w:cs="Arial"/>
        </w:rPr>
        <w:t>- улучшение жилищных условий отдельных категорий граждан, установленных федеральным законодательством</w:t>
      </w:r>
    </w:p>
    <w:p w:rsidR="00265103" w:rsidRPr="002624EB" w:rsidRDefault="00265103" w:rsidP="0076109A">
      <w:pPr>
        <w:autoSpaceDE w:val="0"/>
        <w:autoSpaceDN w:val="0"/>
        <w:adjustRightInd w:val="0"/>
        <w:ind w:firstLine="709"/>
        <w:jc w:val="both"/>
        <w:rPr>
          <w:rFonts w:ascii="Arial" w:hAnsi="Arial" w:cs="Arial"/>
        </w:rPr>
      </w:pPr>
      <w:r w:rsidRPr="002624EB">
        <w:rPr>
          <w:rFonts w:ascii="Arial" w:hAnsi="Arial" w:cs="Arial"/>
        </w:rPr>
        <w:t>Достижение заявленных целей и решение поставленных задач подпрограммы будет осуществляться в рамках следующих основных мероприятий, предполагающих:</w:t>
      </w:r>
    </w:p>
    <w:p w:rsidR="00265103" w:rsidRPr="002624EB" w:rsidRDefault="00265103" w:rsidP="0076109A">
      <w:pPr>
        <w:autoSpaceDE w:val="0"/>
        <w:autoSpaceDN w:val="0"/>
        <w:adjustRightInd w:val="0"/>
        <w:ind w:firstLine="709"/>
        <w:jc w:val="both"/>
        <w:rPr>
          <w:rFonts w:ascii="Arial" w:hAnsi="Arial" w:cs="Arial"/>
        </w:rPr>
      </w:pPr>
      <w:r w:rsidRPr="002624EB">
        <w:rPr>
          <w:rFonts w:ascii="Arial" w:hAnsi="Arial" w:cs="Arial"/>
        </w:rPr>
        <w:t>- обустройство</w:t>
      </w:r>
      <w:r w:rsidR="001E1FBC" w:rsidRPr="002624EB">
        <w:rPr>
          <w:rFonts w:ascii="Arial" w:hAnsi="Arial" w:cs="Arial"/>
        </w:rPr>
        <w:t xml:space="preserve"> и ремонт</w:t>
      </w:r>
      <w:r w:rsidRPr="002624EB">
        <w:rPr>
          <w:rFonts w:ascii="Arial" w:hAnsi="Arial" w:cs="Arial"/>
        </w:rPr>
        <w:t xml:space="preserve"> объектов внешнего благоустройства;</w:t>
      </w:r>
    </w:p>
    <w:p w:rsidR="001E1FBC" w:rsidRDefault="00265103" w:rsidP="0076109A">
      <w:pPr>
        <w:autoSpaceDE w:val="0"/>
        <w:autoSpaceDN w:val="0"/>
        <w:adjustRightInd w:val="0"/>
        <w:ind w:firstLine="709"/>
        <w:jc w:val="both"/>
        <w:rPr>
          <w:rFonts w:ascii="Arial" w:hAnsi="Arial" w:cs="Arial"/>
        </w:rPr>
      </w:pPr>
      <w:r w:rsidRPr="002624EB">
        <w:rPr>
          <w:rFonts w:ascii="Arial" w:hAnsi="Arial" w:cs="Arial"/>
        </w:rPr>
        <w:t xml:space="preserve">- </w:t>
      </w:r>
      <w:r w:rsidR="001E1FBC" w:rsidRPr="002624EB">
        <w:rPr>
          <w:rFonts w:ascii="Arial" w:hAnsi="Arial" w:cs="Arial"/>
        </w:rPr>
        <w:t>обеспечение бесперебойн</w:t>
      </w:r>
      <w:r w:rsidR="007005C4">
        <w:rPr>
          <w:rFonts w:ascii="Arial" w:hAnsi="Arial" w:cs="Arial"/>
        </w:rPr>
        <w:t>ой работы уличного освещения;</w:t>
      </w:r>
    </w:p>
    <w:p w:rsidR="007005C4" w:rsidRPr="002624EB" w:rsidRDefault="007005C4" w:rsidP="0076109A">
      <w:pPr>
        <w:autoSpaceDE w:val="0"/>
        <w:autoSpaceDN w:val="0"/>
        <w:adjustRightInd w:val="0"/>
        <w:ind w:firstLine="709"/>
        <w:jc w:val="both"/>
        <w:rPr>
          <w:rFonts w:ascii="Arial" w:hAnsi="Arial" w:cs="Arial"/>
        </w:rPr>
      </w:pPr>
      <w:r>
        <w:rPr>
          <w:rFonts w:ascii="Arial" w:hAnsi="Arial" w:cs="Arial"/>
        </w:rPr>
        <w:t>- повышение обеспечения населения благоустроенным жильем.</w:t>
      </w:r>
    </w:p>
    <w:p w:rsidR="004338C6" w:rsidRPr="002624EB" w:rsidRDefault="0032262E" w:rsidP="0076109A">
      <w:pPr>
        <w:autoSpaceDE w:val="0"/>
        <w:autoSpaceDN w:val="0"/>
        <w:adjustRightInd w:val="0"/>
        <w:ind w:firstLine="709"/>
        <w:jc w:val="both"/>
        <w:rPr>
          <w:rFonts w:ascii="Arial" w:hAnsi="Arial" w:cs="Arial"/>
        </w:rPr>
      </w:pPr>
      <w:r w:rsidRPr="002624EB">
        <w:rPr>
          <w:rFonts w:ascii="Arial" w:hAnsi="Arial" w:cs="Arial"/>
          <w:color w:val="000000"/>
        </w:rPr>
        <w:t>Разработанная система мероприятий подпрограммы направлена на повышение</w:t>
      </w:r>
      <w:r w:rsidR="001939B9" w:rsidRPr="002624EB">
        <w:rPr>
          <w:rFonts w:ascii="Arial" w:hAnsi="Arial" w:cs="Arial"/>
        </w:rPr>
        <w:t xml:space="preserve"> уровн</w:t>
      </w:r>
      <w:r w:rsidRPr="002624EB">
        <w:rPr>
          <w:rFonts w:ascii="Arial" w:hAnsi="Arial" w:cs="Arial"/>
        </w:rPr>
        <w:t>я</w:t>
      </w:r>
      <w:r w:rsidR="001E1FBC" w:rsidRPr="002624EB">
        <w:rPr>
          <w:rFonts w:ascii="Arial" w:hAnsi="Arial" w:cs="Arial"/>
        </w:rPr>
        <w:t xml:space="preserve"> благоустройства территории муниципального образования</w:t>
      </w:r>
      <w:r w:rsidR="001939B9" w:rsidRPr="002624EB">
        <w:rPr>
          <w:rFonts w:ascii="Arial" w:hAnsi="Arial" w:cs="Arial"/>
        </w:rPr>
        <w:t>, обеспеч</w:t>
      </w:r>
      <w:r w:rsidRPr="002624EB">
        <w:rPr>
          <w:rFonts w:ascii="Arial" w:hAnsi="Arial" w:cs="Arial"/>
        </w:rPr>
        <w:t>ение</w:t>
      </w:r>
      <w:r w:rsidR="001E1FBC" w:rsidRPr="002624EB">
        <w:rPr>
          <w:rFonts w:ascii="Arial" w:hAnsi="Arial" w:cs="Arial"/>
        </w:rPr>
        <w:t xml:space="preserve"> в городском</w:t>
      </w:r>
      <w:r w:rsidR="001939B9" w:rsidRPr="002624EB">
        <w:rPr>
          <w:rFonts w:ascii="Arial" w:hAnsi="Arial" w:cs="Arial"/>
        </w:rPr>
        <w:t xml:space="preserve"> и сельских поселениях </w:t>
      </w:r>
      <w:r w:rsidR="001E1FBC" w:rsidRPr="002624EB">
        <w:rPr>
          <w:rFonts w:ascii="Arial" w:hAnsi="Arial" w:cs="Arial"/>
        </w:rPr>
        <w:t xml:space="preserve">муниципального образования </w:t>
      </w:r>
      <w:r w:rsidR="001939B9" w:rsidRPr="002624EB">
        <w:rPr>
          <w:rFonts w:ascii="Arial" w:hAnsi="Arial" w:cs="Arial"/>
        </w:rPr>
        <w:t>комфортны</w:t>
      </w:r>
      <w:r w:rsidRPr="002624EB">
        <w:rPr>
          <w:rFonts w:ascii="Arial" w:hAnsi="Arial" w:cs="Arial"/>
        </w:rPr>
        <w:t>х</w:t>
      </w:r>
      <w:r w:rsidR="001939B9" w:rsidRPr="002624EB">
        <w:rPr>
          <w:rFonts w:ascii="Arial" w:hAnsi="Arial" w:cs="Arial"/>
        </w:rPr>
        <w:t xml:space="preserve"> и безопасны</w:t>
      </w:r>
      <w:r w:rsidRPr="002624EB">
        <w:rPr>
          <w:rFonts w:ascii="Arial" w:hAnsi="Arial" w:cs="Arial"/>
        </w:rPr>
        <w:t>х</w:t>
      </w:r>
      <w:r w:rsidR="001939B9" w:rsidRPr="002624EB">
        <w:rPr>
          <w:rFonts w:ascii="Arial" w:hAnsi="Arial" w:cs="Arial"/>
        </w:rPr>
        <w:t xml:space="preserve"> услови</w:t>
      </w:r>
      <w:r w:rsidRPr="002624EB">
        <w:rPr>
          <w:rFonts w:ascii="Arial" w:hAnsi="Arial" w:cs="Arial"/>
        </w:rPr>
        <w:t>й</w:t>
      </w:r>
      <w:r w:rsidR="001939B9" w:rsidRPr="002624EB">
        <w:rPr>
          <w:rFonts w:ascii="Arial" w:hAnsi="Arial" w:cs="Arial"/>
        </w:rPr>
        <w:t xml:space="preserve"> для жизни и деятельности населения </w:t>
      </w:r>
      <w:r w:rsidR="001E1FBC" w:rsidRPr="002624EB">
        <w:rPr>
          <w:rFonts w:ascii="Arial" w:hAnsi="Arial" w:cs="Arial"/>
        </w:rPr>
        <w:t>г.п. Зеле</w:t>
      </w:r>
      <w:r w:rsidR="007005C4">
        <w:rPr>
          <w:rFonts w:ascii="Arial" w:hAnsi="Arial" w:cs="Arial"/>
        </w:rPr>
        <w:t>ноборский Кандалакшского района, а также обеспечение доступным и комфортным жильем граждан, нуждающихся в улучшении жилищных условий.</w:t>
      </w:r>
    </w:p>
    <w:p w:rsidR="00737491" w:rsidRPr="002624EB" w:rsidRDefault="0068347F" w:rsidP="0076109A">
      <w:pPr>
        <w:autoSpaceDE w:val="0"/>
        <w:autoSpaceDN w:val="0"/>
        <w:adjustRightInd w:val="0"/>
        <w:ind w:firstLine="709"/>
        <w:jc w:val="both"/>
        <w:rPr>
          <w:rFonts w:ascii="Arial" w:hAnsi="Arial" w:cs="Arial"/>
          <w:color w:val="000000"/>
        </w:rPr>
      </w:pPr>
      <w:hyperlink r:id="rId12" w:history="1">
        <w:r w:rsidR="008A286A" w:rsidRPr="002624EB">
          <w:rPr>
            <w:rFonts w:ascii="Arial" w:hAnsi="Arial" w:cs="Arial"/>
            <w:b/>
          </w:rPr>
          <w:t xml:space="preserve">подпрограмма </w:t>
        </w:r>
      </w:hyperlink>
      <w:r w:rsidR="001D2475" w:rsidRPr="002624EB">
        <w:rPr>
          <w:rFonts w:ascii="Arial" w:hAnsi="Arial" w:cs="Arial"/>
          <w:b/>
        </w:rPr>
        <w:t>3</w:t>
      </w:r>
      <w:r w:rsidR="008A286A" w:rsidRPr="002624EB">
        <w:rPr>
          <w:rFonts w:ascii="Arial" w:hAnsi="Arial" w:cs="Arial"/>
        </w:rPr>
        <w:t xml:space="preserve"> </w:t>
      </w:r>
      <w:r w:rsidR="001E1FBC" w:rsidRPr="002624EB">
        <w:rPr>
          <w:rFonts w:ascii="Arial" w:hAnsi="Arial" w:cs="Arial"/>
        </w:rPr>
        <w:t>«Развитие  коммунальной инфраструктуры городского поселения Зеленоборский Кандалакшского района».</w:t>
      </w:r>
    </w:p>
    <w:p w:rsidR="00737491" w:rsidRPr="002624EB" w:rsidRDefault="00E63E32" w:rsidP="0076109A">
      <w:pPr>
        <w:autoSpaceDE w:val="0"/>
        <w:autoSpaceDN w:val="0"/>
        <w:adjustRightInd w:val="0"/>
        <w:ind w:firstLine="709"/>
        <w:jc w:val="both"/>
        <w:rPr>
          <w:rFonts w:ascii="Arial" w:hAnsi="Arial" w:cs="Arial"/>
          <w:color w:val="000000"/>
        </w:rPr>
      </w:pPr>
      <w:r w:rsidRPr="002624EB">
        <w:rPr>
          <w:rFonts w:ascii="Arial" w:hAnsi="Arial" w:cs="Arial"/>
          <w:color w:val="000000"/>
        </w:rPr>
        <w:t xml:space="preserve">Целью подпрограммы является </w:t>
      </w:r>
      <w:r w:rsidR="0076109A" w:rsidRPr="002624EB">
        <w:rPr>
          <w:rFonts w:ascii="Arial" w:hAnsi="Arial" w:cs="Arial"/>
        </w:rPr>
        <w:t>повышение качества и надежности предоставления жилищно-коммунальных услуг населению</w:t>
      </w:r>
      <w:r w:rsidR="0045623A">
        <w:rPr>
          <w:rFonts w:ascii="Arial" w:hAnsi="Arial" w:cs="Arial"/>
        </w:rPr>
        <w:t>.</w:t>
      </w:r>
    </w:p>
    <w:p w:rsidR="00737491" w:rsidRPr="002624EB" w:rsidRDefault="00E63E32" w:rsidP="0076109A">
      <w:pPr>
        <w:autoSpaceDE w:val="0"/>
        <w:autoSpaceDN w:val="0"/>
        <w:adjustRightInd w:val="0"/>
        <w:ind w:firstLine="709"/>
        <w:jc w:val="both"/>
        <w:rPr>
          <w:rFonts w:ascii="Arial" w:hAnsi="Arial" w:cs="Arial"/>
        </w:rPr>
      </w:pPr>
      <w:r w:rsidRPr="002624EB">
        <w:rPr>
          <w:rFonts w:ascii="Arial" w:hAnsi="Arial" w:cs="Arial"/>
        </w:rPr>
        <w:lastRenderedPageBreak/>
        <w:t>Достижение цел</w:t>
      </w:r>
      <w:r w:rsidR="00514916" w:rsidRPr="002624EB">
        <w:rPr>
          <w:rFonts w:ascii="Arial" w:hAnsi="Arial" w:cs="Arial"/>
        </w:rPr>
        <w:t>и</w:t>
      </w:r>
      <w:r w:rsidRPr="002624EB">
        <w:rPr>
          <w:rFonts w:ascii="Arial" w:hAnsi="Arial" w:cs="Arial"/>
        </w:rPr>
        <w:t xml:space="preserve"> подпрограммы будет </w:t>
      </w:r>
      <w:r w:rsidR="0076109A" w:rsidRPr="002624EB">
        <w:rPr>
          <w:rFonts w:ascii="Arial" w:hAnsi="Arial" w:cs="Arial"/>
        </w:rPr>
        <w:t>решение поставленных задач:</w:t>
      </w:r>
    </w:p>
    <w:p w:rsidR="0076109A" w:rsidRPr="002624EB" w:rsidRDefault="0076109A" w:rsidP="005B30FF">
      <w:pPr>
        <w:numPr>
          <w:ilvl w:val="0"/>
          <w:numId w:val="1"/>
        </w:numPr>
        <w:autoSpaceDE w:val="0"/>
        <w:autoSpaceDN w:val="0"/>
        <w:adjustRightInd w:val="0"/>
        <w:ind w:left="0" w:firstLine="360"/>
        <w:jc w:val="both"/>
        <w:rPr>
          <w:rFonts w:ascii="Arial" w:hAnsi="Arial" w:cs="Arial"/>
        </w:rPr>
      </w:pPr>
      <w:r w:rsidRPr="002624EB">
        <w:rPr>
          <w:rFonts w:ascii="Arial" w:hAnsi="Arial" w:cs="Arial"/>
        </w:rPr>
        <w:t>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p>
    <w:p w:rsidR="0076109A" w:rsidRDefault="0076109A" w:rsidP="005B30FF">
      <w:pPr>
        <w:numPr>
          <w:ilvl w:val="0"/>
          <w:numId w:val="1"/>
        </w:numPr>
        <w:autoSpaceDE w:val="0"/>
        <w:autoSpaceDN w:val="0"/>
        <w:adjustRightInd w:val="0"/>
        <w:ind w:left="0" w:firstLine="360"/>
        <w:jc w:val="both"/>
        <w:rPr>
          <w:rFonts w:ascii="Arial" w:hAnsi="Arial" w:cs="Arial"/>
        </w:rPr>
      </w:pPr>
      <w:r w:rsidRPr="002624EB">
        <w:rPr>
          <w:rFonts w:ascii="Arial" w:hAnsi="Arial" w:cs="Arial"/>
        </w:rPr>
        <w:t>Создание условий для финансовой стабильности работы предприятий жилищно-коммунального хозяйства.</w:t>
      </w:r>
    </w:p>
    <w:p w:rsidR="007005C4" w:rsidRPr="002624EB" w:rsidRDefault="007005C4" w:rsidP="005B30FF">
      <w:pPr>
        <w:numPr>
          <w:ilvl w:val="0"/>
          <w:numId w:val="1"/>
        </w:numPr>
        <w:autoSpaceDE w:val="0"/>
        <w:autoSpaceDN w:val="0"/>
        <w:adjustRightInd w:val="0"/>
        <w:ind w:left="0" w:firstLine="360"/>
        <w:jc w:val="both"/>
        <w:rPr>
          <w:rFonts w:ascii="Arial" w:hAnsi="Arial" w:cs="Arial"/>
        </w:rPr>
      </w:pPr>
      <w:r>
        <w:rPr>
          <w:rFonts w:ascii="Arial" w:hAnsi="Arial" w:cs="Arial"/>
        </w:rPr>
        <w:t xml:space="preserve">Создание </w:t>
      </w:r>
      <w:r w:rsidR="00F36C2A">
        <w:rPr>
          <w:rFonts w:ascii="Arial" w:hAnsi="Arial" w:cs="Arial"/>
        </w:rPr>
        <w:t>и обеспечение водоохранного режима в зонах санитарной охраны источников водоснабжения.</w:t>
      </w:r>
    </w:p>
    <w:p w:rsidR="0076109A" w:rsidRPr="002624EB" w:rsidRDefault="0076109A" w:rsidP="0076109A">
      <w:pPr>
        <w:autoSpaceDE w:val="0"/>
        <w:autoSpaceDN w:val="0"/>
        <w:adjustRightInd w:val="0"/>
        <w:jc w:val="both"/>
        <w:rPr>
          <w:rFonts w:ascii="Arial" w:hAnsi="Arial" w:cs="Arial"/>
        </w:rPr>
      </w:pPr>
      <w:r w:rsidRPr="002624EB">
        <w:rPr>
          <w:rFonts w:ascii="Arial" w:hAnsi="Arial" w:cs="Arial"/>
        </w:rPr>
        <w:t xml:space="preserve">          Подпрограмма предусматривает решение задач путем улучшения технического состояния объектов коммунальной инфраструктуры</w:t>
      </w:r>
      <w:r w:rsidR="00F36C2A">
        <w:rPr>
          <w:rFonts w:ascii="Arial" w:hAnsi="Arial" w:cs="Arial"/>
        </w:rPr>
        <w:t xml:space="preserve"> и зон санитарной охраны источников водоснабжения</w:t>
      </w:r>
      <w:r w:rsidRPr="002624EB">
        <w:rPr>
          <w:rFonts w:ascii="Arial" w:hAnsi="Arial" w:cs="Arial"/>
        </w:rPr>
        <w:t xml:space="preserve">,  финансового обеспечения расходов, связанных с возмещением выпадающих доходов организациям, предоставляющим населению услуги по водоснабжению и водоотведению, не обеспечивающим возмещение издержек, финансовое обеспечение расходов, связанных с возмещением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  </w:t>
      </w:r>
    </w:p>
    <w:p w:rsidR="0076109A" w:rsidRPr="002624EB" w:rsidRDefault="0076109A" w:rsidP="0076109A">
      <w:pPr>
        <w:autoSpaceDE w:val="0"/>
        <w:autoSpaceDN w:val="0"/>
        <w:adjustRightInd w:val="0"/>
        <w:ind w:firstLine="540"/>
        <w:jc w:val="both"/>
        <w:rPr>
          <w:rFonts w:ascii="Arial" w:hAnsi="Arial" w:cs="Arial"/>
        </w:rPr>
      </w:pPr>
      <w:r w:rsidRPr="002624EB">
        <w:rPr>
          <w:rFonts w:ascii="Arial" w:hAnsi="Arial" w:cs="Arial"/>
          <w:b/>
        </w:rPr>
        <w:t>Подпрограмма 4</w:t>
      </w:r>
      <w:r w:rsidRPr="002624EB">
        <w:rPr>
          <w:rFonts w:ascii="Arial" w:hAnsi="Arial" w:cs="Arial"/>
        </w:rPr>
        <w:t xml:space="preserve"> «Капитальн</w:t>
      </w:r>
      <w:r w:rsidR="00BE427F">
        <w:rPr>
          <w:rFonts w:ascii="Arial" w:hAnsi="Arial" w:cs="Arial"/>
        </w:rPr>
        <w:t>ый</w:t>
      </w:r>
      <w:r w:rsidRPr="002624EB">
        <w:rPr>
          <w:rFonts w:ascii="Arial" w:hAnsi="Arial" w:cs="Arial"/>
        </w:rPr>
        <w:t xml:space="preserve"> ремонт общего имущества в многоквартирных домах, расположенных на территории городского поселения Зеленоборский Кандалакшского района</w:t>
      </w:r>
      <w:r w:rsidR="00644910">
        <w:rPr>
          <w:rFonts w:ascii="Arial" w:hAnsi="Arial" w:cs="Arial"/>
        </w:rPr>
        <w:t xml:space="preserve"> на 2014-2043 гг.</w:t>
      </w:r>
      <w:r w:rsidRPr="002624EB">
        <w:rPr>
          <w:rFonts w:ascii="Arial" w:hAnsi="Arial" w:cs="Arial"/>
        </w:rPr>
        <w:t>»</w:t>
      </w:r>
    </w:p>
    <w:p w:rsidR="0076109A" w:rsidRPr="002624EB" w:rsidRDefault="00BE427F" w:rsidP="0076109A">
      <w:pPr>
        <w:autoSpaceDE w:val="0"/>
        <w:autoSpaceDN w:val="0"/>
        <w:adjustRightInd w:val="0"/>
        <w:ind w:firstLine="709"/>
        <w:jc w:val="both"/>
        <w:rPr>
          <w:rFonts w:ascii="Arial" w:hAnsi="Arial" w:cs="Arial"/>
        </w:rPr>
      </w:pPr>
      <w:r>
        <w:rPr>
          <w:rFonts w:ascii="Arial" w:hAnsi="Arial" w:cs="Arial"/>
          <w:color w:val="000000"/>
        </w:rPr>
        <w:t>Целью Подп</w:t>
      </w:r>
      <w:r w:rsidR="0076109A" w:rsidRPr="002624EB">
        <w:rPr>
          <w:rFonts w:ascii="Arial" w:hAnsi="Arial" w:cs="Arial"/>
          <w:color w:val="000000"/>
        </w:rPr>
        <w:t xml:space="preserve">рограммы является </w:t>
      </w:r>
      <w:r w:rsidR="0076109A" w:rsidRPr="002624EB">
        <w:rPr>
          <w:rFonts w:ascii="Arial" w:hAnsi="Arial" w:cs="Arial"/>
        </w:rPr>
        <w:t>содействие проведению капитального ремонта в многоквартирных домах городского поселения Зеленоборский Кандалакшского района.</w:t>
      </w:r>
    </w:p>
    <w:p w:rsidR="0076109A" w:rsidRPr="002624EB" w:rsidRDefault="0076109A" w:rsidP="0076109A">
      <w:pPr>
        <w:tabs>
          <w:tab w:val="left" w:pos="0"/>
          <w:tab w:val="left" w:pos="329"/>
        </w:tabs>
        <w:jc w:val="both"/>
        <w:rPr>
          <w:rFonts w:ascii="Arial" w:hAnsi="Arial" w:cs="Arial"/>
          <w:color w:val="000000"/>
        </w:rPr>
      </w:pPr>
      <w:r w:rsidRPr="002624EB">
        <w:rPr>
          <w:rFonts w:ascii="Arial" w:hAnsi="Arial" w:cs="Arial"/>
          <w:color w:val="000000"/>
        </w:rPr>
        <w:t xml:space="preserve">    Задачи программы:</w:t>
      </w:r>
    </w:p>
    <w:p w:rsidR="0076109A" w:rsidRPr="002624EB" w:rsidRDefault="0076109A" w:rsidP="0076109A">
      <w:pPr>
        <w:tabs>
          <w:tab w:val="left" w:pos="0"/>
          <w:tab w:val="left" w:pos="329"/>
        </w:tabs>
        <w:jc w:val="both"/>
        <w:rPr>
          <w:rFonts w:ascii="Arial" w:hAnsi="Arial" w:cs="Arial"/>
        </w:rPr>
      </w:pPr>
      <w:r w:rsidRPr="002624EB">
        <w:rPr>
          <w:rFonts w:ascii="Arial" w:hAnsi="Arial" w:cs="Arial"/>
        </w:rPr>
        <w:t>1. Формирование условий для реализации мероприятий по капитальному ремонту ОМ в  МКД</w:t>
      </w:r>
    </w:p>
    <w:p w:rsidR="0076109A" w:rsidRPr="002624EB" w:rsidRDefault="0076109A" w:rsidP="0076109A">
      <w:pPr>
        <w:tabs>
          <w:tab w:val="left" w:pos="0"/>
          <w:tab w:val="left" w:pos="329"/>
        </w:tabs>
        <w:jc w:val="both"/>
        <w:rPr>
          <w:rFonts w:ascii="Arial" w:hAnsi="Arial" w:cs="Arial"/>
        </w:rPr>
      </w:pPr>
      <w:r w:rsidRPr="002624EB">
        <w:rPr>
          <w:rFonts w:ascii="Arial" w:hAnsi="Arial" w:cs="Arial"/>
        </w:rPr>
        <w:t>2. Капитальный ремонт ОМ в МКД.</w:t>
      </w:r>
    </w:p>
    <w:p w:rsidR="0076109A" w:rsidRPr="002624EB" w:rsidRDefault="0076109A" w:rsidP="0076109A">
      <w:pPr>
        <w:autoSpaceDE w:val="0"/>
        <w:autoSpaceDN w:val="0"/>
        <w:adjustRightInd w:val="0"/>
        <w:jc w:val="both"/>
        <w:rPr>
          <w:rFonts w:ascii="Arial" w:hAnsi="Arial" w:cs="Arial"/>
        </w:rPr>
      </w:pPr>
      <w:r w:rsidRPr="002624EB">
        <w:rPr>
          <w:rFonts w:ascii="Arial" w:hAnsi="Arial" w:cs="Arial"/>
          <w:color w:val="000000"/>
        </w:rPr>
        <w:t xml:space="preserve">        </w:t>
      </w:r>
      <w:r w:rsidRPr="002624EB">
        <w:rPr>
          <w:rFonts w:ascii="Arial" w:hAnsi="Arial" w:cs="Arial"/>
        </w:rPr>
        <w:t>Достижение заявленных целей и решение поставленных задач подпрограммы будет осуществляться в рамках следующих основных мероприятий, предполагающих:</w:t>
      </w:r>
    </w:p>
    <w:p w:rsidR="00A53BB0" w:rsidRPr="002624EB" w:rsidRDefault="00A53BB0" w:rsidP="0076109A">
      <w:pPr>
        <w:autoSpaceDE w:val="0"/>
        <w:autoSpaceDN w:val="0"/>
        <w:adjustRightInd w:val="0"/>
        <w:jc w:val="both"/>
        <w:rPr>
          <w:rFonts w:ascii="Arial" w:hAnsi="Arial" w:cs="Arial"/>
        </w:rPr>
      </w:pPr>
      <w:r w:rsidRPr="002624EB">
        <w:rPr>
          <w:rFonts w:ascii="Arial" w:hAnsi="Arial" w:cs="Arial"/>
        </w:rPr>
        <w:t>- проведение мониторинга технического состояния общего имущества в МКД;</w:t>
      </w:r>
    </w:p>
    <w:p w:rsidR="00A53BB0" w:rsidRPr="002624EB" w:rsidRDefault="00A53BB0" w:rsidP="0076109A">
      <w:pPr>
        <w:autoSpaceDE w:val="0"/>
        <w:autoSpaceDN w:val="0"/>
        <w:adjustRightInd w:val="0"/>
        <w:jc w:val="both"/>
        <w:rPr>
          <w:rFonts w:ascii="Arial" w:hAnsi="Arial" w:cs="Arial"/>
        </w:rPr>
      </w:pPr>
      <w:r w:rsidRPr="002624EB">
        <w:rPr>
          <w:rFonts w:ascii="Arial" w:hAnsi="Arial" w:cs="Arial"/>
        </w:rPr>
        <w:t>- капитальный ремонт общего имущества МКД в порядке очередности, определенном в соответствии с критериями очередности проведения капитального ремонта общего имущества МКД, расположенных на территории городского поселения Зеленоборский Кандалакшского района.</w:t>
      </w:r>
    </w:p>
    <w:p w:rsidR="00A53BB0" w:rsidRPr="002624EB" w:rsidRDefault="00A53BB0" w:rsidP="00A53BB0">
      <w:pPr>
        <w:autoSpaceDE w:val="0"/>
        <w:autoSpaceDN w:val="0"/>
        <w:adjustRightInd w:val="0"/>
        <w:ind w:firstLine="540"/>
        <w:jc w:val="both"/>
        <w:rPr>
          <w:rFonts w:ascii="Arial" w:hAnsi="Arial" w:cs="Arial"/>
        </w:rPr>
      </w:pPr>
      <w:r w:rsidRPr="002624EB">
        <w:rPr>
          <w:rFonts w:ascii="Arial" w:hAnsi="Arial" w:cs="Arial"/>
          <w:b/>
          <w:color w:val="000000"/>
        </w:rPr>
        <w:t>Подпрограмма 5</w:t>
      </w:r>
      <w:r w:rsidRPr="002624EB">
        <w:rPr>
          <w:rFonts w:ascii="Arial" w:hAnsi="Arial" w:cs="Arial"/>
        </w:rPr>
        <w:t xml:space="preserve"> «Переселение граждан г.п. Зеленоборский Кандалакшского района из ветхого и аварийного жилищного фонда на 201</w:t>
      </w:r>
      <w:r w:rsidR="009B4B82">
        <w:rPr>
          <w:rFonts w:ascii="Arial" w:hAnsi="Arial" w:cs="Arial"/>
        </w:rPr>
        <w:t>4</w:t>
      </w:r>
      <w:r w:rsidRPr="002624EB">
        <w:rPr>
          <w:rFonts w:ascii="Arial" w:hAnsi="Arial" w:cs="Arial"/>
        </w:rPr>
        <w:t>-2017 г.г.»</w:t>
      </w:r>
    </w:p>
    <w:p w:rsidR="00A53BB0" w:rsidRPr="002624EB" w:rsidRDefault="00A53BB0" w:rsidP="0076109A">
      <w:pPr>
        <w:autoSpaceDE w:val="0"/>
        <w:autoSpaceDN w:val="0"/>
        <w:adjustRightInd w:val="0"/>
        <w:jc w:val="both"/>
        <w:rPr>
          <w:rFonts w:ascii="Arial" w:hAnsi="Arial" w:cs="Arial"/>
          <w:bCs/>
        </w:rPr>
      </w:pPr>
      <w:r w:rsidRPr="002624EB">
        <w:rPr>
          <w:rFonts w:ascii="Arial" w:hAnsi="Arial" w:cs="Arial"/>
          <w:bCs/>
        </w:rPr>
        <w:t xml:space="preserve">    Целью подпрограммы является обеспечение переселения граждан из аварийного жилищного фонда.</w:t>
      </w:r>
    </w:p>
    <w:p w:rsidR="00A53BB0" w:rsidRPr="002624EB" w:rsidRDefault="00A53BB0" w:rsidP="0076109A">
      <w:pPr>
        <w:autoSpaceDE w:val="0"/>
        <w:autoSpaceDN w:val="0"/>
        <w:adjustRightInd w:val="0"/>
        <w:jc w:val="both"/>
        <w:rPr>
          <w:rFonts w:ascii="Arial" w:hAnsi="Arial" w:cs="Arial"/>
          <w:bCs/>
        </w:rPr>
      </w:pPr>
      <w:r w:rsidRPr="002624EB">
        <w:rPr>
          <w:rFonts w:ascii="Arial" w:hAnsi="Arial" w:cs="Arial"/>
          <w:bCs/>
        </w:rPr>
        <w:t xml:space="preserve">   Задачи подпрограммы: </w:t>
      </w:r>
    </w:p>
    <w:p w:rsidR="00A53BB0" w:rsidRPr="002624EB" w:rsidRDefault="00376E1D" w:rsidP="0076109A">
      <w:pPr>
        <w:autoSpaceDE w:val="0"/>
        <w:autoSpaceDN w:val="0"/>
        <w:adjustRightInd w:val="0"/>
        <w:jc w:val="both"/>
        <w:rPr>
          <w:rFonts w:ascii="Arial" w:hAnsi="Arial" w:cs="Arial"/>
        </w:rPr>
      </w:pPr>
      <w:r>
        <w:rPr>
          <w:rFonts w:ascii="Arial" w:hAnsi="Arial" w:cs="Arial"/>
          <w:bCs/>
        </w:rPr>
        <w:t xml:space="preserve">         </w:t>
      </w:r>
      <w:r w:rsidR="00A53BB0" w:rsidRPr="002624EB">
        <w:rPr>
          <w:rFonts w:ascii="Arial" w:hAnsi="Arial" w:cs="Arial"/>
          <w:bCs/>
        </w:rPr>
        <w:t xml:space="preserve">- </w:t>
      </w:r>
      <w:r w:rsidR="00A53BB0" w:rsidRPr="002624EB">
        <w:rPr>
          <w:rFonts w:ascii="Arial" w:hAnsi="Arial" w:cs="Arial"/>
        </w:rPr>
        <w:t>переселение граждан из аварийного жилищного  фонда, признанного до 01.01.2012 г. в установленном порядке аварийным и подлежащим сносу,  в  целях создания им безопасных  и  благоприятных  условий  для проживания;</w:t>
      </w:r>
    </w:p>
    <w:p w:rsidR="00804EFA" w:rsidRPr="002624EB" w:rsidRDefault="00376E1D" w:rsidP="00804EFA">
      <w:pPr>
        <w:autoSpaceDE w:val="0"/>
        <w:autoSpaceDN w:val="0"/>
        <w:adjustRightInd w:val="0"/>
        <w:jc w:val="both"/>
        <w:rPr>
          <w:rFonts w:ascii="Arial" w:hAnsi="Arial" w:cs="Arial"/>
          <w:bCs/>
        </w:rPr>
      </w:pPr>
      <w:r>
        <w:rPr>
          <w:rFonts w:ascii="Arial" w:hAnsi="Arial" w:cs="Arial"/>
        </w:rPr>
        <w:t xml:space="preserve">        </w:t>
      </w:r>
      <w:r w:rsidR="00A53BB0" w:rsidRPr="002624EB">
        <w:rPr>
          <w:rFonts w:ascii="Arial" w:hAnsi="Arial" w:cs="Arial"/>
        </w:rPr>
        <w:t xml:space="preserve">- </w:t>
      </w:r>
      <w:r w:rsidR="00A53BB0" w:rsidRPr="002624EB">
        <w:rPr>
          <w:rFonts w:ascii="Arial" w:hAnsi="Arial" w:cs="Arial"/>
          <w:bCs/>
        </w:rPr>
        <w:t>снос расселенных домов, признанных аварийными до 01.01.2012 г.</w:t>
      </w:r>
    </w:p>
    <w:p w:rsidR="00804EFA" w:rsidRPr="00376E1D" w:rsidRDefault="00804EFA" w:rsidP="00804EFA">
      <w:pPr>
        <w:autoSpaceDE w:val="0"/>
        <w:autoSpaceDN w:val="0"/>
        <w:adjustRightInd w:val="0"/>
        <w:jc w:val="both"/>
        <w:rPr>
          <w:rFonts w:ascii="Arial" w:hAnsi="Arial" w:cs="Arial"/>
        </w:rPr>
      </w:pPr>
      <w:r w:rsidRPr="002624EB">
        <w:rPr>
          <w:rFonts w:ascii="Arial" w:hAnsi="Arial" w:cs="Arial"/>
          <w:bCs/>
        </w:rPr>
        <w:t xml:space="preserve">  </w:t>
      </w:r>
      <w:r w:rsidR="00376E1D">
        <w:rPr>
          <w:rFonts w:ascii="Arial" w:hAnsi="Arial" w:cs="Arial"/>
          <w:bCs/>
        </w:rPr>
        <w:t xml:space="preserve">    </w:t>
      </w:r>
      <w:r w:rsidRPr="002624EB">
        <w:rPr>
          <w:rFonts w:ascii="Arial" w:hAnsi="Arial" w:cs="Arial"/>
          <w:bCs/>
        </w:rPr>
        <w:t xml:space="preserve"> Д</w:t>
      </w:r>
      <w:r w:rsidR="00A53BB0" w:rsidRPr="002624EB">
        <w:rPr>
          <w:rFonts w:ascii="Arial" w:hAnsi="Arial" w:cs="Arial"/>
        </w:rPr>
        <w:t>остижени</w:t>
      </w:r>
      <w:r w:rsidRPr="002624EB">
        <w:rPr>
          <w:rFonts w:ascii="Arial" w:hAnsi="Arial" w:cs="Arial"/>
        </w:rPr>
        <w:t>е поставленных</w:t>
      </w:r>
      <w:r w:rsidR="00A53BB0" w:rsidRPr="002624EB">
        <w:rPr>
          <w:rFonts w:ascii="Arial" w:hAnsi="Arial" w:cs="Arial"/>
        </w:rPr>
        <w:t xml:space="preserve"> целей и ре</w:t>
      </w:r>
      <w:r w:rsidRPr="002624EB">
        <w:rPr>
          <w:rFonts w:ascii="Arial" w:hAnsi="Arial" w:cs="Arial"/>
        </w:rPr>
        <w:t>шение задач осуществляе</w:t>
      </w:r>
      <w:r w:rsidR="00A53BB0" w:rsidRPr="002624EB">
        <w:rPr>
          <w:rFonts w:ascii="Arial" w:hAnsi="Arial" w:cs="Arial"/>
        </w:rPr>
        <w:t xml:space="preserve">тся </w:t>
      </w:r>
      <w:r w:rsidRPr="002624EB">
        <w:rPr>
          <w:rFonts w:ascii="Arial" w:hAnsi="Arial" w:cs="Arial"/>
        </w:rPr>
        <w:t>проведением следующих основных</w:t>
      </w:r>
      <w:r w:rsidR="00A53BB0" w:rsidRPr="002624EB">
        <w:rPr>
          <w:rFonts w:ascii="Arial" w:hAnsi="Arial" w:cs="Arial"/>
        </w:rPr>
        <w:t xml:space="preserve"> меропри</w:t>
      </w:r>
      <w:r w:rsidRPr="002624EB">
        <w:rPr>
          <w:rFonts w:ascii="Arial" w:hAnsi="Arial" w:cs="Arial"/>
        </w:rPr>
        <w:t>ятий</w:t>
      </w:r>
      <w:r w:rsidR="00A53BB0" w:rsidRPr="002624EB">
        <w:rPr>
          <w:rFonts w:ascii="Arial" w:hAnsi="Arial" w:cs="Arial"/>
        </w:rPr>
        <w:t>:</w:t>
      </w:r>
    </w:p>
    <w:p w:rsidR="00A53BB0" w:rsidRPr="002624EB" w:rsidRDefault="00376E1D" w:rsidP="00A53BB0">
      <w:pPr>
        <w:pStyle w:val="ConsPlusTitle"/>
        <w:widowControl/>
        <w:jc w:val="both"/>
        <w:rPr>
          <w:rStyle w:val="FontStyle18"/>
          <w:rFonts w:ascii="Arial" w:hAnsi="Arial" w:cs="Arial"/>
          <w:b w:val="0"/>
        </w:rPr>
      </w:pPr>
      <w:r>
        <w:rPr>
          <w:rFonts w:ascii="Arial" w:hAnsi="Arial" w:cs="Arial"/>
          <w:b w:val="0"/>
        </w:rPr>
        <w:t xml:space="preserve">         </w:t>
      </w:r>
      <w:r w:rsidR="00804EFA" w:rsidRPr="002624EB">
        <w:rPr>
          <w:rFonts w:ascii="Arial" w:hAnsi="Arial" w:cs="Arial"/>
          <w:b w:val="0"/>
        </w:rPr>
        <w:t>- о</w:t>
      </w:r>
      <w:r w:rsidR="00A53BB0" w:rsidRPr="002624EB">
        <w:rPr>
          <w:rFonts w:ascii="Arial" w:hAnsi="Arial" w:cs="Arial"/>
          <w:b w:val="0"/>
        </w:rPr>
        <w:t xml:space="preserve">беспечение Администрацией городского поселения Зеленоборский строительства малоэтажных многоквартирных жилых домов или приобретение жилых помещений, путем участия в долевом строительстве малоэтажных многоквартирных жилых домов  в соответствии с подпрограммой </w:t>
      </w:r>
      <w:r w:rsidR="00A53BB0" w:rsidRPr="002624EB">
        <w:rPr>
          <w:rStyle w:val="FontStyle18"/>
          <w:rFonts w:ascii="Arial" w:hAnsi="Arial" w:cs="Arial"/>
          <w:b w:val="0"/>
        </w:rPr>
        <w:t>«Переселение граждан г.п.Зеленоборский Кандалакшского района из аварийного жилищного фонда на 201</w:t>
      </w:r>
      <w:r w:rsidR="008E3098">
        <w:rPr>
          <w:rStyle w:val="FontStyle18"/>
          <w:rFonts w:ascii="Arial" w:hAnsi="Arial" w:cs="Arial"/>
          <w:b w:val="0"/>
        </w:rPr>
        <w:t>4</w:t>
      </w:r>
      <w:r w:rsidR="00A53BB0" w:rsidRPr="002624EB">
        <w:rPr>
          <w:rStyle w:val="FontStyle18"/>
          <w:rFonts w:ascii="Arial" w:hAnsi="Arial" w:cs="Arial"/>
          <w:b w:val="0"/>
        </w:rPr>
        <w:t>-2017 годы»</w:t>
      </w:r>
      <w:r w:rsidR="00A53BB0" w:rsidRPr="002624EB">
        <w:rPr>
          <w:rFonts w:ascii="Arial" w:hAnsi="Arial" w:cs="Arial"/>
          <w:b w:val="0"/>
        </w:rPr>
        <w:t xml:space="preserve"> за счет средств Фонда содействия реформированию жилищно-коммунального хозяйства”, средств бюджета субъекта Российской Федерации и средств местного бюджета в целях предоставления жилых помещений гражданам, проживающим в аварийных многоквартирных домах, включенных в реестр аварийного жилого фонда.</w:t>
      </w:r>
    </w:p>
    <w:p w:rsidR="00A53BB0" w:rsidRPr="002624EB" w:rsidRDefault="00804EFA" w:rsidP="00A53BB0">
      <w:pPr>
        <w:spacing w:before="100" w:beforeAutospacing="1" w:after="100" w:afterAutospacing="1" w:line="276" w:lineRule="auto"/>
        <w:jc w:val="both"/>
        <w:rPr>
          <w:rFonts w:ascii="Arial" w:hAnsi="Arial" w:cs="Arial"/>
        </w:rPr>
      </w:pPr>
      <w:r w:rsidRPr="002624EB">
        <w:rPr>
          <w:rFonts w:ascii="Arial" w:hAnsi="Arial" w:cs="Arial"/>
        </w:rPr>
        <w:lastRenderedPageBreak/>
        <w:t>- п</w:t>
      </w:r>
      <w:r w:rsidR="00A53BB0" w:rsidRPr="002624EB">
        <w:rPr>
          <w:rFonts w:ascii="Arial" w:hAnsi="Arial" w:cs="Arial"/>
        </w:rPr>
        <w:t>ереселение администрацией городского поселения Зеленоборский граждан из аварийного жилищного фонда в порядке, установленном действующим законодательством, в том числе путем:</w:t>
      </w:r>
    </w:p>
    <w:p w:rsidR="00A53BB0" w:rsidRPr="002624EB" w:rsidRDefault="00A53BB0" w:rsidP="005B30FF">
      <w:pPr>
        <w:numPr>
          <w:ilvl w:val="0"/>
          <w:numId w:val="4"/>
        </w:numPr>
        <w:spacing w:before="100" w:beforeAutospacing="1" w:after="100" w:afterAutospacing="1" w:line="276" w:lineRule="auto"/>
        <w:rPr>
          <w:rFonts w:ascii="Arial" w:hAnsi="Arial" w:cs="Arial"/>
        </w:rPr>
      </w:pPr>
      <w:r w:rsidRPr="002624EB">
        <w:rPr>
          <w:rFonts w:ascii="Arial" w:hAnsi="Arial" w:cs="Arial"/>
        </w:rPr>
        <w:t>предоставления гражданам, занимающим жилые помещения по договорам социальног</w:t>
      </w:r>
      <w:r w:rsidR="002B6F4E" w:rsidRPr="002624EB">
        <w:rPr>
          <w:rFonts w:ascii="Arial" w:hAnsi="Arial" w:cs="Arial"/>
        </w:rPr>
        <w:t>о найма, переселяемым в рамках подп</w:t>
      </w:r>
      <w:r w:rsidRPr="002624EB">
        <w:rPr>
          <w:rFonts w:ascii="Arial" w:hAnsi="Arial" w:cs="Arial"/>
        </w:rPr>
        <w:t>рограммы из многоквартирных домов, признанных до 01.01.2012г. аварийными и подлежащими сносу, жилых помещений, построенны</w:t>
      </w:r>
      <w:r w:rsidR="002B6F4E" w:rsidRPr="002624EB">
        <w:rPr>
          <w:rFonts w:ascii="Arial" w:hAnsi="Arial" w:cs="Arial"/>
        </w:rPr>
        <w:t>х в соответствии с пунктом 3.1 подп</w:t>
      </w:r>
      <w:r w:rsidRPr="002624EB">
        <w:rPr>
          <w:rFonts w:ascii="Arial" w:hAnsi="Arial" w:cs="Arial"/>
        </w:rPr>
        <w:t>рограммы, по договорам социального найма;</w:t>
      </w:r>
    </w:p>
    <w:p w:rsidR="00C021E2" w:rsidRPr="00971DA2" w:rsidRDefault="002B6F4E" w:rsidP="005B30FF">
      <w:pPr>
        <w:numPr>
          <w:ilvl w:val="0"/>
          <w:numId w:val="4"/>
        </w:numPr>
        <w:spacing w:before="100" w:beforeAutospacing="1" w:after="100" w:afterAutospacing="1" w:line="276" w:lineRule="auto"/>
        <w:jc w:val="both"/>
        <w:rPr>
          <w:rFonts w:ascii="Arial" w:hAnsi="Arial" w:cs="Arial"/>
          <w:b/>
        </w:rPr>
      </w:pPr>
      <w:r w:rsidRPr="002624EB">
        <w:rPr>
          <w:rFonts w:ascii="Arial" w:hAnsi="Arial" w:cs="Arial"/>
        </w:rPr>
        <w:t>предоставления гражданам, занимающих жилые помещения на праве собственности, переселяемым в рамках подпрограммы из многоквартирных домов, признанных до 01.01.2012г. аварийными и подлежащими сносу, жилых помещений, построенных в соответствии с пунктом 3.1 подпрограммы, по договорам мены</w:t>
      </w:r>
      <w:r w:rsidR="002624EB">
        <w:rPr>
          <w:rFonts w:ascii="Arial" w:hAnsi="Arial" w:cs="Arial"/>
        </w:rPr>
        <w:t>.</w:t>
      </w:r>
    </w:p>
    <w:p w:rsidR="00971DA2" w:rsidRPr="00971DA2" w:rsidRDefault="00971DA2" w:rsidP="00976AD0">
      <w:pPr>
        <w:autoSpaceDE w:val="0"/>
        <w:autoSpaceDN w:val="0"/>
        <w:adjustRightInd w:val="0"/>
        <w:ind w:left="720"/>
        <w:jc w:val="both"/>
        <w:rPr>
          <w:rFonts w:ascii="Arial" w:hAnsi="Arial" w:cs="Arial"/>
          <w:b/>
        </w:rPr>
      </w:pPr>
      <w:r w:rsidRPr="00971DA2">
        <w:rPr>
          <w:rFonts w:ascii="Arial" w:hAnsi="Arial" w:cs="Arial"/>
          <w:b/>
        </w:rPr>
        <w:t>Подпрограмма 6</w:t>
      </w:r>
      <w:r w:rsidR="006C650A">
        <w:rPr>
          <w:rFonts w:ascii="Arial" w:hAnsi="Arial" w:cs="Arial"/>
          <w:b/>
        </w:rPr>
        <w:t xml:space="preserve">  </w:t>
      </w:r>
      <w:r w:rsidR="006C650A" w:rsidRPr="008067A5">
        <w:rPr>
          <w:rFonts w:ascii="Arial" w:hAnsi="Arial" w:cs="Arial"/>
        </w:rPr>
        <w:t>« Обеспечение устойчивой деятельности  топливно-энергетического комплекса</w:t>
      </w:r>
      <w:r w:rsidR="00F36C2A">
        <w:rPr>
          <w:rFonts w:ascii="Arial" w:hAnsi="Arial" w:cs="Arial"/>
        </w:rPr>
        <w:t xml:space="preserve"> </w:t>
      </w:r>
      <w:r w:rsidR="00F36C2A" w:rsidRPr="008067A5">
        <w:rPr>
          <w:rFonts w:ascii="Arial" w:hAnsi="Arial" w:cs="Arial"/>
        </w:rPr>
        <w:t>и повышения энергетической эффективности</w:t>
      </w:r>
      <w:r w:rsidR="006C650A" w:rsidRPr="008067A5">
        <w:rPr>
          <w:rFonts w:ascii="Arial" w:hAnsi="Arial" w:cs="Arial"/>
        </w:rPr>
        <w:t xml:space="preserve"> городского поселения Зеленоборский Кандалакшского района</w:t>
      </w:r>
      <w:r w:rsidR="006C650A">
        <w:rPr>
          <w:rFonts w:ascii="Arial" w:hAnsi="Arial" w:cs="Arial"/>
        </w:rPr>
        <w:t>»</w:t>
      </w:r>
    </w:p>
    <w:p w:rsidR="00971DA2" w:rsidRDefault="00971DA2" w:rsidP="00976AD0">
      <w:pPr>
        <w:autoSpaceDE w:val="0"/>
        <w:autoSpaceDN w:val="0"/>
        <w:adjustRightInd w:val="0"/>
        <w:ind w:left="720"/>
        <w:jc w:val="both"/>
        <w:rPr>
          <w:rFonts w:ascii="Arial" w:hAnsi="Arial" w:cs="Arial"/>
        </w:rPr>
      </w:pP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 xml:space="preserve">Целью </w:t>
      </w:r>
      <w:r w:rsidR="00F36C2A">
        <w:rPr>
          <w:rFonts w:ascii="Arial" w:hAnsi="Arial" w:cs="Arial"/>
        </w:rPr>
        <w:t>под</w:t>
      </w:r>
      <w:r w:rsidRPr="00E70DC0">
        <w:rPr>
          <w:rFonts w:ascii="Arial" w:hAnsi="Arial" w:cs="Arial"/>
        </w:rPr>
        <w:t>программы является надежное обеспечение муниципального образования топливно-энергетическими ресурсами, повышение эффективности их использования (максимально эффективное использование природных ресурсов и потенциала энергетического сектора для устойчивого роста экономики, повышения качества жизни населения).</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Основными направлениями развития отраслей энергоэффективности и топливно-энергетического комплекса являются:</w:t>
      </w:r>
    </w:p>
    <w:p w:rsidR="006C650A" w:rsidRPr="00E70DC0" w:rsidRDefault="006C650A" w:rsidP="006C650A">
      <w:pPr>
        <w:autoSpaceDE w:val="0"/>
        <w:autoSpaceDN w:val="0"/>
        <w:adjustRightInd w:val="0"/>
        <w:jc w:val="both"/>
        <w:rPr>
          <w:rFonts w:ascii="Arial" w:hAnsi="Arial" w:cs="Arial"/>
        </w:rPr>
      </w:pPr>
      <w:r w:rsidRPr="00E70DC0">
        <w:rPr>
          <w:rFonts w:ascii="Arial" w:hAnsi="Arial" w:cs="Arial"/>
        </w:rPr>
        <w:t>- обеспечение рационального и экологически ответственного использования энергии и энергетических ресурсов;</w:t>
      </w:r>
    </w:p>
    <w:p w:rsidR="006C650A" w:rsidRPr="00E70DC0" w:rsidRDefault="006C650A" w:rsidP="006C650A">
      <w:pPr>
        <w:autoSpaceDE w:val="0"/>
        <w:autoSpaceDN w:val="0"/>
        <w:adjustRightInd w:val="0"/>
        <w:jc w:val="both"/>
        <w:rPr>
          <w:rFonts w:ascii="Arial" w:hAnsi="Arial" w:cs="Arial"/>
        </w:rPr>
      </w:pPr>
      <w:r w:rsidRPr="00E70DC0">
        <w:rPr>
          <w:rFonts w:ascii="Arial" w:hAnsi="Arial" w:cs="Arial"/>
        </w:rPr>
        <w:t>- создание благоприятной экономической среды для энергосбережения и повышения энергетической эффективности;</w:t>
      </w:r>
    </w:p>
    <w:p w:rsidR="006C650A" w:rsidRPr="00E70DC0" w:rsidRDefault="006C650A" w:rsidP="006C650A">
      <w:pPr>
        <w:autoSpaceDE w:val="0"/>
        <w:autoSpaceDN w:val="0"/>
        <w:adjustRightInd w:val="0"/>
        <w:jc w:val="both"/>
        <w:rPr>
          <w:rFonts w:ascii="Arial" w:hAnsi="Arial" w:cs="Arial"/>
        </w:rPr>
      </w:pPr>
      <w:r w:rsidRPr="00E70DC0">
        <w:rPr>
          <w:rFonts w:ascii="Arial" w:hAnsi="Arial" w:cs="Arial"/>
        </w:rPr>
        <w:t>- развитие правового и технического регулирования в области энергосбережения и повышения энергетической эффективности;</w:t>
      </w:r>
    </w:p>
    <w:p w:rsidR="006C650A" w:rsidRPr="00E70DC0" w:rsidRDefault="006C650A" w:rsidP="006C650A">
      <w:pPr>
        <w:autoSpaceDE w:val="0"/>
        <w:autoSpaceDN w:val="0"/>
        <w:adjustRightInd w:val="0"/>
        <w:jc w:val="both"/>
        <w:rPr>
          <w:rFonts w:ascii="Arial" w:hAnsi="Arial" w:cs="Arial"/>
        </w:rPr>
      </w:pPr>
      <w:r w:rsidRPr="00E70DC0">
        <w:rPr>
          <w:rFonts w:ascii="Arial" w:hAnsi="Arial" w:cs="Arial"/>
        </w:rPr>
        <w:t>- поддержка стратегических инициатив в области энергосбережения и повышения энергетической эффективности;</w:t>
      </w:r>
    </w:p>
    <w:p w:rsidR="006C650A" w:rsidRPr="00E70DC0" w:rsidRDefault="006C650A" w:rsidP="006C650A">
      <w:pPr>
        <w:autoSpaceDE w:val="0"/>
        <w:autoSpaceDN w:val="0"/>
        <w:adjustRightInd w:val="0"/>
        <w:jc w:val="both"/>
        <w:rPr>
          <w:rFonts w:ascii="Arial" w:hAnsi="Arial" w:cs="Arial"/>
        </w:rPr>
      </w:pPr>
      <w:r w:rsidRPr="00E70DC0">
        <w:rPr>
          <w:rFonts w:ascii="Arial" w:hAnsi="Arial" w:cs="Arial"/>
        </w:rPr>
        <w:t>- переход на путь инновационного и энергоэффективного развития;</w:t>
      </w:r>
    </w:p>
    <w:p w:rsidR="006C650A" w:rsidRPr="00E70DC0" w:rsidRDefault="006C650A" w:rsidP="006C650A">
      <w:pPr>
        <w:autoSpaceDE w:val="0"/>
        <w:autoSpaceDN w:val="0"/>
        <w:adjustRightInd w:val="0"/>
        <w:jc w:val="both"/>
        <w:rPr>
          <w:rFonts w:ascii="Arial" w:hAnsi="Arial" w:cs="Arial"/>
        </w:rPr>
      </w:pPr>
      <w:r w:rsidRPr="00E70DC0">
        <w:rPr>
          <w:rFonts w:ascii="Arial" w:hAnsi="Arial" w:cs="Arial"/>
        </w:rPr>
        <w:t>- создание внутренней конкурентной рыночной среды.</w:t>
      </w:r>
    </w:p>
    <w:p w:rsidR="006C650A" w:rsidRPr="00E70DC0" w:rsidRDefault="006C650A" w:rsidP="006C650A">
      <w:pPr>
        <w:autoSpaceDE w:val="0"/>
        <w:autoSpaceDN w:val="0"/>
        <w:adjustRightInd w:val="0"/>
        <w:jc w:val="both"/>
        <w:rPr>
          <w:rFonts w:ascii="Arial" w:hAnsi="Arial" w:cs="Arial"/>
        </w:rPr>
      </w:pPr>
      <w:r>
        <w:rPr>
          <w:rFonts w:ascii="Arial" w:hAnsi="Arial" w:cs="Arial"/>
        </w:rPr>
        <w:t xml:space="preserve">        </w:t>
      </w:r>
      <w:r w:rsidRPr="00E70DC0">
        <w:rPr>
          <w:rFonts w:ascii="Arial" w:hAnsi="Arial" w:cs="Arial"/>
        </w:rPr>
        <w:t>Одним из механизмов преодоления влияния явлений мирового финансово-экономического кризиса, является превращение ТЭК в финансово устойчивый, экономически эффективный, соответствующий экологическим стандартам, оснащенный передовыми технологиями комплекс - надежный и эффективный элемент инфраструктуры, обеспечивающий удовлетворение экономически обоснованных потребностей муниципального образования.</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 xml:space="preserve">В этом основная идея </w:t>
      </w:r>
      <w:r w:rsidR="00F36C2A">
        <w:rPr>
          <w:rFonts w:ascii="Arial" w:hAnsi="Arial" w:cs="Arial"/>
        </w:rPr>
        <w:t>под</w:t>
      </w:r>
      <w:r w:rsidRPr="00E70DC0">
        <w:rPr>
          <w:rFonts w:ascii="Arial" w:hAnsi="Arial" w:cs="Arial"/>
        </w:rPr>
        <w:t xml:space="preserve">программы. </w:t>
      </w:r>
    </w:p>
    <w:p w:rsidR="006C650A" w:rsidRPr="00F36C2A" w:rsidRDefault="006C650A" w:rsidP="00F36C2A">
      <w:pPr>
        <w:autoSpaceDE w:val="0"/>
        <w:autoSpaceDN w:val="0"/>
        <w:adjustRightInd w:val="0"/>
        <w:ind w:left="720"/>
        <w:jc w:val="both"/>
        <w:rPr>
          <w:rFonts w:ascii="Arial" w:hAnsi="Arial" w:cs="Arial"/>
          <w:b/>
        </w:rPr>
      </w:pPr>
      <w:r w:rsidRPr="00E70DC0">
        <w:rPr>
          <w:rFonts w:ascii="Arial" w:hAnsi="Arial" w:cs="Arial"/>
        </w:rPr>
        <w:t xml:space="preserve">Цель </w:t>
      </w:r>
      <w:r w:rsidR="00F36C2A">
        <w:rPr>
          <w:rFonts w:ascii="Arial" w:hAnsi="Arial" w:cs="Arial"/>
        </w:rPr>
        <w:t>под</w:t>
      </w:r>
      <w:r w:rsidRPr="00E70DC0">
        <w:rPr>
          <w:rFonts w:ascii="Arial" w:hAnsi="Arial" w:cs="Arial"/>
        </w:rPr>
        <w:t>программы «</w:t>
      </w:r>
      <w:r w:rsidR="00F36C2A" w:rsidRPr="008067A5">
        <w:rPr>
          <w:rFonts w:ascii="Arial" w:hAnsi="Arial" w:cs="Arial"/>
        </w:rPr>
        <w:t>Обеспечение устойчивой деятельности  топливно-энергетического комплекса</w:t>
      </w:r>
      <w:r w:rsidR="00F36C2A">
        <w:rPr>
          <w:rFonts w:ascii="Arial" w:hAnsi="Arial" w:cs="Arial"/>
        </w:rPr>
        <w:t xml:space="preserve"> </w:t>
      </w:r>
      <w:r w:rsidR="00F36C2A" w:rsidRPr="008067A5">
        <w:rPr>
          <w:rFonts w:ascii="Arial" w:hAnsi="Arial" w:cs="Arial"/>
        </w:rPr>
        <w:t>и повышения энергетической эффективности городского поселения Зеленоборский Кандалакшского района</w:t>
      </w:r>
      <w:r w:rsidR="00F36C2A">
        <w:rPr>
          <w:rFonts w:ascii="Arial" w:hAnsi="Arial" w:cs="Arial"/>
        </w:rPr>
        <w:t>»</w:t>
      </w:r>
      <w:r w:rsidRPr="00E70DC0">
        <w:rPr>
          <w:rFonts w:ascii="Arial" w:hAnsi="Arial" w:cs="Arial"/>
        </w:rPr>
        <w:t>:</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 xml:space="preserve"> - надежное обеспечение муниципального образования топливно-энергетическими ресурсами, повышение эффективности их использования.</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Данная цель находится в непосредственной компетенции Администрации городского поселения Зеленоборский Кандалакшского района - обеспечении высокого качества жизни населения региона.</w:t>
      </w:r>
    </w:p>
    <w:p w:rsidR="00F36C2A" w:rsidRPr="00971DA2" w:rsidRDefault="006C650A" w:rsidP="00F36C2A">
      <w:pPr>
        <w:autoSpaceDE w:val="0"/>
        <w:autoSpaceDN w:val="0"/>
        <w:adjustRightInd w:val="0"/>
        <w:ind w:left="720"/>
        <w:jc w:val="both"/>
        <w:rPr>
          <w:rFonts w:ascii="Arial" w:hAnsi="Arial" w:cs="Arial"/>
          <w:b/>
        </w:rPr>
      </w:pPr>
      <w:r w:rsidRPr="00E70DC0">
        <w:rPr>
          <w:rFonts w:ascii="Arial" w:hAnsi="Arial" w:cs="Arial"/>
        </w:rPr>
        <w:lastRenderedPageBreak/>
        <w:t xml:space="preserve">Достижение цели </w:t>
      </w:r>
      <w:r w:rsidR="00F36C2A">
        <w:rPr>
          <w:rFonts w:ascii="Arial" w:hAnsi="Arial" w:cs="Arial"/>
        </w:rPr>
        <w:t>под</w:t>
      </w:r>
      <w:r w:rsidRPr="00E70DC0">
        <w:rPr>
          <w:rFonts w:ascii="Arial" w:hAnsi="Arial" w:cs="Arial"/>
        </w:rPr>
        <w:t>программы «</w:t>
      </w:r>
      <w:r w:rsidR="00F36C2A" w:rsidRPr="008067A5">
        <w:rPr>
          <w:rFonts w:ascii="Arial" w:hAnsi="Arial" w:cs="Arial"/>
        </w:rPr>
        <w:t>Обеспечение устойчивой деятельности  топливно-энергетического комплекса</w:t>
      </w:r>
      <w:r w:rsidR="00F36C2A">
        <w:rPr>
          <w:rFonts w:ascii="Arial" w:hAnsi="Arial" w:cs="Arial"/>
        </w:rPr>
        <w:t xml:space="preserve"> </w:t>
      </w:r>
      <w:r w:rsidR="00F36C2A" w:rsidRPr="008067A5">
        <w:rPr>
          <w:rFonts w:ascii="Arial" w:hAnsi="Arial" w:cs="Arial"/>
        </w:rPr>
        <w:t>и повышения энергетической эффективности городского поселения Зеленоборский Кандалакшского района</w:t>
      </w:r>
      <w:r w:rsidR="00F36C2A">
        <w:rPr>
          <w:rFonts w:ascii="Arial" w:hAnsi="Arial" w:cs="Arial"/>
        </w:rPr>
        <w:t>»</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 xml:space="preserve"> обеспечивается решением следующих задач, соответствующих сфере деятельности и функциям ответственного исполнителя программы.</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 xml:space="preserve">Задача 1. Повышение энергетической эффективности при производстве, передаче и потреблении энергетических ресурсов и снижение их потребления на территории городского поселения Зеленоборский Кандалакшского района. </w:t>
      </w:r>
    </w:p>
    <w:p w:rsidR="006C650A" w:rsidRPr="00E70DC0" w:rsidRDefault="006C650A" w:rsidP="006C650A">
      <w:pPr>
        <w:autoSpaceDE w:val="0"/>
        <w:autoSpaceDN w:val="0"/>
        <w:adjustRightInd w:val="0"/>
        <w:ind w:firstLine="540"/>
        <w:jc w:val="both"/>
        <w:rPr>
          <w:rFonts w:ascii="Arial" w:hAnsi="Arial" w:cs="Arial"/>
        </w:rPr>
      </w:pPr>
      <w:r>
        <w:rPr>
          <w:rFonts w:ascii="Arial" w:hAnsi="Arial" w:cs="Arial"/>
        </w:rPr>
        <w:t>Эне</w:t>
      </w:r>
      <w:r w:rsidRPr="00E70DC0">
        <w:rPr>
          <w:rFonts w:ascii="Arial" w:hAnsi="Arial" w:cs="Arial"/>
        </w:rPr>
        <w:t xml:space="preserve">рго- и ресурсосбережение является одним из важнейших факторов, обеспечивающих эффективность функционирования отраслей и экономики в целом. Оно достигается посредством реализации мероприятий по энергосбережению; своевременным переходом к новым техническим решениям, технологическим процессам и оптимизационным формам управления; повышением качества продукции; использования международного опыта и другими мерами. </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Внедрение энергосберегающих технологий не только приводит к снижению издержек и повышению конкурентоспособности продукции, но и способствует повышению устойчивости ТЭК и улучшению экологической ситуации, снижению затрат на введение дополнительных мощностей, а также способствует снятию барьеров экономического развития за счет снижения технологических ограничений.</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 xml:space="preserve">В целях содействия повышению энергетической эффективности при производстве, передаче и потреблении энергетических ресурсов и снижению их потребления необходима информационно-аналитическая поддержка. Такую поддержку обеспечивает государственная информационная система «Энергоэффективность». </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Задача 2. Инвестиционно</w:t>
      </w:r>
      <w:r>
        <w:rPr>
          <w:rFonts w:ascii="Arial" w:hAnsi="Arial" w:cs="Arial"/>
        </w:rPr>
        <w:t xml:space="preserve"> </w:t>
      </w:r>
      <w:r w:rsidRPr="00E70DC0">
        <w:rPr>
          <w:rFonts w:ascii="Arial" w:hAnsi="Arial" w:cs="Arial"/>
        </w:rPr>
        <w:t>-</w:t>
      </w:r>
      <w:r>
        <w:rPr>
          <w:rFonts w:ascii="Arial" w:hAnsi="Arial" w:cs="Arial"/>
        </w:rPr>
        <w:t xml:space="preserve"> </w:t>
      </w:r>
      <w:r w:rsidRPr="00E70DC0">
        <w:rPr>
          <w:rFonts w:ascii="Arial" w:hAnsi="Arial" w:cs="Arial"/>
        </w:rPr>
        <w:t xml:space="preserve">инновационное обновление топливно-энергетического комплекса. </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Поддержка разработки и внедрения конкурентоспособной техники и технологий, обновления, модернизации и ввода новых мощностей, а также ведение научно-исследовательских работ (НИОКР) в топливно-энергетическом комплексе рассматривается Администрацией городского поселения Зеленоборский Кандалакшского района в качестве одной из важнейших задач, ключевыми направлениями решения которой служат усиление инвестиционной активности в части инноваций.</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Инновационное развитие ТЭК базируется на последних достижениях НИОКР и совершенствовании инновационной инфраструктуры, позволяющей довести инновацию до конечного пользователя.</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 xml:space="preserve">Для содействия инновационному развитию ТЭК необходима адекватная информационно-аналитическая поддержка. Такую поддержку призвана обеспечить государственная информационная система топливно-энергетического комплекса. </w:t>
      </w:r>
    </w:p>
    <w:p w:rsidR="006C650A" w:rsidRPr="00E70DC0" w:rsidRDefault="006C650A" w:rsidP="006C650A">
      <w:pPr>
        <w:autoSpaceDE w:val="0"/>
        <w:autoSpaceDN w:val="0"/>
        <w:adjustRightInd w:val="0"/>
        <w:ind w:firstLine="567"/>
        <w:jc w:val="both"/>
        <w:rPr>
          <w:rFonts w:ascii="Arial" w:hAnsi="Arial" w:cs="Arial"/>
        </w:rPr>
      </w:pPr>
      <w:r w:rsidRPr="00E70DC0">
        <w:rPr>
          <w:rFonts w:ascii="Arial" w:hAnsi="Arial" w:cs="Arial"/>
        </w:rPr>
        <w:t>Задача 3. Повышение эффективности муниципального управления в сферах энергетики, энергосбережения и жилищно-коммунального хозяйства.</w:t>
      </w:r>
    </w:p>
    <w:p w:rsidR="006C650A" w:rsidRPr="00E70DC0" w:rsidRDefault="006C650A" w:rsidP="006C650A">
      <w:pPr>
        <w:autoSpaceDE w:val="0"/>
        <w:autoSpaceDN w:val="0"/>
        <w:adjustRightInd w:val="0"/>
        <w:ind w:firstLine="567"/>
        <w:jc w:val="both"/>
        <w:rPr>
          <w:rFonts w:ascii="Arial" w:hAnsi="Arial" w:cs="Arial"/>
        </w:rPr>
      </w:pPr>
      <w:r w:rsidRPr="00E70DC0">
        <w:rPr>
          <w:rFonts w:ascii="Arial" w:hAnsi="Arial" w:cs="Arial"/>
        </w:rPr>
        <w:t>Задача направлена на реализацию целей стратегии развития энергосбережения в муниципальном образовании, в части создания инновационного и энергоэффективного энергетического сектора.</w:t>
      </w:r>
    </w:p>
    <w:p w:rsidR="006C650A" w:rsidRPr="00E70DC0" w:rsidRDefault="006C650A" w:rsidP="006C650A">
      <w:pPr>
        <w:autoSpaceDE w:val="0"/>
        <w:autoSpaceDN w:val="0"/>
        <w:adjustRightInd w:val="0"/>
        <w:ind w:firstLine="567"/>
        <w:jc w:val="both"/>
        <w:rPr>
          <w:rFonts w:ascii="Arial" w:hAnsi="Arial" w:cs="Arial"/>
        </w:rPr>
      </w:pPr>
      <w:r w:rsidRPr="00E70DC0">
        <w:rPr>
          <w:rFonts w:ascii="Arial" w:hAnsi="Arial" w:cs="Arial"/>
        </w:rPr>
        <w:t>Повышение энергетической эффективности должно стать одной из приоритетных задач каждого из муниципального образования Мурманской области.</w:t>
      </w:r>
    </w:p>
    <w:p w:rsidR="006C650A" w:rsidRDefault="006C650A" w:rsidP="006C650A">
      <w:pPr>
        <w:autoSpaceDE w:val="0"/>
        <w:autoSpaceDN w:val="0"/>
        <w:adjustRightInd w:val="0"/>
        <w:ind w:firstLine="567"/>
        <w:jc w:val="both"/>
        <w:rPr>
          <w:rFonts w:ascii="Arial" w:hAnsi="Arial" w:cs="Arial"/>
        </w:rPr>
      </w:pPr>
      <w:r w:rsidRPr="00E70DC0">
        <w:rPr>
          <w:rFonts w:ascii="Arial" w:hAnsi="Arial" w:cs="Arial"/>
        </w:rPr>
        <w:t>Основной проблемой, решению которой способствует муниципальная программа, является оптимизация коммунальной инфраструктуры населенных пунктов муниципального образования в соответствии с потреблением на текущий момент и перспективным потреблением до 2020 года. Реализация программных мероприятий позволит преодолеть барьеры социально-экономического развития территорий, вызванных старением коммунальной инфраструктуры и внутренних систем энерго- тепло- и водоснабжения.</w:t>
      </w:r>
    </w:p>
    <w:p w:rsidR="00971DA2" w:rsidRDefault="00971DA2" w:rsidP="00976AD0">
      <w:pPr>
        <w:autoSpaceDE w:val="0"/>
        <w:autoSpaceDN w:val="0"/>
        <w:adjustRightInd w:val="0"/>
        <w:ind w:left="720"/>
        <w:jc w:val="both"/>
        <w:rPr>
          <w:rFonts w:ascii="Arial" w:hAnsi="Arial" w:cs="Arial"/>
        </w:rPr>
      </w:pPr>
    </w:p>
    <w:p w:rsidR="00206C53" w:rsidRPr="00206C53" w:rsidRDefault="00976AD0" w:rsidP="00206C53">
      <w:pPr>
        <w:autoSpaceDE w:val="0"/>
        <w:autoSpaceDN w:val="0"/>
        <w:adjustRightInd w:val="0"/>
        <w:ind w:left="720"/>
        <w:jc w:val="both"/>
        <w:rPr>
          <w:rFonts w:ascii="Arial" w:hAnsi="Arial" w:cs="Arial"/>
          <w:color w:val="FF0000"/>
        </w:rPr>
      </w:pPr>
      <w:r>
        <w:rPr>
          <w:rFonts w:ascii="Arial" w:hAnsi="Arial" w:cs="Arial"/>
        </w:rPr>
        <w:t xml:space="preserve">Срок реализации Программы </w:t>
      </w:r>
      <w:r w:rsidR="00101851" w:rsidRPr="003372EC">
        <w:rPr>
          <w:rFonts w:ascii="Arial" w:hAnsi="Arial" w:cs="Arial"/>
          <w:color w:val="000000"/>
        </w:rPr>
        <w:t>– 201</w:t>
      </w:r>
      <w:r w:rsidR="00EC710C">
        <w:rPr>
          <w:rFonts w:ascii="Arial" w:hAnsi="Arial" w:cs="Arial"/>
          <w:color w:val="000000"/>
        </w:rPr>
        <w:t>7</w:t>
      </w:r>
      <w:r w:rsidR="00644910" w:rsidRPr="003372EC">
        <w:rPr>
          <w:rFonts w:ascii="Arial" w:hAnsi="Arial" w:cs="Arial"/>
          <w:color w:val="000000"/>
        </w:rPr>
        <w:t>-201</w:t>
      </w:r>
      <w:r w:rsidR="006C650A">
        <w:rPr>
          <w:rFonts w:ascii="Arial" w:hAnsi="Arial" w:cs="Arial"/>
          <w:color w:val="000000"/>
        </w:rPr>
        <w:t>9</w:t>
      </w:r>
      <w:r w:rsidRPr="003372EC">
        <w:rPr>
          <w:rFonts w:ascii="Arial" w:hAnsi="Arial" w:cs="Arial"/>
          <w:color w:val="000000"/>
        </w:rPr>
        <w:t xml:space="preserve"> г</w:t>
      </w:r>
      <w:r w:rsidR="00206C53">
        <w:rPr>
          <w:rFonts w:ascii="Arial" w:hAnsi="Arial" w:cs="Arial"/>
          <w:color w:val="000000"/>
        </w:rPr>
        <w:t>од.</w:t>
      </w:r>
    </w:p>
    <w:p w:rsidR="00144CDF" w:rsidRPr="00926B70" w:rsidRDefault="00144CDF" w:rsidP="00206C53">
      <w:pPr>
        <w:autoSpaceDE w:val="0"/>
        <w:autoSpaceDN w:val="0"/>
        <w:adjustRightInd w:val="0"/>
        <w:rPr>
          <w:rFonts w:ascii="Arial" w:hAnsi="Arial" w:cs="Arial"/>
          <w:b/>
          <w:color w:val="FF0000"/>
        </w:rPr>
      </w:pPr>
    </w:p>
    <w:p w:rsidR="00976AD0" w:rsidRPr="00976AD0" w:rsidRDefault="00976AD0" w:rsidP="005B30FF">
      <w:pPr>
        <w:numPr>
          <w:ilvl w:val="0"/>
          <w:numId w:val="1"/>
        </w:numPr>
        <w:jc w:val="center"/>
        <w:rPr>
          <w:rFonts w:ascii="Arial" w:hAnsi="Arial" w:cs="Arial"/>
          <w:b/>
        </w:rPr>
      </w:pPr>
      <w:r w:rsidRPr="00976AD0">
        <w:rPr>
          <w:rFonts w:ascii="Arial" w:hAnsi="Arial" w:cs="Arial"/>
          <w:b/>
        </w:rPr>
        <w:lastRenderedPageBreak/>
        <w:t>Ресурсное обеспечение Программы</w:t>
      </w:r>
    </w:p>
    <w:p w:rsidR="008A286A" w:rsidRPr="002624EB" w:rsidRDefault="008A286A" w:rsidP="0076109A">
      <w:pPr>
        <w:ind w:firstLine="708"/>
        <w:jc w:val="both"/>
        <w:rPr>
          <w:rFonts w:ascii="Arial" w:hAnsi="Arial" w:cs="Arial"/>
        </w:rPr>
      </w:pPr>
    </w:p>
    <w:p w:rsidR="008A286A" w:rsidRDefault="005B3882" w:rsidP="001404FC">
      <w:pPr>
        <w:ind w:firstLine="708"/>
        <w:jc w:val="both"/>
        <w:rPr>
          <w:rFonts w:ascii="Arial" w:hAnsi="Arial" w:cs="Arial"/>
        </w:rPr>
      </w:pPr>
      <w:r>
        <w:rPr>
          <w:rFonts w:ascii="Arial" w:hAnsi="Arial" w:cs="Arial"/>
        </w:rPr>
        <w:t xml:space="preserve"> </w:t>
      </w:r>
      <w:r w:rsidR="001404FC" w:rsidRPr="002624EB">
        <w:rPr>
          <w:rFonts w:ascii="Arial" w:hAnsi="Arial" w:cs="Arial"/>
        </w:rPr>
        <w:t xml:space="preserve"> </w:t>
      </w:r>
      <w:r w:rsidR="008A286A" w:rsidRPr="002624EB">
        <w:rPr>
          <w:rFonts w:ascii="Arial" w:hAnsi="Arial" w:cs="Arial"/>
        </w:rPr>
        <w:t xml:space="preserve">Ресурсное </w:t>
      </w:r>
      <w:hyperlink r:id="rId13" w:history="1">
        <w:r w:rsidR="008A286A" w:rsidRPr="002624EB">
          <w:rPr>
            <w:rFonts w:ascii="Arial" w:hAnsi="Arial" w:cs="Arial"/>
          </w:rPr>
          <w:t>обеспечение</w:t>
        </w:r>
      </w:hyperlink>
      <w:r w:rsidR="008A286A" w:rsidRPr="002624EB">
        <w:rPr>
          <w:rFonts w:ascii="Arial" w:hAnsi="Arial" w:cs="Arial"/>
        </w:rPr>
        <w:t xml:space="preserve"> реализации </w:t>
      </w:r>
      <w:r w:rsidR="00306F87" w:rsidRPr="002624EB">
        <w:rPr>
          <w:rFonts w:ascii="Arial" w:hAnsi="Arial" w:cs="Arial"/>
        </w:rPr>
        <w:t>муниципальной</w:t>
      </w:r>
      <w:r w:rsidR="008A286A" w:rsidRPr="002624EB">
        <w:rPr>
          <w:rFonts w:ascii="Arial" w:hAnsi="Arial" w:cs="Arial"/>
        </w:rPr>
        <w:t xml:space="preserve"> программы приведено в </w:t>
      </w:r>
      <w:r w:rsidR="00C52BB1" w:rsidRPr="002624EB">
        <w:rPr>
          <w:rFonts w:ascii="Arial" w:hAnsi="Arial" w:cs="Arial"/>
        </w:rPr>
        <w:t xml:space="preserve">таблице № </w:t>
      </w:r>
      <w:r w:rsidR="00306F87" w:rsidRPr="002624EB">
        <w:rPr>
          <w:rFonts w:ascii="Arial" w:hAnsi="Arial" w:cs="Arial"/>
        </w:rPr>
        <w:t>1</w:t>
      </w:r>
      <w:r w:rsidR="008A286A" w:rsidRPr="002624EB">
        <w:rPr>
          <w:rFonts w:ascii="Arial" w:hAnsi="Arial" w:cs="Arial"/>
        </w:rPr>
        <w:t>.</w:t>
      </w:r>
    </w:p>
    <w:p w:rsidR="002A7E4A" w:rsidRDefault="00306F87" w:rsidP="0076109A">
      <w:pPr>
        <w:widowControl w:val="0"/>
        <w:autoSpaceDE w:val="0"/>
        <w:autoSpaceDN w:val="0"/>
        <w:adjustRightInd w:val="0"/>
        <w:ind w:firstLine="700"/>
        <w:jc w:val="both"/>
        <w:rPr>
          <w:rFonts w:ascii="Arial" w:hAnsi="Arial" w:cs="Arial"/>
        </w:rPr>
      </w:pPr>
      <w:r w:rsidRPr="002624EB">
        <w:rPr>
          <w:rFonts w:ascii="Arial" w:hAnsi="Arial" w:cs="Arial"/>
        </w:rPr>
        <w:t xml:space="preserve">                             </w:t>
      </w:r>
      <w:r w:rsidR="00EC3F6F">
        <w:rPr>
          <w:rFonts w:ascii="Arial" w:hAnsi="Arial" w:cs="Arial"/>
        </w:rPr>
        <w:t xml:space="preserve">                              </w:t>
      </w:r>
      <w:r w:rsidRPr="002624EB">
        <w:rPr>
          <w:rFonts w:ascii="Arial" w:hAnsi="Arial" w:cs="Arial"/>
        </w:rPr>
        <w:t xml:space="preserve">           </w:t>
      </w:r>
    </w:p>
    <w:p w:rsidR="00306F87" w:rsidRPr="002624EB" w:rsidRDefault="00306F87" w:rsidP="002A7E4A">
      <w:pPr>
        <w:widowControl w:val="0"/>
        <w:autoSpaceDE w:val="0"/>
        <w:autoSpaceDN w:val="0"/>
        <w:adjustRightInd w:val="0"/>
        <w:ind w:firstLine="700"/>
        <w:jc w:val="right"/>
        <w:rPr>
          <w:rFonts w:ascii="Arial" w:hAnsi="Arial" w:cs="Arial"/>
        </w:rPr>
      </w:pPr>
      <w:r w:rsidRPr="002624EB">
        <w:rPr>
          <w:rFonts w:ascii="Arial" w:hAnsi="Arial" w:cs="Arial"/>
        </w:rPr>
        <w:t xml:space="preserve">      Таблица № 1</w:t>
      </w:r>
    </w:p>
    <w:tbl>
      <w:tblPr>
        <w:tblW w:w="10203" w:type="dxa"/>
        <w:tblInd w:w="93" w:type="dxa"/>
        <w:tblLook w:val="04A0"/>
      </w:tblPr>
      <w:tblGrid>
        <w:gridCol w:w="2138"/>
        <w:gridCol w:w="1279"/>
        <w:gridCol w:w="1134"/>
        <w:gridCol w:w="1134"/>
        <w:gridCol w:w="1084"/>
        <w:gridCol w:w="992"/>
        <w:gridCol w:w="1417"/>
        <w:gridCol w:w="1025"/>
      </w:tblGrid>
      <w:tr w:rsidR="00206C53" w:rsidRPr="009A5104" w:rsidTr="00112515">
        <w:trPr>
          <w:trHeight w:val="375"/>
        </w:trPr>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rPr>
                <w:rFonts w:ascii="Arial" w:hAnsi="Arial" w:cs="Arial"/>
                <w:color w:val="000000"/>
              </w:rPr>
            </w:pPr>
            <w:r w:rsidRPr="002624EB">
              <w:rPr>
                <w:rFonts w:ascii="Arial" w:hAnsi="Arial" w:cs="Arial"/>
                <w:color w:val="000000"/>
              </w:rPr>
              <w:t>Всего в тыс. руб.</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206C53" w:rsidRPr="00214127" w:rsidRDefault="0019738F" w:rsidP="00860506">
            <w:pPr>
              <w:jc w:val="center"/>
              <w:rPr>
                <w:rFonts w:ascii="Arial" w:hAnsi="Arial" w:cs="Arial"/>
                <w:b/>
                <w:bCs/>
                <w:color w:val="000000"/>
              </w:rPr>
            </w:pPr>
            <w:r>
              <w:rPr>
                <w:rFonts w:ascii="Arial" w:hAnsi="Arial" w:cs="Arial"/>
                <w:b/>
                <w:bCs/>
                <w:color w:val="000000"/>
              </w:rPr>
              <w:t>271292,2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06C53" w:rsidRPr="00214127" w:rsidRDefault="00206C53" w:rsidP="00840E48">
            <w:pPr>
              <w:rPr>
                <w:rFonts w:ascii="Arial" w:hAnsi="Arial" w:cs="Arial"/>
                <w:color w:val="000000"/>
              </w:rPr>
            </w:pPr>
            <w:r w:rsidRPr="00214127">
              <w:rPr>
                <w:rFonts w:ascii="Arial" w:hAnsi="Arial" w:cs="Arial"/>
                <w:color w:val="000000"/>
              </w:rPr>
              <w:t>ПР 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06C53" w:rsidRPr="00214127" w:rsidRDefault="00206C53" w:rsidP="00840E48">
            <w:pPr>
              <w:rPr>
                <w:rFonts w:ascii="Arial" w:hAnsi="Arial" w:cs="Arial"/>
                <w:color w:val="000000"/>
              </w:rPr>
            </w:pPr>
            <w:r w:rsidRPr="00214127">
              <w:rPr>
                <w:rFonts w:ascii="Arial" w:hAnsi="Arial" w:cs="Arial"/>
                <w:color w:val="000000"/>
              </w:rPr>
              <w:t>ПР2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06C53" w:rsidRPr="00214127" w:rsidRDefault="00206C53" w:rsidP="00840E48">
            <w:pPr>
              <w:rPr>
                <w:rFonts w:ascii="Arial" w:hAnsi="Arial" w:cs="Arial"/>
                <w:color w:val="000000"/>
              </w:rPr>
            </w:pPr>
            <w:r w:rsidRPr="00214127">
              <w:rPr>
                <w:rFonts w:ascii="Arial" w:hAnsi="Arial" w:cs="Arial"/>
                <w:color w:val="000000"/>
              </w:rPr>
              <w:t>ПР3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06C53" w:rsidRPr="00214127" w:rsidRDefault="00206C53" w:rsidP="00840E48">
            <w:pPr>
              <w:rPr>
                <w:rFonts w:ascii="Arial" w:hAnsi="Arial" w:cs="Arial"/>
                <w:color w:val="000000"/>
              </w:rPr>
            </w:pPr>
            <w:r w:rsidRPr="00214127">
              <w:rPr>
                <w:rFonts w:ascii="Arial" w:hAnsi="Arial" w:cs="Arial"/>
                <w:color w:val="000000"/>
              </w:rPr>
              <w:t>ПР4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06C53" w:rsidRPr="009A5104" w:rsidRDefault="00206C53" w:rsidP="00840E48">
            <w:pPr>
              <w:rPr>
                <w:rFonts w:ascii="Arial" w:hAnsi="Arial" w:cs="Arial"/>
                <w:color w:val="000000"/>
              </w:rPr>
            </w:pPr>
            <w:r w:rsidRPr="009A5104">
              <w:rPr>
                <w:rFonts w:ascii="Arial" w:hAnsi="Arial" w:cs="Arial"/>
                <w:color w:val="000000"/>
              </w:rPr>
              <w:t>ПР5</w:t>
            </w:r>
          </w:p>
        </w:tc>
        <w:tc>
          <w:tcPr>
            <w:tcW w:w="1116" w:type="dxa"/>
            <w:tcBorders>
              <w:top w:val="single" w:sz="4" w:space="0" w:color="auto"/>
              <w:left w:val="nil"/>
              <w:bottom w:val="single" w:sz="4" w:space="0" w:color="auto"/>
              <w:right w:val="single" w:sz="4" w:space="0" w:color="auto"/>
            </w:tcBorders>
          </w:tcPr>
          <w:p w:rsidR="00206C53" w:rsidRPr="009A5104" w:rsidRDefault="00206C53" w:rsidP="00840E48">
            <w:pPr>
              <w:rPr>
                <w:rFonts w:ascii="Arial" w:hAnsi="Arial" w:cs="Arial"/>
                <w:color w:val="000000"/>
              </w:rPr>
            </w:pPr>
            <w:r>
              <w:rPr>
                <w:rFonts w:ascii="Arial" w:hAnsi="Arial" w:cs="Arial"/>
                <w:color w:val="000000"/>
              </w:rPr>
              <w:t>ПР 6</w:t>
            </w:r>
          </w:p>
        </w:tc>
      </w:tr>
      <w:tr w:rsidR="00722417"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722417" w:rsidRPr="002624EB" w:rsidRDefault="00722417" w:rsidP="00840E48">
            <w:pPr>
              <w:rPr>
                <w:rFonts w:ascii="Arial" w:hAnsi="Arial" w:cs="Arial"/>
                <w:color w:val="000000"/>
              </w:rPr>
            </w:pPr>
            <w:r>
              <w:rPr>
                <w:rFonts w:ascii="Arial" w:hAnsi="Arial" w:cs="Arial"/>
                <w:color w:val="000000"/>
              </w:rPr>
              <w:t>Всего:</w:t>
            </w:r>
          </w:p>
        </w:tc>
        <w:tc>
          <w:tcPr>
            <w:tcW w:w="1279" w:type="dxa"/>
            <w:tcBorders>
              <w:top w:val="nil"/>
              <w:left w:val="nil"/>
              <w:bottom w:val="single" w:sz="4" w:space="0" w:color="auto"/>
              <w:right w:val="single" w:sz="4" w:space="0" w:color="auto"/>
            </w:tcBorders>
            <w:shd w:val="clear" w:color="auto" w:fill="auto"/>
            <w:noWrap/>
            <w:vAlign w:val="bottom"/>
            <w:hideMark/>
          </w:tcPr>
          <w:p w:rsidR="00722417" w:rsidRDefault="0019738F" w:rsidP="00C17FCC">
            <w:pPr>
              <w:jc w:val="center"/>
              <w:rPr>
                <w:rFonts w:ascii="Arial" w:hAnsi="Arial" w:cs="Arial"/>
                <w:b/>
                <w:color w:val="000000"/>
              </w:rPr>
            </w:pPr>
            <w:r>
              <w:rPr>
                <w:rFonts w:ascii="Arial" w:hAnsi="Arial" w:cs="Arial"/>
                <w:b/>
                <w:color w:val="000000"/>
              </w:rPr>
              <w:t>271292,2</w:t>
            </w:r>
          </w:p>
        </w:tc>
        <w:tc>
          <w:tcPr>
            <w:tcW w:w="1134" w:type="dxa"/>
            <w:tcBorders>
              <w:top w:val="nil"/>
              <w:left w:val="nil"/>
              <w:bottom w:val="single" w:sz="4" w:space="0" w:color="auto"/>
              <w:right w:val="single" w:sz="4" w:space="0" w:color="auto"/>
            </w:tcBorders>
            <w:shd w:val="clear" w:color="auto" w:fill="auto"/>
            <w:noWrap/>
            <w:vAlign w:val="bottom"/>
            <w:hideMark/>
          </w:tcPr>
          <w:p w:rsidR="00722417" w:rsidRPr="00722417" w:rsidRDefault="00722417" w:rsidP="00DD32B6">
            <w:pPr>
              <w:jc w:val="center"/>
              <w:rPr>
                <w:rFonts w:ascii="Arial" w:hAnsi="Arial" w:cs="Arial"/>
                <w:b/>
                <w:color w:val="000000"/>
              </w:rPr>
            </w:pPr>
            <w:r w:rsidRPr="00722417">
              <w:rPr>
                <w:rFonts w:ascii="Arial" w:hAnsi="Arial" w:cs="Arial"/>
                <w:b/>
                <w:color w:val="000000"/>
              </w:rPr>
              <w:t>225</w:t>
            </w:r>
            <w:r w:rsidR="00DD32B6">
              <w:rPr>
                <w:rFonts w:ascii="Arial" w:hAnsi="Arial" w:cs="Arial"/>
                <w:b/>
                <w:color w:val="000000"/>
              </w:rPr>
              <w:t>82,1</w:t>
            </w:r>
          </w:p>
        </w:tc>
        <w:tc>
          <w:tcPr>
            <w:tcW w:w="1134" w:type="dxa"/>
            <w:tcBorders>
              <w:top w:val="nil"/>
              <w:left w:val="nil"/>
              <w:bottom w:val="single" w:sz="4" w:space="0" w:color="auto"/>
              <w:right w:val="single" w:sz="4" w:space="0" w:color="auto"/>
            </w:tcBorders>
            <w:shd w:val="clear" w:color="auto" w:fill="auto"/>
            <w:noWrap/>
            <w:vAlign w:val="bottom"/>
            <w:hideMark/>
          </w:tcPr>
          <w:p w:rsidR="00722417" w:rsidRPr="00722417" w:rsidRDefault="00DD32B6" w:rsidP="00840E48">
            <w:pPr>
              <w:jc w:val="center"/>
              <w:rPr>
                <w:rFonts w:ascii="Arial" w:hAnsi="Arial" w:cs="Arial"/>
                <w:b/>
                <w:color w:val="000000"/>
              </w:rPr>
            </w:pPr>
            <w:r>
              <w:rPr>
                <w:rFonts w:ascii="Arial" w:hAnsi="Arial" w:cs="Arial"/>
                <w:b/>
                <w:color w:val="000000"/>
              </w:rPr>
              <w:t>30974,9</w:t>
            </w:r>
          </w:p>
        </w:tc>
        <w:tc>
          <w:tcPr>
            <w:tcW w:w="993" w:type="dxa"/>
            <w:tcBorders>
              <w:top w:val="nil"/>
              <w:left w:val="nil"/>
              <w:bottom w:val="single" w:sz="4" w:space="0" w:color="auto"/>
              <w:right w:val="single" w:sz="4" w:space="0" w:color="auto"/>
            </w:tcBorders>
            <w:shd w:val="clear" w:color="auto" w:fill="auto"/>
            <w:noWrap/>
            <w:vAlign w:val="bottom"/>
            <w:hideMark/>
          </w:tcPr>
          <w:p w:rsidR="00722417" w:rsidRPr="00722417" w:rsidRDefault="00722417" w:rsidP="00F01A20">
            <w:pPr>
              <w:jc w:val="center"/>
              <w:rPr>
                <w:rFonts w:ascii="Arial" w:hAnsi="Arial" w:cs="Arial"/>
                <w:b/>
                <w:color w:val="000000"/>
              </w:rPr>
            </w:pPr>
            <w:r w:rsidRPr="00722417">
              <w:rPr>
                <w:rFonts w:ascii="Arial" w:hAnsi="Arial" w:cs="Arial"/>
                <w:b/>
                <w:color w:val="000000"/>
              </w:rPr>
              <w:t>108</w:t>
            </w:r>
            <w:r w:rsidR="00F01A20">
              <w:rPr>
                <w:rFonts w:ascii="Arial" w:hAnsi="Arial" w:cs="Arial"/>
                <w:b/>
                <w:color w:val="000000"/>
              </w:rPr>
              <w:t>68</w:t>
            </w:r>
            <w:r w:rsidRPr="00722417">
              <w:rPr>
                <w:rFonts w:ascii="Arial" w:hAnsi="Arial" w:cs="Arial"/>
                <w:b/>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rsidR="00722417" w:rsidRPr="00722417" w:rsidRDefault="00722417" w:rsidP="00F01A20">
            <w:pPr>
              <w:jc w:val="center"/>
              <w:rPr>
                <w:rFonts w:ascii="Arial" w:hAnsi="Arial" w:cs="Arial"/>
                <w:b/>
                <w:color w:val="000000"/>
              </w:rPr>
            </w:pPr>
            <w:r w:rsidRPr="00722417">
              <w:rPr>
                <w:rFonts w:ascii="Arial" w:hAnsi="Arial" w:cs="Arial"/>
                <w:b/>
                <w:color w:val="000000"/>
              </w:rPr>
              <w:t>44</w:t>
            </w:r>
            <w:r w:rsidR="00F01A20">
              <w:rPr>
                <w:rFonts w:ascii="Arial" w:hAnsi="Arial" w:cs="Arial"/>
                <w:b/>
                <w:color w:val="000000"/>
              </w:rPr>
              <w:t>06</w:t>
            </w:r>
            <w:r w:rsidRPr="00722417">
              <w:rPr>
                <w:rFonts w:ascii="Arial" w:hAnsi="Arial" w:cs="Arial"/>
                <w:b/>
                <w:color w:val="000000"/>
              </w:rPr>
              <w:t>,3</w:t>
            </w:r>
          </w:p>
        </w:tc>
        <w:tc>
          <w:tcPr>
            <w:tcW w:w="1417" w:type="dxa"/>
            <w:tcBorders>
              <w:top w:val="nil"/>
              <w:left w:val="nil"/>
              <w:bottom w:val="single" w:sz="4" w:space="0" w:color="auto"/>
              <w:right w:val="single" w:sz="4" w:space="0" w:color="auto"/>
            </w:tcBorders>
            <w:shd w:val="clear" w:color="auto" w:fill="auto"/>
            <w:noWrap/>
            <w:vAlign w:val="bottom"/>
            <w:hideMark/>
          </w:tcPr>
          <w:p w:rsidR="00722417" w:rsidRDefault="0079224A" w:rsidP="0021726B">
            <w:pPr>
              <w:jc w:val="center"/>
              <w:rPr>
                <w:rFonts w:ascii="Arial" w:hAnsi="Arial" w:cs="Arial"/>
                <w:b/>
                <w:color w:val="000000"/>
              </w:rPr>
            </w:pPr>
            <w:r>
              <w:rPr>
                <w:rFonts w:ascii="Arial" w:hAnsi="Arial" w:cs="Arial"/>
                <w:b/>
                <w:color w:val="000000"/>
              </w:rPr>
              <w:t>196941,2</w:t>
            </w:r>
          </w:p>
        </w:tc>
        <w:tc>
          <w:tcPr>
            <w:tcW w:w="1116" w:type="dxa"/>
            <w:tcBorders>
              <w:top w:val="nil"/>
              <w:left w:val="nil"/>
              <w:bottom w:val="single" w:sz="4" w:space="0" w:color="auto"/>
              <w:right w:val="single" w:sz="4" w:space="0" w:color="auto"/>
            </w:tcBorders>
          </w:tcPr>
          <w:p w:rsidR="00722417" w:rsidRDefault="00722417" w:rsidP="00782A7F">
            <w:pPr>
              <w:jc w:val="center"/>
              <w:rPr>
                <w:rFonts w:ascii="Arial" w:hAnsi="Arial" w:cs="Arial"/>
                <w:b/>
                <w:color w:val="000000"/>
              </w:rPr>
            </w:pPr>
          </w:p>
          <w:p w:rsidR="00722417" w:rsidRPr="003E7ADE" w:rsidRDefault="007E1A0E" w:rsidP="00782A7F">
            <w:pPr>
              <w:jc w:val="center"/>
              <w:rPr>
                <w:rFonts w:ascii="Arial" w:hAnsi="Arial" w:cs="Arial"/>
                <w:b/>
                <w:color w:val="000000"/>
              </w:rPr>
            </w:pPr>
            <w:r>
              <w:rPr>
                <w:rFonts w:ascii="Arial" w:hAnsi="Arial" w:cs="Arial"/>
                <w:b/>
                <w:color w:val="000000"/>
              </w:rPr>
              <w:t>5518,9</w:t>
            </w: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rPr>
                <w:rFonts w:ascii="Arial" w:hAnsi="Arial" w:cs="Arial"/>
                <w:color w:val="000000"/>
              </w:rPr>
            </w:pPr>
            <w:r w:rsidRPr="002624EB">
              <w:rPr>
                <w:rFonts w:ascii="Arial" w:hAnsi="Arial" w:cs="Arial"/>
                <w:color w:val="000000"/>
              </w:rPr>
              <w:t>Федеральный бюджет</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144CDF" w:rsidP="00C17FCC">
            <w:pPr>
              <w:jc w:val="center"/>
              <w:rPr>
                <w:rFonts w:ascii="Arial" w:hAnsi="Arial" w:cs="Arial"/>
                <w:b/>
                <w:color w:val="000000"/>
              </w:rPr>
            </w:pPr>
            <w:r>
              <w:rPr>
                <w:rFonts w:ascii="Arial" w:hAnsi="Arial" w:cs="Arial"/>
                <w:b/>
                <w:color w:val="000000"/>
              </w:rPr>
              <w:t>86416,7</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13C1A" w:rsidP="00782A7F">
            <w:pPr>
              <w:jc w:val="center"/>
              <w:rPr>
                <w:rFonts w:ascii="Arial" w:hAnsi="Arial" w:cs="Arial"/>
                <w:b/>
                <w:color w:val="000000"/>
              </w:rPr>
            </w:pPr>
            <w:r>
              <w:rPr>
                <w:rFonts w:ascii="Arial" w:hAnsi="Arial" w:cs="Arial"/>
                <w:b/>
                <w:color w:val="000000"/>
              </w:rPr>
              <w:t>86416,7</w:t>
            </w:r>
          </w:p>
        </w:tc>
        <w:tc>
          <w:tcPr>
            <w:tcW w:w="1116" w:type="dxa"/>
            <w:tcBorders>
              <w:top w:val="nil"/>
              <w:left w:val="nil"/>
              <w:bottom w:val="single" w:sz="4" w:space="0" w:color="auto"/>
              <w:right w:val="single" w:sz="4" w:space="0" w:color="auto"/>
            </w:tcBorders>
          </w:tcPr>
          <w:p w:rsidR="00206C53" w:rsidRPr="003E7ADE" w:rsidRDefault="00206C53" w:rsidP="00782A7F">
            <w:pPr>
              <w:jc w:val="center"/>
              <w:rPr>
                <w:rFonts w:ascii="Arial" w:hAnsi="Arial" w:cs="Arial"/>
                <w:b/>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Pr>
                <w:rFonts w:ascii="Arial" w:hAnsi="Arial" w:cs="Arial"/>
                <w:color w:val="000000"/>
              </w:rPr>
              <w:t>2013</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405608" w:rsidP="00840E48">
            <w:pPr>
              <w:jc w:val="center"/>
              <w:rPr>
                <w:rFonts w:ascii="Arial" w:hAnsi="Arial" w:cs="Arial"/>
                <w:color w:val="000000"/>
              </w:rPr>
            </w:pPr>
            <w:r>
              <w:rPr>
                <w:rFonts w:ascii="Arial" w:hAnsi="Arial" w:cs="Arial"/>
                <w:color w:val="000000"/>
              </w:rPr>
              <w:t>11449,5</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13C1A" w:rsidP="00840E48">
            <w:pPr>
              <w:jc w:val="center"/>
              <w:rPr>
                <w:rFonts w:ascii="Arial" w:hAnsi="Arial" w:cs="Arial"/>
                <w:color w:val="000000"/>
              </w:rPr>
            </w:pPr>
            <w:r>
              <w:rPr>
                <w:rFonts w:ascii="Arial" w:hAnsi="Arial" w:cs="Arial"/>
                <w:color w:val="000000"/>
              </w:rPr>
              <w:t>11449,5</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2014</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405608" w:rsidP="00840E48">
            <w:pPr>
              <w:jc w:val="center"/>
              <w:rPr>
                <w:rFonts w:ascii="Arial" w:hAnsi="Arial" w:cs="Arial"/>
                <w:color w:val="000000"/>
              </w:rPr>
            </w:pPr>
            <w:r>
              <w:rPr>
                <w:rFonts w:ascii="Arial" w:hAnsi="Arial" w:cs="Arial"/>
                <w:color w:val="000000"/>
              </w:rPr>
              <w:t>25354,5</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13C1A" w:rsidP="00840E48">
            <w:pPr>
              <w:jc w:val="center"/>
              <w:rPr>
                <w:rFonts w:ascii="Arial" w:hAnsi="Arial" w:cs="Arial"/>
                <w:color w:val="000000"/>
              </w:rPr>
            </w:pPr>
            <w:r>
              <w:rPr>
                <w:rFonts w:ascii="Arial" w:hAnsi="Arial" w:cs="Arial"/>
                <w:color w:val="000000"/>
              </w:rPr>
              <w:t>25354,5</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2015</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405608" w:rsidP="00840E48">
            <w:pPr>
              <w:jc w:val="center"/>
              <w:rPr>
                <w:rFonts w:ascii="Arial" w:hAnsi="Arial" w:cs="Arial"/>
                <w:color w:val="000000"/>
              </w:rPr>
            </w:pPr>
            <w:r>
              <w:rPr>
                <w:rFonts w:ascii="Arial" w:hAnsi="Arial" w:cs="Arial"/>
                <w:color w:val="000000"/>
              </w:rPr>
              <w:t>12452,3</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13C1A" w:rsidP="00840E48">
            <w:pPr>
              <w:jc w:val="center"/>
              <w:rPr>
                <w:rFonts w:ascii="Arial" w:hAnsi="Arial" w:cs="Arial"/>
                <w:color w:val="000000"/>
              </w:rPr>
            </w:pPr>
            <w:r>
              <w:rPr>
                <w:rFonts w:ascii="Arial" w:hAnsi="Arial" w:cs="Arial"/>
                <w:color w:val="000000"/>
              </w:rPr>
              <w:t>12452,3</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2016</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405608" w:rsidP="00840E48">
            <w:pPr>
              <w:jc w:val="center"/>
              <w:rPr>
                <w:rFonts w:ascii="Arial" w:hAnsi="Arial" w:cs="Arial"/>
                <w:color w:val="000000"/>
              </w:rPr>
            </w:pPr>
            <w:r>
              <w:rPr>
                <w:rFonts w:ascii="Arial" w:hAnsi="Arial" w:cs="Arial"/>
                <w:color w:val="000000"/>
              </w:rPr>
              <w:t>37160,4</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13C1A" w:rsidP="00532754">
            <w:pPr>
              <w:jc w:val="center"/>
              <w:rPr>
                <w:rFonts w:ascii="Arial" w:hAnsi="Arial" w:cs="Arial"/>
                <w:color w:val="000000"/>
              </w:rPr>
            </w:pPr>
            <w:r>
              <w:rPr>
                <w:rFonts w:ascii="Arial" w:hAnsi="Arial" w:cs="Arial"/>
                <w:color w:val="000000"/>
              </w:rPr>
              <w:t>37160,4</w:t>
            </w:r>
          </w:p>
        </w:tc>
        <w:tc>
          <w:tcPr>
            <w:tcW w:w="1116" w:type="dxa"/>
            <w:tcBorders>
              <w:top w:val="nil"/>
              <w:left w:val="nil"/>
              <w:bottom w:val="single" w:sz="4" w:space="0" w:color="auto"/>
              <w:right w:val="single" w:sz="4" w:space="0" w:color="auto"/>
            </w:tcBorders>
          </w:tcPr>
          <w:p w:rsidR="00206C53" w:rsidRPr="003E7ADE" w:rsidRDefault="00206C53" w:rsidP="00532754">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2017</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Pr>
                <w:rFonts w:ascii="Arial" w:hAnsi="Arial" w:cs="Arial"/>
                <w:color w:val="000000"/>
              </w:rPr>
              <w:t>2018</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Default="00206C53" w:rsidP="00840E48">
            <w:pPr>
              <w:jc w:val="right"/>
              <w:rPr>
                <w:rFonts w:ascii="Arial" w:hAnsi="Arial" w:cs="Arial"/>
                <w:color w:val="000000"/>
              </w:rPr>
            </w:pPr>
            <w:r>
              <w:rPr>
                <w:rFonts w:ascii="Arial" w:hAnsi="Arial" w:cs="Arial"/>
                <w:color w:val="000000"/>
              </w:rPr>
              <w:t>2019</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rPr>
                <w:rFonts w:ascii="Arial" w:hAnsi="Arial" w:cs="Arial"/>
                <w:color w:val="000000"/>
              </w:rPr>
            </w:pPr>
            <w:r w:rsidRPr="002624EB">
              <w:rPr>
                <w:rFonts w:ascii="Arial" w:hAnsi="Arial" w:cs="Arial"/>
                <w:color w:val="000000"/>
              </w:rPr>
              <w:t>Областной бюджет</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573FAB" w:rsidP="0008543D">
            <w:pPr>
              <w:jc w:val="center"/>
              <w:rPr>
                <w:rFonts w:ascii="Arial" w:hAnsi="Arial" w:cs="Arial"/>
                <w:b/>
                <w:color w:val="000000"/>
              </w:rPr>
            </w:pPr>
            <w:r>
              <w:rPr>
                <w:rFonts w:ascii="Arial" w:hAnsi="Arial" w:cs="Arial"/>
                <w:b/>
                <w:color w:val="000000"/>
              </w:rPr>
              <w:t>113658,2</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995C67" w:rsidP="00112515">
            <w:pPr>
              <w:jc w:val="center"/>
              <w:rPr>
                <w:rFonts w:ascii="Arial" w:hAnsi="Arial" w:cs="Arial"/>
                <w:b/>
                <w:color w:val="000000"/>
              </w:rPr>
            </w:pPr>
            <w:r>
              <w:rPr>
                <w:rFonts w:ascii="Arial" w:hAnsi="Arial" w:cs="Arial"/>
                <w:b/>
                <w:color w:val="000000"/>
              </w:rPr>
              <w:t>7746,4</w:t>
            </w: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8F70B5" w:rsidP="00840E48">
            <w:pPr>
              <w:jc w:val="center"/>
              <w:rPr>
                <w:rFonts w:ascii="Arial" w:hAnsi="Arial" w:cs="Arial"/>
                <w:b/>
                <w:color w:val="000000"/>
              </w:rPr>
            </w:pPr>
            <w:r>
              <w:rPr>
                <w:rFonts w:ascii="Arial" w:hAnsi="Arial" w:cs="Arial"/>
                <w:b/>
                <w:color w:val="000000"/>
              </w:rPr>
              <w:t>693,4</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13C1A" w:rsidP="00532754">
            <w:pPr>
              <w:jc w:val="center"/>
              <w:rPr>
                <w:rFonts w:ascii="Arial" w:hAnsi="Arial" w:cs="Arial"/>
                <w:b/>
                <w:color w:val="000000"/>
              </w:rPr>
            </w:pPr>
            <w:r>
              <w:rPr>
                <w:rFonts w:ascii="Arial" w:hAnsi="Arial" w:cs="Arial"/>
                <w:b/>
                <w:color w:val="000000"/>
              </w:rPr>
              <w:t>103718,</w:t>
            </w:r>
            <w:r w:rsidR="00573FAB">
              <w:rPr>
                <w:rFonts w:ascii="Arial" w:hAnsi="Arial" w:cs="Arial"/>
                <w:b/>
                <w:color w:val="000000"/>
              </w:rPr>
              <w:t>4</w:t>
            </w:r>
          </w:p>
        </w:tc>
        <w:tc>
          <w:tcPr>
            <w:tcW w:w="1116" w:type="dxa"/>
            <w:tcBorders>
              <w:top w:val="nil"/>
              <w:left w:val="nil"/>
              <w:bottom w:val="single" w:sz="4" w:space="0" w:color="auto"/>
              <w:right w:val="single" w:sz="4" w:space="0" w:color="auto"/>
            </w:tcBorders>
          </w:tcPr>
          <w:p w:rsidR="00D976A2" w:rsidRDefault="00D976A2" w:rsidP="00532754">
            <w:pPr>
              <w:jc w:val="center"/>
              <w:rPr>
                <w:rFonts w:ascii="Arial" w:hAnsi="Arial" w:cs="Arial"/>
                <w:b/>
                <w:color w:val="000000"/>
              </w:rPr>
            </w:pPr>
          </w:p>
          <w:p w:rsidR="00206C53" w:rsidRPr="003E7ADE" w:rsidRDefault="00D976A2" w:rsidP="00532754">
            <w:pPr>
              <w:jc w:val="center"/>
              <w:rPr>
                <w:rFonts w:ascii="Arial" w:hAnsi="Arial" w:cs="Arial"/>
                <w:b/>
                <w:color w:val="000000"/>
              </w:rPr>
            </w:pPr>
            <w:r>
              <w:rPr>
                <w:rFonts w:ascii="Arial" w:hAnsi="Arial" w:cs="Arial"/>
                <w:b/>
                <w:color w:val="000000"/>
              </w:rPr>
              <w:t>1500,0</w:t>
            </w: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Pr>
                <w:rFonts w:ascii="Arial" w:hAnsi="Arial" w:cs="Arial"/>
                <w:color w:val="000000"/>
              </w:rPr>
              <w:t>2013</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405608" w:rsidP="00840E48">
            <w:pPr>
              <w:jc w:val="center"/>
              <w:rPr>
                <w:rFonts w:ascii="Arial" w:hAnsi="Arial" w:cs="Arial"/>
                <w:color w:val="000000"/>
              </w:rPr>
            </w:pPr>
            <w:r>
              <w:rPr>
                <w:rFonts w:ascii="Arial" w:hAnsi="Arial" w:cs="Arial"/>
                <w:color w:val="000000"/>
              </w:rPr>
              <w:t>15899,</w:t>
            </w:r>
            <w:r w:rsidR="00573FAB">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573FAB" w:rsidP="00573FAB">
            <w:pPr>
              <w:jc w:val="center"/>
              <w:rPr>
                <w:rFonts w:ascii="Arial" w:hAnsi="Arial" w:cs="Arial"/>
                <w:color w:val="000000"/>
              </w:rPr>
            </w:pPr>
            <w:r>
              <w:rPr>
                <w:rFonts w:ascii="Arial" w:hAnsi="Arial" w:cs="Arial"/>
                <w:color w:val="000000"/>
              </w:rPr>
              <w:t>15899,7</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2014</w:t>
            </w:r>
          </w:p>
        </w:tc>
        <w:tc>
          <w:tcPr>
            <w:tcW w:w="1279" w:type="dxa"/>
            <w:tcBorders>
              <w:top w:val="nil"/>
              <w:left w:val="nil"/>
              <w:bottom w:val="single" w:sz="4" w:space="0" w:color="auto"/>
              <w:right w:val="single" w:sz="4" w:space="0" w:color="auto"/>
            </w:tcBorders>
            <w:shd w:val="clear" w:color="auto" w:fill="auto"/>
            <w:noWrap/>
            <w:vAlign w:val="bottom"/>
            <w:hideMark/>
          </w:tcPr>
          <w:p w:rsidR="00112515" w:rsidRPr="003E7ADE" w:rsidRDefault="00405608" w:rsidP="00840E48">
            <w:pPr>
              <w:jc w:val="center"/>
              <w:rPr>
                <w:rFonts w:ascii="Arial" w:hAnsi="Arial" w:cs="Arial"/>
                <w:color w:val="000000"/>
              </w:rPr>
            </w:pPr>
            <w:r>
              <w:rPr>
                <w:rFonts w:ascii="Arial" w:hAnsi="Arial" w:cs="Arial"/>
                <w:color w:val="000000"/>
              </w:rPr>
              <w:t>3293,2</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13C1A" w:rsidP="00840E48">
            <w:pPr>
              <w:jc w:val="center"/>
              <w:rPr>
                <w:rFonts w:ascii="Arial" w:hAnsi="Arial" w:cs="Arial"/>
                <w:color w:val="000000"/>
              </w:rPr>
            </w:pPr>
            <w:r>
              <w:rPr>
                <w:rFonts w:ascii="Arial" w:hAnsi="Arial" w:cs="Arial"/>
                <w:color w:val="000000"/>
              </w:rPr>
              <w:t>3293,2</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2015</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573FAB" w:rsidP="00840E48">
            <w:pPr>
              <w:jc w:val="center"/>
              <w:rPr>
                <w:rFonts w:ascii="Arial" w:hAnsi="Arial" w:cs="Arial"/>
                <w:color w:val="000000"/>
              </w:rPr>
            </w:pPr>
            <w:r>
              <w:rPr>
                <w:rFonts w:ascii="Arial" w:hAnsi="Arial" w:cs="Arial"/>
                <w:color w:val="000000"/>
              </w:rPr>
              <w:t>11303,3</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573FAB" w:rsidP="00840E48">
            <w:pPr>
              <w:jc w:val="center"/>
              <w:rPr>
                <w:rFonts w:ascii="Arial" w:hAnsi="Arial" w:cs="Arial"/>
                <w:color w:val="000000"/>
              </w:rPr>
            </w:pPr>
            <w:r>
              <w:rPr>
                <w:rFonts w:ascii="Arial" w:hAnsi="Arial" w:cs="Arial"/>
                <w:color w:val="000000"/>
              </w:rPr>
              <w:t>11303,3</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2016</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573FAB" w:rsidP="00923B26">
            <w:pPr>
              <w:jc w:val="center"/>
              <w:rPr>
                <w:rFonts w:ascii="Arial" w:hAnsi="Arial" w:cs="Arial"/>
                <w:color w:val="000000"/>
              </w:rPr>
            </w:pPr>
            <w:r>
              <w:rPr>
                <w:rFonts w:ascii="Arial" w:hAnsi="Arial" w:cs="Arial"/>
                <w:color w:val="000000"/>
              </w:rPr>
              <w:t>11173,0</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8F70B5" w:rsidP="00840E48">
            <w:pPr>
              <w:jc w:val="center"/>
              <w:rPr>
                <w:rFonts w:ascii="Arial" w:hAnsi="Arial" w:cs="Arial"/>
                <w:color w:val="000000"/>
              </w:rPr>
            </w:pPr>
            <w:r>
              <w:rPr>
                <w:rFonts w:ascii="Arial" w:hAnsi="Arial" w:cs="Arial"/>
                <w:color w:val="000000"/>
              </w:rPr>
              <w:t>357,0</w:t>
            </w: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8F70B5" w:rsidP="00840E48">
            <w:pPr>
              <w:jc w:val="center"/>
              <w:rPr>
                <w:rFonts w:ascii="Arial" w:hAnsi="Arial" w:cs="Arial"/>
                <w:color w:val="000000"/>
              </w:rPr>
            </w:pPr>
            <w:r>
              <w:rPr>
                <w:rFonts w:ascii="Arial" w:hAnsi="Arial" w:cs="Arial"/>
                <w:color w:val="000000"/>
              </w:rPr>
              <w:t>693,4</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573FAB" w:rsidP="00532754">
            <w:pPr>
              <w:jc w:val="center"/>
              <w:rPr>
                <w:rFonts w:ascii="Arial" w:hAnsi="Arial" w:cs="Arial"/>
                <w:color w:val="000000"/>
              </w:rPr>
            </w:pPr>
            <w:r>
              <w:rPr>
                <w:rFonts w:ascii="Arial" w:hAnsi="Arial" w:cs="Arial"/>
                <w:color w:val="000000"/>
              </w:rPr>
              <w:t>10122,6</w:t>
            </w:r>
          </w:p>
        </w:tc>
        <w:tc>
          <w:tcPr>
            <w:tcW w:w="1116" w:type="dxa"/>
            <w:tcBorders>
              <w:top w:val="nil"/>
              <w:left w:val="nil"/>
              <w:bottom w:val="single" w:sz="4" w:space="0" w:color="auto"/>
              <w:right w:val="single" w:sz="4" w:space="0" w:color="auto"/>
            </w:tcBorders>
          </w:tcPr>
          <w:p w:rsidR="00206C53" w:rsidRPr="003E7ADE" w:rsidRDefault="00206C53" w:rsidP="00532754">
            <w:pPr>
              <w:jc w:val="center"/>
              <w:rPr>
                <w:rFonts w:ascii="Arial" w:hAnsi="Arial" w:cs="Arial"/>
                <w:color w:val="000000"/>
              </w:rPr>
            </w:pPr>
          </w:p>
        </w:tc>
      </w:tr>
      <w:tr w:rsidR="00206C53" w:rsidRPr="009A5104" w:rsidTr="00D976A2">
        <w:trPr>
          <w:trHeight w:val="386"/>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2017</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D976A2" w:rsidP="00840E48">
            <w:pPr>
              <w:jc w:val="center"/>
              <w:rPr>
                <w:rFonts w:ascii="Arial" w:hAnsi="Arial" w:cs="Arial"/>
                <w:color w:val="000000"/>
              </w:rPr>
            </w:pPr>
            <w:r>
              <w:rPr>
                <w:rFonts w:ascii="Arial" w:hAnsi="Arial" w:cs="Arial"/>
                <w:color w:val="000000"/>
              </w:rPr>
              <w:t>70515,1</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995C67" w:rsidP="00840E48">
            <w:pPr>
              <w:jc w:val="center"/>
              <w:rPr>
                <w:rFonts w:ascii="Arial" w:hAnsi="Arial" w:cs="Arial"/>
                <w:color w:val="000000"/>
              </w:rPr>
            </w:pPr>
            <w:r>
              <w:rPr>
                <w:rFonts w:ascii="Arial" w:hAnsi="Arial" w:cs="Arial"/>
                <w:color w:val="000000"/>
              </w:rPr>
              <w:t>5915,5</w:t>
            </w: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112515" w:rsidP="00840E48">
            <w:pPr>
              <w:jc w:val="center"/>
              <w:rPr>
                <w:rFonts w:ascii="Arial" w:hAnsi="Arial" w:cs="Arial"/>
                <w:color w:val="000000"/>
              </w:rPr>
            </w:pPr>
            <w:r>
              <w:rPr>
                <w:rFonts w:ascii="Arial" w:hAnsi="Arial" w:cs="Arial"/>
                <w:color w:val="000000"/>
              </w:rPr>
              <w:t>63099,6</w:t>
            </w:r>
          </w:p>
        </w:tc>
        <w:tc>
          <w:tcPr>
            <w:tcW w:w="1116" w:type="dxa"/>
            <w:tcBorders>
              <w:top w:val="nil"/>
              <w:left w:val="nil"/>
              <w:bottom w:val="single" w:sz="4" w:space="0" w:color="auto"/>
              <w:right w:val="single" w:sz="4" w:space="0" w:color="auto"/>
            </w:tcBorders>
          </w:tcPr>
          <w:p w:rsidR="00206C53" w:rsidRDefault="00206C53" w:rsidP="00840E48">
            <w:pPr>
              <w:jc w:val="center"/>
              <w:rPr>
                <w:rFonts w:ascii="Arial" w:hAnsi="Arial" w:cs="Arial"/>
                <w:color w:val="000000"/>
              </w:rPr>
            </w:pPr>
          </w:p>
          <w:p w:rsidR="00D976A2" w:rsidRPr="003E7ADE" w:rsidRDefault="00D976A2" w:rsidP="00840E48">
            <w:pPr>
              <w:jc w:val="center"/>
              <w:rPr>
                <w:rFonts w:ascii="Arial" w:hAnsi="Arial" w:cs="Arial"/>
                <w:color w:val="000000"/>
              </w:rPr>
            </w:pPr>
            <w:r>
              <w:rPr>
                <w:rFonts w:ascii="Arial" w:hAnsi="Arial" w:cs="Arial"/>
                <w:color w:val="000000"/>
              </w:rPr>
              <w:t>1500,0</w:t>
            </w: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Pr>
                <w:rFonts w:ascii="Arial" w:hAnsi="Arial" w:cs="Arial"/>
                <w:color w:val="000000"/>
              </w:rPr>
              <w:t>2018</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D976A2" w:rsidP="00840E48">
            <w:pPr>
              <w:jc w:val="center"/>
              <w:rPr>
                <w:rFonts w:ascii="Arial" w:hAnsi="Arial" w:cs="Arial"/>
                <w:color w:val="000000"/>
              </w:rPr>
            </w:pPr>
            <w:r>
              <w:rPr>
                <w:rFonts w:ascii="Arial" w:hAnsi="Arial" w:cs="Arial"/>
                <w:color w:val="000000"/>
              </w:rPr>
              <w:t>713,0</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995C67" w:rsidP="00840E48">
            <w:pPr>
              <w:jc w:val="center"/>
              <w:rPr>
                <w:rFonts w:ascii="Arial" w:hAnsi="Arial" w:cs="Arial"/>
                <w:color w:val="000000"/>
              </w:rPr>
            </w:pPr>
            <w:r>
              <w:rPr>
                <w:rFonts w:ascii="Arial" w:hAnsi="Arial" w:cs="Arial"/>
                <w:color w:val="000000"/>
              </w:rPr>
              <w:t>713,0</w:t>
            </w: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Default="00206C53" w:rsidP="00840E48">
            <w:pPr>
              <w:jc w:val="right"/>
              <w:rPr>
                <w:rFonts w:ascii="Arial" w:hAnsi="Arial" w:cs="Arial"/>
                <w:color w:val="000000"/>
              </w:rPr>
            </w:pPr>
            <w:r>
              <w:rPr>
                <w:rFonts w:ascii="Arial" w:hAnsi="Arial" w:cs="Arial"/>
                <w:color w:val="000000"/>
              </w:rPr>
              <w:t>2019</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D976A2" w:rsidP="00840E48">
            <w:pPr>
              <w:jc w:val="center"/>
              <w:rPr>
                <w:rFonts w:ascii="Arial" w:hAnsi="Arial" w:cs="Arial"/>
                <w:color w:val="000000"/>
              </w:rPr>
            </w:pPr>
            <w:r>
              <w:rPr>
                <w:rFonts w:ascii="Arial" w:hAnsi="Arial" w:cs="Arial"/>
                <w:color w:val="000000"/>
              </w:rPr>
              <w:t>760,9</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995C67" w:rsidP="00840E48">
            <w:pPr>
              <w:jc w:val="center"/>
              <w:rPr>
                <w:rFonts w:ascii="Arial" w:hAnsi="Arial" w:cs="Arial"/>
                <w:color w:val="000000"/>
              </w:rPr>
            </w:pPr>
            <w:r>
              <w:rPr>
                <w:rFonts w:ascii="Arial" w:hAnsi="Arial" w:cs="Arial"/>
                <w:color w:val="000000"/>
              </w:rPr>
              <w:t>760,9</w:t>
            </w: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D66755">
        <w:trPr>
          <w:trHeight w:val="31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rPr>
                <w:rFonts w:ascii="Arial" w:hAnsi="Arial" w:cs="Arial"/>
                <w:color w:val="000000"/>
              </w:rPr>
            </w:pPr>
            <w:r w:rsidRPr="002624EB">
              <w:rPr>
                <w:rFonts w:ascii="Arial" w:hAnsi="Arial" w:cs="Arial"/>
                <w:color w:val="000000"/>
              </w:rPr>
              <w:t>Местный бюджет</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214127" w:rsidRDefault="0019738F" w:rsidP="0019738F">
            <w:pPr>
              <w:jc w:val="center"/>
              <w:rPr>
                <w:rFonts w:ascii="Arial" w:hAnsi="Arial" w:cs="Arial"/>
                <w:b/>
                <w:bCs/>
                <w:color w:val="000000"/>
              </w:rPr>
            </w:pPr>
            <w:r>
              <w:rPr>
                <w:rFonts w:ascii="Arial" w:hAnsi="Arial" w:cs="Arial"/>
                <w:b/>
                <w:bCs/>
                <w:color w:val="000000"/>
              </w:rPr>
              <w:t>71217,3</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214127" w:rsidRDefault="00995C67" w:rsidP="00F204F3">
            <w:pPr>
              <w:jc w:val="center"/>
              <w:rPr>
                <w:rFonts w:ascii="Arial" w:hAnsi="Arial" w:cs="Arial"/>
                <w:b/>
                <w:color w:val="000000"/>
              </w:rPr>
            </w:pPr>
            <w:r>
              <w:rPr>
                <w:rFonts w:ascii="Arial" w:hAnsi="Arial" w:cs="Arial"/>
                <w:b/>
                <w:color w:val="000000"/>
              </w:rPr>
              <w:t>225</w:t>
            </w:r>
            <w:r w:rsidR="007E63FE">
              <w:rPr>
                <w:rFonts w:ascii="Arial" w:hAnsi="Arial" w:cs="Arial"/>
                <w:b/>
                <w:color w:val="000000"/>
              </w:rPr>
              <w:t>8</w:t>
            </w:r>
            <w:r w:rsidR="00F204F3">
              <w:rPr>
                <w:rFonts w:ascii="Arial" w:hAnsi="Arial" w:cs="Arial"/>
                <w:b/>
                <w:color w:val="000000"/>
              </w:rPr>
              <w:t>2,1</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214127" w:rsidRDefault="00DD32B6" w:rsidP="004E35A1">
            <w:pPr>
              <w:jc w:val="center"/>
              <w:rPr>
                <w:rFonts w:ascii="Arial" w:hAnsi="Arial" w:cs="Arial"/>
                <w:b/>
                <w:color w:val="000000"/>
              </w:rPr>
            </w:pPr>
            <w:r>
              <w:rPr>
                <w:rFonts w:ascii="Arial" w:hAnsi="Arial" w:cs="Arial"/>
                <w:b/>
                <w:color w:val="000000"/>
              </w:rPr>
              <w:t>23228,5</w:t>
            </w: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214127" w:rsidRDefault="007442C2" w:rsidP="008B37A5">
            <w:pPr>
              <w:jc w:val="center"/>
              <w:rPr>
                <w:rFonts w:ascii="Arial" w:hAnsi="Arial" w:cs="Arial"/>
                <w:b/>
                <w:color w:val="000000"/>
              </w:rPr>
            </w:pPr>
            <w:r>
              <w:rPr>
                <w:rFonts w:ascii="Arial" w:hAnsi="Arial" w:cs="Arial"/>
                <w:b/>
                <w:color w:val="000000"/>
              </w:rPr>
              <w:t>108</w:t>
            </w:r>
            <w:r w:rsidR="008B37A5">
              <w:rPr>
                <w:rFonts w:ascii="Arial" w:hAnsi="Arial" w:cs="Arial"/>
                <w:b/>
                <w:color w:val="000000"/>
              </w:rPr>
              <w:t>68</w:t>
            </w:r>
            <w:r>
              <w:rPr>
                <w:rFonts w:ascii="Arial" w:hAnsi="Arial" w:cs="Arial"/>
                <w:b/>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995C67" w:rsidP="00F01A20">
            <w:pPr>
              <w:jc w:val="center"/>
              <w:rPr>
                <w:rFonts w:ascii="Arial" w:hAnsi="Arial" w:cs="Arial"/>
                <w:b/>
                <w:color w:val="000000"/>
              </w:rPr>
            </w:pPr>
            <w:r>
              <w:rPr>
                <w:rFonts w:ascii="Arial" w:hAnsi="Arial" w:cs="Arial"/>
                <w:b/>
                <w:color w:val="000000"/>
              </w:rPr>
              <w:t>371</w:t>
            </w:r>
            <w:r w:rsidR="00F01A20">
              <w:rPr>
                <w:rFonts w:ascii="Arial" w:hAnsi="Arial" w:cs="Arial"/>
                <w:b/>
                <w:color w:val="000000"/>
              </w:rPr>
              <w:t>2</w:t>
            </w:r>
            <w:r>
              <w:rPr>
                <w:rFonts w:ascii="Arial" w:hAnsi="Arial" w:cs="Arial"/>
                <w:b/>
                <w:color w:val="000000"/>
              </w:rPr>
              <w:t>,9</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7970B8" w:rsidP="00840E48">
            <w:pPr>
              <w:jc w:val="center"/>
              <w:rPr>
                <w:rFonts w:ascii="Arial" w:hAnsi="Arial" w:cs="Arial"/>
                <w:b/>
                <w:color w:val="000000"/>
              </w:rPr>
            </w:pPr>
            <w:r>
              <w:rPr>
                <w:rFonts w:ascii="Arial" w:hAnsi="Arial" w:cs="Arial"/>
                <w:b/>
                <w:color w:val="000000"/>
              </w:rPr>
              <w:t>6806,1</w:t>
            </w:r>
          </w:p>
        </w:tc>
        <w:tc>
          <w:tcPr>
            <w:tcW w:w="1116" w:type="dxa"/>
            <w:tcBorders>
              <w:top w:val="nil"/>
              <w:left w:val="nil"/>
              <w:bottom w:val="single" w:sz="4" w:space="0" w:color="auto"/>
              <w:right w:val="single" w:sz="4" w:space="0" w:color="auto"/>
            </w:tcBorders>
          </w:tcPr>
          <w:p w:rsidR="00D66755" w:rsidRDefault="00D66755" w:rsidP="00D66755">
            <w:pPr>
              <w:rPr>
                <w:rFonts w:ascii="Arial" w:hAnsi="Arial" w:cs="Arial"/>
                <w:b/>
                <w:color w:val="000000"/>
              </w:rPr>
            </w:pPr>
          </w:p>
          <w:p w:rsidR="00D66755" w:rsidRPr="003E7ADE" w:rsidRDefault="007E1A0E" w:rsidP="00D66755">
            <w:pPr>
              <w:rPr>
                <w:rFonts w:ascii="Arial" w:hAnsi="Arial" w:cs="Arial"/>
                <w:b/>
                <w:color w:val="000000"/>
              </w:rPr>
            </w:pPr>
            <w:r>
              <w:rPr>
                <w:rFonts w:ascii="Arial" w:hAnsi="Arial" w:cs="Arial"/>
                <w:b/>
                <w:color w:val="000000"/>
              </w:rPr>
              <w:t>4018,9</w:t>
            </w: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Pr>
                <w:rFonts w:ascii="Arial" w:hAnsi="Arial" w:cs="Arial"/>
                <w:color w:val="000000"/>
              </w:rPr>
              <w:t>2013</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405608" w:rsidP="00840E48">
            <w:pPr>
              <w:jc w:val="center"/>
              <w:rPr>
                <w:rFonts w:ascii="Arial" w:hAnsi="Arial" w:cs="Arial"/>
                <w:bCs/>
                <w:color w:val="000000"/>
              </w:rPr>
            </w:pPr>
            <w:r>
              <w:rPr>
                <w:rFonts w:ascii="Arial" w:hAnsi="Arial" w:cs="Arial"/>
                <w:bCs/>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b/>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b/>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b/>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13C1A" w:rsidP="00840E48">
            <w:pPr>
              <w:jc w:val="center"/>
              <w:rPr>
                <w:rFonts w:ascii="Arial" w:hAnsi="Arial" w:cs="Arial"/>
                <w:color w:val="000000"/>
              </w:rPr>
            </w:pPr>
            <w:r>
              <w:rPr>
                <w:rFonts w:ascii="Arial" w:hAnsi="Arial" w:cs="Arial"/>
                <w:color w:val="000000"/>
              </w:rPr>
              <w:t>0,0</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2014</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405608" w:rsidP="00840E48">
            <w:pPr>
              <w:jc w:val="center"/>
              <w:rPr>
                <w:rFonts w:ascii="Arial" w:hAnsi="Arial" w:cs="Arial"/>
                <w:color w:val="000000"/>
              </w:rPr>
            </w:pPr>
            <w:r>
              <w:rPr>
                <w:rFonts w:ascii="Arial" w:hAnsi="Arial" w:cs="Arial"/>
                <w:color w:val="000000"/>
              </w:rPr>
              <w:t>1237,3</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DF33F1">
            <w:pP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13C1A" w:rsidP="00840E48">
            <w:pPr>
              <w:jc w:val="center"/>
              <w:rPr>
                <w:rFonts w:ascii="Arial" w:hAnsi="Arial" w:cs="Arial"/>
                <w:color w:val="000000"/>
              </w:rPr>
            </w:pPr>
            <w:r>
              <w:rPr>
                <w:rFonts w:ascii="Arial" w:hAnsi="Arial" w:cs="Arial"/>
                <w:color w:val="000000"/>
              </w:rPr>
              <w:t>1237,3</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2015</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405608" w:rsidP="00840E48">
            <w:pPr>
              <w:jc w:val="center"/>
              <w:rPr>
                <w:rFonts w:ascii="Arial" w:hAnsi="Arial" w:cs="Arial"/>
                <w:color w:val="000000"/>
              </w:rPr>
            </w:pPr>
            <w:r>
              <w:rPr>
                <w:rFonts w:ascii="Arial" w:hAnsi="Arial" w:cs="Arial"/>
                <w:color w:val="000000"/>
              </w:rPr>
              <w:t>2116,</w:t>
            </w:r>
            <w:r w:rsidR="00573FAB">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13C1A" w:rsidP="00840E48">
            <w:pPr>
              <w:jc w:val="center"/>
              <w:rPr>
                <w:rFonts w:ascii="Arial" w:hAnsi="Arial" w:cs="Arial"/>
                <w:color w:val="000000"/>
              </w:rPr>
            </w:pPr>
            <w:r>
              <w:rPr>
                <w:rFonts w:ascii="Arial" w:hAnsi="Arial" w:cs="Arial"/>
                <w:color w:val="000000"/>
              </w:rPr>
              <w:t>2116,</w:t>
            </w:r>
            <w:r w:rsidR="00573FAB">
              <w:rPr>
                <w:rFonts w:ascii="Arial" w:hAnsi="Arial" w:cs="Arial"/>
                <w:color w:val="000000"/>
              </w:rPr>
              <w:t>8</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2016</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214127" w:rsidRDefault="00573FAB" w:rsidP="00860506">
            <w:pPr>
              <w:jc w:val="center"/>
              <w:rPr>
                <w:rFonts w:ascii="Arial" w:hAnsi="Arial" w:cs="Arial"/>
                <w:color w:val="000000"/>
              </w:rPr>
            </w:pPr>
            <w:r>
              <w:rPr>
                <w:rFonts w:ascii="Arial" w:hAnsi="Arial" w:cs="Arial"/>
                <w:color w:val="000000"/>
              </w:rPr>
              <w:t>28286,2</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214127" w:rsidRDefault="00F204F3" w:rsidP="007E63FE">
            <w:pPr>
              <w:jc w:val="center"/>
              <w:rPr>
                <w:rFonts w:ascii="Arial" w:hAnsi="Arial" w:cs="Arial"/>
                <w:color w:val="000000"/>
              </w:rPr>
            </w:pPr>
            <w:r>
              <w:rPr>
                <w:rFonts w:ascii="Arial" w:hAnsi="Arial" w:cs="Arial"/>
                <w:color w:val="000000"/>
              </w:rPr>
              <w:t>5582,1</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214127" w:rsidRDefault="00F204F3" w:rsidP="004E35A1">
            <w:pPr>
              <w:jc w:val="center"/>
              <w:rPr>
                <w:rFonts w:ascii="Arial" w:hAnsi="Arial" w:cs="Arial"/>
                <w:color w:val="000000"/>
              </w:rPr>
            </w:pPr>
            <w:r>
              <w:rPr>
                <w:rFonts w:ascii="Arial" w:hAnsi="Arial" w:cs="Arial"/>
                <w:color w:val="000000"/>
              </w:rPr>
              <w:t>8070,4</w:t>
            </w: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214127" w:rsidRDefault="007442C2" w:rsidP="008B37A5">
            <w:pPr>
              <w:jc w:val="center"/>
              <w:rPr>
                <w:rFonts w:ascii="Arial" w:hAnsi="Arial" w:cs="Arial"/>
                <w:color w:val="000000"/>
              </w:rPr>
            </w:pPr>
            <w:r>
              <w:rPr>
                <w:rFonts w:ascii="Arial" w:hAnsi="Arial" w:cs="Arial"/>
                <w:color w:val="000000"/>
              </w:rPr>
              <w:t>10</w:t>
            </w:r>
            <w:r w:rsidR="002D6D61">
              <w:rPr>
                <w:rFonts w:ascii="Arial" w:hAnsi="Arial" w:cs="Arial"/>
                <w:color w:val="000000"/>
              </w:rPr>
              <w:t>0</w:t>
            </w:r>
            <w:r w:rsidR="008B37A5">
              <w:rPr>
                <w:rFonts w:ascii="Arial" w:hAnsi="Arial" w:cs="Arial"/>
                <w:color w:val="000000"/>
              </w:rPr>
              <w:t>68</w:t>
            </w:r>
            <w:r>
              <w:rPr>
                <w:rFonts w:ascii="Arial" w:hAnsi="Arial" w:cs="Arial"/>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8F70B5" w:rsidP="00F01A20">
            <w:pPr>
              <w:jc w:val="center"/>
              <w:rPr>
                <w:rFonts w:ascii="Arial" w:hAnsi="Arial" w:cs="Arial"/>
                <w:color w:val="000000"/>
              </w:rPr>
            </w:pPr>
            <w:r>
              <w:rPr>
                <w:rFonts w:ascii="Arial" w:hAnsi="Arial" w:cs="Arial"/>
                <w:color w:val="000000"/>
              </w:rPr>
              <w:t>151</w:t>
            </w:r>
            <w:r w:rsidR="00F01A20">
              <w:rPr>
                <w:rFonts w:ascii="Arial" w:hAnsi="Arial" w:cs="Arial"/>
                <w:color w:val="000000"/>
              </w:rPr>
              <w:t>2</w:t>
            </w:r>
            <w:r>
              <w:rPr>
                <w:rFonts w:ascii="Arial" w:hAnsi="Arial" w:cs="Arial"/>
                <w:color w:val="000000"/>
              </w:rPr>
              <w:t>,9</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8133D0" w:rsidP="00840E48">
            <w:pPr>
              <w:jc w:val="center"/>
              <w:rPr>
                <w:rFonts w:ascii="Arial" w:hAnsi="Arial" w:cs="Arial"/>
                <w:color w:val="000000"/>
              </w:rPr>
            </w:pPr>
            <w:r>
              <w:rPr>
                <w:rFonts w:ascii="Arial" w:hAnsi="Arial" w:cs="Arial"/>
                <w:color w:val="000000"/>
              </w:rPr>
              <w:t>3052,0</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2017</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9A5104" w:rsidRDefault="0019738F" w:rsidP="00405608">
            <w:pPr>
              <w:jc w:val="center"/>
              <w:rPr>
                <w:rFonts w:ascii="Arial" w:hAnsi="Arial" w:cs="Arial"/>
                <w:color w:val="000000"/>
              </w:rPr>
            </w:pPr>
            <w:r>
              <w:rPr>
                <w:rFonts w:ascii="Arial" w:hAnsi="Arial" w:cs="Arial"/>
                <w:color w:val="000000"/>
              </w:rPr>
              <w:t>13687,0</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9A5104" w:rsidRDefault="00995C67" w:rsidP="00840E48">
            <w:pPr>
              <w:jc w:val="center"/>
              <w:rPr>
                <w:rFonts w:ascii="Arial" w:hAnsi="Arial" w:cs="Arial"/>
                <w:color w:val="000000"/>
              </w:rPr>
            </w:pPr>
            <w:r>
              <w:rPr>
                <w:rFonts w:ascii="Arial" w:hAnsi="Arial" w:cs="Arial"/>
                <w:color w:val="000000"/>
              </w:rPr>
              <w:t>5600,0</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9A5104" w:rsidRDefault="00F204F3" w:rsidP="00840E48">
            <w:pPr>
              <w:jc w:val="center"/>
              <w:rPr>
                <w:rFonts w:ascii="Arial" w:hAnsi="Arial" w:cs="Arial"/>
                <w:color w:val="000000"/>
              </w:rPr>
            </w:pPr>
            <w:r>
              <w:rPr>
                <w:rFonts w:ascii="Arial" w:hAnsi="Arial" w:cs="Arial"/>
                <w:color w:val="000000"/>
              </w:rPr>
              <w:t>6258,1</w:t>
            </w: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9A5104" w:rsidRDefault="00995C67" w:rsidP="00840E48">
            <w:pPr>
              <w:jc w:val="center"/>
              <w:rPr>
                <w:rFonts w:ascii="Arial" w:hAnsi="Arial" w:cs="Arial"/>
                <w:color w:val="000000"/>
              </w:rPr>
            </w:pPr>
            <w:r>
              <w:rPr>
                <w:rFonts w:ascii="Arial" w:hAnsi="Arial" w:cs="Arial"/>
                <w:color w:val="000000"/>
              </w:rPr>
              <w:t>200,0</w:t>
            </w: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9A5104" w:rsidRDefault="00995C67" w:rsidP="00840E48">
            <w:pPr>
              <w:jc w:val="center"/>
              <w:rPr>
                <w:rFonts w:ascii="Arial" w:hAnsi="Arial" w:cs="Arial"/>
                <w:color w:val="000000"/>
              </w:rPr>
            </w:pPr>
            <w:r>
              <w:rPr>
                <w:rFonts w:ascii="Arial" w:hAnsi="Arial" w:cs="Arial"/>
                <w:color w:val="000000"/>
              </w:rPr>
              <w:t>600,0</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9A5104" w:rsidRDefault="007970B8" w:rsidP="00840E48">
            <w:pPr>
              <w:jc w:val="center"/>
              <w:rPr>
                <w:rFonts w:ascii="Arial" w:hAnsi="Arial" w:cs="Arial"/>
                <w:color w:val="000000"/>
              </w:rPr>
            </w:pPr>
            <w:r>
              <w:rPr>
                <w:rFonts w:ascii="Arial" w:hAnsi="Arial" w:cs="Arial"/>
                <w:color w:val="000000"/>
              </w:rPr>
              <w:t>400,0</w:t>
            </w:r>
          </w:p>
        </w:tc>
        <w:tc>
          <w:tcPr>
            <w:tcW w:w="1116" w:type="dxa"/>
            <w:tcBorders>
              <w:top w:val="nil"/>
              <w:left w:val="nil"/>
              <w:bottom w:val="single" w:sz="4" w:space="0" w:color="auto"/>
              <w:right w:val="single" w:sz="4" w:space="0" w:color="auto"/>
            </w:tcBorders>
          </w:tcPr>
          <w:p w:rsidR="00D66755" w:rsidRDefault="00D66755" w:rsidP="00840E48">
            <w:pPr>
              <w:jc w:val="center"/>
              <w:rPr>
                <w:rFonts w:ascii="Arial" w:hAnsi="Arial" w:cs="Arial"/>
                <w:color w:val="000000"/>
              </w:rPr>
            </w:pPr>
          </w:p>
          <w:p w:rsidR="00206C53" w:rsidRDefault="007E1A0E" w:rsidP="00840E48">
            <w:pPr>
              <w:jc w:val="center"/>
              <w:rPr>
                <w:rFonts w:ascii="Arial" w:hAnsi="Arial" w:cs="Arial"/>
                <w:color w:val="000000"/>
              </w:rPr>
            </w:pPr>
            <w:r>
              <w:rPr>
                <w:rFonts w:ascii="Arial" w:hAnsi="Arial" w:cs="Arial"/>
                <w:color w:val="000000"/>
              </w:rPr>
              <w:t>628,9</w:t>
            </w:r>
          </w:p>
        </w:tc>
      </w:tr>
      <w:tr w:rsidR="00206C53" w:rsidRPr="009A5104" w:rsidTr="00D66755">
        <w:trPr>
          <w:trHeight w:val="388"/>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206C53">
            <w:pPr>
              <w:jc w:val="right"/>
              <w:rPr>
                <w:rFonts w:ascii="Arial" w:hAnsi="Arial" w:cs="Arial"/>
                <w:color w:val="000000"/>
              </w:rPr>
            </w:pPr>
            <w:r w:rsidRPr="002624EB">
              <w:rPr>
                <w:rFonts w:ascii="Arial" w:hAnsi="Arial" w:cs="Arial"/>
                <w:color w:val="000000"/>
              </w:rPr>
              <w:t> </w:t>
            </w:r>
            <w:r>
              <w:rPr>
                <w:rFonts w:ascii="Arial" w:hAnsi="Arial" w:cs="Arial"/>
                <w:color w:val="000000"/>
              </w:rPr>
              <w:t xml:space="preserve">                                                                        2018</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9A5104" w:rsidRDefault="00D976A2" w:rsidP="00405608">
            <w:pPr>
              <w:jc w:val="center"/>
              <w:rPr>
                <w:rFonts w:ascii="Arial" w:hAnsi="Arial" w:cs="Arial"/>
                <w:color w:val="000000"/>
              </w:rPr>
            </w:pPr>
            <w:r>
              <w:rPr>
                <w:rFonts w:ascii="Arial" w:hAnsi="Arial" w:cs="Arial"/>
                <w:color w:val="000000"/>
              </w:rPr>
              <w:t>13045,0</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9A5104" w:rsidRDefault="00112515" w:rsidP="00995C67">
            <w:pPr>
              <w:jc w:val="center"/>
              <w:rPr>
                <w:rFonts w:ascii="Arial" w:hAnsi="Arial" w:cs="Arial"/>
                <w:color w:val="000000"/>
              </w:rPr>
            </w:pPr>
            <w:r>
              <w:rPr>
                <w:rFonts w:ascii="Arial" w:hAnsi="Arial" w:cs="Arial"/>
                <w:color w:val="000000"/>
              </w:rPr>
              <w:t>5</w:t>
            </w:r>
            <w:r w:rsidR="00995C67">
              <w:rPr>
                <w:rFonts w:ascii="Arial" w:hAnsi="Arial" w:cs="Arial"/>
                <w:color w:val="000000"/>
              </w:rPr>
              <w:t>7</w:t>
            </w:r>
            <w:r>
              <w:rPr>
                <w:rFonts w:ascii="Arial" w:hAnsi="Arial" w:cs="Arial"/>
                <w:color w:val="00000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9A5104" w:rsidRDefault="00995C67" w:rsidP="00840E48">
            <w:pPr>
              <w:jc w:val="center"/>
              <w:rPr>
                <w:rFonts w:ascii="Arial" w:hAnsi="Arial" w:cs="Arial"/>
                <w:color w:val="000000"/>
              </w:rPr>
            </w:pPr>
            <w:r>
              <w:rPr>
                <w:rFonts w:ascii="Arial" w:hAnsi="Arial" w:cs="Arial"/>
                <w:color w:val="000000"/>
              </w:rPr>
              <w:t>4450,0</w:t>
            </w: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9A5104" w:rsidRDefault="00D66755" w:rsidP="00840E48">
            <w:pPr>
              <w:jc w:val="center"/>
              <w:rPr>
                <w:rFonts w:ascii="Arial" w:hAnsi="Arial" w:cs="Arial"/>
                <w:color w:val="000000"/>
              </w:rPr>
            </w:pPr>
            <w:r>
              <w:rPr>
                <w:rFonts w:ascii="Arial" w:hAnsi="Arial" w:cs="Arial"/>
                <w:color w:val="000000"/>
              </w:rPr>
              <w:t>300,0</w:t>
            </w: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9A5104" w:rsidRDefault="00995C67" w:rsidP="00840E48">
            <w:pPr>
              <w:jc w:val="center"/>
              <w:rPr>
                <w:rFonts w:ascii="Arial" w:hAnsi="Arial" w:cs="Arial"/>
                <w:color w:val="000000"/>
              </w:rPr>
            </w:pPr>
            <w:r>
              <w:rPr>
                <w:rFonts w:ascii="Arial" w:hAnsi="Arial" w:cs="Arial"/>
                <w:color w:val="000000"/>
              </w:rPr>
              <w:t>900,0</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9A5104" w:rsidRDefault="00213C1A" w:rsidP="00840E48">
            <w:pPr>
              <w:jc w:val="center"/>
              <w:rPr>
                <w:rFonts w:ascii="Arial" w:hAnsi="Arial" w:cs="Arial"/>
                <w:color w:val="000000"/>
              </w:rPr>
            </w:pPr>
            <w:r>
              <w:rPr>
                <w:rFonts w:ascii="Arial" w:hAnsi="Arial" w:cs="Arial"/>
                <w:color w:val="000000"/>
              </w:rPr>
              <w:t>0,0</w:t>
            </w:r>
          </w:p>
        </w:tc>
        <w:tc>
          <w:tcPr>
            <w:tcW w:w="1116" w:type="dxa"/>
            <w:tcBorders>
              <w:top w:val="nil"/>
              <w:left w:val="nil"/>
              <w:bottom w:val="single" w:sz="4" w:space="0" w:color="auto"/>
              <w:right w:val="single" w:sz="4" w:space="0" w:color="auto"/>
            </w:tcBorders>
          </w:tcPr>
          <w:p w:rsidR="00D66755" w:rsidRDefault="00D66755" w:rsidP="00840E48">
            <w:pPr>
              <w:jc w:val="center"/>
              <w:rPr>
                <w:rFonts w:ascii="Arial" w:hAnsi="Arial" w:cs="Arial"/>
                <w:color w:val="000000"/>
              </w:rPr>
            </w:pPr>
          </w:p>
          <w:p w:rsidR="00206C53" w:rsidRDefault="00D976A2" w:rsidP="00840E48">
            <w:pPr>
              <w:jc w:val="center"/>
              <w:rPr>
                <w:rFonts w:ascii="Arial" w:hAnsi="Arial" w:cs="Arial"/>
                <w:color w:val="000000"/>
              </w:rPr>
            </w:pPr>
            <w:r>
              <w:rPr>
                <w:rFonts w:ascii="Arial" w:hAnsi="Arial" w:cs="Arial"/>
                <w:color w:val="000000"/>
              </w:rPr>
              <w:t>1695,0</w:t>
            </w:r>
          </w:p>
        </w:tc>
      </w:tr>
      <w:tr w:rsidR="00206C53" w:rsidRPr="009A5104" w:rsidTr="00112515">
        <w:trPr>
          <w:trHeight w:val="432"/>
        </w:trPr>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206C53">
            <w:pPr>
              <w:jc w:val="right"/>
              <w:rPr>
                <w:rFonts w:ascii="Arial" w:hAnsi="Arial" w:cs="Arial"/>
                <w:color w:val="000000"/>
              </w:rPr>
            </w:pPr>
            <w:r>
              <w:rPr>
                <w:rFonts w:ascii="Arial" w:hAnsi="Arial" w:cs="Arial"/>
                <w:color w:val="000000"/>
              </w:rPr>
              <w:t>2019</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206C53" w:rsidRDefault="00D976A2" w:rsidP="00840E48">
            <w:pPr>
              <w:jc w:val="center"/>
              <w:rPr>
                <w:rFonts w:ascii="Arial" w:hAnsi="Arial" w:cs="Arial"/>
                <w:color w:val="000000"/>
              </w:rPr>
            </w:pPr>
            <w:r>
              <w:rPr>
                <w:rFonts w:ascii="Arial" w:hAnsi="Arial" w:cs="Arial"/>
                <w:color w:val="000000"/>
              </w:rPr>
              <w:t>12845,0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06C53" w:rsidRDefault="00112515" w:rsidP="00995C67">
            <w:pPr>
              <w:jc w:val="center"/>
              <w:rPr>
                <w:rFonts w:ascii="Arial" w:hAnsi="Arial" w:cs="Arial"/>
                <w:color w:val="000000"/>
              </w:rPr>
            </w:pPr>
            <w:r>
              <w:rPr>
                <w:rFonts w:ascii="Arial" w:hAnsi="Arial" w:cs="Arial"/>
                <w:color w:val="000000"/>
              </w:rPr>
              <w:t>5</w:t>
            </w:r>
            <w:r w:rsidR="00995C67">
              <w:rPr>
                <w:rFonts w:ascii="Arial" w:hAnsi="Arial" w:cs="Arial"/>
                <w:color w:val="000000"/>
              </w:rPr>
              <w:t>7</w:t>
            </w:r>
            <w:r>
              <w:rPr>
                <w:rFonts w:ascii="Arial" w:hAnsi="Arial" w:cs="Arial"/>
                <w:color w:val="000000"/>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06C53" w:rsidRDefault="00995C67" w:rsidP="00840E48">
            <w:pPr>
              <w:jc w:val="center"/>
              <w:rPr>
                <w:rFonts w:ascii="Arial" w:hAnsi="Arial" w:cs="Arial"/>
                <w:color w:val="000000"/>
              </w:rPr>
            </w:pPr>
            <w:r>
              <w:rPr>
                <w:rFonts w:ascii="Arial" w:hAnsi="Arial" w:cs="Arial"/>
                <w:color w:val="000000"/>
              </w:rPr>
              <w:t>4450,0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06C53" w:rsidRDefault="00D66755" w:rsidP="00840E48">
            <w:pPr>
              <w:jc w:val="center"/>
              <w:rPr>
                <w:rFonts w:ascii="Arial" w:hAnsi="Arial" w:cs="Arial"/>
                <w:color w:val="000000"/>
              </w:rPr>
            </w:pPr>
            <w:r>
              <w:rPr>
                <w:rFonts w:ascii="Arial" w:hAnsi="Arial" w:cs="Arial"/>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06C53" w:rsidRDefault="00995C67" w:rsidP="00840E48">
            <w:pPr>
              <w:jc w:val="center"/>
              <w:rPr>
                <w:rFonts w:ascii="Arial" w:hAnsi="Arial" w:cs="Arial"/>
                <w:color w:val="000000"/>
              </w:rPr>
            </w:pPr>
            <w:r>
              <w:rPr>
                <w:rFonts w:ascii="Arial" w:hAnsi="Arial" w:cs="Arial"/>
                <w:color w:val="000000"/>
              </w:rPr>
              <w:t>700,0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06C53" w:rsidRDefault="00112515" w:rsidP="00840E48">
            <w:pPr>
              <w:jc w:val="center"/>
              <w:rPr>
                <w:rFonts w:ascii="Arial" w:hAnsi="Arial" w:cs="Arial"/>
                <w:color w:val="000000"/>
              </w:rPr>
            </w:pPr>
            <w:r>
              <w:rPr>
                <w:rFonts w:ascii="Arial" w:hAnsi="Arial" w:cs="Arial"/>
                <w:color w:val="000000"/>
              </w:rPr>
              <w:t>0,0</w:t>
            </w:r>
          </w:p>
        </w:tc>
        <w:tc>
          <w:tcPr>
            <w:tcW w:w="1116" w:type="dxa"/>
            <w:tcBorders>
              <w:top w:val="single" w:sz="4" w:space="0" w:color="auto"/>
              <w:left w:val="nil"/>
              <w:bottom w:val="single" w:sz="4" w:space="0" w:color="auto"/>
              <w:right w:val="single" w:sz="4" w:space="0" w:color="auto"/>
            </w:tcBorders>
          </w:tcPr>
          <w:p w:rsidR="00D66755" w:rsidRDefault="00D66755" w:rsidP="00840E48">
            <w:pPr>
              <w:jc w:val="center"/>
              <w:rPr>
                <w:rFonts w:ascii="Arial" w:hAnsi="Arial" w:cs="Arial"/>
                <w:color w:val="000000"/>
              </w:rPr>
            </w:pPr>
          </w:p>
          <w:p w:rsidR="00206C53" w:rsidRDefault="00D976A2" w:rsidP="00840E48">
            <w:pPr>
              <w:jc w:val="center"/>
              <w:rPr>
                <w:rFonts w:ascii="Arial" w:hAnsi="Arial" w:cs="Arial"/>
                <w:color w:val="000000"/>
              </w:rPr>
            </w:pPr>
            <w:r>
              <w:rPr>
                <w:rFonts w:ascii="Arial" w:hAnsi="Arial" w:cs="Arial"/>
                <w:color w:val="000000"/>
              </w:rPr>
              <w:t>1695,0</w:t>
            </w:r>
          </w:p>
        </w:tc>
      </w:tr>
    </w:tbl>
    <w:p w:rsidR="00306F87" w:rsidRPr="002624EB" w:rsidRDefault="00306F87" w:rsidP="0076109A">
      <w:pPr>
        <w:widowControl w:val="0"/>
        <w:autoSpaceDE w:val="0"/>
        <w:autoSpaceDN w:val="0"/>
        <w:adjustRightInd w:val="0"/>
        <w:ind w:firstLine="700"/>
        <w:jc w:val="both"/>
        <w:rPr>
          <w:rFonts w:ascii="Arial" w:hAnsi="Arial" w:cs="Arial"/>
        </w:rPr>
      </w:pPr>
    </w:p>
    <w:p w:rsidR="00FF3A96" w:rsidRPr="002624EB" w:rsidRDefault="008A286A" w:rsidP="0076109A">
      <w:pPr>
        <w:widowControl w:val="0"/>
        <w:autoSpaceDE w:val="0"/>
        <w:autoSpaceDN w:val="0"/>
        <w:adjustRightInd w:val="0"/>
        <w:ind w:firstLine="700"/>
        <w:jc w:val="both"/>
        <w:rPr>
          <w:rFonts w:ascii="Arial" w:hAnsi="Arial" w:cs="Arial"/>
        </w:rPr>
      </w:pPr>
      <w:r w:rsidRPr="002624EB">
        <w:rPr>
          <w:rFonts w:ascii="Arial" w:hAnsi="Arial" w:cs="Arial"/>
        </w:rPr>
        <w:t xml:space="preserve">Расходы органов местного самоуправления определены </w:t>
      </w:r>
      <w:r w:rsidR="00AF3668" w:rsidRPr="002624EB">
        <w:rPr>
          <w:rFonts w:ascii="Arial" w:hAnsi="Arial" w:cs="Arial"/>
        </w:rPr>
        <w:t>прогнозно</w:t>
      </w:r>
      <w:r w:rsidR="001842BE" w:rsidRPr="002624EB">
        <w:rPr>
          <w:rFonts w:ascii="Arial" w:hAnsi="Arial" w:cs="Arial"/>
        </w:rPr>
        <w:t>,</w:t>
      </w:r>
      <w:r w:rsidR="00AF3668" w:rsidRPr="002624EB">
        <w:rPr>
          <w:rFonts w:ascii="Arial" w:hAnsi="Arial" w:cs="Arial"/>
        </w:rPr>
        <w:t xml:space="preserve"> </w:t>
      </w:r>
      <w:r w:rsidRPr="002624EB">
        <w:rPr>
          <w:rFonts w:ascii="Arial" w:hAnsi="Arial" w:cs="Arial"/>
        </w:rPr>
        <w:t xml:space="preserve">исходя из уровня софинансирования за счет средств </w:t>
      </w:r>
      <w:r w:rsidR="001404FC" w:rsidRPr="002624EB">
        <w:rPr>
          <w:rFonts w:ascii="Arial" w:hAnsi="Arial" w:cs="Arial"/>
        </w:rPr>
        <w:t>местного</w:t>
      </w:r>
      <w:r w:rsidRPr="002624EB">
        <w:rPr>
          <w:rFonts w:ascii="Arial" w:hAnsi="Arial" w:cs="Arial"/>
        </w:rPr>
        <w:t xml:space="preserve"> бюджета расходного обязательства </w:t>
      </w:r>
      <w:r w:rsidR="001404FC" w:rsidRPr="002624EB">
        <w:rPr>
          <w:rFonts w:ascii="Arial" w:hAnsi="Arial" w:cs="Arial"/>
        </w:rPr>
        <w:t>городского поселение Зеленоборский Кандалакшского района.</w:t>
      </w:r>
      <w:r w:rsidR="001842BE" w:rsidRPr="002624EB">
        <w:rPr>
          <w:rFonts w:ascii="Arial" w:hAnsi="Arial" w:cs="Arial"/>
        </w:rPr>
        <w:t xml:space="preserve"> </w:t>
      </w:r>
    </w:p>
    <w:p w:rsidR="008A286A" w:rsidRPr="002624EB" w:rsidRDefault="008A286A" w:rsidP="0076109A">
      <w:pPr>
        <w:ind w:firstLine="700"/>
        <w:jc w:val="both"/>
        <w:rPr>
          <w:rFonts w:ascii="Arial" w:hAnsi="Arial" w:cs="Arial"/>
        </w:rPr>
      </w:pPr>
      <w:r w:rsidRPr="002624EB">
        <w:rPr>
          <w:rFonts w:ascii="Arial" w:hAnsi="Arial" w:cs="Arial"/>
        </w:rPr>
        <w:t>Объем финансирования Программы подлежит ежегодному уточнению.</w:t>
      </w:r>
    </w:p>
    <w:p w:rsidR="008A286A" w:rsidRPr="002624EB" w:rsidRDefault="008A286A" w:rsidP="0076109A">
      <w:pPr>
        <w:autoSpaceDE w:val="0"/>
        <w:autoSpaceDN w:val="0"/>
        <w:adjustRightInd w:val="0"/>
        <w:ind w:firstLine="708"/>
        <w:jc w:val="both"/>
        <w:rPr>
          <w:rFonts w:ascii="Arial" w:hAnsi="Arial" w:cs="Arial"/>
        </w:rPr>
      </w:pPr>
    </w:p>
    <w:p w:rsidR="002D2705" w:rsidRDefault="002D2705" w:rsidP="00727308">
      <w:pPr>
        <w:autoSpaceDE w:val="0"/>
        <w:autoSpaceDN w:val="0"/>
        <w:adjustRightInd w:val="0"/>
        <w:jc w:val="center"/>
        <w:rPr>
          <w:rFonts w:ascii="Arial" w:hAnsi="Arial" w:cs="Arial"/>
          <w:b/>
        </w:rPr>
      </w:pPr>
    </w:p>
    <w:p w:rsidR="002D2705" w:rsidRDefault="002D2705" w:rsidP="00727308">
      <w:pPr>
        <w:autoSpaceDE w:val="0"/>
        <w:autoSpaceDN w:val="0"/>
        <w:adjustRightInd w:val="0"/>
        <w:jc w:val="center"/>
        <w:rPr>
          <w:rFonts w:ascii="Arial" w:hAnsi="Arial" w:cs="Arial"/>
          <w:b/>
        </w:rPr>
      </w:pPr>
    </w:p>
    <w:p w:rsidR="002D2705" w:rsidRDefault="002D2705" w:rsidP="00727308">
      <w:pPr>
        <w:autoSpaceDE w:val="0"/>
        <w:autoSpaceDN w:val="0"/>
        <w:adjustRightInd w:val="0"/>
        <w:jc w:val="center"/>
        <w:rPr>
          <w:rFonts w:ascii="Arial" w:hAnsi="Arial" w:cs="Arial"/>
          <w:b/>
        </w:rPr>
      </w:pPr>
    </w:p>
    <w:p w:rsidR="002D2705" w:rsidRDefault="002D2705" w:rsidP="00727308">
      <w:pPr>
        <w:autoSpaceDE w:val="0"/>
        <w:autoSpaceDN w:val="0"/>
        <w:adjustRightInd w:val="0"/>
        <w:jc w:val="center"/>
        <w:rPr>
          <w:rFonts w:ascii="Arial" w:hAnsi="Arial" w:cs="Arial"/>
          <w:b/>
        </w:rPr>
      </w:pPr>
    </w:p>
    <w:p w:rsidR="008A286A" w:rsidRPr="002624EB" w:rsidRDefault="008A286A" w:rsidP="00727308">
      <w:pPr>
        <w:autoSpaceDE w:val="0"/>
        <w:autoSpaceDN w:val="0"/>
        <w:adjustRightInd w:val="0"/>
        <w:jc w:val="center"/>
        <w:rPr>
          <w:rFonts w:ascii="Arial" w:hAnsi="Arial" w:cs="Arial"/>
          <w:b/>
        </w:rPr>
      </w:pPr>
      <w:r w:rsidRPr="002624EB">
        <w:rPr>
          <w:rFonts w:ascii="Arial" w:hAnsi="Arial" w:cs="Arial"/>
          <w:b/>
        </w:rPr>
        <w:t>Механизм управления рисками</w:t>
      </w:r>
    </w:p>
    <w:p w:rsidR="008A286A" w:rsidRPr="002624EB" w:rsidRDefault="008A286A" w:rsidP="0076109A">
      <w:pPr>
        <w:autoSpaceDE w:val="0"/>
        <w:autoSpaceDN w:val="0"/>
        <w:adjustRightInd w:val="0"/>
        <w:jc w:val="both"/>
        <w:rPr>
          <w:rFonts w:ascii="Arial" w:hAnsi="Arial" w:cs="Arial"/>
        </w:rPr>
      </w:pP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 xml:space="preserve">К рискам реализации </w:t>
      </w:r>
      <w:r w:rsidR="000E1414" w:rsidRPr="002624EB">
        <w:rPr>
          <w:rFonts w:ascii="Arial" w:hAnsi="Arial" w:cs="Arial"/>
        </w:rPr>
        <w:t>П</w:t>
      </w:r>
      <w:r w:rsidRPr="002624EB">
        <w:rPr>
          <w:rFonts w:ascii="Arial" w:hAnsi="Arial" w:cs="Arial"/>
        </w:rPr>
        <w:t xml:space="preserve">рограммы, которыми могут управлять ответственный исполнитель и соисполнители </w:t>
      </w:r>
      <w:r w:rsidR="000E1414" w:rsidRPr="002624EB">
        <w:rPr>
          <w:rFonts w:ascii="Arial" w:hAnsi="Arial" w:cs="Arial"/>
        </w:rPr>
        <w:t>П</w:t>
      </w:r>
      <w:r w:rsidRPr="002624EB">
        <w:rPr>
          <w:rFonts w:ascii="Arial" w:hAnsi="Arial" w:cs="Arial"/>
        </w:rPr>
        <w:t>рограммы, уменьшая вероятность их возникновения, следует отнести следующие.</w:t>
      </w:r>
    </w:p>
    <w:p w:rsidR="008A286A" w:rsidRPr="002624EB" w:rsidRDefault="00F57F15" w:rsidP="0076109A">
      <w:pPr>
        <w:autoSpaceDE w:val="0"/>
        <w:autoSpaceDN w:val="0"/>
        <w:adjustRightInd w:val="0"/>
        <w:ind w:firstLine="709"/>
        <w:jc w:val="both"/>
        <w:rPr>
          <w:rFonts w:ascii="Arial" w:hAnsi="Arial" w:cs="Arial"/>
        </w:rPr>
      </w:pPr>
      <w:r w:rsidRPr="002624EB">
        <w:rPr>
          <w:rFonts w:ascii="Arial" w:hAnsi="Arial" w:cs="Arial"/>
        </w:rPr>
        <w:t>1</w:t>
      </w:r>
      <w:r w:rsidR="008A286A" w:rsidRPr="002624EB">
        <w:rPr>
          <w:rFonts w:ascii="Arial" w:hAnsi="Arial" w:cs="Arial"/>
        </w:rPr>
        <w:t xml:space="preserve">. </w:t>
      </w:r>
      <w:r w:rsidR="008A286A" w:rsidRPr="002624EB">
        <w:rPr>
          <w:rFonts w:ascii="Arial" w:hAnsi="Arial" w:cs="Arial"/>
          <w:bCs/>
        </w:rPr>
        <w:t>Операционные риски, связанные</w:t>
      </w:r>
      <w:r w:rsidR="008A286A" w:rsidRPr="002624EB">
        <w:rPr>
          <w:rFonts w:ascii="Arial" w:hAnsi="Arial" w:cs="Arial"/>
        </w:rPr>
        <w:t xml:space="preserve"> с ошибками управления реализацией программы, в том числе отдельных ее исполнителей,  неготовност</w:t>
      </w:r>
      <w:r w:rsidR="00133037" w:rsidRPr="002624EB">
        <w:rPr>
          <w:rFonts w:ascii="Arial" w:hAnsi="Arial" w:cs="Arial"/>
        </w:rPr>
        <w:t>ью</w:t>
      </w:r>
      <w:r w:rsidR="008A286A" w:rsidRPr="002624EB">
        <w:rPr>
          <w:rFonts w:ascii="Arial" w:hAnsi="Arial" w:cs="Arial"/>
        </w:rPr>
        <w:t xml:space="preserve">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долгосрочной целевой программы «Стимулирование и поддержка жилищного строительства в Мурманской области», а также адресных региональных программ по переселению граждан из аварийного жилищного фонда показыва</w:t>
      </w:r>
      <w:r w:rsidR="00133037" w:rsidRPr="002624EB">
        <w:rPr>
          <w:rFonts w:ascii="Arial" w:hAnsi="Arial" w:cs="Arial"/>
        </w:rPr>
        <w:t>е</w:t>
      </w:r>
      <w:r w:rsidR="008A286A" w:rsidRPr="002624EB">
        <w:rPr>
          <w:rFonts w:ascii="Arial" w:hAnsi="Arial" w:cs="Arial"/>
        </w:rPr>
        <w:t>т возможность успешного управления данным риском.</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В рамках данной группы рисков можно выделить два основных.</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Государственной программы, в том числе федеральных органов исполнительной власти, органов государственной власти и местного самоуправления Мурманской области, государственных институтов развития.</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 xml:space="preserve">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w:t>
      </w:r>
      <w:r w:rsidR="000E1414" w:rsidRPr="002624EB">
        <w:rPr>
          <w:rFonts w:ascii="Arial" w:hAnsi="Arial" w:cs="Arial"/>
        </w:rPr>
        <w:t>П</w:t>
      </w:r>
      <w:r w:rsidRPr="002624EB">
        <w:rPr>
          <w:rFonts w:ascii="Arial" w:hAnsi="Arial" w:cs="Arial"/>
        </w:rPr>
        <w:t xml:space="preserve">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 </w:t>
      </w:r>
    </w:p>
    <w:p w:rsidR="008A286A" w:rsidRPr="002624EB" w:rsidRDefault="00F57F15" w:rsidP="0076109A">
      <w:pPr>
        <w:autoSpaceDE w:val="0"/>
        <w:autoSpaceDN w:val="0"/>
        <w:adjustRightInd w:val="0"/>
        <w:ind w:firstLine="709"/>
        <w:jc w:val="both"/>
        <w:rPr>
          <w:rFonts w:ascii="Arial" w:hAnsi="Arial" w:cs="Arial"/>
        </w:rPr>
      </w:pPr>
      <w:r w:rsidRPr="002624EB">
        <w:rPr>
          <w:rFonts w:ascii="Arial" w:hAnsi="Arial" w:cs="Arial"/>
        </w:rPr>
        <w:t>2</w:t>
      </w:r>
      <w:r w:rsidR="008A286A" w:rsidRPr="002624EB">
        <w:rPr>
          <w:rFonts w:ascii="Arial" w:hAnsi="Arial" w:cs="Arial"/>
        </w:rPr>
        <w:t xml:space="preserve">. </w:t>
      </w:r>
      <w:r w:rsidR="008A286A" w:rsidRPr="002624EB">
        <w:rPr>
          <w:rFonts w:ascii="Arial" w:hAnsi="Arial" w:cs="Arial"/>
          <w:bCs/>
        </w:rPr>
        <w:t>Риск финансового обеспечения, который связан</w:t>
      </w:r>
      <w:r w:rsidR="008A286A" w:rsidRPr="002624EB">
        <w:rPr>
          <w:rFonts w:ascii="Arial" w:hAnsi="Arial" w:cs="Arial"/>
        </w:rPr>
        <w:t xml:space="preserve"> с финансированием Государственной программы в неполном объеме за счет </w:t>
      </w:r>
      <w:r w:rsidR="00133037" w:rsidRPr="002624EB">
        <w:rPr>
          <w:rFonts w:ascii="Arial" w:hAnsi="Arial" w:cs="Arial"/>
        </w:rPr>
        <w:t xml:space="preserve">как </w:t>
      </w:r>
      <w:r w:rsidR="008A286A" w:rsidRPr="002624EB">
        <w:rPr>
          <w:rFonts w:ascii="Arial" w:hAnsi="Arial" w:cs="Arial"/>
        </w:rPr>
        <w:t xml:space="preserve">бюджетных, так и внебюджетных источников.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 </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 xml:space="preserve">Реализации </w:t>
      </w:r>
      <w:r w:rsidR="000E1414" w:rsidRPr="002624EB">
        <w:rPr>
          <w:rFonts w:ascii="Arial" w:hAnsi="Arial" w:cs="Arial"/>
        </w:rPr>
        <w:t>П</w:t>
      </w:r>
      <w:r w:rsidRPr="002624EB">
        <w:rPr>
          <w:rFonts w:ascii="Arial" w:hAnsi="Arial" w:cs="Arial"/>
        </w:rPr>
        <w:t>рограммы также угрожают следующие  риски, которые связаны с изменения внешней среды и которыми невозможно управлять в рамках реализации программы.</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Учитываю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программы может быть качественно оценен как высокий.</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lastRenderedPageBreak/>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w:t>
      </w:r>
      <w:r w:rsidR="00DD0069" w:rsidRPr="002624EB">
        <w:rPr>
          <w:rFonts w:ascii="Arial" w:hAnsi="Arial" w:cs="Arial"/>
        </w:rPr>
        <w:t xml:space="preserve">консолидированного бюджета Мурманской области </w:t>
      </w:r>
      <w:r w:rsidRPr="002624EB">
        <w:rPr>
          <w:rFonts w:ascii="Arial" w:hAnsi="Arial" w:cs="Arial"/>
        </w:rPr>
        <w:t>на преодоление последствий таких катастроф. На качественном уровне такой риск для программы можно оценить как умеренный.</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 xml:space="preserve">Меры управления рисками реализации </w:t>
      </w:r>
      <w:r w:rsidR="000E1414" w:rsidRPr="002624EB">
        <w:rPr>
          <w:rFonts w:ascii="Arial" w:hAnsi="Arial" w:cs="Arial"/>
        </w:rPr>
        <w:t>П</w:t>
      </w:r>
      <w:r w:rsidRPr="002624EB">
        <w:rPr>
          <w:rFonts w:ascii="Arial" w:hAnsi="Arial" w:cs="Arial"/>
        </w:rPr>
        <w:t>рограммы основываются на следующих обстоятельствах:</w:t>
      </w:r>
    </w:p>
    <w:p w:rsidR="00DD0069"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1.  Наибольшее отрицательное влияние из вышеперечисленных рисков на реализацию Государственной программы может оказать риск ухудшения состояния экономики, которы</w:t>
      </w:r>
      <w:r w:rsidR="00DD0069" w:rsidRPr="002624EB">
        <w:rPr>
          <w:rFonts w:ascii="Arial" w:hAnsi="Arial" w:cs="Arial"/>
        </w:rPr>
        <w:t>й</w:t>
      </w:r>
      <w:r w:rsidRPr="002624EB">
        <w:rPr>
          <w:rFonts w:ascii="Arial" w:hAnsi="Arial" w:cs="Arial"/>
        </w:rPr>
        <w:t xml:space="preserve"> содерж</w:t>
      </w:r>
      <w:r w:rsidR="00DD0069" w:rsidRPr="002624EB">
        <w:rPr>
          <w:rFonts w:ascii="Arial" w:hAnsi="Arial" w:cs="Arial"/>
        </w:rPr>
        <w:t>и</w:t>
      </w:r>
      <w:r w:rsidRPr="002624EB">
        <w:rPr>
          <w:rFonts w:ascii="Arial" w:hAnsi="Arial" w:cs="Arial"/>
        </w:rPr>
        <w:t xml:space="preserve">т угрозу срыва реализации Государственной программы. </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2. Управление рисками реализации Государственной программы, которыми могут управлять ответственный исполнитель и соисполнители Государственной программы, должно соответствовать задачам и полномочиям существующих органов государственной власти и организаций, задействованных в реализации Государственной программы.</w:t>
      </w:r>
    </w:p>
    <w:p w:rsidR="00976AD0" w:rsidRPr="00175A3B" w:rsidRDefault="00976AD0" w:rsidP="00976AD0">
      <w:pPr>
        <w:pStyle w:val="af2"/>
        <w:autoSpaceDE w:val="0"/>
        <w:autoSpaceDN w:val="0"/>
        <w:adjustRightInd w:val="0"/>
        <w:ind w:left="928"/>
        <w:contextualSpacing/>
        <w:jc w:val="center"/>
        <w:rPr>
          <w:rFonts w:ascii="Arial" w:hAnsi="Arial" w:cs="Arial"/>
          <w:b/>
          <w:bCs/>
        </w:rPr>
      </w:pPr>
      <w:r w:rsidRPr="00976AD0">
        <w:rPr>
          <w:rFonts w:ascii="Arial" w:hAnsi="Arial" w:cs="Arial"/>
          <w:b/>
          <w:sz w:val="24"/>
          <w:szCs w:val="24"/>
        </w:rPr>
        <w:t>4.</w:t>
      </w:r>
      <w:r w:rsidR="001E70D8" w:rsidRPr="00976AD0">
        <w:rPr>
          <w:rFonts w:ascii="Arial" w:hAnsi="Arial" w:cs="Arial"/>
          <w:b/>
          <w:sz w:val="24"/>
          <w:szCs w:val="24"/>
        </w:rPr>
        <w:t xml:space="preserve"> </w:t>
      </w:r>
      <w:r w:rsidRPr="00976AD0">
        <w:rPr>
          <w:rFonts w:ascii="Arial" w:hAnsi="Arial" w:cs="Arial"/>
          <w:b/>
          <w:bCs/>
          <w:sz w:val="24"/>
          <w:szCs w:val="24"/>
        </w:rPr>
        <w:t>Ожидаемые конечные результаты реализации Программы</w:t>
      </w:r>
    </w:p>
    <w:p w:rsidR="001E70D8" w:rsidRPr="002624EB" w:rsidRDefault="001E70D8" w:rsidP="00976AD0">
      <w:pPr>
        <w:widowControl w:val="0"/>
        <w:autoSpaceDE w:val="0"/>
        <w:autoSpaceDN w:val="0"/>
        <w:adjustRightInd w:val="0"/>
        <w:jc w:val="center"/>
        <w:rPr>
          <w:rFonts w:ascii="Arial" w:hAnsi="Arial" w:cs="Arial"/>
          <w:color w:val="000000"/>
        </w:rPr>
      </w:pPr>
    </w:p>
    <w:p w:rsidR="001E70D8" w:rsidRPr="002624EB" w:rsidRDefault="001E70D8" w:rsidP="0076109A">
      <w:pPr>
        <w:widowControl w:val="0"/>
        <w:autoSpaceDE w:val="0"/>
        <w:autoSpaceDN w:val="0"/>
        <w:adjustRightInd w:val="0"/>
        <w:ind w:firstLine="709"/>
        <w:jc w:val="both"/>
        <w:rPr>
          <w:rFonts w:ascii="Arial" w:hAnsi="Arial" w:cs="Arial"/>
        </w:rPr>
      </w:pPr>
      <w:r w:rsidRPr="002624EB">
        <w:rPr>
          <w:rFonts w:ascii="Arial" w:hAnsi="Arial" w:cs="Arial"/>
        </w:rPr>
        <w:t xml:space="preserve">Оценка эффективности реализации </w:t>
      </w:r>
      <w:r w:rsidR="00727308" w:rsidRPr="002624EB">
        <w:rPr>
          <w:rFonts w:ascii="Arial" w:hAnsi="Arial" w:cs="Arial"/>
        </w:rPr>
        <w:t xml:space="preserve">муниципальной </w:t>
      </w:r>
      <w:r w:rsidRPr="002624EB">
        <w:rPr>
          <w:rFonts w:ascii="Arial" w:hAnsi="Arial" w:cs="Arial"/>
        </w:rPr>
        <w:t xml:space="preserve"> программы проводится ежегодно в течение срока реализации </w:t>
      </w:r>
      <w:r w:rsidR="00EA6ACA" w:rsidRPr="002624EB">
        <w:rPr>
          <w:rFonts w:ascii="Arial" w:hAnsi="Arial" w:cs="Arial"/>
        </w:rPr>
        <w:t>программы</w:t>
      </w:r>
      <w:r w:rsidRPr="002624EB">
        <w:rPr>
          <w:rFonts w:ascii="Arial" w:hAnsi="Arial" w:cs="Arial"/>
        </w:rPr>
        <w:t xml:space="preserve"> и основана на оценке результативности программы с учетом объема финансовых ресурсов, направленных на ее реализацию.</w:t>
      </w:r>
    </w:p>
    <w:p w:rsidR="001E70D8" w:rsidRPr="002624EB" w:rsidRDefault="001E70D8" w:rsidP="0076109A">
      <w:pPr>
        <w:autoSpaceDE w:val="0"/>
        <w:autoSpaceDN w:val="0"/>
        <w:adjustRightInd w:val="0"/>
        <w:ind w:firstLine="709"/>
        <w:jc w:val="both"/>
        <w:rPr>
          <w:rFonts w:ascii="Arial" w:hAnsi="Arial" w:cs="Arial"/>
          <w:bCs/>
        </w:rPr>
      </w:pPr>
      <w:r w:rsidRPr="002624EB">
        <w:rPr>
          <w:rFonts w:ascii="Arial" w:hAnsi="Arial" w:cs="Arial"/>
          <w:bCs/>
        </w:rPr>
        <w:t xml:space="preserve">Оценка эффективности реализации </w:t>
      </w:r>
      <w:r w:rsidR="00727308" w:rsidRPr="002624EB">
        <w:rPr>
          <w:rFonts w:ascii="Arial" w:hAnsi="Arial" w:cs="Arial"/>
        </w:rPr>
        <w:t xml:space="preserve">муниципальной  </w:t>
      </w:r>
      <w:r w:rsidRPr="002624EB">
        <w:rPr>
          <w:rFonts w:ascii="Arial" w:hAnsi="Arial" w:cs="Arial"/>
          <w:bCs/>
        </w:rPr>
        <w:t>программы осуществляется путем:</w:t>
      </w:r>
    </w:p>
    <w:p w:rsidR="001E70D8" w:rsidRPr="002624EB" w:rsidRDefault="001E70D8" w:rsidP="0076109A">
      <w:pPr>
        <w:autoSpaceDE w:val="0"/>
        <w:autoSpaceDN w:val="0"/>
        <w:adjustRightInd w:val="0"/>
        <w:ind w:firstLine="709"/>
        <w:jc w:val="both"/>
        <w:rPr>
          <w:rFonts w:ascii="Arial" w:hAnsi="Arial" w:cs="Arial"/>
          <w:bCs/>
        </w:rPr>
      </w:pPr>
      <w:r w:rsidRPr="002624EB">
        <w:rPr>
          <w:rFonts w:ascii="Arial" w:hAnsi="Arial" w:cs="Arial"/>
          <w:bCs/>
        </w:rPr>
        <w:t xml:space="preserve">1) сопоставления фактических (в сопоставимых условиях) и планируемых значений показателей достижения целей и реализации задач </w:t>
      </w:r>
      <w:r w:rsidR="00727308" w:rsidRPr="002624EB">
        <w:rPr>
          <w:rFonts w:ascii="Arial" w:hAnsi="Arial" w:cs="Arial"/>
        </w:rPr>
        <w:t xml:space="preserve">муниципальной  </w:t>
      </w:r>
      <w:r w:rsidRPr="002624EB">
        <w:rPr>
          <w:rFonts w:ascii="Arial" w:hAnsi="Arial" w:cs="Arial"/>
          <w:bCs/>
        </w:rPr>
        <w:t>программы и ее подпрограмм (целевой параметр - 100%);</w:t>
      </w:r>
    </w:p>
    <w:p w:rsidR="001E70D8" w:rsidRPr="002624EB" w:rsidRDefault="001E70D8" w:rsidP="0076109A">
      <w:pPr>
        <w:autoSpaceDE w:val="0"/>
        <w:autoSpaceDN w:val="0"/>
        <w:adjustRightInd w:val="0"/>
        <w:ind w:firstLine="709"/>
        <w:jc w:val="both"/>
        <w:rPr>
          <w:rFonts w:ascii="Arial" w:hAnsi="Arial" w:cs="Arial"/>
          <w:bCs/>
        </w:rPr>
      </w:pPr>
      <w:r w:rsidRPr="002624EB">
        <w:rPr>
          <w:rFonts w:ascii="Arial" w:hAnsi="Arial" w:cs="Arial"/>
          <w:bCs/>
        </w:rPr>
        <w:t xml:space="preserve">2) сопоставления фактических (в сопоставимых условиях) и планируемых объемов расходов </w:t>
      </w:r>
      <w:r w:rsidR="00727308" w:rsidRPr="002624EB">
        <w:rPr>
          <w:rFonts w:ascii="Arial" w:hAnsi="Arial" w:cs="Arial"/>
          <w:bCs/>
        </w:rPr>
        <w:t>местного</w:t>
      </w:r>
      <w:r w:rsidRPr="002624EB">
        <w:rPr>
          <w:rFonts w:ascii="Arial" w:hAnsi="Arial" w:cs="Arial"/>
          <w:bCs/>
        </w:rPr>
        <w:t xml:space="preserve"> бюджета на реализацию </w:t>
      </w:r>
      <w:r w:rsidR="00727308" w:rsidRPr="002624EB">
        <w:rPr>
          <w:rFonts w:ascii="Arial" w:hAnsi="Arial" w:cs="Arial"/>
        </w:rPr>
        <w:t xml:space="preserve">муниципальной  </w:t>
      </w:r>
      <w:r w:rsidRPr="002624EB">
        <w:rPr>
          <w:rFonts w:ascii="Arial" w:hAnsi="Arial" w:cs="Arial"/>
          <w:bCs/>
        </w:rPr>
        <w:t>программы и ее основных мероприятий (целевой параметр менее 100%);</w:t>
      </w:r>
    </w:p>
    <w:p w:rsidR="001E70D8" w:rsidRPr="002624EB" w:rsidRDefault="001E70D8" w:rsidP="0076109A">
      <w:pPr>
        <w:autoSpaceDE w:val="0"/>
        <w:autoSpaceDN w:val="0"/>
        <w:adjustRightInd w:val="0"/>
        <w:ind w:firstLine="709"/>
        <w:jc w:val="both"/>
        <w:rPr>
          <w:rFonts w:ascii="Arial" w:hAnsi="Arial" w:cs="Arial"/>
          <w:bCs/>
        </w:rPr>
      </w:pPr>
      <w:r w:rsidRPr="002624EB">
        <w:rPr>
          <w:rFonts w:ascii="Arial" w:hAnsi="Arial" w:cs="Arial"/>
          <w:bCs/>
        </w:rPr>
        <w:t xml:space="preserve">3) сопоставления фактических и планируемых значений показателей мероприятий плана реализации </w:t>
      </w:r>
      <w:r w:rsidR="00727308" w:rsidRPr="002624EB">
        <w:rPr>
          <w:rFonts w:ascii="Arial" w:hAnsi="Arial" w:cs="Arial"/>
        </w:rPr>
        <w:t xml:space="preserve">муниципальной  </w:t>
      </w:r>
      <w:r w:rsidRPr="002624EB">
        <w:rPr>
          <w:rFonts w:ascii="Arial" w:hAnsi="Arial" w:cs="Arial"/>
          <w:bCs/>
        </w:rPr>
        <w:t>программы (целевой параметр - 100%);</w:t>
      </w:r>
    </w:p>
    <w:p w:rsidR="000623DD" w:rsidRPr="002624EB" w:rsidRDefault="001E70D8" w:rsidP="00727308">
      <w:pPr>
        <w:autoSpaceDE w:val="0"/>
        <w:autoSpaceDN w:val="0"/>
        <w:adjustRightInd w:val="0"/>
        <w:ind w:firstLine="709"/>
        <w:jc w:val="both"/>
        <w:rPr>
          <w:rFonts w:ascii="Arial" w:hAnsi="Arial" w:cs="Arial"/>
          <w:bCs/>
        </w:rPr>
      </w:pPr>
      <w:r w:rsidRPr="002624EB">
        <w:rPr>
          <w:rFonts w:ascii="Arial" w:hAnsi="Arial" w:cs="Arial"/>
          <w:bCs/>
        </w:rPr>
        <w:t xml:space="preserve">4) оценки достижения пороговых значений целевых показателей </w:t>
      </w:r>
      <w:r w:rsidR="00727308" w:rsidRPr="002624EB">
        <w:rPr>
          <w:rFonts w:ascii="Arial" w:hAnsi="Arial" w:cs="Arial"/>
        </w:rPr>
        <w:t xml:space="preserve">муниципальной  </w:t>
      </w:r>
      <w:r w:rsidRPr="002624EB">
        <w:rPr>
          <w:rFonts w:ascii="Arial" w:hAnsi="Arial" w:cs="Arial"/>
          <w:bCs/>
        </w:rPr>
        <w:t xml:space="preserve">программы, установленных на весь срок реализации </w:t>
      </w:r>
      <w:r w:rsidR="00727308" w:rsidRPr="002624EB">
        <w:rPr>
          <w:rFonts w:ascii="Arial" w:hAnsi="Arial" w:cs="Arial"/>
        </w:rPr>
        <w:t xml:space="preserve">муниципальной  </w:t>
      </w:r>
      <w:r w:rsidRPr="002624EB">
        <w:rPr>
          <w:rFonts w:ascii="Arial" w:hAnsi="Arial" w:cs="Arial"/>
          <w:bCs/>
        </w:rPr>
        <w:t xml:space="preserve">программы (целевой параметр менее 100%). </w:t>
      </w:r>
    </w:p>
    <w:p w:rsidR="000623DD" w:rsidRPr="002624EB" w:rsidRDefault="000623DD" w:rsidP="000623DD">
      <w:pPr>
        <w:rPr>
          <w:rFonts w:ascii="Arial" w:hAnsi="Arial" w:cs="Arial"/>
        </w:rPr>
      </w:pPr>
    </w:p>
    <w:p w:rsidR="00976AD0" w:rsidRPr="00976AD0" w:rsidRDefault="00976AD0" w:rsidP="00976AD0">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5.</w:t>
      </w:r>
      <w:r w:rsidRPr="00976AD0">
        <w:rPr>
          <w:rFonts w:ascii="Arial" w:hAnsi="Arial" w:cs="Arial"/>
          <w:b/>
          <w:sz w:val="24"/>
          <w:szCs w:val="24"/>
        </w:rPr>
        <w:t>Организация управления и контроль за ходом</w:t>
      </w:r>
    </w:p>
    <w:p w:rsidR="00976AD0" w:rsidRPr="00976AD0" w:rsidRDefault="00976AD0" w:rsidP="00976AD0">
      <w:pPr>
        <w:pStyle w:val="af2"/>
        <w:autoSpaceDE w:val="0"/>
        <w:autoSpaceDN w:val="0"/>
        <w:adjustRightInd w:val="0"/>
        <w:ind w:left="928"/>
        <w:jc w:val="center"/>
        <w:rPr>
          <w:rFonts w:ascii="Arial" w:hAnsi="Arial" w:cs="Arial"/>
          <w:b/>
          <w:sz w:val="24"/>
          <w:szCs w:val="24"/>
        </w:rPr>
      </w:pPr>
      <w:r w:rsidRPr="00976AD0">
        <w:rPr>
          <w:rFonts w:ascii="Arial" w:hAnsi="Arial" w:cs="Arial"/>
          <w:b/>
          <w:sz w:val="24"/>
          <w:szCs w:val="24"/>
        </w:rPr>
        <w:t>реализации Программы</w:t>
      </w:r>
    </w:p>
    <w:p w:rsidR="00976AD0" w:rsidRDefault="00976AD0" w:rsidP="00976AD0">
      <w:pPr>
        <w:autoSpaceDE w:val="0"/>
        <w:autoSpaceDN w:val="0"/>
        <w:adjustRightInd w:val="0"/>
        <w:jc w:val="center"/>
        <w:rPr>
          <w:rFonts w:ascii="Arial" w:hAnsi="Arial" w:cs="Arial"/>
          <w:b/>
        </w:rPr>
      </w:pPr>
    </w:p>
    <w:p w:rsidR="00976AD0" w:rsidRPr="000F32C8" w:rsidRDefault="00976AD0" w:rsidP="00976AD0">
      <w:pPr>
        <w:autoSpaceDE w:val="0"/>
        <w:autoSpaceDN w:val="0"/>
        <w:adjustRightInd w:val="0"/>
        <w:jc w:val="both"/>
        <w:rPr>
          <w:rFonts w:ascii="Arial" w:hAnsi="Arial" w:cs="Arial"/>
          <w:color w:val="000000"/>
        </w:rPr>
      </w:pPr>
      <w:r>
        <w:rPr>
          <w:rFonts w:ascii="Arial" w:hAnsi="Arial" w:cs="Arial"/>
        </w:rPr>
        <w:t xml:space="preserve">      </w:t>
      </w:r>
      <w:r w:rsidRPr="00E74667">
        <w:rPr>
          <w:rFonts w:ascii="Arial" w:hAnsi="Arial" w:cs="Arial"/>
        </w:rPr>
        <w:t xml:space="preserve">Разработка муниципальной программы  </w:t>
      </w:r>
      <w:r w:rsidRPr="007F0AC8">
        <w:rPr>
          <w:rFonts w:ascii="Arial" w:hAnsi="Arial" w:cs="Arial"/>
          <w:bCs/>
        </w:rPr>
        <w:t>«Обеспечение комфортной среды проживания населения г.п. Зеленоборский Кандалакшского района</w:t>
      </w:r>
      <w:r w:rsidR="00644910">
        <w:rPr>
          <w:rFonts w:ascii="Arial" w:hAnsi="Arial" w:cs="Arial"/>
          <w:bCs/>
        </w:rPr>
        <w:t>»</w:t>
      </w:r>
      <w:r w:rsidR="00376E1D">
        <w:rPr>
          <w:rFonts w:ascii="Arial" w:hAnsi="Arial" w:cs="Arial"/>
          <w:bCs/>
        </w:rPr>
        <w:t xml:space="preserve"> </w:t>
      </w:r>
      <w:r w:rsidRPr="00E74667">
        <w:rPr>
          <w:rFonts w:ascii="Arial" w:hAnsi="Arial" w:cs="Arial"/>
        </w:rPr>
        <w:t xml:space="preserve">осуществляется в соответствии с Порядком </w:t>
      </w:r>
      <w:r>
        <w:rPr>
          <w:rFonts w:ascii="Arial" w:hAnsi="Arial" w:cs="Arial"/>
        </w:rPr>
        <w:t xml:space="preserve">принятия решений о </w:t>
      </w:r>
      <w:r w:rsidRPr="00E74667">
        <w:rPr>
          <w:rFonts w:ascii="Arial" w:hAnsi="Arial" w:cs="Arial"/>
        </w:rPr>
        <w:t>разработк</w:t>
      </w:r>
      <w:r>
        <w:rPr>
          <w:rFonts w:ascii="Arial" w:hAnsi="Arial" w:cs="Arial"/>
        </w:rPr>
        <w:t>е</w:t>
      </w:r>
      <w:r w:rsidRPr="00E74667">
        <w:rPr>
          <w:rFonts w:ascii="Arial" w:hAnsi="Arial" w:cs="Arial"/>
        </w:rPr>
        <w:t xml:space="preserve"> муниципальных программ </w:t>
      </w:r>
      <w:r>
        <w:rPr>
          <w:rFonts w:ascii="Arial" w:hAnsi="Arial" w:cs="Arial"/>
        </w:rPr>
        <w:t>городского поселения Зеленоборский Кандалакшского района, их формирования и реализации</w:t>
      </w:r>
      <w:r w:rsidRPr="00E74667">
        <w:rPr>
          <w:rFonts w:ascii="Arial" w:hAnsi="Arial" w:cs="Arial"/>
        </w:rPr>
        <w:t xml:space="preserve">, утвержденным </w:t>
      </w:r>
      <w:r w:rsidRPr="000F32C8">
        <w:rPr>
          <w:rFonts w:ascii="Arial" w:hAnsi="Arial" w:cs="Arial"/>
          <w:color w:val="000000"/>
        </w:rPr>
        <w:t>Постановле</w:t>
      </w:r>
      <w:r w:rsidR="000F32C8" w:rsidRPr="000F32C8">
        <w:rPr>
          <w:rFonts w:ascii="Arial" w:hAnsi="Arial" w:cs="Arial"/>
          <w:color w:val="000000"/>
        </w:rPr>
        <w:t>нием администрации от 24.08.2015г. №215</w:t>
      </w:r>
      <w:r w:rsidRPr="000F32C8">
        <w:rPr>
          <w:rFonts w:ascii="Arial" w:hAnsi="Arial" w:cs="Arial"/>
          <w:color w:val="000000"/>
        </w:rPr>
        <w:t>.</w:t>
      </w:r>
    </w:p>
    <w:p w:rsidR="00976AD0" w:rsidRDefault="00976AD0" w:rsidP="00976AD0">
      <w:pPr>
        <w:autoSpaceDE w:val="0"/>
        <w:autoSpaceDN w:val="0"/>
        <w:adjustRightInd w:val="0"/>
        <w:ind w:firstLine="709"/>
        <w:jc w:val="both"/>
        <w:rPr>
          <w:rFonts w:ascii="Arial" w:hAnsi="Arial" w:cs="Arial"/>
        </w:rPr>
      </w:pPr>
      <w:r>
        <w:rPr>
          <w:rFonts w:ascii="Arial" w:hAnsi="Arial" w:cs="Arial"/>
        </w:rPr>
        <w:t>Разработчиком Программы является МКУ «Отдел городского хозяйства».</w:t>
      </w:r>
    </w:p>
    <w:p w:rsidR="00976AD0" w:rsidRPr="00E14F98" w:rsidRDefault="00976AD0" w:rsidP="00976AD0">
      <w:pPr>
        <w:autoSpaceDE w:val="0"/>
        <w:autoSpaceDN w:val="0"/>
        <w:adjustRightInd w:val="0"/>
        <w:ind w:firstLine="709"/>
        <w:jc w:val="both"/>
        <w:rPr>
          <w:rFonts w:ascii="Arial" w:hAnsi="Arial" w:cs="Arial"/>
        </w:rPr>
      </w:pPr>
      <w:r w:rsidRPr="001B2A2F">
        <w:rPr>
          <w:rFonts w:ascii="Arial" w:hAnsi="Arial" w:cs="Arial"/>
        </w:rPr>
        <w:t>Организацию управл</w:t>
      </w:r>
      <w:r>
        <w:rPr>
          <w:rFonts w:ascii="Arial" w:hAnsi="Arial" w:cs="Arial"/>
        </w:rPr>
        <w:t>ения и контроль за ходом реализации П</w:t>
      </w:r>
      <w:r w:rsidRPr="001B2A2F">
        <w:rPr>
          <w:rFonts w:ascii="Arial" w:hAnsi="Arial" w:cs="Arial"/>
        </w:rPr>
        <w:t>ро</w:t>
      </w:r>
      <w:r>
        <w:rPr>
          <w:rFonts w:ascii="Arial" w:hAnsi="Arial" w:cs="Arial"/>
        </w:rPr>
        <w:t xml:space="preserve">граммы осуществляет </w:t>
      </w:r>
      <w:r w:rsidRPr="001B2A2F">
        <w:rPr>
          <w:rFonts w:ascii="Arial" w:hAnsi="Arial" w:cs="Arial"/>
        </w:rPr>
        <w:t>администрация городского поселения Зеленоборский Кандалакшского района, Совет депутатов гор</w:t>
      </w:r>
      <w:r>
        <w:rPr>
          <w:rFonts w:ascii="Arial" w:hAnsi="Arial" w:cs="Arial"/>
        </w:rPr>
        <w:t>одского поселения Зеленоборский. Г</w:t>
      </w:r>
      <w:r w:rsidRPr="00302466">
        <w:rPr>
          <w:rFonts w:ascii="Arial" w:hAnsi="Arial" w:cs="Arial"/>
        </w:rPr>
        <w:t xml:space="preserve">лава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Кандалакшского района </w:t>
      </w:r>
      <w:r w:rsidRPr="00302466">
        <w:rPr>
          <w:rFonts w:ascii="Arial" w:hAnsi="Arial" w:cs="Arial"/>
        </w:rPr>
        <w:t xml:space="preserve">несет ответственность за текущее управление реализацией муниципальной </w:t>
      </w:r>
      <w:r>
        <w:rPr>
          <w:rFonts w:ascii="Arial" w:hAnsi="Arial" w:cs="Arial"/>
        </w:rPr>
        <w:t>п</w:t>
      </w:r>
      <w:r w:rsidRPr="00302466">
        <w:rPr>
          <w:rFonts w:ascii="Arial" w:hAnsi="Arial" w:cs="Arial"/>
        </w:rPr>
        <w:t>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976AD0" w:rsidRPr="00976AD0" w:rsidRDefault="00976AD0" w:rsidP="00976AD0">
      <w:pPr>
        <w:autoSpaceDE w:val="0"/>
        <w:autoSpaceDN w:val="0"/>
        <w:adjustRightInd w:val="0"/>
        <w:jc w:val="center"/>
        <w:rPr>
          <w:rFonts w:ascii="Arial" w:hAnsi="Arial" w:cs="Arial"/>
          <w:b/>
        </w:rPr>
      </w:pPr>
    </w:p>
    <w:p w:rsidR="00C96A66" w:rsidRDefault="00C96A66" w:rsidP="00976AD0">
      <w:pPr>
        <w:pStyle w:val="af2"/>
        <w:autoSpaceDE w:val="0"/>
        <w:autoSpaceDN w:val="0"/>
        <w:adjustRightInd w:val="0"/>
        <w:ind w:left="644"/>
        <w:contextualSpacing/>
        <w:jc w:val="center"/>
        <w:rPr>
          <w:rFonts w:ascii="Arial" w:hAnsi="Arial" w:cs="Arial"/>
          <w:b/>
          <w:sz w:val="24"/>
          <w:szCs w:val="24"/>
        </w:rPr>
      </w:pPr>
    </w:p>
    <w:p w:rsidR="00C96A66" w:rsidRDefault="00C96A66" w:rsidP="00976AD0">
      <w:pPr>
        <w:pStyle w:val="af2"/>
        <w:autoSpaceDE w:val="0"/>
        <w:autoSpaceDN w:val="0"/>
        <w:adjustRightInd w:val="0"/>
        <w:ind w:left="644"/>
        <w:contextualSpacing/>
        <w:jc w:val="center"/>
        <w:rPr>
          <w:rFonts w:ascii="Arial" w:hAnsi="Arial" w:cs="Arial"/>
          <w:b/>
          <w:sz w:val="24"/>
          <w:szCs w:val="24"/>
        </w:rPr>
      </w:pPr>
    </w:p>
    <w:p w:rsidR="00C96A66" w:rsidRDefault="00C96A66" w:rsidP="00976AD0">
      <w:pPr>
        <w:pStyle w:val="af2"/>
        <w:autoSpaceDE w:val="0"/>
        <w:autoSpaceDN w:val="0"/>
        <w:adjustRightInd w:val="0"/>
        <w:ind w:left="644"/>
        <w:contextualSpacing/>
        <w:jc w:val="center"/>
        <w:rPr>
          <w:rFonts w:ascii="Arial" w:hAnsi="Arial" w:cs="Arial"/>
          <w:b/>
          <w:sz w:val="24"/>
          <w:szCs w:val="24"/>
        </w:rPr>
      </w:pPr>
    </w:p>
    <w:p w:rsidR="00976AD0" w:rsidRPr="00976AD0" w:rsidRDefault="00976AD0" w:rsidP="00976AD0">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6.</w:t>
      </w:r>
      <w:r w:rsidRPr="00976AD0">
        <w:rPr>
          <w:rFonts w:ascii="Arial" w:hAnsi="Arial" w:cs="Arial"/>
          <w:b/>
          <w:sz w:val="24"/>
          <w:szCs w:val="24"/>
        </w:rPr>
        <w:t>Механизм реализации Программы</w:t>
      </w:r>
    </w:p>
    <w:p w:rsidR="00976AD0" w:rsidRDefault="00976AD0" w:rsidP="00976AD0">
      <w:pPr>
        <w:autoSpaceDE w:val="0"/>
        <w:autoSpaceDN w:val="0"/>
        <w:adjustRightInd w:val="0"/>
        <w:jc w:val="center"/>
        <w:rPr>
          <w:rFonts w:ascii="Arial" w:hAnsi="Arial" w:cs="Arial"/>
          <w:b/>
        </w:rPr>
      </w:pPr>
    </w:p>
    <w:p w:rsidR="00976AD0" w:rsidRDefault="00976AD0" w:rsidP="00976AD0">
      <w:pPr>
        <w:autoSpaceDE w:val="0"/>
        <w:autoSpaceDN w:val="0"/>
        <w:adjustRightInd w:val="0"/>
        <w:ind w:firstLine="709"/>
        <w:jc w:val="both"/>
        <w:rPr>
          <w:rFonts w:ascii="Arial" w:hAnsi="Arial" w:cs="Arial"/>
        </w:rPr>
      </w:pPr>
      <w:r w:rsidRPr="00CF3E26">
        <w:rPr>
          <w:rFonts w:ascii="Arial" w:hAnsi="Arial" w:cs="Arial"/>
        </w:rPr>
        <w:t>Механизм реализации Программы базируется на принципах четкого разграничения полномочий и ответственности всех исполнителей Программы. Прекращение действия Программы наступает в случае завершения ее реализации, а досрочное прекращение - в случае признани</w:t>
      </w:r>
      <w:r>
        <w:rPr>
          <w:rFonts w:ascii="Arial" w:hAnsi="Arial" w:cs="Arial"/>
        </w:rPr>
        <w:t>я неэффективности ее реализации.</w:t>
      </w:r>
    </w:p>
    <w:p w:rsidR="00976AD0" w:rsidRPr="00B253B6" w:rsidRDefault="00976AD0" w:rsidP="00976AD0">
      <w:pPr>
        <w:autoSpaceDE w:val="0"/>
        <w:autoSpaceDN w:val="0"/>
        <w:adjustRightInd w:val="0"/>
        <w:ind w:firstLine="709"/>
        <w:jc w:val="both"/>
        <w:rPr>
          <w:rFonts w:ascii="Arial" w:hAnsi="Arial" w:cs="Arial"/>
          <w:bCs/>
        </w:rPr>
      </w:pPr>
      <w:r w:rsidRPr="00B253B6">
        <w:rPr>
          <w:rFonts w:ascii="Arial" w:hAnsi="Arial" w:cs="Arial"/>
          <w:bCs/>
        </w:rPr>
        <w:t xml:space="preserve">Отбор организаций для выполнения программных мероприятий осуществляется в соответствии с Федеральным Законом от </w:t>
      </w:r>
      <w:r w:rsidR="00217F31">
        <w:rPr>
          <w:rFonts w:ascii="Arial" w:hAnsi="Arial" w:cs="Arial"/>
          <w:bCs/>
        </w:rPr>
        <w:t>22.03.2013г.</w:t>
      </w:r>
      <w:r w:rsidRPr="00B253B6">
        <w:rPr>
          <w:rFonts w:ascii="Arial" w:hAnsi="Arial" w:cs="Arial"/>
          <w:bCs/>
        </w:rPr>
        <w:t xml:space="preserve"> № </w:t>
      </w:r>
      <w:r>
        <w:rPr>
          <w:rFonts w:ascii="Arial" w:hAnsi="Arial" w:cs="Arial"/>
          <w:bCs/>
        </w:rPr>
        <w:t>4</w:t>
      </w:r>
      <w:r w:rsidRPr="00B253B6">
        <w:rPr>
          <w:rFonts w:ascii="Arial" w:hAnsi="Arial" w:cs="Arial"/>
          <w:bCs/>
        </w:rPr>
        <w:t xml:space="preserve">4-ФЗ «О </w:t>
      </w:r>
      <w:r>
        <w:rPr>
          <w:rFonts w:ascii="Arial" w:hAnsi="Arial" w:cs="Arial"/>
          <w:bCs/>
        </w:rPr>
        <w:t>контрактной системе в сфере закупок товаров, работ, услуг для обеспечения государственных нужд и муниципальных нужд»</w:t>
      </w:r>
      <w:r w:rsidRPr="00B253B6">
        <w:rPr>
          <w:rFonts w:ascii="Arial" w:hAnsi="Arial" w:cs="Arial"/>
          <w:bCs/>
        </w:rPr>
        <w:t xml:space="preserve">. </w:t>
      </w:r>
    </w:p>
    <w:p w:rsidR="00976AD0" w:rsidRDefault="00976AD0" w:rsidP="00976AD0">
      <w:pPr>
        <w:autoSpaceDE w:val="0"/>
        <w:autoSpaceDN w:val="0"/>
        <w:adjustRightInd w:val="0"/>
        <w:ind w:firstLine="708"/>
        <w:jc w:val="both"/>
        <w:rPr>
          <w:rFonts w:ascii="Arial" w:hAnsi="Arial" w:cs="Arial"/>
        </w:rPr>
      </w:pPr>
      <w:r w:rsidRPr="00302466">
        <w:rPr>
          <w:rFonts w:ascii="Arial" w:hAnsi="Arial" w:cs="Arial"/>
        </w:rPr>
        <w:t xml:space="preserve">Ответственный исполнитель муниципальной программы подготавливает, согласовывает и вносит на рассмотрение Главе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w:t>
      </w:r>
      <w:r w:rsidRPr="00302466">
        <w:rPr>
          <w:rFonts w:ascii="Arial" w:hAnsi="Arial" w:cs="Arial"/>
        </w:rPr>
        <w:t xml:space="preserve">проект </w:t>
      </w:r>
      <w:r>
        <w:rPr>
          <w:rFonts w:ascii="Arial" w:hAnsi="Arial" w:cs="Arial"/>
        </w:rPr>
        <w:t>муниципальной программы.</w:t>
      </w:r>
    </w:p>
    <w:p w:rsidR="00976AD0" w:rsidRDefault="00976AD0" w:rsidP="00976AD0">
      <w:pPr>
        <w:autoSpaceDE w:val="0"/>
        <w:autoSpaceDN w:val="0"/>
        <w:adjustRightInd w:val="0"/>
        <w:ind w:firstLine="708"/>
        <w:jc w:val="both"/>
        <w:rPr>
          <w:rFonts w:ascii="Arial" w:hAnsi="Arial" w:cs="Arial"/>
        </w:rPr>
      </w:pPr>
      <w:r w:rsidRPr="00234FB2">
        <w:rPr>
          <w:rFonts w:ascii="Arial" w:hAnsi="Arial" w:cs="Arial"/>
        </w:rPr>
        <w:t xml:space="preserve">Внесение изменений в муниципальную программу осуществляется на основании </w:t>
      </w:r>
      <w:r>
        <w:rPr>
          <w:rFonts w:ascii="Arial" w:hAnsi="Arial" w:cs="Arial"/>
        </w:rPr>
        <w:t xml:space="preserve">Постановления </w:t>
      </w:r>
      <w:bookmarkStart w:id="0" w:name="_GoBack"/>
      <w:bookmarkEnd w:id="0"/>
      <w:r>
        <w:rPr>
          <w:rFonts w:ascii="Arial" w:hAnsi="Arial" w:cs="Arial"/>
        </w:rPr>
        <w:t>администрации городского поселения.</w:t>
      </w:r>
    </w:p>
    <w:p w:rsidR="00976AD0" w:rsidRDefault="00976AD0" w:rsidP="00976AD0">
      <w:pPr>
        <w:autoSpaceDE w:val="0"/>
        <w:autoSpaceDN w:val="0"/>
        <w:adjustRightInd w:val="0"/>
        <w:ind w:firstLine="708"/>
        <w:jc w:val="both"/>
        <w:rPr>
          <w:rFonts w:ascii="Arial" w:hAnsi="Arial" w:cs="Arial"/>
        </w:rPr>
      </w:pPr>
    </w:p>
    <w:p w:rsidR="00FB07AA" w:rsidRDefault="00FB07AA" w:rsidP="00976AD0">
      <w:pPr>
        <w:autoSpaceDE w:val="0"/>
        <w:autoSpaceDN w:val="0"/>
        <w:adjustRightInd w:val="0"/>
        <w:ind w:firstLine="708"/>
        <w:jc w:val="both"/>
        <w:rPr>
          <w:rFonts w:ascii="Arial" w:hAnsi="Arial" w:cs="Arial"/>
        </w:rPr>
      </w:pPr>
    </w:p>
    <w:p w:rsidR="00FB07AA" w:rsidRDefault="00FB07AA" w:rsidP="00976AD0">
      <w:pPr>
        <w:autoSpaceDE w:val="0"/>
        <w:autoSpaceDN w:val="0"/>
        <w:adjustRightInd w:val="0"/>
        <w:ind w:firstLine="708"/>
        <w:jc w:val="both"/>
        <w:rPr>
          <w:rFonts w:ascii="Arial" w:hAnsi="Arial" w:cs="Arial"/>
        </w:rPr>
      </w:pPr>
    </w:p>
    <w:p w:rsidR="00FB07AA" w:rsidRDefault="00FB07AA" w:rsidP="00976AD0">
      <w:pPr>
        <w:autoSpaceDE w:val="0"/>
        <w:autoSpaceDN w:val="0"/>
        <w:adjustRightInd w:val="0"/>
        <w:ind w:firstLine="708"/>
        <w:jc w:val="both"/>
        <w:rPr>
          <w:rFonts w:ascii="Arial" w:hAnsi="Arial" w:cs="Arial"/>
        </w:rPr>
      </w:pPr>
    </w:p>
    <w:p w:rsidR="00BF4799" w:rsidRDefault="00BF4799" w:rsidP="00976AD0">
      <w:pPr>
        <w:autoSpaceDE w:val="0"/>
        <w:autoSpaceDN w:val="0"/>
        <w:adjustRightInd w:val="0"/>
        <w:ind w:firstLine="708"/>
        <w:jc w:val="both"/>
        <w:rPr>
          <w:rFonts w:ascii="Arial" w:hAnsi="Arial" w:cs="Arial"/>
        </w:rPr>
      </w:pPr>
    </w:p>
    <w:p w:rsidR="00A22358" w:rsidRDefault="00A22358"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737FF7" w:rsidRDefault="00737FF7" w:rsidP="00976AD0">
      <w:pPr>
        <w:autoSpaceDE w:val="0"/>
        <w:autoSpaceDN w:val="0"/>
        <w:adjustRightInd w:val="0"/>
        <w:ind w:firstLine="708"/>
        <w:jc w:val="both"/>
        <w:rPr>
          <w:rFonts w:ascii="Arial" w:hAnsi="Arial" w:cs="Arial"/>
        </w:rPr>
      </w:pPr>
    </w:p>
    <w:p w:rsidR="00737FF7" w:rsidRDefault="00737FF7" w:rsidP="00976AD0">
      <w:pPr>
        <w:autoSpaceDE w:val="0"/>
        <w:autoSpaceDN w:val="0"/>
        <w:adjustRightInd w:val="0"/>
        <w:ind w:firstLine="708"/>
        <w:jc w:val="both"/>
        <w:rPr>
          <w:rFonts w:ascii="Arial" w:hAnsi="Arial" w:cs="Arial"/>
        </w:rPr>
      </w:pPr>
    </w:p>
    <w:p w:rsidR="00737FF7" w:rsidRDefault="00737FF7"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BF4799" w:rsidRDefault="00BF4799" w:rsidP="00251E73">
      <w:pPr>
        <w:autoSpaceDE w:val="0"/>
        <w:autoSpaceDN w:val="0"/>
        <w:adjustRightInd w:val="0"/>
        <w:jc w:val="both"/>
        <w:rPr>
          <w:rFonts w:ascii="Arial" w:hAnsi="Arial" w:cs="Arial"/>
        </w:rPr>
      </w:pPr>
    </w:p>
    <w:p w:rsidR="00C96A66" w:rsidRDefault="00C96A66" w:rsidP="00251E73">
      <w:pPr>
        <w:autoSpaceDE w:val="0"/>
        <w:autoSpaceDN w:val="0"/>
        <w:adjustRightInd w:val="0"/>
        <w:jc w:val="both"/>
        <w:rPr>
          <w:rFonts w:ascii="Arial" w:hAnsi="Arial" w:cs="Arial"/>
        </w:rPr>
      </w:pPr>
    </w:p>
    <w:p w:rsidR="000623DD" w:rsidRPr="002624EB" w:rsidRDefault="000623DD" w:rsidP="000623DD">
      <w:pPr>
        <w:pStyle w:val="af0"/>
        <w:jc w:val="center"/>
        <w:rPr>
          <w:rFonts w:ascii="Arial" w:hAnsi="Arial" w:cs="Arial"/>
          <w:b/>
          <w:sz w:val="24"/>
          <w:szCs w:val="24"/>
          <w:lang w:eastAsia="ru-RU"/>
        </w:rPr>
      </w:pPr>
      <w:r w:rsidRPr="002624EB">
        <w:rPr>
          <w:rFonts w:ascii="Arial" w:hAnsi="Arial" w:cs="Arial"/>
          <w:b/>
          <w:sz w:val="24"/>
          <w:szCs w:val="24"/>
          <w:lang w:eastAsia="ru-RU"/>
        </w:rPr>
        <w:t>Паспорт подпрограммы</w:t>
      </w:r>
    </w:p>
    <w:p w:rsidR="000623DD" w:rsidRPr="002624EB" w:rsidRDefault="000623DD" w:rsidP="000623DD">
      <w:pPr>
        <w:pStyle w:val="af0"/>
        <w:jc w:val="center"/>
        <w:rPr>
          <w:rFonts w:ascii="Arial" w:hAnsi="Arial" w:cs="Arial"/>
          <w:b/>
          <w:sz w:val="24"/>
          <w:szCs w:val="24"/>
          <w:lang w:eastAsia="ru-RU"/>
        </w:rPr>
      </w:pPr>
      <w:r w:rsidRPr="002624EB">
        <w:rPr>
          <w:rFonts w:ascii="Arial" w:hAnsi="Arial" w:cs="Arial"/>
          <w:b/>
          <w:sz w:val="24"/>
          <w:szCs w:val="24"/>
          <w:lang w:eastAsia="ru-RU"/>
        </w:rPr>
        <w:t xml:space="preserve">«Обеспечение выполнения функций и оказания муниципальных услуг в сфере жилищно-коммунального </w:t>
      </w:r>
      <w:r w:rsidR="005C0B7F">
        <w:rPr>
          <w:rFonts w:ascii="Arial" w:hAnsi="Arial" w:cs="Arial"/>
          <w:b/>
          <w:sz w:val="24"/>
          <w:szCs w:val="24"/>
          <w:lang w:eastAsia="ru-RU"/>
        </w:rPr>
        <w:t>хозяйства».</w:t>
      </w:r>
    </w:p>
    <w:p w:rsidR="000623DD" w:rsidRPr="002624EB" w:rsidRDefault="000623DD" w:rsidP="000623DD">
      <w:pPr>
        <w:pStyle w:val="af0"/>
        <w:jc w:val="center"/>
        <w:rPr>
          <w:rFonts w:ascii="Arial" w:hAnsi="Arial" w:cs="Arial"/>
          <w:b/>
          <w:sz w:val="24"/>
          <w:szCs w:val="24"/>
        </w:rPr>
      </w:pPr>
      <w:r w:rsidRPr="002624EB">
        <w:rPr>
          <w:rFonts w:ascii="Arial" w:hAnsi="Arial" w:cs="Arial"/>
          <w:b/>
          <w:sz w:val="24"/>
          <w:szCs w:val="24"/>
        </w:rPr>
        <w:t>Муниципальной программы «Обеспечение комфортной среды проживания населения городского поселения Зеленоборский Кандалакшского района»</w:t>
      </w:r>
      <w:r w:rsidR="005C0B7F">
        <w:rPr>
          <w:rFonts w:ascii="Arial" w:hAnsi="Arial" w:cs="Arial"/>
          <w:b/>
          <w:sz w:val="24"/>
          <w:szCs w:val="24"/>
        </w:rPr>
        <w:t xml:space="preserve">     </w:t>
      </w:r>
    </w:p>
    <w:tbl>
      <w:tblPr>
        <w:tblW w:w="987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4A0"/>
      </w:tblPr>
      <w:tblGrid>
        <w:gridCol w:w="3526"/>
        <w:gridCol w:w="6344"/>
      </w:tblGrid>
      <w:tr w:rsidR="000623DD" w:rsidRPr="00563310" w:rsidTr="00660FD4">
        <w:trPr>
          <w:trHeight w:val="390"/>
          <w:tblCellSpacing w:w="0" w:type="dxa"/>
        </w:trPr>
        <w:tc>
          <w:tcPr>
            <w:tcW w:w="3526" w:type="dxa"/>
            <w:vAlign w:val="center"/>
            <w:hideMark/>
          </w:tcPr>
          <w:p w:rsidR="000623DD" w:rsidRPr="00563310" w:rsidRDefault="00563310" w:rsidP="00BD0540">
            <w:pPr>
              <w:pStyle w:val="af0"/>
              <w:rPr>
                <w:rFonts w:ascii="Arial" w:hAnsi="Arial" w:cs="Arial"/>
                <w:sz w:val="24"/>
                <w:szCs w:val="24"/>
                <w:lang w:eastAsia="ru-RU"/>
              </w:rPr>
            </w:pPr>
            <w:r>
              <w:rPr>
                <w:rFonts w:ascii="Arial" w:hAnsi="Arial" w:cs="Arial"/>
                <w:sz w:val="24"/>
                <w:szCs w:val="24"/>
                <w:lang w:eastAsia="ru-RU"/>
              </w:rPr>
              <w:t>Наименование Подпрограммы</w:t>
            </w:r>
          </w:p>
        </w:tc>
        <w:tc>
          <w:tcPr>
            <w:tcW w:w="6344" w:type="dxa"/>
            <w:vAlign w:val="center"/>
            <w:hideMark/>
          </w:tcPr>
          <w:p w:rsidR="000623DD" w:rsidRPr="00563310" w:rsidRDefault="00563310" w:rsidP="006C650A">
            <w:pPr>
              <w:pStyle w:val="af0"/>
              <w:rPr>
                <w:rFonts w:ascii="Arial" w:hAnsi="Arial" w:cs="Arial"/>
                <w:sz w:val="24"/>
                <w:szCs w:val="24"/>
              </w:rPr>
            </w:pPr>
            <w:r w:rsidRPr="00563310">
              <w:rPr>
                <w:rFonts w:ascii="Arial" w:hAnsi="Arial" w:cs="Arial"/>
                <w:sz w:val="24"/>
                <w:szCs w:val="24"/>
              </w:rPr>
              <w:t>«Обеспечение выполнения функций и оказания муниципальных услуг в сфере жилищно-</w:t>
            </w:r>
            <w:r w:rsidR="00376E1D">
              <w:rPr>
                <w:rFonts w:ascii="Arial" w:hAnsi="Arial" w:cs="Arial"/>
                <w:sz w:val="24"/>
                <w:szCs w:val="24"/>
              </w:rPr>
              <w:t xml:space="preserve">коммунального хозяйства» </w:t>
            </w:r>
          </w:p>
        </w:tc>
      </w:tr>
      <w:tr w:rsidR="00563310" w:rsidRPr="00563310" w:rsidTr="00660FD4">
        <w:trPr>
          <w:trHeight w:val="390"/>
          <w:tblCellSpacing w:w="0" w:type="dxa"/>
        </w:trPr>
        <w:tc>
          <w:tcPr>
            <w:tcW w:w="3526" w:type="dxa"/>
            <w:vAlign w:val="center"/>
            <w:hideMark/>
          </w:tcPr>
          <w:p w:rsidR="00563310" w:rsidRDefault="00563310" w:rsidP="00BD0540">
            <w:pPr>
              <w:pStyle w:val="af0"/>
              <w:rPr>
                <w:rFonts w:ascii="Arial" w:hAnsi="Arial" w:cs="Arial"/>
                <w:sz w:val="24"/>
                <w:szCs w:val="24"/>
                <w:lang w:eastAsia="ru-RU"/>
              </w:rPr>
            </w:pPr>
            <w:r>
              <w:rPr>
                <w:rFonts w:ascii="Arial" w:hAnsi="Arial" w:cs="Arial"/>
                <w:sz w:val="24"/>
                <w:szCs w:val="24"/>
                <w:lang w:eastAsia="ru-RU"/>
              </w:rPr>
              <w:t>Основания для разработки Подпрограммы</w:t>
            </w:r>
          </w:p>
        </w:tc>
        <w:tc>
          <w:tcPr>
            <w:tcW w:w="6344" w:type="dxa"/>
            <w:vAlign w:val="center"/>
            <w:hideMark/>
          </w:tcPr>
          <w:p w:rsidR="00563310" w:rsidRPr="00563310" w:rsidRDefault="00FB07AA" w:rsidP="00563310">
            <w:pPr>
              <w:pStyle w:val="af0"/>
              <w:rPr>
                <w:rFonts w:ascii="Arial" w:hAnsi="Arial" w:cs="Arial"/>
                <w:sz w:val="24"/>
                <w:szCs w:val="24"/>
                <w:lang w:eastAsia="ru-RU"/>
              </w:rPr>
            </w:pPr>
            <w:r w:rsidRPr="00FB07AA">
              <w:rPr>
                <w:rFonts w:ascii="Arial" w:hAnsi="Arial" w:cs="Arial"/>
                <w:sz w:val="24"/>
                <w:szCs w:val="24"/>
                <w:lang w:eastAsia="ru-RU"/>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0F32C8">
              <w:rPr>
                <w:rFonts w:ascii="Arial" w:hAnsi="Arial" w:cs="Arial"/>
                <w:color w:val="000000"/>
                <w:sz w:val="24"/>
                <w:szCs w:val="24"/>
                <w:lang w:eastAsia="ru-RU"/>
              </w:rPr>
              <w:t>Постановлением администрации г.п.</w:t>
            </w:r>
            <w:r w:rsidR="008B4635" w:rsidRPr="000F32C8">
              <w:rPr>
                <w:rFonts w:ascii="Arial" w:hAnsi="Arial" w:cs="Arial"/>
                <w:color w:val="000000"/>
                <w:sz w:val="24"/>
                <w:szCs w:val="24"/>
                <w:lang w:eastAsia="ru-RU"/>
              </w:rPr>
              <w:t xml:space="preserve"> </w:t>
            </w:r>
            <w:r w:rsidRPr="000F32C8">
              <w:rPr>
                <w:rFonts w:ascii="Arial" w:hAnsi="Arial" w:cs="Arial"/>
                <w:color w:val="000000"/>
                <w:sz w:val="24"/>
                <w:szCs w:val="24"/>
                <w:lang w:eastAsia="ru-RU"/>
              </w:rPr>
              <w:t>Зеленоборский №</w:t>
            </w:r>
            <w:r w:rsidR="000F32C8" w:rsidRPr="000F32C8">
              <w:rPr>
                <w:rFonts w:ascii="Arial" w:hAnsi="Arial" w:cs="Arial"/>
                <w:color w:val="000000"/>
                <w:sz w:val="24"/>
                <w:szCs w:val="24"/>
                <w:lang w:eastAsia="ru-RU"/>
              </w:rPr>
              <w:t>215 от 24.08.2015г.</w:t>
            </w:r>
          </w:p>
        </w:tc>
      </w:tr>
      <w:tr w:rsidR="00563310" w:rsidRPr="00563310" w:rsidTr="00660FD4">
        <w:trPr>
          <w:trHeight w:val="390"/>
          <w:tblCellSpacing w:w="0" w:type="dxa"/>
        </w:trPr>
        <w:tc>
          <w:tcPr>
            <w:tcW w:w="3526" w:type="dxa"/>
            <w:vAlign w:val="center"/>
            <w:hideMark/>
          </w:tcPr>
          <w:p w:rsidR="00563310" w:rsidRDefault="00563310" w:rsidP="00BD0540">
            <w:pPr>
              <w:pStyle w:val="af0"/>
              <w:rPr>
                <w:rFonts w:ascii="Arial" w:hAnsi="Arial" w:cs="Arial"/>
                <w:sz w:val="24"/>
                <w:szCs w:val="24"/>
                <w:lang w:eastAsia="ru-RU"/>
              </w:rPr>
            </w:pPr>
            <w:r>
              <w:rPr>
                <w:rFonts w:ascii="Arial" w:hAnsi="Arial" w:cs="Arial"/>
                <w:sz w:val="24"/>
                <w:szCs w:val="24"/>
                <w:lang w:eastAsia="ru-RU"/>
              </w:rPr>
              <w:t>Разработчик Подпрограммы</w:t>
            </w:r>
          </w:p>
        </w:tc>
        <w:tc>
          <w:tcPr>
            <w:tcW w:w="6344" w:type="dxa"/>
            <w:vAlign w:val="center"/>
            <w:hideMark/>
          </w:tcPr>
          <w:p w:rsidR="00563310" w:rsidRPr="00563310" w:rsidRDefault="00563310" w:rsidP="00563310">
            <w:pPr>
              <w:pStyle w:val="af0"/>
              <w:rPr>
                <w:rFonts w:ascii="Arial" w:hAnsi="Arial" w:cs="Arial"/>
                <w:sz w:val="24"/>
                <w:szCs w:val="24"/>
                <w:lang w:eastAsia="ru-RU"/>
              </w:rPr>
            </w:pPr>
            <w:r>
              <w:rPr>
                <w:rFonts w:ascii="Arial" w:hAnsi="Arial" w:cs="Arial"/>
                <w:sz w:val="24"/>
                <w:szCs w:val="24"/>
                <w:lang w:eastAsia="ru-RU"/>
              </w:rPr>
              <w:t>МКУ «Отдел городского хозяйства»</w:t>
            </w:r>
          </w:p>
        </w:tc>
      </w:tr>
      <w:tr w:rsidR="00563310" w:rsidRPr="00563310" w:rsidTr="00660FD4">
        <w:trPr>
          <w:trHeight w:val="390"/>
          <w:tblCellSpacing w:w="0" w:type="dxa"/>
        </w:trPr>
        <w:tc>
          <w:tcPr>
            <w:tcW w:w="3526" w:type="dxa"/>
            <w:vAlign w:val="center"/>
            <w:hideMark/>
          </w:tcPr>
          <w:p w:rsidR="00563310" w:rsidRPr="00563310" w:rsidRDefault="00563310" w:rsidP="00BF4799">
            <w:pPr>
              <w:pStyle w:val="af0"/>
              <w:rPr>
                <w:rFonts w:ascii="Arial" w:hAnsi="Arial" w:cs="Arial"/>
                <w:sz w:val="24"/>
                <w:szCs w:val="24"/>
                <w:lang w:eastAsia="ru-RU"/>
              </w:rPr>
            </w:pPr>
            <w:r w:rsidRPr="00563310">
              <w:rPr>
                <w:rFonts w:ascii="Arial" w:hAnsi="Arial" w:cs="Arial"/>
                <w:sz w:val="24"/>
                <w:szCs w:val="24"/>
                <w:lang w:eastAsia="ru-RU"/>
              </w:rPr>
              <w:t>Цел</w:t>
            </w:r>
            <w:r>
              <w:rPr>
                <w:rFonts w:ascii="Arial" w:hAnsi="Arial" w:cs="Arial"/>
                <w:sz w:val="24"/>
                <w:szCs w:val="24"/>
                <w:lang w:eastAsia="ru-RU"/>
              </w:rPr>
              <w:t>ь</w:t>
            </w:r>
            <w:r w:rsidRPr="00563310">
              <w:rPr>
                <w:rFonts w:ascii="Arial" w:hAnsi="Arial" w:cs="Arial"/>
                <w:sz w:val="24"/>
                <w:szCs w:val="24"/>
                <w:lang w:eastAsia="ru-RU"/>
              </w:rPr>
              <w:t xml:space="preserve"> </w:t>
            </w:r>
            <w:r w:rsidR="00BF4799">
              <w:rPr>
                <w:rFonts w:ascii="Arial" w:hAnsi="Arial" w:cs="Arial"/>
                <w:sz w:val="24"/>
                <w:szCs w:val="24"/>
                <w:lang w:eastAsia="ru-RU"/>
              </w:rPr>
              <w:t>П</w:t>
            </w:r>
            <w:r w:rsidRPr="00563310">
              <w:rPr>
                <w:rFonts w:ascii="Arial" w:hAnsi="Arial" w:cs="Arial"/>
                <w:sz w:val="24"/>
                <w:szCs w:val="24"/>
                <w:lang w:eastAsia="ru-RU"/>
              </w:rPr>
              <w:t>одпрограммы</w:t>
            </w:r>
          </w:p>
        </w:tc>
        <w:tc>
          <w:tcPr>
            <w:tcW w:w="6344" w:type="dxa"/>
            <w:vAlign w:val="center"/>
            <w:hideMark/>
          </w:tcPr>
          <w:p w:rsidR="00563310" w:rsidRPr="00563310" w:rsidRDefault="00563310" w:rsidP="009067BC">
            <w:pPr>
              <w:pStyle w:val="af0"/>
              <w:rPr>
                <w:rFonts w:ascii="Arial" w:hAnsi="Arial" w:cs="Arial"/>
                <w:sz w:val="24"/>
                <w:szCs w:val="24"/>
                <w:lang w:eastAsia="ru-RU"/>
              </w:rPr>
            </w:pPr>
            <w:r w:rsidRPr="00563310">
              <w:rPr>
                <w:rFonts w:ascii="Arial" w:hAnsi="Arial" w:cs="Arial"/>
                <w:sz w:val="24"/>
                <w:szCs w:val="24"/>
                <w:lang w:eastAsia="ru-RU"/>
              </w:rPr>
              <w:t>Обеспечение выполнения функций и оказания муниципальных  услуг в сфере жилищно-коммунального хозяйства</w:t>
            </w:r>
          </w:p>
        </w:tc>
      </w:tr>
      <w:tr w:rsidR="00563310" w:rsidRPr="00563310" w:rsidTr="00660FD4">
        <w:trPr>
          <w:trHeight w:val="390"/>
          <w:tblCellSpacing w:w="0" w:type="dxa"/>
        </w:trPr>
        <w:tc>
          <w:tcPr>
            <w:tcW w:w="3526" w:type="dxa"/>
            <w:vAlign w:val="center"/>
            <w:hideMark/>
          </w:tcPr>
          <w:p w:rsidR="00563310" w:rsidRPr="00563310" w:rsidRDefault="00563310" w:rsidP="00BF4799">
            <w:pPr>
              <w:pStyle w:val="af0"/>
              <w:rPr>
                <w:rFonts w:ascii="Arial" w:hAnsi="Arial" w:cs="Arial"/>
                <w:sz w:val="24"/>
                <w:szCs w:val="24"/>
                <w:lang w:eastAsia="ru-RU"/>
              </w:rPr>
            </w:pPr>
            <w:r>
              <w:rPr>
                <w:rFonts w:ascii="Arial" w:hAnsi="Arial" w:cs="Arial"/>
                <w:sz w:val="24"/>
                <w:szCs w:val="24"/>
                <w:lang w:eastAsia="ru-RU"/>
              </w:rPr>
              <w:t xml:space="preserve">Основные задачи </w:t>
            </w:r>
            <w:r w:rsidR="00BF4799">
              <w:rPr>
                <w:rFonts w:ascii="Arial" w:hAnsi="Arial" w:cs="Arial"/>
                <w:sz w:val="24"/>
                <w:szCs w:val="24"/>
                <w:lang w:eastAsia="ru-RU"/>
              </w:rPr>
              <w:t>П</w:t>
            </w:r>
            <w:r>
              <w:rPr>
                <w:rFonts w:ascii="Arial" w:hAnsi="Arial" w:cs="Arial"/>
                <w:sz w:val="24"/>
                <w:szCs w:val="24"/>
                <w:lang w:eastAsia="ru-RU"/>
              </w:rPr>
              <w:t>одпрограммы</w:t>
            </w:r>
          </w:p>
        </w:tc>
        <w:tc>
          <w:tcPr>
            <w:tcW w:w="6344" w:type="dxa"/>
            <w:vAlign w:val="center"/>
            <w:hideMark/>
          </w:tcPr>
          <w:p w:rsidR="00563310" w:rsidRPr="00563310" w:rsidRDefault="00D64747" w:rsidP="009067BC">
            <w:pPr>
              <w:pStyle w:val="af0"/>
              <w:rPr>
                <w:rFonts w:ascii="Arial" w:hAnsi="Arial" w:cs="Arial"/>
                <w:sz w:val="24"/>
                <w:szCs w:val="24"/>
                <w:lang w:eastAsia="ru-RU"/>
              </w:rPr>
            </w:pPr>
            <w:r w:rsidRPr="00563310">
              <w:rPr>
                <w:rFonts w:ascii="Arial" w:hAnsi="Arial" w:cs="Arial"/>
                <w:sz w:val="24"/>
                <w:szCs w:val="24"/>
                <w:lang w:eastAsia="ru-RU"/>
              </w:rPr>
              <w:t>Обеспечение качественного выполнения функций и оказания муниципальных услуг в жилищно-коммунальном хозяйстве</w:t>
            </w:r>
          </w:p>
        </w:tc>
      </w:tr>
      <w:tr w:rsidR="00563310" w:rsidRPr="00563310" w:rsidTr="00660FD4">
        <w:trPr>
          <w:trHeight w:val="495"/>
          <w:tblCellSpacing w:w="0" w:type="dxa"/>
        </w:trPr>
        <w:tc>
          <w:tcPr>
            <w:tcW w:w="3526" w:type="dxa"/>
            <w:vAlign w:val="center"/>
            <w:hideMark/>
          </w:tcPr>
          <w:p w:rsidR="00563310" w:rsidRPr="00563310" w:rsidRDefault="00563310" w:rsidP="00BF4799">
            <w:pPr>
              <w:pStyle w:val="af0"/>
              <w:rPr>
                <w:rFonts w:ascii="Arial" w:hAnsi="Arial" w:cs="Arial"/>
                <w:sz w:val="24"/>
                <w:szCs w:val="24"/>
                <w:lang w:eastAsia="ru-RU"/>
              </w:rPr>
            </w:pPr>
            <w:r>
              <w:rPr>
                <w:rFonts w:ascii="Arial" w:hAnsi="Arial" w:cs="Arial"/>
                <w:sz w:val="24"/>
                <w:szCs w:val="24"/>
                <w:lang w:eastAsia="ru-RU"/>
              </w:rPr>
              <w:t xml:space="preserve">Срок </w:t>
            </w:r>
            <w:r w:rsidRPr="00563310">
              <w:rPr>
                <w:rFonts w:ascii="Arial" w:hAnsi="Arial" w:cs="Arial"/>
                <w:sz w:val="24"/>
                <w:szCs w:val="24"/>
                <w:lang w:eastAsia="ru-RU"/>
              </w:rPr>
              <w:t xml:space="preserve">реализации </w:t>
            </w:r>
            <w:r w:rsidR="00BF4799">
              <w:rPr>
                <w:rFonts w:ascii="Arial" w:hAnsi="Arial" w:cs="Arial"/>
                <w:sz w:val="24"/>
                <w:szCs w:val="24"/>
                <w:lang w:eastAsia="ru-RU"/>
              </w:rPr>
              <w:t>П</w:t>
            </w:r>
            <w:r w:rsidRPr="00563310">
              <w:rPr>
                <w:rFonts w:ascii="Arial" w:hAnsi="Arial" w:cs="Arial"/>
                <w:sz w:val="24"/>
                <w:szCs w:val="24"/>
                <w:lang w:eastAsia="ru-RU"/>
              </w:rPr>
              <w:t>одпрограммы</w:t>
            </w:r>
          </w:p>
        </w:tc>
        <w:tc>
          <w:tcPr>
            <w:tcW w:w="6344" w:type="dxa"/>
            <w:vAlign w:val="center"/>
            <w:hideMark/>
          </w:tcPr>
          <w:p w:rsidR="00563310" w:rsidRPr="00563310" w:rsidRDefault="005C0B7F" w:rsidP="000D6B3C">
            <w:pPr>
              <w:pStyle w:val="af0"/>
              <w:rPr>
                <w:rFonts w:ascii="Arial" w:hAnsi="Arial" w:cs="Arial"/>
                <w:sz w:val="24"/>
                <w:szCs w:val="24"/>
                <w:lang w:eastAsia="ru-RU"/>
              </w:rPr>
            </w:pPr>
            <w:r>
              <w:rPr>
                <w:rFonts w:ascii="Arial" w:hAnsi="Arial" w:cs="Arial"/>
                <w:sz w:val="24"/>
                <w:szCs w:val="24"/>
                <w:lang w:eastAsia="ru-RU"/>
              </w:rPr>
              <w:t> 201</w:t>
            </w:r>
            <w:r w:rsidR="000D6B3C">
              <w:rPr>
                <w:rFonts w:ascii="Arial" w:hAnsi="Arial" w:cs="Arial"/>
                <w:sz w:val="24"/>
                <w:szCs w:val="24"/>
                <w:lang w:eastAsia="ru-RU"/>
              </w:rPr>
              <w:t>6</w:t>
            </w:r>
            <w:r>
              <w:rPr>
                <w:rFonts w:ascii="Arial" w:hAnsi="Arial" w:cs="Arial"/>
                <w:sz w:val="24"/>
                <w:szCs w:val="24"/>
                <w:lang w:eastAsia="ru-RU"/>
              </w:rPr>
              <w:t>-2019</w:t>
            </w:r>
            <w:r w:rsidR="00BF4799">
              <w:rPr>
                <w:rFonts w:ascii="Arial" w:hAnsi="Arial" w:cs="Arial"/>
                <w:sz w:val="24"/>
                <w:szCs w:val="24"/>
                <w:lang w:eastAsia="ru-RU"/>
              </w:rPr>
              <w:t>г.</w:t>
            </w:r>
          </w:p>
        </w:tc>
      </w:tr>
      <w:tr w:rsidR="00563310" w:rsidRPr="00563310" w:rsidTr="00EC3F6F">
        <w:trPr>
          <w:trHeight w:val="803"/>
          <w:tblCellSpacing w:w="0" w:type="dxa"/>
        </w:trPr>
        <w:tc>
          <w:tcPr>
            <w:tcW w:w="3526" w:type="dxa"/>
            <w:vAlign w:val="center"/>
            <w:hideMark/>
          </w:tcPr>
          <w:p w:rsidR="00563310" w:rsidRPr="00563310" w:rsidRDefault="00563310" w:rsidP="00BF4799">
            <w:pPr>
              <w:pStyle w:val="af0"/>
              <w:rPr>
                <w:rFonts w:ascii="Arial" w:hAnsi="Arial" w:cs="Arial"/>
                <w:sz w:val="24"/>
                <w:szCs w:val="24"/>
                <w:lang w:eastAsia="ru-RU"/>
              </w:rPr>
            </w:pPr>
            <w:r w:rsidRPr="00563310">
              <w:rPr>
                <w:rFonts w:ascii="Arial" w:hAnsi="Arial" w:cs="Arial"/>
                <w:sz w:val="24"/>
                <w:szCs w:val="24"/>
                <w:lang w:eastAsia="ru-RU"/>
              </w:rPr>
              <w:t xml:space="preserve">Финансовое обеспечение </w:t>
            </w:r>
            <w:r w:rsidR="00BF4799">
              <w:rPr>
                <w:rFonts w:ascii="Arial" w:hAnsi="Arial" w:cs="Arial"/>
                <w:sz w:val="24"/>
                <w:szCs w:val="24"/>
                <w:lang w:eastAsia="ru-RU"/>
              </w:rPr>
              <w:t>П</w:t>
            </w:r>
            <w:r w:rsidRPr="00563310">
              <w:rPr>
                <w:rFonts w:ascii="Arial" w:hAnsi="Arial" w:cs="Arial"/>
                <w:sz w:val="24"/>
                <w:szCs w:val="24"/>
                <w:lang w:eastAsia="ru-RU"/>
              </w:rPr>
              <w:t>одпрограммы</w:t>
            </w:r>
          </w:p>
        </w:tc>
        <w:tc>
          <w:tcPr>
            <w:tcW w:w="6344" w:type="dxa"/>
            <w:vAlign w:val="center"/>
            <w:hideMark/>
          </w:tcPr>
          <w:p w:rsidR="00563310" w:rsidRPr="003E7ADE" w:rsidRDefault="00563310" w:rsidP="00BD0540">
            <w:pPr>
              <w:pStyle w:val="af0"/>
              <w:rPr>
                <w:rFonts w:ascii="Arial" w:hAnsi="Arial" w:cs="Arial"/>
                <w:sz w:val="24"/>
                <w:szCs w:val="24"/>
                <w:lang w:eastAsia="ru-RU"/>
              </w:rPr>
            </w:pPr>
            <w:r w:rsidRPr="003E7ADE">
              <w:rPr>
                <w:rFonts w:ascii="Arial" w:hAnsi="Arial" w:cs="Arial"/>
                <w:sz w:val="24"/>
                <w:szCs w:val="24"/>
                <w:lang w:eastAsia="ru-RU"/>
              </w:rPr>
              <w:t xml:space="preserve">Всего по </w:t>
            </w:r>
            <w:r w:rsidR="0005747B" w:rsidRPr="003E7ADE">
              <w:rPr>
                <w:rFonts w:ascii="Arial" w:hAnsi="Arial" w:cs="Arial"/>
                <w:sz w:val="24"/>
                <w:szCs w:val="24"/>
                <w:lang w:eastAsia="ru-RU"/>
              </w:rPr>
              <w:t>П</w:t>
            </w:r>
            <w:r w:rsidRPr="003E7ADE">
              <w:rPr>
                <w:rFonts w:ascii="Arial" w:hAnsi="Arial" w:cs="Arial"/>
                <w:sz w:val="24"/>
                <w:szCs w:val="24"/>
                <w:lang w:eastAsia="ru-RU"/>
              </w:rPr>
              <w:t>одпрограмме</w:t>
            </w:r>
            <w:r w:rsidRPr="003E7ADE">
              <w:rPr>
                <w:rFonts w:ascii="Arial" w:hAnsi="Arial" w:cs="Arial"/>
                <w:color w:val="FF0000"/>
                <w:sz w:val="24"/>
                <w:szCs w:val="24"/>
                <w:lang w:eastAsia="ru-RU"/>
              </w:rPr>
              <w:t>:</w:t>
            </w:r>
            <w:r w:rsidR="007F7C42" w:rsidRPr="003E7ADE">
              <w:rPr>
                <w:rFonts w:ascii="Arial" w:hAnsi="Arial" w:cs="Arial"/>
                <w:color w:val="FF0000"/>
                <w:sz w:val="24"/>
                <w:szCs w:val="24"/>
                <w:lang w:eastAsia="ru-RU"/>
              </w:rPr>
              <w:t xml:space="preserve"> </w:t>
            </w:r>
            <w:r w:rsidR="007E63FE" w:rsidRPr="007E63FE">
              <w:rPr>
                <w:rFonts w:ascii="Arial" w:hAnsi="Arial" w:cs="Arial"/>
                <w:sz w:val="24"/>
                <w:szCs w:val="24"/>
                <w:lang w:eastAsia="ru-RU"/>
              </w:rPr>
              <w:t>2258</w:t>
            </w:r>
            <w:r w:rsidR="00DD32B6">
              <w:rPr>
                <w:rFonts w:ascii="Arial" w:hAnsi="Arial" w:cs="Arial"/>
                <w:sz w:val="24"/>
                <w:szCs w:val="24"/>
                <w:lang w:eastAsia="ru-RU"/>
              </w:rPr>
              <w:t>2,1</w:t>
            </w:r>
            <w:r w:rsidR="00424A4D" w:rsidRPr="003E7ADE">
              <w:rPr>
                <w:rFonts w:ascii="Arial" w:hAnsi="Arial" w:cs="Arial"/>
                <w:color w:val="000000"/>
                <w:sz w:val="24"/>
                <w:szCs w:val="24"/>
              </w:rPr>
              <w:t xml:space="preserve"> </w:t>
            </w:r>
            <w:r w:rsidRPr="003E7ADE">
              <w:rPr>
                <w:rFonts w:ascii="Arial" w:hAnsi="Arial" w:cs="Arial"/>
                <w:color w:val="000000"/>
                <w:sz w:val="24"/>
                <w:szCs w:val="24"/>
                <w:lang w:eastAsia="ru-RU"/>
              </w:rPr>
              <w:t>тыс</w:t>
            </w:r>
            <w:r w:rsidRPr="003E7ADE">
              <w:rPr>
                <w:rFonts w:ascii="Arial" w:hAnsi="Arial" w:cs="Arial"/>
                <w:sz w:val="24"/>
                <w:szCs w:val="24"/>
                <w:lang w:eastAsia="ru-RU"/>
              </w:rPr>
              <w:t xml:space="preserve">. рублей, </w:t>
            </w:r>
          </w:p>
          <w:p w:rsidR="00563310" w:rsidRDefault="00563310" w:rsidP="00BD0540">
            <w:pPr>
              <w:pStyle w:val="af0"/>
              <w:rPr>
                <w:rFonts w:ascii="Arial" w:hAnsi="Arial" w:cs="Arial"/>
                <w:sz w:val="24"/>
                <w:szCs w:val="24"/>
                <w:lang w:eastAsia="ru-RU"/>
              </w:rPr>
            </w:pPr>
            <w:r w:rsidRPr="003E7ADE">
              <w:rPr>
                <w:rFonts w:ascii="Arial" w:hAnsi="Arial" w:cs="Arial"/>
                <w:sz w:val="24"/>
                <w:szCs w:val="24"/>
                <w:lang w:eastAsia="ru-RU"/>
              </w:rPr>
              <w:t>в том числе:</w:t>
            </w:r>
          </w:p>
          <w:p w:rsidR="0088251F" w:rsidRPr="003E7ADE" w:rsidRDefault="0088251F" w:rsidP="00BD0540">
            <w:pPr>
              <w:pStyle w:val="af0"/>
              <w:rPr>
                <w:rFonts w:ascii="Arial" w:hAnsi="Arial" w:cs="Arial"/>
                <w:sz w:val="24"/>
                <w:szCs w:val="24"/>
                <w:lang w:eastAsia="ru-RU"/>
              </w:rPr>
            </w:pPr>
            <w:r>
              <w:rPr>
                <w:rFonts w:ascii="Arial" w:hAnsi="Arial" w:cs="Arial"/>
                <w:sz w:val="24"/>
                <w:szCs w:val="24"/>
                <w:lang w:eastAsia="ru-RU"/>
              </w:rPr>
              <w:t>2016 год: 55</w:t>
            </w:r>
            <w:r w:rsidR="007E63FE">
              <w:rPr>
                <w:rFonts w:ascii="Arial" w:hAnsi="Arial" w:cs="Arial"/>
                <w:sz w:val="24"/>
                <w:szCs w:val="24"/>
                <w:lang w:eastAsia="ru-RU"/>
              </w:rPr>
              <w:t>8</w:t>
            </w:r>
            <w:r w:rsidR="00DD32B6">
              <w:rPr>
                <w:rFonts w:ascii="Arial" w:hAnsi="Arial" w:cs="Arial"/>
                <w:sz w:val="24"/>
                <w:szCs w:val="24"/>
                <w:lang w:eastAsia="ru-RU"/>
              </w:rPr>
              <w:t>2,1</w:t>
            </w:r>
            <w:r>
              <w:rPr>
                <w:rFonts w:ascii="Arial" w:hAnsi="Arial" w:cs="Arial"/>
                <w:sz w:val="24"/>
                <w:szCs w:val="24"/>
                <w:lang w:eastAsia="ru-RU"/>
              </w:rPr>
              <w:t xml:space="preserve"> тыс. рублей (местный бюджет)</w:t>
            </w:r>
          </w:p>
          <w:p w:rsidR="00563310" w:rsidRPr="003E7ADE" w:rsidRDefault="00926B70" w:rsidP="009E3633">
            <w:pPr>
              <w:pStyle w:val="af0"/>
              <w:rPr>
                <w:rFonts w:ascii="Arial" w:hAnsi="Arial" w:cs="Arial"/>
                <w:color w:val="000000"/>
                <w:sz w:val="24"/>
                <w:szCs w:val="24"/>
                <w:lang w:eastAsia="ru-RU"/>
              </w:rPr>
            </w:pPr>
            <w:r w:rsidRPr="003E7ADE">
              <w:rPr>
                <w:rFonts w:ascii="Arial" w:hAnsi="Arial" w:cs="Arial"/>
                <w:sz w:val="24"/>
                <w:szCs w:val="24"/>
                <w:lang w:eastAsia="ru-RU"/>
              </w:rPr>
              <w:t>201</w:t>
            </w:r>
            <w:r w:rsidR="006C650A">
              <w:rPr>
                <w:rFonts w:ascii="Arial" w:hAnsi="Arial" w:cs="Arial"/>
                <w:sz w:val="24"/>
                <w:szCs w:val="24"/>
                <w:lang w:eastAsia="ru-RU"/>
              </w:rPr>
              <w:t>7</w:t>
            </w:r>
            <w:r w:rsidR="0088251F">
              <w:rPr>
                <w:rFonts w:ascii="Arial" w:hAnsi="Arial" w:cs="Arial"/>
                <w:sz w:val="24"/>
                <w:szCs w:val="24"/>
                <w:lang w:eastAsia="ru-RU"/>
              </w:rPr>
              <w:t xml:space="preserve"> </w:t>
            </w:r>
            <w:r w:rsidR="00563310" w:rsidRPr="003E7ADE">
              <w:rPr>
                <w:rFonts w:ascii="Arial" w:hAnsi="Arial" w:cs="Arial"/>
                <w:sz w:val="24"/>
                <w:szCs w:val="24"/>
                <w:lang w:eastAsia="ru-RU"/>
              </w:rPr>
              <w:t xml:space="preserve">год: </w:t>
            </w:r>
            <w:r w:rsidR="00FB346B">
              <w:rPr>
                <w:rFonts w:ascii="Arial" w:hAnsi="Arial" w:cs="Arial"/>
                <w:color w:val="000000"/>
                <w:sz w:val="24"/>
                <w:szCs w:val="24"/>
                <w:lang w:eastAsia="ru-RU"/>
              </w:rPr>
              <w:t>5</w:t>
            </w:r>
            <w:r w:rsidR="00995C67">
              <w:rPr>
                <w:rFonts w:ascii="Arial" w:hAnsi="Arial" w:cs="Arial"/>
                <w:color w:val="000000"/>
                <w:sz w:val="24"/>
                <w:szCs w:val="24"/>
                <w:lang w:eastAsia="ru-RU"/>
              </w:rPr>
              <w:t>6</w:t>
            </w:r>
            <w:r w:rsidR="00FB346B">
              <w:rPr>
                <w:rFonts w:ascii="Arial" w:hAnsi="Arial" w:cs="Arial"/>
                <w:color w:val="000000"/>
                <w:sz w:val="24"/>
                <w:szCs w:val="24"/>
                <w:lang w:eastAsia="ru-RU"/>
              </w:rPr>
              <w:t>00,0</w:t>
            </w:r>
            <w:r w:rsidR="00563310" w:rsidRPr="003E7ADE">
              <w:rPr>
                <w:rFonts w:ascii="Arial" w:hAnsi="Arial" w:cs="Arial"/>
                <w:color w:val="000000"/>
                <w:sz w:val="24"/>
                <w:szCs w:val="24"/>
                <w:lang w:eastAsia="ru-RU"/>
              </w:rPr>
              <w:t xml:space="preserve"> тыс. рублей</w:t>
            </w:r>
            <w:r w:rsidR="002A5B59" w:rsidRPr="003E7ADE">
              <w:rPr>
                <w:rFonts w:ascii="Arial" w:hAnsi="Arial" w:cs="Arial"/>
                <w:color w:val="000000"/>
                <w:sz w:val="24"/>
                <w:szCs w:val="24"/>
                <w:lang w:eastAsia="ru-RU"/>
              </w:rPr>
              <w:t xml:space="preserve"> (местный бюджет)</w:t>
            </w:r>
          </w:p>
          <w:p w:rsidR="00926B70" w:rsidRPr="003E7ADE" w:rsidRDefault="00926B70" w:rsidP="009E3633">
            <w:pPr>
              <w:pStyle w:val="af0"/>
              <w:rPr>
                <w:rFonts w:ascii="Arial" w:hAnsi="Arial" w:cs="Arial"/>
                <w:color w:val="000000"/>
                <w:sz w:val="24"/>
                <w:szCs w:val="24"/>
                <w:lang w:eastAsia="ru-RU"/>
              </w:rPr>
            </w:pPr>
            <w:r w:rsidRPr="003E7ADE">
              <w:rPr>
                <w:rFonts w:ascii="Arial" w:hAnsi="Arial" w:cs="Arial"/>
                <w:color w:val="000000"/>
                <w:sz w:val="24"/>
                <w:szCs w:val="24"/>
                <w:lang w:eastAsia="ru-RU"/>
              </w:rPr>
              <w:t>201</w:t>
            </w:r>
            <w:r w:rsidR="006C650A">
              <w:rPr>
                <w:rFonts w:ascii="Arial" w:hAnsi="Arial" w:cs="Arial"/>
                <w:color w:val="000000"/>
                <w:sz w:val="24"/>
                <w:szCs w:val="24"/>
                <w:lang w:eastAsia="ru-RU"/>
              </w:rPr>
              <w:t>8</w:t>
            </w:r>
            <w:r w:rsidRPr="003E7ADE">
              <w:rPr>
                <w:rFonts w:ascii="Arial" w:hAnsi="Arial" w:cs="Arial"/>
                <w:color w:val="000000"/>
                <w:sz w:val="24"/>
                <w:szCs w:val="24"/>
                <w:lang w:eastAsia="ru-RU"/>
              </w:rPr>
              <w:t xml:space="preserve"> год:</w:t>
            </w:r>
            <w:r w:rsidR="0088251F">
              <w:rPr>
                <w:rFonts w:ascii="Arial" w:hAnsi="Arial" w:cs="Arial"/>
                <w:color w:val="000000"/>
                <w:sz w:val="24"/>
                <w:szCs w:val="24"/>
                <w:lang w:eastAsia="ru-RU"/>
              </w:rPr>
              <w:t xml:space="preserve"> </w:t>
            </w:r>
            <w:r w:rsidR="005A60C4" w:rsidRPr="003E7ADE">
              <w:rPr>
                <w:rFonts w:ascii="Arial" w:hAnsi="Arial" w:cs="Arial"/>
                <w:color w:val="000000"/>
                <w:sz w:val="24"/>
                <w:szCs w:val="24"/>
                <w:lang w:eastAsia="ru-RU"/>
              </w:rPr>
              <w:t>5</w:t>
            </w:r>
            <w:r w:rsidR="00FB346B">
              <w:rPr>
                <w:rFonts w:ascii="Arial" w:hAnsi="Arial" w:cs="Arial"/>
                <w:color w:val="000000"/>
                <w:sz w:val="24"/>
                <w:szCs w:val="24"/>
                <w:lang w:eastAsia="ru-RU"/>
              </w:rPr>
              <w:t>7</w:t>
            </w:r>
            <w:r w:rsidR="005A60C4" w:rsidRPr="003E7ADE">
              <w:rPr>
                <w:rFonts w:ascii="Arial" w:hAnsi="Arial" w:cs="Arial"/>
                <w:color w:val="000000"/>
                <w:sz w:val="24"/>
                <w:szCs w:val="24"/>
                <w:lang w:eastAsia="ru-RU"/>
              </w:rPr>
              <w:t>00,0</w:t>
            </w:r>
            <w:r w:rsidR="002A5B59" w:rsidRPr="003E7ADE">
              <w:rPr>
                <w:rFonts w:ascii="Arial" w:hAnsi="Arial" w:cs="Arial"/>
                <w:color w:val="000000"/>
                <w:sz w:val="24"/>
                <w:szCs w:val="24"/>
                <w:lang w:eastAsia="ru-RU"/>
              </w:rPr>
              <w:t xml:space="preserve"> тыс. рублей (местный бюджет)</w:t>
            </w:r>
          </w:p>
          <w:p w:rsidR="005C0B7F" w:rsidRPr="003E7ADE" w:rsidRDefault="00926B70" w:rsidP="00FB346B">
            <w:pPr>
              <w:pStyle w:val="af0"/>
              <w:rPr>
                <w:rFonts w:ascii="Arial" w:hAnsi="Arial" w:cs="Arial"/>
                <w:sz w:val="24"/>
                <w:szCs w:val="24"/>
                <w:lang w:eastAsia="ru-RU"/>
              </w:rPr>
            </w:pPr>
            <w:r w:rsidRPr="003E7ADE">
              <w:rPr>
                <w:rFonts w:ascii="Arial" w:hAnsi="Arial" w:cs="Arial"/>
                <w:color w:val="000000"/>
                <w:sz w:val="24"/>
                <w:szCs w:val="24"/>
                <w:lang w:eastAsia="ru-RU"/>
              </w:rPr>
              <w:t>201</w:t>
            </w:r>
            <w:r w:rsidR="006C650A">
              <w:rPr>
                <w:rFonts w:ascii="Arial" w:hAnsi="Arial" w:cs="Arial"/>
                <w:color w:val="000000"/>
                <w:sz w:val="24"/>
                <w:szCs w:val="24"/>
                <w:lang w:eastAsia="ru-RU"/>
              </w:rPr>
              <w:t>9</w:t>
            </w:r>
            <w:r w:rsidR="0088251F">
              <w:rPr>
                <w:rFonts w:ascii="Arial" w:hAnsi="Arial" w:cs="Arial"/>
                <w:color w:val="000000"/>
                <w:sz w:val="24"/>
                <w:szCs w:val="24"/>
                <w:lang w:eastAsia="ru-RU"/>
              </w:rPr>
              <w:t xml:space="preserve"> </w:t>
            </w:r>
            <w:r w:rsidRPr="003E7ADE">
              <w:rPr>
                <w:rFonts w:ascii="Arial" w:hAnsi="Arial" w:cs="Arial"/>
                <w:color w:val="000000"/>
                <w:sz w:val="24"/>
                <w:szCs w:val="24"/>
                <w:lang w:eastAsia="ru-RU"/>
              </w:rPr>
              <w:t>год:</w:t>
            </w:r>
            <w:r w:rsidR="0088251F">
              <w:rPr>
                <w:rFonts w:ascii="Arial" w:hAnsi="Arial" w:cs="Arial"/>
                <w:color w:val="000000"/>
                <w:sz w:val="24"/>
                <w:szCs w:val="24"/>
                <w:lang w:eastAsia="ru-RU"/>
              </w:rPr>
              <w:t xml:space="preserve"> </w:t>
            </w:r>
            <w:r w:rsidR="005A60C4" w:rsidRPr="003E7ADE">
              <w:rPr>
                <w:rFonts w:ascii="Arial" w:hAnsi="Arial" w:cs="Arial"/>
                <w:color w:val="000000"/>
                <w:sz w:val="24"/>
                <w:szCs w:val="24"/>
                <w:lang w:eastAsia="ru-RU"/>
              </w:rPr>
              <w:t>5</w:t>
            </w:r>
            <w:r w:rsidR="00FB346B">
              <w:rPr>
                <w:rFonts w:ascii="Arial" w:hAnsi="Arial" w:cs="Arial"/>
                <w:color w:val="000000"/>
                <w:sz w:val="24"/>
                <w:szCs w:val="24"/>
                <w:lang w:eastAsia="ru-RU"/>
              </w:rPr>
              <w:t>7</w:t>
            </w:r>
            <w:r w:rsidR="005A60C4" w:rsidRPr="003E7ADE">
              <w:rPr>
                <w:rFonts w:ascii="Arial" w:hAnsi="Arial" w:cs="Arial"/>
                <w:color w:val="000000"/>
                <w:sz w:val="24"/>
                <w:szCs w:val="24"/>
                <w:lang w:eastAsia="ru-RU"/>
              </w:rPr>
              <w:t>00,0</w:t>
            </w:r>
            <w:r w:rsidR="002A5B59" w:rsidRPr="003E7ADE">
              <w:rPr>
                <w:rFonts w:ascii="Arial" w:hAnsi="Arial" w:cs="Arial"/>
                <w:color w:val="000000"/>
                <w:sz w:val="24"/>
                <w:szCs w:val="24"/>
                <w:lang w:eastAsia="ru-RU"/>
              </w:rPr>
              <w:t xml:space="preserve"> тыс.</w:t>
            </w:r>
            <w:r w:rsidR="0088251F">
              <w:rPr>
                <w:rFonts w:ascii="Arial" w:hAnsi="Arial" w:cs="Arial"/>
                <w:color w:val="000000"/>
                <w:sz w:val="24"/>
                <w:szCs w:val="24"/>
                <w:lang w:eastAsia="ru-RU"/>
              </w:rPr>
              <w:t xml:space="preserve"> </w:t>
            </w:r>
            <w:r w:rsidR="002A5B59" w:rsidRPr="003E7ADE">
              <w:rPr>
                <w:rFonts w:ascii="Arial" w:hAnsi="Arial" w:cs="Arial"/>
                <w:color w:val="000000"/>
                <w:sz w:val="24"/>
                <w:szCs w:val="24"/>
                <w:lang w:eastAsia="ru-RU"/>
              </w:rPr>
              <w:t>рублей (местный бюджет)</w:t>
            </w:r>
          </w:p>
        </w:tc>
      </w:tr>
      <w:tr w:rsidR="00D64747" w:rsidRPr="00563310" w:rsidTr="00660FD4">
        <w:trPr>
          <w:trHeight w:val="1467"/>
          <w:tblCellSpacing w:w="0" w:type="dxa"/>
        </w:trPr>
        <w:tc>
          <w:tcPr>
            <w:tcW w:w="3526" w:type="dxa"/>
            <w:hideMark/>
          </w:tcPr>
          <w:p w:rsidR="00D64747" w:rsidRPr="00426F4A" w:rsidRDefault="00D64747" w:rsidP="00C374AC">
            <w:pPr>
              <w:rPr>
                <w:rFonts w:ascii="Arial" w:hAnsi="Arial" w:cs="Arial"/>
              </w:rPr>
            </w:pPr>
            <w:r>
              <w:rPr>
                <w:rFonts w:ascii="Arial" w:hAnsi="Arial" w:cs="Arial"/>
              </w:rPr>
              <w:t xml:space="preserve">Организация управления и контроль за ходом реализации </w:t>
            </w:r>
            <w:r w:rsidR="00C374AC">
              <w:rPr>
                <w:rFonts w:ascii="Arial" w:hAnsi="Arial" w:cs="Arial"/>
              </w:rPr>
              <w:t>Подпрограммы</w:t>
            </w:r>
          </w:p>
        </w:tc>
        <w:tc>
          <w:tcPr>
            <w:tcW w:w="6344" w:type="dxa"/>
            <w:hideMark/>
          </w:tcPr>
          <w:p w:rsidR="00D64747" w:rsidRDefault="00D64747" w:rsidP="009067BC">
            <w:pPr>
              <w:rPr>
                <w:rFonts w:ascii="Arial" w:hAnsi="Arial" w:cs="Arial"/>
              </w:rPr>
            </w:pPr>
            <w:r>
              <w:rPr>
                <w:rFonts w:ascii="Arial" w:hAnsi="Arial" w:cs="Arial"/>
              </w:rPr>
              <w:t>Организация управления П</w:t>
            </w:r>
            <w:r w:rsidR="00C374AC">
              <w:rPr>
                <w:rFonts w:ascii="Arial" w:hAnsi="Arial" w:cs="Arial"/>
              </w:rPr>
              <w:t>одпрограммой</w:t>
            </w:r>
            <w:r>
              <w:rPr>
                <w:rFonts w:ascii="Arial" w:hAnsi="Arial" w:cs="Arial"/>
              </w:rPr>
              <w:t xml:space="preserve"> - </w:t>
            </w:r>
            <w:r w:rsidRPr="00E70DC0">
              <w:rPr>
                <w:rFonts w:ascii="Arial" w:hAnsi="Arial" w:cs="Arial"/>
              </w:rPr>
              <w:t>МКУ «Отдел городского хозяйства»</w:t>
            </w:r>
          </w:p>
          <w:p w:rsidR="00D64747" w:rsidRPr="00426F4A" w:rsidRDefault="00D64747" w:rsidP="00C374AC">
            <w:pPr>
              <w:rPr>
                <w:rFonts w:ascii="Arial" w:hAnsi="Arial" w:cs="Arial"/>
              </w:rPr>
            </w:pPr>
            <w:r>
              <w:rPr>
                <w:rFonts w:ascii="Arial" w:hAnsi="Arial" w:cs="Arial"/>
              </w:rPr>
              <w:t xml:space="preserve">Контроль за ходом реализации </w:t>
            </w:r>
            <w:r w:rsidR="00C374AC">
              <w:rPr>
                <w:rFonts w:ascii="Arial" w:hAnsi="Arial" w:cs="Arial"/>
              </w:rPr>
              <w:t>Подпрограммой</w:t>
            </w:r>
            <w:r w:rsidRPr="00E70DC0">
              <w:rPr>
                <w:rFonts w:ascii="Arial" w:hAnsi="Arial" w:cs="Arial"/>
              </w:rPr>
              <w:t xml:space="preserve"> </w:t>
            </w:r>
            <w:r>
              <w:rPr>
                <w:rFonts w:ascii="Arial" w:hAnsi="Arial" w:cs="Arial"/>
              </w:rPr>
              <w:t>-</w:t>
            </w:r>
            <w:r w:rsidRPr="00E70DC0">
              <w:rPr>
                <w:rFonts w:ascii="Arial" w:hAnsi="Arial" w:cs="Arial"/>
              </w:rPr>
              <w:t>Администрация городского поселения Зеленоборский Кандалакшского района</w:t>
            </w:r>
          </w:p>
        </w:tc>
      </w:tr>
      <w:tr w:rsidR="00D64747" w:rsidRPr="00563310" w:rsidTr="00660FD4">
        <w:trPr>
          <w:trHeight w:val="150"/>
          <w:tblCellSpacing w:w="0" w:type="dxa"/>
        </w:trPr>
        <w:tc>
          <w:tcPr>
            <w:tcW w:w="3526" w:type="dxa"/>
            <w:vAlign w:val="center"/>
            <w:hideMark/>
          </w:tcPr>
          <w:p w:rsidR="00D64747" w:rsidRPr="00563310" w:rsidRDefault="00D64747" w:rsidP="00BF4799">
            <w:pPr>
              <w:pStyle w:val="af0"/>
              <w:rPr>
                <w:rFonts w:ascii="Arial" w:hAnsi="Arial" w:cs="Arial"/>
                <w:sz w:val="24"/>
                <w:szCs w:val="24"/>
                <w:lang w:eastAsia="ru-RU"/>
              </w:rPr>
            </w:pPr>
            <w:r w:rsidRPr="00563310">
              <w:rPr>
                <w:rFonts w:ascii="Arial" w:hAnsi="Arial" w:cs="Arial"/>
                <w:sz w:val="24"/>
                <w:szCs w:val="24"/>
                <w:lang w:eastAsia="ru-RU"/>
              </w:rPr>
              <w:t xml:space="preserve">Ожидаемые конечные результаты реализации </w:t>
            </w:r>
            <w:r w:rsidR="00BF4799">
              <w:rPr>
                <w:rFonts w:ascii="Arial" w:hAnsi="Arial" w:cs="Arial"/>
                <w:sz w:val="24"/>
                <w:szCs w:val="24"/>
                <w:lang w:eastAsia="ru-RU"/>
              </w:rPr>
              <w:t>П</w:t>
            </w:r>
            <w:r w:rsidRPr="00563310">
              <w:rPr>
                <w:rFonts w:ascii="Arial" w:hAnsi="Arial" w:cs="Arial"/>
                <w:sz w:val="24"/>
                <w:szCs w:val="24"/>
                <w:lang w:eastAsia="ru-RU"/>
              </w:rPr>
              <w:t>одпрограммы</w:t>
            </w:r>
          </w:p>
        </w:tc>
        <w:tc>
          <w:tcPr>
            <w:tcW w:w="6344" w:type="dxa"/>
            <w:vAlign w:val="center"/>
            <w:hideMark/>
          </w:tcPr>
          <w:p w:rsidR="00D64747" w:rsidRPr="00563310" w:rsidRDefault="00D64747" w:rsidP="00BD0540">
            <w:pPr>
              <w:pStyle w:val="af0"/>
              <w:rPr>
                <w:rFonts w:ascii="Arial" w:hAnsi="Arial" w:cs="Arial"/>
                <w:sz w:val="24"/>
                <w:szCs w:val="24"/>
                <w:lang w:eastAsia="ru-RU"/>
              </w:rPr>
            </w:pPr>
            <w:r w:rsidRPr="00563310">
              <w:rPr>
                <w:rFonts w:ascii="Arial" w:hAnsi="Arial" w:cs="Arial"/>
                <w:sz w:val="24"/>
                <w:szCs w:val="24"/>
                <w:lang w:eastAsia="ru-RU"/>
              </w:rPr>
              <w:t>Обеспечение качественного выполнения функций и оказания муниципальных услуг в жилищно-коммунальном хозяйстве</w:t>
            </w:r>
          </w:p>
        </w:tc>
      </w:tr>
      <w:tr w:rsidR="00D64747" w:rsidRPr="00563310" w:rsidTr="00660FD4">
        <w:trPr>
          <w:trHeight w:val="495"/>
          <w:tblCellSpacing w:w="0" w:type="dxa"/>
        </w:trPr>
        <w:tc>
          <w:tcPr>
            <w:tcW w:w="3526" w:type="dxa"/>
            <w:vAlign w:val="center"/>
            <w:hideMark/>
          </w:tcPr>
          <w:p w:rsidR="00D64747" w:rsidRPr="00563310" w:rsidRDefault="00D64747" w:rsidP="00BF4799">
            <w:pPr>
              <w:pStyle w:val="af0"/>
              <w:rPr>
                <w:rFonts w:ascii="Arial" w:hAnsi="Arial" w:cs="Arial"/>
                <w:sz w:val="24"/>
                <w:szCs w:val="24"/>
                <w:lang w:eastAsia="ru-RU"/>
              </w:rPr>
            </w:pPr>
            <w:r w:rsidRPr="00563310">
              <w:rPr>
                <w:rFonts w:ascii="Arial" w:hAnsi="Arial" w:cs="Arial"/>
                <w:sz w:val="24"/>
                <w:szCs w:val="24"/>
                <w:lang w:eastAsia="ru-RU"/>
              </w:rPr>
              <w:t xml:space="preserve">Ответственный исполнитель </w:t>
            </w:r>
            <w:r w:rsidR="00BF4799">
              <w:rPr>
                <w:rFonts w:ascii="Arial" w:hAnsi="Arial" w:cs="Arial"/>
                <w:sz w:val="24"/>
                <w:szCs w:val="24"/>
                <w:lang w:eastAsia="ru-RU"/>
              </w:rPr>
              <w:t>П</w:t>
            </w:r>
            <w:r w:rsidRPr="00563310">
              <w:rPr>
                <w:rFonts w:ascii="Arial" w:hAnsi="Arial" w:cs="Arial"/>
                <w:sz w:val="24"/>
                <w:szCs w:val="24"/>
                <w:lang w:eastAsia="ru-RU"/>
              </w:rPr>
              <w:t>одпрограммы</w:t>
            </w:r>
          </w:p>
        </w:tc>
        <w:tc>
          <w:tcPr>
            <w:tcW w:w="6344" w:type="dxa"/>
            <w:vAlign w:val="center"/>
            <w:hideMark/>
          </w:tcPr>
          <w:p w:rsidR="00D64747" w:rsidRPr="00563310" w:rsidRDefault="00D64747" w:rsidP="00BD0540">
            <w:pPr>
              <w:pStyle w:val="af0"/>
              <w:rPr>
                <w:rFonts w:ascii="Arial" w:hAnsi="Arial" w:cs="Arial"/>
                <w:sz w:val="24"/>
                <w:szCs w:val="24"/>
                <w:lang w:eastAsia="ru-RU"/>
              </w:rPr>
            </w:pPr>
            <w:r w:rsidRPr="00563310">
              <w:rPr>
                <w:rFonts w:ascii="Arial" w:hAnsi="Arial" w:cs="Arial"/>
                <w:sz w:val="24"/>
                <w:szCs w:val="24"/>
                <w:lang w:eastAsia="ru-RU"/>
              </w:rPr>
              <w:t>Муниципальное казенное учреждение «Отдел городского хозяйства»</w:t>
            </w:r>
          </w:p>
        </w:tc>
      </w:tr>
    </w:tbl>
    <w:p w:rsidR="000623DD" w:rsidRDefault="000623DD" w:rsidP="000623DD">
      <w:pPr>
        <w:pStyle w:val="af0"/>
        <w:rPr>
          <w:rFonts w:ascii="Arial" w:hAnsi="Arial" w:cs="Arial"/>
          <w:b/>
          <w:bCs/>
          <w:sz w:val="24"/>
          <w:szCs w:val="24"/>
          <w:lang w:eastAsia="ru-RU"/>
        </w:rPr>
      </w:pPr>
    </w:p>
    <w:p w:rsidR="00901719" w:rsidRDefault="00901719" w:rsidP="000623DD">
      <w:pPr>
        <w:pStyle w:val="af0"/>
        <w:rPr>
          <w:rFonts w:ascii="Arial" w:hAnsi="Arial" w:cs="Arial"/>
          <w:b/>
          <w:bCs/>
          <w:sz w:val="24"/>
          <w:szCs w:val="24"/>
          <w:lang w:eastAsia="ru-RU"/>
        </w:rPr>
      </w:pPr>
    </w:p>
    <w:p w:rsidR="008B4635" w:rsidRDefault="008B4635" w:rsidP="000623DD">
      <w:pPr>
        <w:pStyle w:val="af0"/>
        <w:rPr>
          <w:rFonts w:ascii="Arial" w:hAnsi="Arial" w:cs="Arial"/>
          <w:b/>
          <w:bCs/>
          <w:sz w:val="24"/>
          <w:szCs w:val="24"/>
          <w:lang w:eastAsia="ru-RU"/>
        </w:rPr>
      </w:pPr>
    </w:p>
    <w:p w:rsidR="008B4635" w:rsidRDefault="008B4635" w:rsidP="000623DD">
      <w:pPr>
        <w:pStyle w:val="af0"/>
        <w:rPr>
          <w:rFonts w:ascii="Arial" w:hAnsi="Arial" w:cs="Arial"/>
          <w:b/>
          <w:bCs/>
          <w:sz w:val="24"/>
          <w:szCs w:val="24"/>
          <w:lang w:eastAsia="ru-RU"/>
        </w:rPr>
      </w:pPr>
    </w:p>
    <w:p w:rsidR="000F32C8" w:rsidRDefault="000F32C8" w:rsidP="000623DD">
      <w:pPr>
        <w:pStyle w:val="af0"/>
        <w:rPr>
          <w:rFonts w:ascii="Arial" w:hAnsi="Arial" w:cs="Arial"/>
          <w:b/>
          <w:bCs/>
          <w:sz w:val="24"/>
          <w:szCs w:val="24"/>
          <w:lang w:eastAsia="ru-RU"/>
        </w:rPr>
      </w:pPr>
    </w:p>
    <w:p w:rsidR="000658E6" w:rsidRDefault="000658E6" w:rsidP="000623DD">
      <w:pPr>
        <w:pStyle w:val="af0"/>
        <w:rPr>
          <w:rFonts w:ascii="Arial" w:hAnsi="Arial" w:cs="Arial"/>
          <w:b/>
          <w:bCs/>
          <w:sz w:val="24"/>
          <w:szCs w:val="24"/>
          <w:lang w:eastAsia="ru-RU"/>
        </w:rPr>
      </w:pPr>
    </w:p>
    <w:p w:rsidR="000658E6" w:rsidRDefault="000658E6" w:rsidP="000623DD">
      <w:pPr>
        <w:pStyle w:val="af0"/>
        <w:rPr>
          <w:rFonts w:ascii="Arial" w:hAnsi="Arial" w:cs="Arial"/>
          <w:b/>
          <w:bCs/>
          <w:sz w:val="24"/>
          <w:szCs w:val="24"/>
          <w:lang w:eastAsia="ru-RU"/>
        </w:rPr>
      </w:pPr>
    </w:p>
    <w:p w:rsidR="00901719" w:rsidRDefault="00901719" w:rsidP="000623DD">
      <w:pPr>
        <w:pStyle w:val="af0"/>
        <w:rPr>
          <w:rFonts w:ascii="Arial" w:hAnsi="Arial" w:cs="Arial"/>
          <w:b/>
          <w:bCs/>
          <w:sz w:val="24"/>
          <w:szCs w:val="24"/>
          <w:lang w:eastAsia="ru-RU"/>
        </w:rPr>
      </w:pPr>
    </w:p>
    <w:p w:rsidR="00217F31" w:rsidRPr="00B30445" w:rsidRDefault="00217F31" w:rsidP="005B30FF">
      <w:pPr>
        <w:pStyle w:val="ConsPlusNormal"/>
        <w:numPr>
          <w:ilvl w:val="0"/>
          <w:numId w:val="9"/>
        </w:numPr>
        <w:jc w:val="center"/>
        <w:rPr>
          <w:sz w:val="24"/>
          <w:szCs w:val="24"/>
        </w:rPr>
      </w:pPr>
      <w:r>
        <w:rPr>
          <w:b/>
          <w:sz w:val="24"/>
          <w:szCs w:val="24"/>
        </w:rPr>
        <w:t xml:space="preserve">Содержание проблемы и обоснование ее решения </w:t>
      </w:r>
      <w:r w:rsidRPr="00B30445">
        <w:rPr>
          <w:b/>
          <w:sz w:val="24"/>
          <w:szCs w:val="24"/>
        </w:rPr>
        <w:t>программным методом</w:t>
      </w:r>
      <w:r w:rsidRPr="00B30445">
        <w:rPr>
          <w:sz w:val="24"/>
          <w:szCs w:val="24"/>
        </w:rPr>
        <w:t>.</w:t>
      </w:r>
    </w:p>
    <w:p w:rsidR="000623DD" w:rsidRPr="002624EB" w:rsidRDefault="000623DD" w:rsidP="000623DD">
      <w:pPr>
        <w:pStyle w:val="af0"/>
        <w:ind w:left="720"/>
        <w:rPr>
          <w:rFonts w:ascii="Arial" w:hAnsi="Arial" w:cs="Arial"/>
          <w:sz w:val="24"/>
          <w:szCs w:val="24"/>
          <w:lang w:eastAsia="ru-RU"/>
        </w:rPr>
      </w:pPr>
    </w:p>
    <w:p w:rsidR="000623DD" w:rsidRPr="002624EB" w:rsidRDefault="000623DD" w:rsidP="000623DD">
      <w:pPr>
        <w:tabs>
          <w:tab w:val="left" w:pos="0"/>
        </w:tabs>
        <w:autoSpaceDE w:val="0"/>
        <w:autoSpaceDN w:val="0"/>
        <w:adjustRightInd w:val="0"/>
        <w:jc w:val="both"/>
        <w:rPr>
          <w:rFonts w:ascii="Arial" w:eastAsia="Calibri" w:hAnsi="Arial" w:cs="Arial"/>
        </w:rPr>
      </w:pPr>
      <w:r w:rsidRPr="002624EB">
        <w:rPr>
          <w:rFonts w:ascii="Arial" w:eastAsia="Calibri" w:hAnsi="Arial" w:cs="Arial"/>
        </w:rPr>
        <w:t xml:space="preserve">       Муниципальное учреждение «Отдел городского хозяйства» городского поселения Зеленоборский Кандалакшского района» создано в соответствии с решением Совета депутатов городского поселения Зеленоборский Кандалакшского района № 36 от 21 мая 2009 года и переименовано на основании решения Совета депутатов городского поселения Зеленоборский Кандалакшского района № 28 от 30 апреля 2010 года в муниципальное бюджетное учреждение «Отдел городского хозяйства» муниципального образования городское поселение Зеленоборский Кандалакшского района», Постановлением Администрации муниципального образования городское поселение Зеленоборский Кандалакшского района № 284 от 21 декабря 2011года, в соответствии с Гражданским кодексом РФ, Бюджетным кодексом РФ, Федеральным законом от 12 января 1996 г. № 7-ФЗ "О некоммерческих организациях" изменен тип муниципального учреждения с муниципального бюджетного учреждения  на </w:t>
      </w:r>
      <w:r w:rsidRPr="002624EB">
        <w:rPr>
          <w:rFonts w:ascii="Arial" w:eastAsia="Calibri" w:hAnsi="Arial" w:cs="Arial"/>
          <w:color w:val="252525"/>
        </w:rPr>
        <w:t xml:space="preserve">муниципальное казенное учреждение </w:t>
      </w:r>
      <w:r w:rsidRPr="002624EB">
        <w:rPr>
          <w:rFonts w:ascii="Arial" w:eastAsia="Calibri" w:hAnsi="Arial" w:cs="Arial"/>
        </w:rPr>
        <w:t xml:space="preserve"> и изменено название  на </w:t>
      </w:r>
      <w:r w:rsidRPr="002624EB">
        <w:rPr>
          <w:rFonts w:ascii="Arial" w:eastAsia="Calibri" w:hAnsi="Arial" w:cs="Arial"/>
          <w:color w:val="252525"/>
        </w:rPr>
        <w:t xml:space="preserve">муниципальное казенное учреждение </w:t>
      </w:r>
      <w:r w:rsidRPr="002624EB">
        <w:rPr>
          <w:rFonts w:ascii="Arial" w:eastAsia="Calibri" w:hAnsi="Arial" w:cs="Arial"/>
        </w:rPr>
        <w:t xml:space="preserve">«Отдел городского хозяйства». Учредителем муниципального казенного учреждения «Отдел городского хозяйства» (далее Учреждение) является городское поселение Зеленоборский Кандалакшского района Мурманской области в лице администрации  городского поселения Зеленоборский Кандалакшского района Мурманской области, которая осуществляет функции и полномочия учредителя Учреждения в соответствии с федеральным законодательством, законодательством Мурманской области и нормативными правовыми актами городского поселения Зеленоборский Кандалакшского района Мурманской области  (далее – Учредитель). Учреждение является некоммерческой организацией, финансируется из местного бюджета, не наделено правом собственности на имущество, закрепленного за ним собственником. </w:t>
      </w:r>
    </w:p>
    <w:p w:rsidR="000623DD" w:rsidRPr="002624EB"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rPr>
      </w:pPr>
      <w:r w:rsidRPr="002624EB">
        <w:rPr>
          <w:rFonts w:ascii="Arial" w:eastAsia="Calibri" w:hAnsi="Arial" w:cs="Arial"/>
        </w:rPr>
        <w:t xml:space="preserve">     Учреждение создано в целях осуществления функций, предусмотренных законодательством  Российской Федерации, Мурманской области, решениями Совета депутатов городского поселения Зеленоборский Кандалакшского района, Постановлениями Администрации  городского поселения Зеленоборский Кандалакшского района в сфере обеспечения экономического развития и устойчивого функционирования городского и жилищно-коммунального хозяйства городского поселения  Зеленоборский Кандалакшского района Мурманской области.</w:t>
      </w:r>
    </w:p>
    <w:p w:rsidR="000623DD" w:rsidRPr="002624EB"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rPr>
      </w:pPr>
      <w:r w:rsidRPr="002624EB">
        <w:rPr>
          <w:rFonts w:ascii="Arial" w:eastAsia="Calibri" w:hAnsi="Arial" w:cs="Arial"/>
        </w:rPr>
        <w:t xml:space="preserve">  Для достижения вышеуказанных функций Учреждение осуществляет в установленном законодательством Российской Федерации порядке следующие виды деятельности:</w:t>
      </w:r>
    </w:p>
    <w:p w:rsidR="000623DD" w:rsidRPr="002624EB"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rPr>
      </w:pPr>
      <w:r w:rsidRPr="002624EB">
        <w:rPr>
          <w:rFonts w:ascii="Arial" w:eastAsia="Calibri" w:hAnsi="Arial" w:cs="Arial"/>
        </w:rPr>
        <w:t>1. Организация на территории муниципального образования электро-, тепло-, газо- и водоснабжения жилого фонда, водоотведения, снабжения населения топливом.</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 Определение потребностей жилищно-коммунального хозяйства муниципального образования в финансовых средствах, внесение предложений о включении этих средств в бюджет Учредителя, осуществление контроля за их эффективным использованием.</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3. Организация и проведение политики реформирования ЖКХ в соответствии с действующим законодательством.</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4. Выполнение функций заказчика и осуществление контроля исполнения муниципального заказа по строительству жилых домов и объектов коммунальной инфраструктуры.</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5.Содержание муниципального жилищного фонда. Выполнение функций Заказчика и осуществление контроля исполнения муниципального заказа по капитальному и текущему ремонту муниципального жилищного фонда, дорог и объектов внешнего благоустройства.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6. Формирование муниципальных заказов по направлениям деятельности ЖКХ, размещение их на предприятиях и в организациях на конкурсной основе, контроль за выполнением и целевым использованием бюджетных средств, выделяемых на выполнение муниципального заказа.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lastRenderedPageBreak/>
        <w:t>7 .Организация мероприятий по подготовке жилищного фонда и объектов инженерной инфраструктуры к работе в осеннее – зимний период.</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8. Содействие в создании и контроль функционирования товариществ собственников жилья.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9. Организация управления многоквартирными домами, собственники которых не выбрали способ управления, или принятое решение о выборе способа управления многоквартирным домом не было реализовано.</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10. Контроль за выполнением управляющими организациями условий договоров на управление многоквартирными домами в части муниципальной собственности, в том числе за качеством  управления многоквартирными домами, периодичностью, фактическим объемом выполнения работ по ремонту и содержанию многоквартирных домов и придомовой  территории, снабжения электрической и тепловой энергией, водой и газом нанимателей жилых помещений муниципального жилищного фонда, полноты устранения недостатков, указанных в актах предыдущих проверок. Проверка своевременности  и качества устранения аварий, повреждений, недостатков, указанных в обращениях потребителей.</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11. Контроль за предоставлением субсидий на компенсацию выпадающих доходов организаций жилищно-коммунального комплекса, связанных с установлением предельных индексов изменения размера платы граждан за жилое помещение и предельных индексов изменения размера платы граждан за коммунальные услуги.</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12. Организация благоустройства и озеленения территории муниципального образования, использования, охраны, защиты особо охраняемых природных территорий, расположенных в границах муниципального образования.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13. Осуществление проверок исполнения юридическими и физическими лицами законов, иных нормативных актов, нормативных актов органов местного самоуправления муниципального образования, устанавливающих общеобязательные правила в области благоустройства на территории муниципального образования.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14. Организация мероприятий по охране окружающей среды в сфере жилищно-коммунального хозяйства.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15. Организация обустройства мест массового отдыха населения.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16. Организация работы по благоустройству и содержанию кладбищ, надлежащему исполнению похоронных ритуальных услуг. Выполнение полномочий органов местного самоуправления в сфере погребения и похоронного дела.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17. .Контроль за исполнением Правил по содержанию домашних животных</w:t>
      </w:r>
      <w:r w:rsidR="00870E92">
        <w:rPr>
          <w:rFonts w:ascii="Arial" w:eastAsia="Calibri" w:hAnsi="Arial" w:cs="Arial"/>
        </w:rPr>
        <w:t xml:space="preserve"> и организация отлова безнадзорных животных</w:t>
      </w:r>
      <w:r w:rsidRPr="002624EB">
        <w:rPr>
          <w:rFonts w:ascii="Arial" w:eastAsia="Calibri" w:hAnsi="Arial" w:cs="Arial"/>
        </w:rPr>
        <w:t>.</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18. Организация и контроль работы по сбору, переработке и захоронению отходов бытового мусора, отходов производства и потребления.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19. Организация освещения улиц и установки указателей с названиями улиц и номерами домов жилищного фонда.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20. Организация дорожной деятельности в отношении автомобильных дорог местного значения в границах муниципального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21. Обеспечение мероприятий по безопасности дорожного движения в части полномочий органов местного самоуправления.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22. Обеспечение работы по противопаводковым мероприятиям и другим чрезвычайным ситуациям в сфере жилищно-коммунального хозяйства.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23. Формирование и осуществление контроля за ходом выполнения инвестиционных программ в сфере жилищно-коммунального хозяйства.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24. Работа с населением по вопросам ЖКХ, прием граждан по личным вопросам, рассмотрение писем и заявлений граждан, предприятий и учреждений, принятие по ним соответствующих мер в пределах своей компетенции.</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 xml:space="preserve">25. Организация работы паспортной службы и учёт граждан, проживающих на территории муниципального образования. </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lastRenderedPageBreak/>
        <w:t>26. Организация и контроль исполнения нормативных документов, постановлений и распоряжений администрации городского поселения, решений  Совета депутатов по вопросам жилищно-коммунального хозяйства.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27. Осуществление контроля правильности применения цен и тарифов.</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28. Осуществление оперативного учета, ведение бюджетного учета и составление бюджетной отчетности в соответствии со ст.264.1 Бюджетного кодекса РФ.</w:t>
      </w:r>
    </w:p>
    <w:p w:rsidR="00C866E7"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29.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C866E7" w:rsidRPr="00C866E7" w:rsidRDefault="00C866E7" w:rsidP="005B30FF">
      <w:pPr>
        <w:pStyle w:val="af2"/>
        <w:numPr>
          <w:ilvl w:val="0"/>
          <w:numId w:val="9"/>
        </w:numPr>
        <w:autoSpaceDE w:val="0"/>
        <w:autoSpaceDN w:val="0"/>
        <w:adjustRightInd w:val="0"/>
        <w:contextualSpacing/>
        <w:jc w:val="center"/>
        <w:rPr>
          <w:rFonts w:ascii="Arial" w:hAnsi="Arial" w:cs="Arial"/>
          <w:b/>
          <w:sz w:val="24"/>
          <w:szCs w:val="24"/>
        </w:rPr>
      </w:pPr>
      <w:r w:rsidRPr="00C866E7">
        <w:rPr>
          <w:rFonts w:ascii="Arial" w:hAnsi="Arial" w:cs="Arial"/>
          <w:b/>
          <w:sz w:val="24"/>
          <w:szCs w:val="24"/>
        </w:rPr>
        <w:t>Цели, задачи, сроки реализации П</w:t>
      </w:r>
      <w:r w:rsidR="00BE427F">
        <w:rPr>
          <w:rFonts w:ascii="Arial" w:hAnsi="Arial" w:cs="Arial"/>
          <w:b/>
          <w:sz w:val="24"/>
          <w:szCs w:val="24"/>
        </w:rPr>
        <w:t>одп</w:t>
      </w:r>
      <w:r w:rsidRPr="00C866E7">
        <w:rPr>
          <w:rFonts w:ascii="Arial" w:hAnsi="Arial" w:cs="Arial"/>
          <w:b/>
          <w:sz w:val="24"/>
          <w:szCs w:val="24"/>
        </w:rPr>
        <w:t>рограммы</w:t>
      </w:r>
    </w:p>
    <w:p w:rsidR="00C866E7" w:rsidRDefault="00C866E7" w:rsidP="000623DD">
      <w:pPr>
        <w:autoSpaceDE w:val="0"/>
        <w:autoSpaceDN w:val="0"/>
        <w:adjustRightInd w:val="0"/>
        <w:jc w:val="both"/>
        <w:rPr>
          <w:rFonts w:ascii="Arial" w:eastAsia="Calibri" w:hAnsi="Arial" w:cs="Arial"/>
        </w:rPr>
      </w:pPr>
    </w:p>
    <w:p w:rsidR="00C866E7" w:rsidRPr="002624EB" w:rsidRDefault="00C866E7" w:rsidP="000623DD">
      <w:pPr>
        <w:autoSpaceDE w:val="0"/>
        <w:autoSpaceDN w:val="0"/>
        <w:adjustRightInd w:val="0"/>
        <w:jc w:val="both"/>
        <w:rPr>
          <w:rFonts w:ascii="Arial" w:eastAsia="Calibri" w:hAnsi="Arial" w:cs="Arial"/>
        </w:rPr>
      </w:pPr>
      <w:r>
        <w:rPr>
          <w:rFonts w:ascii="Arial" w:eastAsia="Calibri" w:hAnsi="Arial" w:cs="Arial"/>
        </w:rPr>
        <w:t xml:space="preserve">      Целью Подпрограммы является о</w:t>
      </w:r>
      <w:r w:rsidRPr="00563310">
        <w:rPr>
          <w:rFonts w:ascii="Arial" w:hAnsi="Arial" w:cs="Arial"/>
        </w:rPr>
        <w:t>беспечение выполнения функций и оказания муниципальных  услуг в сфере жилищно-коммунального хозяйства</w:t>
      </w:r>
      <w:r>
        <w:rPr>
          <w:rFonts w:ascii="Arial" w:hAnsi="Arial" w:cs="Arial"/>
        </w:rPr>
        <w:t>.</w:t>
      </w:r>
    </w:p>
    <w:p w:rsidR="000623DD" w:rsidRPr="002624EB" w:rsidRDefault="00C866E7" w:rsidP="000623DD">
      <w:pPr>
        <w:pStyle w:val="af0"/>
        <w:jc w:val="both"/>
        <w:rPr>
          <w:rFonts w:ascii="Arial" w:hAnsi="Arial" w:cs="Arial"/>
          <w:sz w:val="24"/>
          <w:szCs w:val="24"/>
          <w:lang w:eastAsia="ru-RU"/>
        </w:rPr>
      </w:pPr>
      <w:r>
        <w:rPr>
          <w:rFonts w:ascii="Arial" w:hAnsi="Arial" w:cs="Arial"/>
          <w:sz w:val="24"/>
          <w:szCs w:val="24"/>
          <w:lang w:eastAsia="ru-RU"/>
        </w:rPr>
        <w:t xml:space="preserve">       </w:t>
      </w:r>
      <w:r w:rsidR="000623DD" w:rsidRPr="002624EB">
        <w:rPr>
          <w:rFonts w:ascii="Arial" w:hAnsi="Arial" w:cs="Arial"/>
          <w:sz w:val="24"/>
          <w:szCs w:val="24"/>
          <w:lang w:eastAsia="ru-RU"/>
        </w:rPr>
        <w:t>Основными задачами Учреждения являются:</w:t>
      </w:r>
    </w:p>
    <w:p w:rsidR="000623DD" w:rsidRPr="002624EB" w:rsidRDefault="000623DD" w:rsidP="000623DD">
      <w:pPr>
        <w:pStyle w:val="af0"/>
        <w:jc w:val="both"/>
        <w:rPr>
          <w:rFonts w:ascii="Arial" w:hAnsi="Arial" w:cs="Arial"/>
          <w:sz w:val="24"/>
          <w:szCs w:val="24"/>
          <w:lang w:eastAsia="ru-RU"/>
        </w:rPr>
      </w:pPr>
      <w:r w:rsidRPr="002624EB">
        <w:rPr>
          <w:rFonts w:ascii="Arial" w:hAnsi="Arial" w:cs="Arial"/>
          <w:sz w:val="24"/>
          <w:szCs w:val="24"/>
          <w:lang w:eastAsia="ru-RU"/>
        </w:rPr>
        <w:t>- содействие развитию жилищно-коммунального хозяйства;</w:t>
      </w:r>
    </w:p>
    <w:p w:rsidR="000658E6" w:rsidRPr="002624EB" w:rsidRDefault="000623DD" w:rsidP="000623DD">
      <w:pPr>
        <w:pStyle w:val="af0"/>
        <w:jc w:val="both"/>
        <w:rPr>
          <w:rFonts w:ascii="Arial" w:hAnsi="Arial" w:cs="Arial"/>
          <w:sz w:val="24"/>
          <w:szCs w:val="24"/>
          <w:lang w:eastAsia="ru-RU"/>
        </w:rPr>
      </w:pPr>
      <w:r w:rsidRPr="002624EB">
        <w:rPr>
          <w:rFonts w:ascii="Arial" w:hAnsi="Arial" w:cs="Arial"/>
          <w:sz w:val="24"/>
          <w:szCs w:val="24"/>
          <w:lang w:eastAsia="ru-RU"/>
        </w:rPr>
        <w:t>- Обеспечение реализации подпрограмм  «Обеспечение комплексного благоустройства территорий городского поселения Зеленоборский Кандалакшского района»,  «Развитие  коммунальной инфраструктуры городского поселения Зеленоборский Кандалакшского района», «Капитальный ремонт общего имущества в многоквартирных домах, расположенных на территории городского поселения  Зеленоборский Кандалакшского района», «Развитие топливно-энергетического комплекса городского поселения Зеленоборский Кандалакшского района», «Стимулирование энергосбережения и повышения энергоэффективности в городском поселении Зеленоборский Кандалакшского района», «Развитие автомобильных дорог городского поселения Зеленоборский Кандалакшского района», «Адресная программа городского поселения Зеленоборский Кандалакшского района Мурманской области по переселению граждан из аварийного фонда с учетом развития малоэтажного строительства».</w:t>
      </w:r>
    </w:p>
    <w:p w:rsidR="000623DD" w:rsidRDefault="00C866E7" w:rsidP="008B4635">
      <w:pPr>
        <w:autoSpaceDE w:val="0"/>
        <w:autoSpaceDN w:val="0"/>
        <w:adjustRightInd w:val="0"/>
        <w:jc w:val="both"/>
        <w:rPr>
          <w:rFonts w:ascii="Arial" w:hAnsi="Arial" w:cs="Arial"/>
        </w:rPr>
      </w:pPr>
      <w:r>
        <w:rPr>
          <w:rFonts w:ascii="Arial" w:hAnsi="Arial" w:cs="Arial"/>
        </w:rPr>
        <w:t xml:space="preserve">      </w:t>
      </w:r>
      <w:r w:rsidR="00926B70">
        <w:rPr>
          <w:rFonts w:ascii="Arial" w:hAnsi="Arial" w:cs="Arial"/>
        </w:rPr>
        <w:t xml:space="preserve">Срок </w:t>
      </w:r>
      <w:r w:rsidR="009A1CCD">
        <w:rPr>
          <w:rFonts w:ascii="Arial" w:hAnsi="Arial" w:cs="Arial"/>
        </w:rPr>
        <w:t>реализации Программы – 201</w:t>
      </w:r>
      <w:r w:rsidR="0088251F">
        <w:rPr>
          <w:rFonts w:ascii="Arial" w:hAnsi="Arial" w:cs="Arial"/>
        </w:rPr>
        <w:t>6</w:t>
      </w:r>
      <w:r w:rsidR="009A1CCD">
        <w:rPr>
          <w:rFonts w:ascii="Arial" w:hAnsi="Arial" w:cs="Arial"/>
        </w:rPr>
        <w:t>-2019</w:t>
      </w:r>
      <w:r>
        <w:rPr>
          <w:rFonts w:ascii="Arial" w:hAnsi="Arial" w:cs="Arial"/>
        </w:rPr>
        <w:t xml:space="preserve"> год.</w:t>
      </w:r>
    </w:p>
    <w:p w:rsidR="00C5742E" w:rsidRPr="008B4635" w:rsidRDefault="00C5742E" w:rsidP="008B4635">
      <w:pPr>
        <w:autoSpaceDE w:val="0"/>
        <w:autoSpaceDN w:val="0"/>
        <w:adjustRightInd w:val="0"/>
        <w:jc w:val="both"/>
        <w:rPr>
          <w:rFonts w:ascii="Arial" w:hAnsi="Arial" w:cs="Arial"/>
        </w:rPr>
      </w:pPr>
    </w:p>
    <w:p w:rsidR="00C5742E" w:rsidRPr="00C5742E" w:rsidRDefault="00C866E7" w:rsidP="005B30FF">
      <w:pPr>
        <w:pStyle w:val="af2"/>
        <w:numPr>
          <w:ilvl w:val="0"/>
          <w:numId w:val="9"/>
        </w:numPr>
        <w:autoSpaceDE w:val="0"/>
        <w:autoSpaceDN w:val="0"/>
        <w:adjustRightInd w:val="0"/>
        <w:contextualSpacing/>
        <w:jc w:val="center"/>
        <w:rPr>
          <w:rFonts w:ascii="Arial" w:hAnsi="Arial" w:cs="Arial"/>
          <w:b/>
          <w:sz w:val="24"/>
          <w:szCs w:val="24"/>
        </w:rPr>
      </w:pPr>
      <w:r w:rsidRPr="00C866E7">
        <w:rPr>
          <w:rFonts w:ascii="Arial" w:hAnsi="Arial" w:cs="Arial"/>
          <w:b/>
          <w:sz w:val="24"/>
          <w:szCs w:val="24"/>
        </w:rPr>
        <w:t>Ресурсное обеспечение П</w:t>
      </w:r>
      <w:r w:rsidR="00BE427F">
        <w:rPr>
          <w:rFonts w:ascii="Arial" w:hAnsi="Arial" w:cs="Arial"/>
          <w:b/>
          <w:sz w:val="24"/>
          <w:szCs w:val="24"/>
        </w:rPr>
        <w:t>одп</w:t>
      </w:r>
      <w:r w:rsidRPr="00C866E7">
        <w:rPr>
          <w:rFonts w:ascii="Arial" w:hAnsi="Arial" w:cs="Arial"/>
          <w:b/>
          <w:sz w:val="24"/>
          <w:szCs w:val="24"/>
        </w:rPr>
        <w:t>рограммы</w:t>
      </w:r>
    </w:p>
    <w:p w:rsidR="00995C67" w:rsidRDefault="000623DD" w:rsidP="00995C67">
      <w:pPr>
        <w:pStyle w:val="af0"/>
        <w:rPr>
          <w:rFonts w:ascii="Arial" w:hAnsi="Arial" w:cs="Arial"/>
          <w:sz w:val="24"/>
          <w:szCs w:val="24"/>
          <w:lang w:eastAsia="ru-RU"/>
        </w:rPr>
      </w:pPr>
      <w:r w:rsidRPr="002624EB">
        <w:rPr>
          <w:rFonts w:ascii="Arial" w:hAnsi="Arial" w:cs="Arial"/>
          <w:sz w:val="24"/>
          <w:szCs w:val="24"/>
          <w:lang w:eastAsia="ru-RU"/>
        </w:rPr>
        <w:t xml:space="preserve">     Сведения об объемах финансирования подпрограммы указаны в таблице</w:t>
      </w:r>
    </w:p>
    <w:p w:rsidR="00352CEC" w:rsidRPr="002624EB" w:rsidRDefault="00995C67" w:rsidP="00995C67">
      <w:pPr>
        <w:pStyle w:val="af0"/>
        <w:rPr>
          <w:rFonts w:ascii="Arial" w:hAnsi="Arial" w:cs="Arial"/>
          <w:sz w:val="24"/>
          <w:szCs w:val="24"/>
          <w:lang w:eastAsia="ru-RU"/>
        </w:rPr>
      </w:pPr>
      <w:r>
        <w:rPr>
          <w:rFonts w:ascii="Arial" w:hAnsi="Arial" w:cs="Arial"/>
          <w:sz w:val="24"/>
          <w:szCs w:val="24"/>
          <w:lang w:eastAsia="ru-RU"/>
        </w:rPr>
        <w:t xml:space="preserve">                                                                                                                                   Т</w:t>
      </w:r>
      <w:r w:rsidR="00352CEC">
        <w:rPr>
          <w:rFonts w:ascii="Arial" w:hAnsi="Arial" w:cs="Arial"/>
          <w:sz w:val="24"/>
          <w:szCs w:val="24"/>
          <w:lang w:eastAsia="ru-RU"/>
        </w:rPr>
        <w:t>аблица 1</w:t>
      </w:r>
    </w:p>
    <w:tbl>
      <w:tblPr>
        <w:tblpPr w:leftFromText="180" w:rightFromText="180" w:vertAnchor="text" w:horzAnchor="margin" w:tblpXSpec="center" w:tblpY="-104"/>
        <w:tblW w:w="10737" w:type="dxa"/>
        <w:tblLook w:val="04A0"/>
      </w:tblPr>
      <w:tblGrid>
        <w:gridCol w:w="10737"/>
      </w:tblGrid>
      <w:tr w:rsidR="008677C2" w:rsidRPr="002624EB" w:rsidTr="008677C2">
        <w:trPr>
          <w:trHeight w:val="960"/>
        </w:trPr>
        <w:tc>
          <w:tcPr>
            <w:tcW w:w="10737" w:type="dxa"/>
            <w:tcBorders>
              <w:top w:val="nil"/>
              <w:left w:val="nil"/>
              <w:bottom w:val="nil"/>
              <w:right w:val="nil"/>
            </w:tcBorders>
            <w:shd w:val="clear" w:color="auto" w:fill="auto"/>
            <w:vAlign w:val="center"/>
            <w:hideMark/>
          </w:tcPr>
          <w:p w:rsidR="008677C2" w:rsidRPr="002624EB" w:rsidRDefault="008677C2" w:rsidP="004C7C5A">
            <w:pPr>
              <w:jc w:val="center"/>
              <w:rPr>
                <w:rFonts w:ascii="Arial" w:hAnsi="Arial" w:cs="Arial"/>
                <w:b/>
                <w:bCs/>
                <w:color w:val="000000"/>
              </w:rPr>
            </w:pPr>
            <w:r w:rsidRPr="002624EB">
              <w:rPr>
                <w:rFonts w:ascii="Arial" w:hAnsi="Arial" w:cs="Arial"/>
                <w:b/>
                <w:bCs/>
                <w:color w:val="000000"/>
              </w:rPr>
              <w:t xml:space="preserve">«Обеспечение выполнения функций и оказания муниципальных услуг в сфере жилищно-коммунального хозяйства» </w:t>
            </w:r>
          </w:p>
        </w:tc>
      </w:tr>
    </w:tbl>
    <w:tbl>
      <w:tblPr>
        <w:tblW w:w="11578" w:type="dxa"/>
        <w:tblInd w:w="-885" w:type="dxa"/>
        <w:tblLayout w:type="fixed"/>
        <w:tblLook w:val="04A0"/>
      </w:tblPr>
      <w:tblGrid>
        <w:gridCol w:w="284"/>
        <w:gridCol w:w="283"/>
        <w:gridCol w:w="3687"/>
        <w:gridCol w:w="850"/>
        <w:gridCol w:w="142"/>
        <w:gridCol w:w="94"/>
        <w:gridCol w:w="1182"/>
        <w:gridCol w:w="377"/>
        <w:gridCol w:w="757"/>
        <w:gridCol w:w="1228"/>
        <w:gridCol w:w="47"/>
        <w:gridCol w:w="993"/>
        <w:gridCol w:w="1045"/>
        <w:gridCol w:w="609"/>
      </w:tblGrid>
      <w:tr w:rsidR="0005747B" w:rsidRPr="002624EB" w:rsidTr="00176CAB">
        <w:trPr>
          <w:trHeight w:val="80"/>
        </w:trPr>
        <w:tc>
          <w:tcPr>
            <w:tcW w:w="567" w:type="dxa"/>
            <w:gridSpan w:val="2"/>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c>
          <w:tcPr>
            <w:tcW w:w="4537" w:type="dxa"/>
            <w:gridSpan w:val="2"/>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c>
          <w:tcPr>
            <w:tcW w:w="236" w:type="dxa"/>
            <w:gridSpan w:val="2"/>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c>
          <w:tcPr>
            <w:tcW w:w="1559" w:type="dxa"/>
            <w:gridSpan w:val="2"/>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c>
          <w:tcPr>
            <w:tcW w:w="1985" w:type="dxa"/>
            <w:gridSpan w:val="2"/>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c>
          <w:tcPr>
            <w:tcW w:w="2694" w:type="dxa"/>
            <w:gridSpan w:val="4"/>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r>
      <w:tr w:rsidR="00176CAB" w:rsidRPr="00ED15FA" w:rsidTr="009A1CCD">
        <w:trPr>
          <w:gridBefore w:val="1"/>
          <w:gridAfter w:val="1"/>
          <w:wBefore w:w="284" w:type="dxa"/>
          <w:wAfter w:w="609" w:type="dxa"/>
          <w:trHeight w:val="330"/>
        </w:trPr>
        <w:tc>
          <w:tcPr>
            <w:tcW w:w="39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CAB" w:rsidRPr="00ED15FA" w:rsidRDefault="00176CAB" w:rsidP="00A4694C">
            <w:pPr>
              <w:jc w:val="center"/>
              <w:rPr>
                <w:rFonts w:ascii="Arial" w:hAnsi="Arial" w:cs="Arial"/>
                <w:color w:val="000000"/>
              </w:rPr>
            </w:pPr>
            <w:r w:rsidRPr="00ED15FA">
              <w:rPr>
                <w:rFonts w:ascii="Arial" w:hAnsi="Arial" w:cs="Arial"/>
                <w:color w:val="000000"/>
              </w:rPr>
              <w:t>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CAB" w:rsidRPr="00ED15FA" w:rsidRDefault="00176CAB" w:rsidP="00A4694C">
            <w:pPr>
              <w:rPr>
                <w:rFonts w:ascii="Arial" w:hAnsi="Arial" w:cs="Arial"/>
                <w:color w:val="000000"/>
              </w:rPr>
            </w:pPr>
            <w:r w:rsidRPr="00ED15FA">
              <w:rPr>
                <w:rFonts w:ascii="Arial" w:hAnsi="Arial" w:cs="Arial"/>
                <w:color w:val="000000"/>
              </w:rPr>
              <w:t> </w:t>
            </w:r>
          </w:p>
        </w:tc>
        <w:tc>
          <w:tcPr>
            <w:tcW w:w="5723" w:type="dxa"/>
            <w:gridSpan w:val="8"/>
            <w:tcBorders>
              <w:top w:val="single" w:sz="4" w:space="0" w:color="auto"/>
              <w:left w:val="nil"/>
              <w:bottom w:val="single" w:sz="4" w:space="0" w:color="auto"/>
              <w:right w:val="single" w:sz="4" w:space="0" w:color="auto"/>
            </w:tcBorders>
            <w:shd w:val="clear" w:color="auto" w:fill="auto"/>
            <w:vAlign w:val="center"/>
            <w:hideMark/>
          </w:tcPr>
          <w:p w:rsidR="00176CAB" w:rsidRPr="00ED15FA" w:rsidRDefault="00176CAB" w:rsidP="00A4694C">
            <w:pPr>
              <w:jc w:val="center"/>
              <w:rPr>
                <w:rFonts w:ascii="Arial" w:hAnsi="Arial" w:cs="Arial"/>
                <w:color w:val="000000"/>
              </w:rPr>
            </w:pPr>
            <w:r w:rsidRPr="00ED15FA">
              <w:rPr>
                <w:rFonts w:ascii="Arial" w:hAnsi="Arial" w:cs="Arial"/>
                <w:color w:val="000000"/>
              </w:rPr>
              <w:t>Объемы финансирования подпрограммы, тыс. рублей</w:t>
            </w:r>
          </w:p>
        </w:tc>
      </w:tr>
      <w:tr w:rsidR="0088251F" w:rsidRPr="00ED15FA" w:rsidTr="0088251F">
        <w:trPr>
          <w:gridBefore w:val="1"/>
          <w:gridAfter w:val="1"/>
          <w:wBefore w:w="284" w:type="dxa"/>
          <w:wAfter w:w="609" w:type="dxa"/>
          <w:trHeight w:val="330"/>
        </w:trPr>
        <w:tc>
          <w:tcPr>
            <w:tcW w:w="3970" w:type="dxa"/>
            <w:gridSpan w:val="2"/>
            <w:vMerge/>
            <w:tcBorders>
              <w:top w:val="single" w:sz="4" w:space="0" w:color="auto"/>
              <w:left w:val="single" w:sz="4" w:space="0" w:color="auto"/>
              <w:bottom w:val="single" w:sz="4" w:space="0" w:color="auto"/>
              <w:right w:val="single" w:sz="4" w:space="0" w:color="auto"/>
            </w:tcBorders>
            <w:vAlign w:val="center"/>
            <w:hideMark/>
          </w:tcPr>
          <w:p w:rsidR="0088251F" w:rsidRPr="00ED15FA" w:rsidRDefault="0088251F" w:rsidP="00A4694C">
            <w:pPr>
              <w:rPr>
                <w:rFonts w:ascii="Arial" w:hAnsi="Arial" w:cs="Arial"/>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8251F" w:rsidRPr="00ED15FA" w:rsidRDefault="0088251F" w:rsidP="00A4694C">
            <w:pPr>
              <w:rPr>
                <w:rFonts w:ascii="Arial" w:hAnsi="Arial" w:cs="Arial"/>
                <w:color w:val="000000"/>
              </w:rPr>
            </w:pPr>
          </w:p>
        </w:tc>
        <w:tc>
          <w:tcPr>
            <w:tcW w:w="1276" w:type="dxa"/>
            <w:gridSpan w:val="2"/>
            <w:tcBorders>
              <w:top w:val="nil"/>
              <w:left w:val="nil"/>
              <w:bottom w:val="nil"/>
              <w:right w:val="single" w:sz="4" w:space="0" w:color="auto"/>
            </w:tcBorders>
            <w:shd w:val="clear" w:color="auto" w:fill="auto"/>
            <w:vAlign w:val="center"/>
            <w:hideMark/>
          </w:tcPr>
          <w:p w:rsidR="0088251F" w:rsidRPr="00ED15FA" w:rsidRDefault="0088251F" w:rsidP="00A4694C">
            <w:pPr>
              <w:jc w:val="center"/>
              <w:rPr>
                <w:rFonts w:ascii="Arial" w:hAnsi="Arial" w:cs="Arial"/>
                <w:color w:val="000000"/>
              </w:rPr>
            </w:pPr>
            <w:r w:rsidRPr="00ED15FA">
              <w:rPr>
                <w:rFonts w:ascii="Arial" w:hAnsi="Arial" w:cs="Arial"/>
                <w:color w:val="000000"/>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88251F" w:rsidRPr="00ED15FA" w:rsidRDefault="0088251F" w:rsidP="0088251F">
            <w:pPr>
              <w:jc w:val="center"/>
              <w:rPr>
                <w:rFonts w:ascii="Arial" w:hAnsi="Arial" w:cs="Arial"/>
                <w:color w:val="000000"/>
              </w:rPr>
            </w:pPr>
            <w:r>
              <w:rPr>
                <w:rFonts w:ascii="Arial" w:hAnsi="Arial" w:cs="Arial"/>
                <w:color w:val="000000"/>
              </w:rPr>
              <w:t>2016</w:t>
            </w:r>
          </w:p>
        </w:tc>
        <w:tc>
          <w:tcPr>
            <w:tcW w:w="1275" w:type="dxa"/>
            <w:gridSpan w:val="2"/>
            <w:tcBorders>
              <w:top w:val="nil"/>
              <w:left w:val="nil"/>
              <w:bottom w:val="single" w:sz="4" w:space="0" w:color="auto"/>
              <w:right w:val="single" w:sz="4" w:space="0" w:color="auto"/>
            </w:tcBorders>
            <w:shd w:val="clear" w:color="auto" w:fill="auto"/>
            <w:vAlign w:val="center"/>
          </w:tcPr>
          <w:p w:rsidR="0088251F" w:rsidRPr="00ED15FA" w:rsidRDefault="0088251F" w:rsidP="00936CE5">
            <w:pPr>
              <w:jc w:val="center"/>
              <w:rPr>
                <w:rFonts w:ascii="Arial" w:hAnsi="Arial" w:cs="Arial"/>
                <w:color w:val="000000"/>
              </w:rPr>
            </w:pPr>
            <w:r w:rsidRPr="00ED15FA">
              <w:rPr>
                <w:rFonts w:ascii="Arial" w:hAnsi="Arial" w:cs="Arial"/>
                <w:color w:val="000000"/>
              </w:rPr>
              <w:t>201</w:t>
            </w:r>
            <w:r>
              <w:rPr>
                <w:rFonts w:ascii="Arial" w:hAnsi="Arial" w:cs="Arial"/>
                <w:color w:val="000000"/>
              </w:rPr>
              <w:t>7</w:t>
            </w:r>
          </w:p>
        </w:tc>
        <w:tc>
          <w:tcPr>
            <w:tcW w:w="993" w:type="dxa"/>
            <w:tcBorders>
              <w:top w:val="nil"/>
              <w:left w:val="nil"/>
              <w:bottom w:val="single" w:sz="4" w:space="0" w:color="auto"/>
              <w:right w:val="single" w:sz="4" w:space="0" w:color="auto"/>
            </w:tcBorders>
            <w:shd w:val="clear" w:color="auto" w:fill="auto"/>
            <w:vAlign w:val="center"/>
          </w:tcPr>
          <w:p w:rsidR="0088251F" w:rsidRPr="00ED15FA" w:rsidRDefault="0088251F" w:rsidP="00936CE5">
            <w:pPr>
              <w:jc w:val="center"/>
              <w:rPr>
                <w:rFonts w:ascii="Arial" w:hAnsi="Arial" w:cs="Arial"/>
                <w:color w:val="000000"/>
              </w:rPr>
            </w:pPr>
            <w:r>
              <w:rPr>
                <w:rFonts w:ascii="Arial" w:hAnsi="Arial" w:cs="Arial"/>
                <w:color w:val="000000"/>
              </w:rPr>
              <w:t>2018</w:t>
            </w:r>
          </w:p>
        </w:tc>
        <w:tc>
          <w:tcPr>
            <w:tcW w:w="1045" w:type="dxa"/>
            <w:tcBorders>
              <w:top w:val="nil"/>
              <w:left w:val="nil"/>
              <w:bottom w:val="single" w:sz="4" w:space="0" w:color="auto"/>
              <w:right w:val="single" w:sz="4" w:space="0" w:color="auto"/>
            </w:tcBorders>
            <w:shd w:val="clear" w:color="auto" w:fill="auto"/>
            <w:vAlign w:val="center"/>
          </w:tcPr>
          <w:p w:rsidR="0088251F" w:rsidRPr="00ED15FA" w:rsidRDefault="0088251F" w:rsidP="00936CE5">
            <w:pPr>
              <w:jc w:val="center"/>
              <w:rPr>
                <w:rFonts w:ascii="Arial" w:hAnsi="Arial" w:cs="Arial"/>
                <w:color w:val="000000"/>
              </w:rPr>
            </w:pPr>
            <w:r>
              <w:rPr>
                <w:rFonts w:ascii="Arial" w:hAnsi="Arial" w:cs="Arial"/>
                <w:color w:val="000000"/>
              </w:rPr>
              <w:t>2019</w:t>
            </w:r>
          </w:p>
        </w:tc>
      </w:tr>
      <w:tr w:rsidR="0088251F" w:rsidRPr="006B0127" w:rsidTr="0088251F">
        <w:trPr>
          <w:gridBefore w:val="1"/>
          <w:gridAfter w:val="1"/>
          <w:wBefore w:w="284" w:type="dxa"/>
          <w:wAfter w:w="609" w:type="dxa"/>
          <w:trHeight w:val="675"/>
        </w:trPr>
        <w:tc>
          <w:tcPr>
            <w:tcW w:w="3970" w:type="dxa"/>
            <w:gridSpan w:val="2"/>
            <w:vMerge w:val="restart"/>
            <w:tcBorders>
              <w:top w:val="nil"/>
              <w:left w:val="single" w:sz="4" w:space="0" w:color="auto"/>
              <w:right w:val="single" w:sz="4" w:space="0" w:color="auto"/>
            </w:tcBorders>
            <w:shd w:val="clear" w:color="auto" w:fill="auto"/>
            <w:vAlign w:val="center"/>
            <w:hideMark/>
          </w:tcPr>
          <w:p w:rsidR="0088251F" w:rsidRPr="00ED15FA" w:rsidRDefault="0088251F" w:rsidP="000658E6">
            <w:pPr>
              <w:jc w:val="center"/>
              <w:rPr>
                <w:rFonts w:ascii="Arial" w:hAnsi="Arial" w:cs="Arial"/>
                <w:b/>
                <w:bCs/>
                <w:color w:val="000000"/>
              </w:rPr>
            </w:pPr>
            <w:r w:rsidRPr="00ED15FA">
              <w:rPr>
                <w:rFonts w:ascii="Arial" w:hAnsi="Arial" w:cs="Arial"/>
                <w:b/>
                <w:bCs/>
                <w:color w:val="000000"/>
              </w:rPr>
              <w:t>Подпрограмма  «Обеспечение выполнения функций и оказания муниципальных услуг в сфере жилищно-</w:t>
            </w:r>
            <w:r>
              <w:rPr>
                <w:rFonts w:ascii="Arial" w:hAnsi="Arial" w:cs="Arial"/>
                <w:b/>
                <w:bCs/>
                <w:color w:val="000000"/>
              </w:rPr>
              <w:t xml:space="preserve">коммунального хозяйства»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8251F" w:rsidRPr="00ED15FA" w:rsidRDefault="0088251F" w:rsidP="00A4694C">
            <w:pPr>
              <w:rPr>
                <w:rFonts w:ascii="Arial" w:hAnsi="Arial" w:cs="Arial"/>
                <w:b/>
                <w:bCs/>
                <w:color w:val="000000"/>
              </w:rPr>
            </w:pPr>
            <w:r w:rsidRPr="00ED15FA">
              <w:rPr>
                <w:rFonts w:ascii="Arial" w:hAnsi="Arial" w:cs="Arial"/>
                <w:b/>
                <w:bCs/>
                <w:color w:val="000000"/>
              </w:rPr>
              <w:t>Всего</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8251F" w:rsidRPr="006B0127" w:rsidRDefault="007E63FE" w:rsidP="00DD32B6">
            <w:pPr>
              <w:jc w:val="center"/>
              <w:rPr>
                <w:rFonts w:ascii="Arial" w:hAnsi="Arial" w:cs="Arial"/>
                <w:b/>
                <w:color w:val="000000"/>
              </w:rPr>
            </w:pPr>
            <w:r>
              <w:rPr>
                <w:rFonts w:ascii="Arial" w:hAnsi="Arial" w:cs="Arial"/>
                <w:b/>
                <w:color w:val="000000"/>
              </w:rPr>
              <w:t>2258</w:t>
            </w:r>
            <w:r w:rsidR="00DD32B6">
              <w:rPr>
                <w:rFonts w:ascii="Arial" w:hAnsi="Arial" w:cs="Arial"/>
                <w:b/>
                <w:color w:val="000000"/>
              </w:rPr>
              <w:t>2,1</w:t>
            </w:r>
          </w:p>
        </w:tc>
        <w:tc>
          <w:tcPr>
            <w:tcW w:w="1134" w:type="dxa"/>
            <w:gridSpan w:val="2"/>
            <w:tcBorders>
              <w:top w:val="nil"/>
              <w:left w:val="nil"/>
              <w:bottom w:val="single" w:sz="4" w:space="0" w:color="auto"/>
              <w:right w:val="single" w:sz="4" w:space="0" w:color="auto"/>
            </w:tcBorders>
            <w:shd w:val="clear" w:color="auto" w:fill="auto"/>
            <w:hideMark/>
          </w:tcPr>
          <w:p w:rsidR="0088251F" w:rsidRPr="006B0127" w:rsidRDefault="007E63FE" w:rsidP="00DD32B6">
            <w:pPr>
              <w:jc w:val="center"/>
              <w:rPr>
                <w:rFonts w:ascii="Arial" w:hAnsi="Arial" w:cs="Arial"/>
                <w:b/>
                <w:color w:val="000000"/>
              </w:rPr>
            </w:pPr>
            <w:r>
              <w:rPr>
                <w:rFonts w:ascii="Arial" w:hAnsi="Arial" w:cs="Arial"/>
                <w:b/>
                <w:color w:val="000000"/>
              </w:rPr>
              <w:t>558</w:t>
            </w:r>
            <w:r w:rsidR="00DD32B6">
              <w:rPr>
                <w:rFonts w:ascii="Arial" w:hAnsi="Arial" w:cs="Arial"/>
                <w:b/>
                <w:color w:val="000000"/>
              </w:rPr>
              <w:t>2,1</w:t>
            </w:r>
          </w:p>
        </w:tc>
        <w:tc>
          <w:tcPr>
            <w:tcW w:w="1275" w:type="dxa"/>
            <w:gridSpan w:val="2"/>
            <w:tcBorders>
              <w:top w:val="nil"/>
              <w:left w:val="nil"/>
              <w:bottom w:val="single" w:sz="4" w:space="0" w:color="auto"/>
              <w:right w:val="single" w:sz="4" w:space="0" w:color="auto"/>
            </w:tcBorders>
            <w:shd w:val="clear" w:color="auto" w:fill="auto"/>
          </w:tcPr>
          <w:p w:rsidR="0088251F" w:rsidRPr="006B0127" w:rsidRDefault="009440C5" w:rsidP="00AE0619">
            <w:pPr>
              <w:jc w:val="center"/>
              <w:rPr>
                <w:rFonts w:ascii="Arial" w:hAnsi="Arial" w:cs="Arial"/>
                <w:b/>
                <w:color w:val="000000"/>
              </w:rPr>
            </w:pPr>
            <w:r>
              <w:rPr>
                <w:rFonts w:ascii="Arial" w:hAnsi="Arial" w:cs="Arial"/>
                <w:b/>
                <w:color w:val="000000"/>
              </w:rPr>
              <w:t>5600,0</w:t>
            </w:r>
          </w:p>
        </w:tc>
        <w:tc>
          <w:tcPr>
            <w:tcW w:w="993" w:type="dxa"/>
            <w:tcBorders>
              <w:top w:val="nil"/>
              <w:left w:val="nil"/>
              <w:bottom w:val="single" w:sz="4" w:space="0" w:color="auto"/>
              <w:right w:val="single" w:sz="4" w:space="0" w:color="auto"/>
            </w:tcBorders>
            <w:shd w:val="clear" w:color="auto" w:fill="auto"/>
          </w:tcPr>
          <w:p w:rsidR="0088251F" w:rsidRPr="006B0127" w:rsidRDefault="0088251F" w:rsidP="00FB346B">
            <w:pPr>
              <w:jc w:val="center"/>
              <w:rPr>
                <w:b/>
              </w:rPr>
            </w:pPr>
            <w:r>
              <w:rPr>
                <w:b/>
              </w:rPr>
              <w:t>5</w:t>
            </w:r>
            <w:r w:rsidR="00FB346B">
              <w:rPr>
                <w:b/>
              </w:rPr>
              <w:t>7</w:t>
            </w:r>
            <w:r>
              <w:rPr>
                <w:b/>
              </w:rPr>
              <w:t>00,0</w:t>
            </w:r>
          </w:p>
        </w:tc>
        <w:tc>
          <w:tcPr>
            <w:tcW w:w="1045" w:type="dxa"/>
            <w:tcBorders>
              <w:top w:val="nil"/>
              <w:left w:val="nil"/>
              <w:bottom w:val="single" w:sz="4" w:space="0" w:color="auto"/>
              <w:right w:val="single" w:sz="4" w:space="0" w:color="auto"/>
            </w:tcBorders>
            <w:shd w:val="clear" w:color="auto" w:fill="auto"/>
          </w:tcPr>
          <w:p w:rsidR="0088251F" w:rsidRPr="006B0127" w:rsidRDefault="0088251F" w:rsidP="00FB346B">
            <w:pPr>
              <w:jc w:val="center"/>
              <w:rPr>
                <w:b/>
              </w:rPr>
            </w:pPr>
            <w:r>
              <w:rPr>
                <w:b/>
              </w:rPr>
              <w:t>5</w:t>
            </w:r>
            <w:r w:rsidR="00FB346B">
              <w:rPr>
                <w:b/>
              </w:rPr>
              <w:t>7</w:t>
            </w:r>
            <w:r>
              <w:rPr>
                <w:b/>
              </w:rPr>
              <w:t>00,0</w:t>
            </w:r>
          </w:p>
        </w:tc>
      </w:tr>
      <w:tr w:rsidR="0088251F" w:rsidRPr="008F722E" w:rsidTr="0088251F">
        <w:trPr>
          <w:gridBefore w:val="1"/>
          <w:gridAfter w:val="1"/>
          <w:wBefore w:w="284" w:type="dxa"/>
          <w:wAfter w:w="609" w:type="dxa"/>
          <w:trHeight w:val="510"/>
        </w:trPr>
        <w:tc>
          <w:tcPr>
            <w:tcW w:w="3970" w:type="dxa"/>
            <w:gridSpan w:val="2"/>
            <w:vMerge/>
            <w:tcBorders>
              <w:left w:val="single" w:sz="4" w:space="0" w:color="auto"/>
              <w:right w:val="single" w:sz="4" w:space="0" w:color="auto"/>
            </w:tcBorders>
            <w:vAlign w:val="center"/>
            <w:hideMark/>
          </w:tcPr>
          <w:p w:rsidR="0088251F" w:rsidRPr="00ED15FA" w:rsidRDefault="0088251F" w:rsidP="00A4694C">
            <w:pPr>
              <w:rPr>
                <w:rFonts w:ascii="Arial" w:hAnsi="Arial" w:cs="Arial"/>
                <w:b/>
                <w:bCs/>
                <w:color w:val="000000"/>
              </w:rPr>
            </w:pPr>
          </w:p>
        </w:tc>
        <w:tc>
          <w:tcPr>
            <w:tcW w:w="992" w:type="dxa"/>
            <w:gridSpan w:val="2"/>
            <w:vMerge w:val="restart"/>
            <w:tcBorders>
              <w:top w:val="nil"/>
              <w:left w:val="nil"/>
              <w:right w:val="single" w:sz="4" w:space="0" w:color="auto"/>
            </w:tcBorders>
            <w:shd w:val="clear" w:color="auto" w:fill="auto"/>
            <w:vAlign w:val="center"/>
            <w:hideMark/>
          </w:tcPr>
          <w:p w:rsidR="0088251F" w:rsidRPr="00ED15FA" w:rsidRDefault="0088251F" w:rsidP="00A4694C">
            <w:pPr>
              <w:rPr>
                <w:rFonts w:ascii="Arial" w:hAnsi="Arial" w:cs="Arial"/>
                <w:color w:val="000000"/>
              </w:rPr>
            </w:pPr>
            <w:r w:rsidRPr="00ED15FA">
              <w:rPr>
                <w:rFonts w:ascii="Arial" w:hAnsi="Arial" w:cs="Arial"/>
                <w:color w:val="000000"/>
              </w:rPr>
              <w:t>МБ</w:t>
            </w:r>
          </w:p>
        </w:tc>
        <w:tc>
          <w:tcPr>
            <w:tcW w:w="1276" w:type="dxa"/>
            <w:gridSpan w:val="2"/>
            <w:tcBorders>
              <w:top w:val="nil"/>
              <w:left w:val="nil"/>
              <w:bottom w:val="single" w:sz="4" w:space="0" w:color="auto"/>
              <w:right w:val="single" w:sz="4" w:space="0" w:color="auto"/>
            </w:tcBorders>
            <w:shd w:val="clear" w:color="auto" w:fill="auto"/>
            <w:hideMark/>
          </w:tcPr>
          <w:p w:rsidR="0088251F" w:rsidRPr="008F722E" w:rsidRDefault="007E63FE" w:rsidP="00DD32B6">
            <w:pPr>
              <w:jc w:val="center"/>
              <w:rPr>
                <w:rFonts w:ascii="Arial" w:hAnsi="Arial" w:cs="Arial"/>
                <w:color w:val="000000"/>
              </w:rPr>
            </w:pPr>
            <w:r>
              <w:rPr>
                <w:rFonts w:ascii="Arial" w:hAnsi="Arial" w:cs="Arial"/>
                <w:color w:val="000000"/>
              </w:rPr>
              <w:t>2258</w:t>
            </w:r>
            <w:r w:rsidR="00DD32B6">
              <w:rPr>
                <w:rFonts w:ascii="Arial" w:hAnsi="Arial" w:cs="Arial"/>
                <w:color w:val="000000"/>
              </w:rPr>
              <w:t>2,1</w:t>
            </w:r>
          </w:p>
        </w:tc>
        <w:tc>
          <w:tcPr>
            <w:tcW w:w="1134" w:type="dxa"/>
            <w:gridSpan w:val="2"/>
            <w:tcBorders>
              <w:top w:val="nil"/>
              <w:left w:val="nil"/>
              <w:bottom w:val="single" w:sz="4" w:space="0" w:color="auto"/>
              <w:right w:val="single" w:sz="4" w:space="0" w:color="auto"/>
            </w:tcBorders>
            <w:shd w:val="clear" w:color="auto" w:fill="auto"/>
            <w:noWrap/>
            <w:hideMark/>
          </w:tcPr>
          <w:p w:rsidR="0088251F" w:rsidRPr="008F722E" w:rsidRDefault="007E63FE" w:rsidP="00DD32B6">
            <w:pPr>
              <w:jc w:val="center"/>
              <w:rPr>
                <w:rFonts w:ascii="Arial" w:hAnsi="Arial" w:cs="Arial"/>
                <w:color w:val="000000"/>
              </w:rPr>
            </w:pPr>
            <w:r>
              <w:rPr>
                <w:rFonts w:ascii="Arial" w:hAnsi="Arial" w:cs="Arial"/>
                <w:color w:val="000000"/>
              </w:rPr>
              <w:t>558</w:t>
            </w:r>
            <w:r w:rsidR="00DD32B6">
              <w:rPr>
                <w:rFonts w:ascii="Arial" w:hAnsi="Arial" w:cs="Arial"/>
                <w:color w:val="000000"/>
              </w:rPr>
              <w:t>2,1</w:t>
            </w:r>
          </w:p>
        </w:tc>
        <w:tc>
          <w:tcPr>
            <w:tcW w:w="1275" w:type="dxa"/>
            <w:gridSpan w:val="2"/>
            <w:tcBorders>
              <w:top w:val="nil"/>
              <w:left w:val="nil"/>
              <w:bottom w:val="single" w:sz="4" w:space="0" w:color="auto"/>
              <w:right w:val="single" w:sz="4" w:space="0" w:color="auto"/>
            </w:tcBorders>
            <w:shd w:val="clear" w:color="auto" w:fill="auto"/>
          </w:tcPr>
          <w:p w:rsidR="0088251F" w:rsidRPr="008F722E" w:rsidRDefault="00FB346B" w:rsidP="009440C5">
            <w:pPr>
              <w:jc w:val="center"/>
              <w:rPr>
                <w:rFonts w:ascii="Arial" w:hAnsi="Arial" w:cs="Arial"/>
                <w:color w:val="000000"/>
              </w:rPr>
            </w:pPr>
            <w:r>
              <w:rPr>
                <w:rFonts w:ascii="Arial" w:hAnsi="Arial" w:cs="Arial"/>
                <w:color w:val="000000"/>
              </w:rPr>
              <w:t>5</w:t>
            </w:r>
            <w:r w:rsidR="009440C5">
              <w:rPr>
                <w:rFonts w:ascii="Arial" w:hAnsi="Arial" w:cs="Arial"/>
                <w:color w:val="000000"/>
              </w:rPr>
              <w:t>6</w:t>
            </w:r>
            <w:r>
              <w:rPr>
                <w:rFonts w:ascii="Arial" w:hAnsi="Arial" w:cs="Arial"/>
                <w:color w:val="000000"/>
              </w:rPr>
              <w:t>00,0</w:t>
            </w:r>
          </w:p>
        </w:tc>
        <w:tc>
          <w:tcPr>
            <w:tcW w:w="993" w:type="dxa"/>
            <w:tcBorders>
              <w:top w:val="nil"/>
              <w:left w:val="nil"/>
              <w:bottom w:val="single" w:sz="4" w:space="0" w:color="auto"/>
              <w:right w:val="single" w:sz="4" w:space="0" w:color="auto"/>
            </w:tcBorders>
            <w:shd w:val="clear" w:color="auto" w:fill="auto"/>
          </w:tcPr>
          <w:p w:rsidR="0088251F" w:rsidRPr="008F722E" w:rsidRDefault="0088251F" w:rsidP="00FB346B">
            <w:pPr>
              <w:jc w:val="center"/>
            </w:pPr>
            <w:r>
              <w:t>5</w:t>
            </w:r>
            <w:r w:rsidR="00FB346B">
              <w:t>7</w:t>
            </w:r>
            <w:r>
              <w:t>00,0</w:t>
            </w:r>
          </w:p>
        </w:tc>
        <w:tc>
          <w:tcPr>
            <w:tcW w:w="1045" w:type="dxa"/>
            <w:tcBorders>
              <w:top w:val="nil"/>
              <w:left w:val="nil"/>
              <w:bottom w:val="single" w:sz="4" w:space="0" w:color="auto"/>
              <w:right w:val="single" w:sz="4" w:space="0" w:color="auto"/>
            </w:tcBorders>
            <w:shd w:val="clear" w:color="auto" w:fill="auto"/>
          </w:tcPr>
          <w:p w:rsidR="0088251F" w:rsidRPr="008F722E" w:rsidRDefault="0088251F" w:rsidP="00FB346B">
            <w:pPr>
              <w:jc w:val="center"/>
            </w:pPr>
            <w:r>
              <w:t>5</w:t>
            </w:r>
            <w:r w:rsidR="00FB346B">
              <w:t>7</w:t>
            </w:r>
            <w:r>
              <w:t>00,0</w:t>
            </w:r>
          </w:p>
        </w:tc>
      </w:tr>
      <w:tr w:rsidR="0088251F" w:rsidRPr="008F722E" w:rsidTr="0088251F">
        <w:trPr>
          <w:gridBefore w:val="1"/>
          <w:gridAfter w:val="1"/>
          <w:wBefore w:w="284" w:type="dxa"/>
          <w:wAfter w:w="609" w:type="dxa"/>
          <w:trHeight w:val="165"/>
        </w:trPr>
        <w:tc>
          <w:tcPr>
            <w:tcW w:w="3970" w:type="dxa"/>
            <w:gridSpan w:val="2"/>
            <w:vMerge/>
            <w:tcBorders>
              <w:left w:val="single" w:sz="4" w:space="0" w:color="auto"/>
              <w:right w:val="single" w:sz="4" w:space="0" w:color="auto"/>
            </w:tcBorders>
            <w:vAlign w:val="center"/>
            <w:hideMark/>
          </w:tcPr>
          <w:p w:rsidR="0088251F" w:rsidRPr="00ED15FA" w:rsidRDefault="0088251F" w:rsidP="00A4694C">
            <w:pPr>
              <w:rPr>
                <w:rFonts w:ascii="Arial" w:hAnsi="Arial" w:cs="Arial"/>
                <w:b/>
                <w:bCs/>
                <w:color w:val="000000"/>
              </w:rPr>
            </w:pPr>
          </w:p>
        </w:tc>
        <w:tc>
          <w:tcPr>
            <w:tcW w:w="992" w:type="dxa"/>
            <w:gridSpan w:val="2"/>
            <w:vMerge/>
            <w:tcBorders>
              <w:left w:val="nil"/>
              <w:right w:val="single" w:sz="4" w:space="0" w:color="auto"/>
            </w:tcBorders>
            <w:shd w:val="clear" w:color="auto" w:fill="auto"/>
            <w:vAlign w:val="center"/>
            <w:hideMark/>
          </w:tcPr>
          <w:p w:rsidR="0088251F" w:rsidRPr="00ED15FA" w:rsidRDefault="0088251F" w:rsidP="00A4694C">
            <w:pPr>
              <w:rPr>
                <w:rFonts w:ascii="Arial" w:hAnsi="Arial" w:cs="Arial"/>
                <w:color w:val="000000"/>
              </w:rPr>
            </w:pPr>
          </w:p>
        </w:tc>
        <w:tc>
          <w:tcPr>
            <w:tcW w:w="1276" w:type="dxa"/>
            <w:gridSpan w:val="2"/>
            <w:tcBorders>
              <w:top w:val="single" w:sz="4" w:space="0" w:color="auto"/>
              <w:left w:val="nil"/>
              <w:right w:val="single" w:sz="4" w:space="0" w:color="auto"/>
            </w:tcBorders>
            <w:shd w:val="clear" w:color="auto" w:fill="auto"/>
            <w:hideMark/>
          </w:tcPr>
          <w:p w:rsidR="0088251F" w:rsidRDefault="0088251F" w:rsidP="00AE0619">
            <w:pPr>
              <w:jc w:val="center"/>
              <w:rPr>
                <w:rFonts w:ascii="Arial" w:hAnsi="Arial" w:cs="Arial"/>
                <w:color w:val="000000"/>
              </w:rPr>
            </w:pPr>
          </w:p>
        </w:tc>
        <w:tc>
          <w:tcPr>
            <w:tcW w:w="1134" w:type="dxa"/>
            <w:gridSpan w:val="2"/>
            <w:tcBorders>
              <w:top w:val="single" w:sz="4" w:space="0" w:color="auto"/>
              <w:left w:val="nil"/>
              <w:right w:val="single" w:sz="4" w:space="0" w:color="auto"/>
            </w:tcBorders>
            <w:shd w:val="clear" w:color="auto" w:fill="auto"/>
            <w:noWrap/>
            <w:hideMark/>
          </w:tcPr>
          <w:p w:rsidR="0088251F" w:rsidRDefault="0088251F" w:rsidP="00AE0619">
            <w:pPr>
              <w:jc w:val="center"/>
              <w:rPr>
                <w:rFonts w:ascii="Arial" w:hAnsi="Arial" w:cs="Arial"/>
                <w:color w:val="000000"/>
              </w:rPr>
            </w:pPr>
          </w:p>
        </w:tc>
        <w:tc>
          <w:tcPr>
            <w:tcW w:w="1275" w:type="dxa"/>
            <w:gridSpan w:val="2"/>
            <w:tcBorders>
              <w:top w:val="single" w:sz="4" w:space="0" w:color="auto"/>
              <w:left w:val="nil"/>
              <w:right w:val="single" w:sz="4" w:space="0" w:color="auto"/>
            </w:tcBorders>
            <w:shd w:val="clear" w:color="auto" w:fill="auto"/>
          </w:tcPr>
          <w:p w:rsidR="0088251F" w:rsidRDefault="0088251F" w:rsidP="00AE0619">
            <w:pPr>
              <w:jc w:val="center"/>
              <w:rPr>
                <w:rFonts w:ascii="Arial" w:hAnsi="Arial" w:cs="Arial"/>
                <w:color w:val="000000"/>
              </w:rPr>
            </w:pPr>
          </w:p>
        </w:tc>
        <w:tc>
          <w:tcPr>
            <w:tcW w:w="993" w:type="dxa"/>
            <w:tcBorders>
              <w:top w:val="single" w:sz="4" w:space="0" w:color="auto"/>
              <w:left w:val="nil"/>
              <w:right w:val="single" w:sz="4" w:space="0" w:color="auto"/>
            </w:tcBorders>
            <w:shd w:val="clear" w:color="auto" w:fill="auto"/>
          </w:tcPr>
          <w:p w:rsidR="0088251F" w:rsidRDefault="0088251F" w:rsidP="00A4694C">
            <w:pPr>
              <w:jc w:val="center"/>
            </w:pPr>
          </w:p>
        </w:tc>
        <w:tc>
          <w:tcPr>
            <w:tcW w:w="1045" w:type="dxa"/>
            <w:tcBorders>
              <w:top w:val="single" w:sz="4" w:space="0" w:color="auto"/>
              <w:left w:val="nil"/>
              <w:right w:val="single" w:sz="4" w:space="0" w:color="auto"/>
            </w:tcBorders>
            <w:shd w:val="clear" w:color="auto" w:fill="auto"/>
          </w:tcPr>
          <w:p w:rsidR="0088251F" w:rsidRDefault="0088251F" w:rsidP="009A1CCD">
            <w:pPr>
              <w:jc w:val="center"/>
            </w:pPr>
          </w:p>
        </w:tc>
      </w:tr>
      <w:tr w:rsidR="0088251F" w:rsidRPr="008F722E" w:rsidTr="0088251F">
        <w:trPr>
          <w:gridBefore w:val="1"/>
          <w:gridAfter w:val="1"/>
          <w:wBefore w:w="284" w:type="dxa"/>
          <w:wAfter w:w="609" w:type="dxa"/>
          <w:trHeight w:val="555"/>
        </w:trPr>
        <w:tc>
          <w:tcPr>
            <w:tcW w:w="39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8251F" w:rsidRPr="00ED15FA" w:rsidRDefault="0088251F" w:rsidP="00A4694C">
            <w:pPr>
              <w:jc w:val="center"/>
              <w:rPr>
                <w:rFonts w:ascii="Arial" w:hAnsi="Arial" w:cs="Arial"/>
                <w:color w:val="000000"/>
              </w:rPr>
            </w:pPr>
            <w:r>
              <w:rPr>
                <w:rFonts w:ascii="Arial" w:hAnsi="Arial" w:cs="Arial"/>
                <w:color w:val="000000"/>
              </w:rPr>
              <w:t>Задача 1.1 Обеспечение выполнения функций и оказания муниципальных услуг в сфере жилищно-коммунального хозяйства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8251F" w:rsidRPr="00ED15FA" w:rsidRDefault="0088251F" w:rsidP="00A4694C">
            <w:pPr>
              <w:rPr>
                <w:rFonts w:ascii="Arial" w:hAnsi="Arial" w:cs="Arial"/>
                <w:color w:val="000000"/>
              </w:rPr>
            </w:pPr>
            <w:r w:rsidRPr="00ED15FA">
              <w:rPr>
                <w:rFonts w:ascii="Arial" w:hAnsi="Arial" w:cs="Arial"/>
                <w:color w:val="000000"/>
              </w:rPr>
              <w:t>Всего</w:t>
            </w:r>
          </w:p>
        </w:tc>
        <w:tc>
          <w:tcPr>
            <w:tcW w:w="1276" w:type="dxa"/>
            <w:gridSpan w:val="2"/>
            <w:tcBorders>
              <w:top w:val="nil"/>
              <w:left w:val="nil"/>
              <w:bottom w:val="single" w:sz="4" w:space="0" w:color="auto"/>
              <w:right w:val="single" w:sz="4" w:space="0" w:color="auto"/>
            </w:tcBorders>
            <w:shd w:val="clear" w:color="auto" w:fill="auto"/>
            <w:hideMark/>
          </w:tcPr>
          <w:p w:rsidR="0088251F" w:rsidRPr="006B0127" w:rsidRDefault="007E63FE" w:rsidP="00DD32B6">
            <w:pPr>
              <w:jc w:val="center"/>
              <w:rPr>
                <w:rFonts w:ascii="Arial" w:hAnsi="Arial" w:cs="Arial"/>
                <w:b/>
                <w:color w:val="000000"/>
              </w:rPr>
            </w:pPr>
            <w:r>
              <w:rPr>
                <w:rFonts w:ascii="Arial" w:hAnsi="Arial" w:cs="Arial"/>
                <w:b/>
                <w:color w:val="000000"/>
              </w:rPr>
              <w:t>2258</w:t>
            </w:r>
            <w:r w:rsidR="00DD32B6">
              <w:rPr>
                <w:rFonts w:ascii="Arial" w:hAnsi="Arial" w:cs="Arial"/>
                <w:b/>
                <w:color w:val="000000"/>
              </w:rPr>
              <w:t>2,1</w:t>
            </w:r>
          </w:p>
        </w:tc>
        <w:tc>
          <w:tcPr>
            <w:tcW w:w="1134" w:type="dxa"/>
            <w:gridSpan w:val="2"/>
            <w:tcBorders>
              <w:top w:val="nil"/>
              <w:left w:val="nil"/>
              <w:bottom w:val="single" w:sz="4" w:space="0" w:color="auto"/>
              <w:right w:val="single" w:sz="4" w:space="0" w:color="auto"/>
            </w:tcBorders>
            <w:shd w:val="clear" w:color="auto" w:fill="auto"/>
            <w:hideMark/>
          </w:tcPr>
          <w:p w:rsidR="0088251F" w:rsidRPr="006B0127" w:rsidRDefault="007E63FE" w:rsidP="00DD32B6">
            <w:pPr>
              <w:jc w:val="center"/>
              <w:rPr>
                <w:rFonts w:ascii="Arial" w:hAnsi="Arial" w:cs="Arial"/>
                <w:b/>
                <w:color w:val="000000"/>
              </w:rPr>
            </w:pPr>
            <w:r>
              <w:rPr>
                <w:rFonts w:ascii="Arial" w:hAnsi="Arial" w:cs="Arial"/>
                <w:b/>
                <w:color w:val="000000"/>
              </w:rPr>
              <w:t>558</w:t>
            </w:r>
            <w:r w:rsidR="00DD32B6">
              <w:rPr>
                <w:rFonts w:ascii="Arial" w:hAnsi="Arial" w:cs="Arial"/>
                <w:b/>
                <w:color w:val="000000"/>
              </w:rPr>
              <w:t>2,1</w:t>
            </w:r>
          </w:p>
        </w:tc>
        <w:tc>
          <w:tcPr>
            <w:tcW w:w="1275" w:type="dxa"/>
            <w:gridSpan w:val="2"/>
            <w:tcBorders>
              <w:top w:val="nil"/>
              <w:left w:val="nil"/>
              <w:bottom w:val="single" w:sz="4" w:space="0" w:color="auto"/>
              <w:right w:val="single" w:sz="4" w:space="0" w:color="auto"/>
            </w:tcBorders>
            <w:shd w:val="clear" w:color="auto" w:fill="auto"/>
          </w:tcPr>
          <w:p w:rsidR="0088251F" w:rsidRPr="006B0127" w:rsidRDefault="00FB346B" w:rsidP="009440C5">
            <w:pPr>
              <w:jc w:val="center"/>
              <w:rPr>
                <w:rFonts w:ascii="Arial" w:hAnsi="Arial" w:cs="Arial"/>
                <w:b/>
                <w:color w:val="000000"/>
              </w:rPr>
            </w:pPr>
            <w:r>
              <w:rPr>
                <w:rFonts w:ascii="Arial" w:hAnsi="Arial" w:cs="Arial"/>
                <w:b/>
                <w:color w:val="000000"/>
              </w:rPr>
              <w:t>5</w:t>
            </w:r>
            <w:r w:rsidR="009440C5">
              <w:rPr>
                <w:rFonts w:ascii="Arial" w:hAnsi="Arial" w:cs="Arial"/>
                <w:b/>
                <w:color w:val="000000"/>
              </w:rPr>
              <w:t>6</w:t>
            </w:r>
            <w:r>
              <w:rPr>
                <w:rFonts w:ascii="Arial" w:hAnsi="Arial" w:cs="Arial"/>
                <w:b/>
                <w:color w:val="000000"/>
              </w:rPr>
              <w:t>00,0</w:t>
            </w:r>
          </w:p>
        </w:tc>
        <w:tc>
          <w:tcPr>
            <w:tcW w:w="993" w:type="dxa"/>
            <w:tcBorders>
              <w:top w:val="nil"/>
              <w:left w:val="nil"/>
              <w:bottom w:val="single" w:sz="4" w:space="0" w:color="auto"/>
              <w:right w:val="single" w:sz="4" w:space="0" w:color="auto"/>
            </w:tcBorders>
            <w:shd w:val="clear" w:color="auto" w:fill="auto"/>
          </w:tcPr>
          <w:p w:rsidR="0088251F" w:rsidRPr="008F722E" w:rsidRDefault="0088251F" w:rsidP="00FB346B">
            <w:pPr>
              <w:jc w:val="center"/>
              <w:rPr>
                <w:b/>
              </w:rPr>
            </w:pPr>
            <w:r>
              <w:rPr>
                <w:b/>
              </w:rPr>
              <w:t>5</w:t>
            </w:r>
            <w:r w:rsidR="00FB346B">
              <w:rPr>
                <w:b/>
              </w:rPr>
              <w:t>7</w:t>
            </w:r>
            <w:r>
              <w:rPr>
                <w:b/>
              </w:rPr>
              <w:t>00,0</w:t>
            </w:r>
          </w:p>
        </w:tc>
        <w:tc>
          <w:tcPr>
            <w:tcW w:w="1045" w:type="dxa"/>
            <w:tcBorders>
              <w:top w:val="nil"/>
              <w:left w:val="nil"/>
              <w:bottom w:val="single" w:sz="4" w:space="0" w:color="auto"/>
              <w:right w:val="single" w:sz="4" w:space="0" w:color="auto"/>
            </w:tcBorders>
            <w:shd w:val="clear" w:color="auto" w:fill="auto"/>
          </w:tcPr>
          <w:p w:rsidR="0088251F" w:rsidRPr="008F722E" w:rsidRDefault="0088251F" w:rsidP="00FB346B">
            <w:pPr>
              <w:jc w:val="center"/>
              <w:rPr>
                <w:b/>
              </w:rPr>
            </w:pPr>
            <w:r>
              <w:rPr>
                <w:b/>
              </w:rPr>
              <w:t>5</w:t>
            </w:r>
            <w:r w:rsidR="00FB346B">
              <w:rPr>
                <w:b/>
              </w:rPr>
              <w:t>7</w:t>
            </w:r>
            <w:r>
              <w:rPr>
                <w:b/>
              </w:rPr>
              <w:t>00,0</w:t>
            </w:r>
          </w:p>
        </w:tc>
      </w:tr>
      <w:tr w:rsidR="0088251F" w:rsidRPr="008F722E" w:rsidTr="0088251F">
        <w:trPr>
          <w:gridBefore w:val="1"/>
          <w:gridAfter w:val="1"/>
          <w:wBefore w:w="284" w:type="dxa"/>
          <w:wAfter w:w="609" w:type="dxa"/>
          <w:trHeight w:val="570"/>
        </w:trPr>
        <w:tc>
          <w:tcPr>
            <w:tcW w:w="3970" w:type="dxa"/>
            <w:gridSpan w:val="2"/>
            <w:vMerge/>
            <w:tcBorders>
              <w:top w:val="nil"/>
              <w:left w:val="single" w:sz="4" w:space="0" w:color="auto"/>
              <w:bottom w:val="single" w:sz="4" w:space="0" w:color="auto"/>
              <w:right w:val="single" w:sz="4" w:space="0" w:color="auto"/>
            </w:tcBorders>
            <w:vAlign w:val="center"/>
            <w:hideMark/>
          </w:tcPr>
          <w:p w:rsidR="0088251F" w:rsidRPr="00ED15FA" w:rsidRDefault="0088251F" w:rsidP="00A4694C">
            <w:pPr>
              <w:rPr>
                <w:rFonts w:ascii="Arial" w:hAnsi="Arial" w:cs="Arial"/>
                <w:color w:val="00000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88251F" w:rsidRPr="00ED15FA" w:rsidRDefault="0088251F" w:rsidP="00A4694C">
            <w:pPr>
              <w:rPr>
                <w:rFonts w:ascii="Arial" w:hAnsi="Arial" w:cs="Arial"/>
                <w:color w:val="000000"/>
              </w:rPr>
            </w:pPr>
            <w:r w:rsidRPr="00ED15FA">
              <w:rPr>
                <w:rFonts w:ascii="Arial" w:hAnsi="Arial" w:cs="Arial"/>
                <w:color w:val="000000"/>
              </w:rPr>
              <w:t>МБ</w:t>
            </w:r>
          </w:p>
        </w:tc>
        <w:tc>
          <w:tcPr>
            <w:tcW w:w="1276" w:type="dxa"/>
            <w:gridSpan w:val="2"/>
            <w:tcBorders>
              <w:top w:val="nil"/>
              <w:left w:val="nil"/>
              <w:bottom w:val="single" w:sz="4" w:space="0" w:color="auto"/>
              <w:right w:val="single" w:sz="4" w:space="0" w:color="auto"/>
            </w:tcBorders>
            <w:shd w:val="clear" w:color="auto" w:fill="auto"/>
            <w:hideMark/>
          </w:tcPr>
          <w:p w:rsidR="0088251F" w:rsidRPr="008F722E" w:rsidRDefault="007E63FE" w:rsidP="00DD32B6">
            <w:pPr>
              <w:jc w:val="center"/>
              <w:rPr>
                <w:rFonts w:ascii="Arial" w:hAnsi="Arial" w:cs="Arial"/>
                <w:color w:val="000000"/>
              </w:rPr>
            </w:pPr>
            <w:r>
              <w:rPr>
                <w:rFonts w:ascii="Arial" w:hAnsi="Arial" w:cs="Arial"/>
                <w:color w:val="000000"/>
              </w:rPr>
              <w:t>2258</w:t>
            </w:r>
            <w:r w:rsidR="00DD32B6">
              <w:rPr>
                <w:rFonts w:ascii="Arial" w:hAnsi="Arial" w:cs="Arial"/>
                <w:color w:val="000000"/>
              </w:rPr>
              <w:t>2,1</w:t>
            </w:r>
          </w:p>
        </w:tc>
        <w:tc>
          <w:tcPr>
            <w:tcW w:w="1134" w:type="dxa"/>
            <w:gridSpan w:val="2"/>
            <w:tcBorders>
              <w:top w:val="nil"/>
              <w:left w:val="nil"/>
              <w:bottom w:val="single" w:sz="4" w:space="0" w:color="auto"/>
              <w:right w:val="single" w:sz="4" w:space="0" w:color="auto"/>
            </w:tcBorders>
            <w:shd w:val="clear" w:color="auto" w:fill="auto"/>
            <w:noWrap/>
            <w:hideMark/>
          </w:tcPr>
          <w:p w:rsidR="0088251F" w:rsidRPr="008F722E" w:rsidRDefault="007E63FE" w:rsidP="00DD32B6">
            <w:pPr>
              <w:jc w:val="center"/>
              <w:rPr>
                <w:rFonts w:ascii="Arial" w:hAnsi="Arial" w:cs="Arial"/>
                <w:color w:val="000000"/>
              </w:rPr>
            </w:pPr>
            <w:r>
              <w:rPr>
                <w:rFonts w:ascii="Arial" w:hAnsi="Arial" w:cs="Arial"/>
                <w:color w:val="000000"/>
              </w:rPr>
              <w:t>558</w:t>
            </w:r>
            <w:r w:rsidR="00DD32B6">
              <w:rPr>
                <w:rFonts w:ascii="Arial" w:hAnsi="Arial" w:cs="Arial"/>
                <w:color w:val="000000"/>
              </w:rPr>
              <w:t>2,1</w:t>
            </w:r>
          </w:p>
        </w:tc>
        <w:tc>
          <w:tcPr>
            <w:tcW w:w="1275" w:type="dxa"/>
            <w:gridSpan w:val="2"/>
            <w:tcBorders>
              <w:top w:val="nil"/>
              <w:left w:val="nil"/>
              <w:bottom w:val="single" w:sz="4" w:space="0" w:color="auto"/>
              <w:right w:val="single" w:sz="4" w:space="0" w:color="auto"/>
            </w:tcBorders>
            <w:shd w:val="clear" w:color="auto" w:fill="auto"/>
          </w:tcPr>
          <w:p w:rsidR="0088251F" w:rsidRPr="008F722E" w:rsidRDefault="00FB346B" w:rsidP="009440C5">
            <w:pPr>
              <w:jc w:val="center"/>
              <w:rPr>
                <w:rFonts w:ascii="Arial" w:hAnsi="Arial" w:cs="Arial"/>
                <w:color w:val="000000"/>
              </w:rPr>
            </w:pPr>
            <w:r>
              <w:rPr>
                <w:rFonts w:ascii="Arial" w:hAnsi="Arial" w:cs="Arial"/>
                <w:color w:val="000000"/>
              </w:rPr>
              <w:t>5</w:t>
            </w:r>
            <w:r w:rsidR="009440C5">
              <w:rPr>
                <w:rFonts w:ascii="Arial" w:hAnsi="Arial" w:cs="Arial"/>
                <w:color w:val="000000"/>
              </w:rPr>
              <w:t>6</w:t>
            </w:r>
            <w:r>
              <w:rPr>
                <w:rFonts w:ascii="Arial" w:hAnsi="Arial" w:cs="Arial"/>
                <w:color w:val="000000"/>
              </w:rPr>
              <w:t>00,0</w:t>
            </w:r>
          </w:p>
        </w:tc>
        <w:tc>
          <w:tcPr>
            <w:tcW w:w="993" w:type="dxa"/>
            <w:tcBorders>
              <w:top w:val="nil"/>
              <w:left w:val="nil"/>
              <w:bottom w:val="single" w:sz="4" w:space="0" w:color="auto"/>
              <w:right w:val="single" w:sz="4" w:space="0" w:color="auto"/>
            </w:tcBorders>
            <w:shd w:val="clear" w:color="auto" w:fill="auto"/>
          </w:tcPr>
          <w:p w:rsidR="0088251F" w:rsidRPr="008F722E" w:rsidRDefault="00FB346B" w:rsidP="00C5742E">
            <w:pPr>
              <w:jc w:val="center"/>
            </w:pPr>
            <w:r>
              <w:t>5700,0</w:t>
            </w:r>
          </w:p>
        </w:tc>
        <w:tc>
          <w:tcPr>
            <w:tcW w:w="1045" w:type="dxa"/>
            <w:tcBorders>
              <w:top w:val="nil"/>
              <w:left w:val="nil"/>
              <w:bottom w:val="single" w:sz="4" w:space="0" w:color="auto"/>
              <w:right w:val="single" w:sz="4" w:space="0" w:color="auto"/>
            </w:tcBorders>
            <w:shd w:val="clear" w:color="auto" w:fill="auto"/>
          </w:tcPr>
          <w:p w:rsidR="0088251F" w:rsidRPr="008F722E" w:rsidRDefault="00FB346B" w:rsidP="009A1CCD">
            <w:pPr>
              <w:jc w:val="center"/>
            </w:pPr>
            <w:r>
              <w:t>5700,0</w:t>
            </w:r>
          </w:p>
        </w:tc>
      </w:tr>
      <w:tr w:rsidR="0088251F" w:rsidRPr="006B0127" w:rsidTr="0088251F">
        <w:trPr>
          <w:gridBefore w:val="1"/>
          <w:gridAfter w:val="1"/>
          <w:wBefore w:w="284" w:type="dxa"/>
          <w:wAfter w:w="609" w:type="dxa"/>
          <w:trHeight w:val="630"/>
        </w:trPr>
        <w:tc>
          <w:tcPr>
            <w:tcW w:w="3970" w:type="dxa"/>
            <w:gridSpan w:val="2"/>
            <w:vMerge w:val="restart"/>
            <w:tcBorders>
              <w:top w:val="nil"/>
              <w:left w:val="single" w:sz="4" w:space="0" w:color="auto"/>
              <w:right w:val="single" w:sz="4" w:space="0" w:color="auto"/>
            </w:tcBorders>
            <w:vAlign w:val="center"/>
          </w:tcPr>
          <w:p w:rsidR="0088251F" w:rsidRPr="00ED15FA" w:rsidRDefault="0088251F" w:rsidP="00A4694C">
            <w:pPr>
              <w:rPr>
                <w:rFonts w:ascii="Arial" w:hAnsi="Arial" w:cs="Arial"/>
                <w:color w:val="000000"/>
              </w:rPr>
            </w:pPr>
            <w:r>
              <w:rPr>
                <w:rFonts w:ascii="Arial" w:hAnsi="Arial" w:cs="Arial"/>
                <w:color w:val="000000"/>
              </w:rPr>
              <w:t xml:space="preserve">Основное мероприятие 1.1.1                             «Реализация  выполнения </w:t>
            </w:r>
            <w:r>
              <w:rPr>
                <w:rFonts w:ascii="Arial" w:hAnsi="Arial" w:cs="Arial"/>
                <w:color w:val="000000"/>
              </w:rPr>
              <w:lastRenderedPageBreak/>
              <w:t>функций и оказания муниципальных услуг в сфере жилищно-коммунального хозяйства»</w:t>
            </w:r>
          </w:p>
        </w:tc>
        <w:tc>
          <w:tcPr>
            <w:tcW w:w="992" w:type="dxa"/>
            <w:gridSpan w:val="2"/>
            <w:tcBorders>
              <w:top w:val="nil"/>
              <w:left w:val="nil"/>
              <w:bottom w:val="single" w:sz="4" w:space="0" w:color="auto"/>
              <w:right w:val="single" w:sz="4" w:space="0" w:color="auto"/>
            </w:tcBorders>
            <w:shd w:val="clear" w:color="auto" w:fill="auto"/>
            <w:vAlign w:val="center"/>
          </w:tcPr>
          <w:p w:rsidR="0088251F" w:rsidRPr="00ED15FA" w:rsidRDefault="0088251F" w:rsidP="00A4694C">
            <w:pPr>
              <w:rPr>
                <w:rFonts w:ascii="Arial" w:hAnsi="Arial" w:cs="Arial"/>
                <w:color w:val="000000"/>
              </w:rPr>
            </w:pPr>
            <w:r>
              <w:rPr>
                <w:rFonts w:ascii="Arial" w:hAnsi="Arial" w:cs="Arial"/>
                <w:color w:val="000000"/>
              </w:rPr>
              <w:lastRenderedPageBreak/>
              <w:t>Всего</w:t>
            </w:r>
          </w:p>
        </w:tc>
        <w:tc>
          <w:tcPr>
            <w:tcW w:w="1276" w:type="dxa"/>
            <w:gridSpan w:val="2"/>
            <w:tcBorders>
              <w:top w:val="nil"/>
              <w:left w:val="nil"/>
              <w:bottom w:val="single" w:sz="4" w:space="0" w:color="auto"/>
              <w:right w:val="single" w:sz="4" w:space="0" w:color="auto"/>
            </w:tcBorders>
            <w:shd w:val="clear" w:color="auto" w:fill="auto"/>
          </w:tcPr>
          <w:p w:rsidR="0088251F" w:rsidRPr="006B0127" w:rsidRDefault="007E63FE" w:rsidP="00DD32B6">
            <w:pPr>
              <w:jc w:val="center"/>
              <w:rPr>
                <w:rFonts w:ascii="Arial" w:hAnsi="Arial" w:cs="Arial"/>
                <w:b/>
                <w:color w:val="000000"/>
              </w:rPr>
            </w:pPr>
            <w:r>
              <w:rPr>
                <w:rFonts w:ascii="Arial" w:hAnsi="Arial" w:cs="Arial"/>
                <w:b/>
                <w:color w:val="000000"/>
              </w:rPr>
              <w:t>2258</w:t>
            </w:r>
            <w:r w:rsidR="00DD32B6">
              <w:rPr>
                <w:rFonts w:ascii="Arial" w:hAnsi="Arial" w:cs="Arial"/>
                <w:b/>
                <w:color w:val="000000"/>
              </w:rPr>
              <w:t>2,1</w:t>
            </w:r>
          </w:p>
        </w:tc>
        <w:tc>
          <w:tcPr>
            <w:tcW w:w="1134" w:type="dxa"/>
            <w:gridSpan w:val="2"/>
            <w:tcBorders>
              <w:top w:val="nil"/>
              <w:left w:val="nil"/>
              <w:bottom w:val="single" w:sz="4" w:space="0" w:color="auto"/>
              <w:right w:val="single" w:sz="4" w:space="0" w:color="auto"/>
            </w:tcBorders>
            <w:shd w:val="clear" w:color="auto" w:fill="auto"/>
            <w:noWrap/>
          </w:tcPr>
          <w:p w:rsidR="0088251F" w:rsidRPr="006B0127" w:rsidRDefault="007E63FE" w:rsidP="00DD32B6">
            <w:pPr>
              <w:jc w:val="center"/>
              <w:rPr>
                <w:rFonts w:ascii="Arial" w:hAnsi="Arial" w:cs="Arial"/>
                <w:b/>
                <w:color w:val="000000"/>
              </w:rPr>
            </w:pPr>
            <w:r>
              <w:rPr>
                <w:rFonts w:ascii="Arial" w:hAnsi="Arial" w:cs="Arial"/>
                <w:b/>
                <w:color w:val="000000"/>
              </w:rPr>
              <w:t>558</w:t>
            </w:r>
            <w:r w:rsidR="00DD32B6">
              <w:rPr>
                <w:rFonts w:ascii="Arial" w:hAnsi="Arial" w:cs="Arial"/>
                <w:b/>
                <w:color w:val="000000"/>
              </w:rPr>
              <w:t>2,1</w:t>
            </w:r>
          </w:p>
        </w:tc>
        <w:tc>
          <w:tcPr>
            <w:tcW w:w="1275" w:type="dxa"/>
            <w:gridSpan w:val="2"/>
            <w:tcBorders>
              <w:top w:val="nil"/>
              <w:left w:val="nil"/>
              <w:bottom w:val="single" w:sz="4" w:space="0" w:color="auto"/>
              <w:right w:val="single" w:sz="4" w:space="0" w:color="auto"/>
            </w:tcBorders>
            <w:shd w:val="clear" w:color="auto" w:fill="auto"/>
          </w:tcPr>
          <w:p w:rsidR="0088251F" w:rsidRPr="006B0127" w:rsidRDefault="00FB346B" w:rsidP="009440C5">
            <w:pPr>
              <w:jc w:val="center"/>
              <w:rPr>
                <w:rFonts w:ascii="Arial" w:hAnsi="Arial" w:cs="Arial"/>
                <w:b/>
                <w:color w:val="000000"/>
              </w:rPr>
            </w:pPr>
            <w:r>
              <w:rPr>
                <w:rFonts w:ascii="Arial" w:hAnsi="Arial" w:cs="Arial"/>
                <w:b/>
                <w:color w:val="000000"/>
              </w:rPr>
              <w:t>5</w:t>
            </w:r>
            <w:r w:rsidR="009440C5">
              <w:rPr>
                <w:rFonts w:ascii="Arial" w:hAnsi="Arial" w:cs="Arial"/>
                <w:b/>
                <w:color w:val="000000"/>
              </w:rPr>
              <w:t>6</w:t>
            </w:r>
            <w:r>
              <w:rPr>
                <w:rFonts w:ascii="Arial" w:hAnsi="Arial" w:cs="Arial"/>
                <w:b/>
                <w:color w:val="000000"/>
              </w:rPr>
              <w:t>00,0</w:t>
            </w:r>
          </w:p>
        </w:tc>
        <w:tc>
          <w:tcPr>
            <w:tcW w:w="993" w:type="dxa"/>
            <w:tcBorders>
              <w:top w:val="nil"/>
              <w:left w:val="nil"/>
              <w:bottom w:val="single" w:sz="4" w:space="0" w:color="auto"/>
              <w:right w:val="single" w:sz="4" w:space="0" w:color="auto"/>
            </w:tcBorders>
            <w:shd w:val="clear" w:color="auto" w:fill="auto"/>
          </w:tcPr>
          <w:p w:rsidR="0088251F" w:rsidRPr="006B0127" w:rsidRDefault="00FB346B" w:rsidP="00C5742E">
            <w:pPr>
              <w:jc w:val="center"/>
              <w:rPr>
                <w:rFonts w:ascii="Arial" w:hAnsi="Arial" w:cs="Arial"/>
                <w:b/>
                <w:color w:val="000000"/>
              </w:rPr>
            </w:pPr>
            <w:r>
              <w:rPr>
                <w:rFonts w:ascii="Arial" w:hAnsi="Arial" w:cs="Arial"/>
                <w:b/>
                <w:color w:val="000000"/>
              </w:rPr>
              <w:t>5700,0</w:t>
            </w:r>
          </w:p>
        </w:tc>
        <w:tc>
          <w:tcPr>
            <w:tcW w:w="1045" w:type="dxa"/>
            <w:tcBorders>
              <w:top w:val="nil"/>
              <w:left w:val="nil"/>
              <w:bottom w:val="single" w:sz="4" w:space="0" w:color="auto"/>
              <w:right w:val="single" w:sz="4" w:space="0" w:color="auto"/>
            </w:tcBorders>
            <w:shd w:val="clear" w:color="auto" w:fill="auto"/>
          </w:tcPr>
          <w:p w:rsidR="0088251F" w:rsidRPr="006B0127" w:rsidRDefault="00FB346B" w:rsidP="00C5742E">
            <w:pPr>
              <w:jc w:val="center"/>
              <w:rPr>
                <w:rFonts w:ascii="Arial" w:hAnsi="Arial" w:cs="Arial"/>
                <w:b/>
                <w:color w:val="000000"/>
              </w:rPr>
            </w:pPr>
            <w:r>
              <w:rPr>
                <w:rFonts w:ascii="Arial" w:hAnsi="Arial" w:cs="Arial"/>
                <w:b/>
                <w:color w:val="000000"/>
              </w:rPr>
              <w:t>5700,0</w:t>
            </w:r>
          </w:p>
        </w:tc>
      </w:tr>
      <w:tr w:rsidR="0088251F" w:rsidRPr="008F722E" w:rsidTr="0088251F">
        <w:trPr>
          <w:gridBefore w:val="1"/>
          <w:gridAfter w:val="1"/>
          <w:wBefore w:w="284" w:type="dxa"/>
          <w:wAfter w:w="609" w:type="dxa"/>
          <w:trHeight w:val="735"/>
        </w:trPr>
        <w:tc>
          <w:tcPr>
            <w:tcW w:w="3970" w:type="dxa"/>
            <w:gridSpan w:val="2"/>
            <w:vMerge/>
            <w:tcBorders>
              <w:left w:val="single" w:sz="4" w:space="0" w:color="auto"/>
              <w:bottom w:val="single" w:sz="4" w:space="0" w:color="auto"/>
              <w:right w:val="single" w:sz="4" w:space="0" w:color="auto"/>
            </w:tcBorders>
            <w:vAlign w:val="center"/>
          </w:tcPr>
          <w:p w:rsidR="0088251F" w:rsidRDefault="0088251F" w:rsidP="00A4694C">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8251F" w:rsidRPr="00ED15FA" w:rsidRDefault="0088251F" w:rsidP="00A4694C">
            <w:pPr>
              <w:rPr>
                <w:rFonts w:ascii="Arial" w:hAnsi="Arial" w:cs="Arial"/>
                <w:color w:val="000000"/>
              </w:rPr>
            </w:pPr>
            <w:r>
              <w:rPr>
                <w:rFonts w:ascii="Arial" w:hAnsi="Arial" w:cs="Arial"/>
                <w:color w:val="000000"/>
              </w:rPr>
              <w:t>МБ</w:t>
            </w:r>
          </w:p>
        </w:tc>
        <w:tc>
          <w:tcPr>
            <w:tcW w:w="1276" w:type="dxa"/>
            <w:gridSpan w:val="2"/>
            <w:tcBorders>
              <w:top w:val="single" w:sz="4" w:space="0" w:color="auto"/>
              <w:left w:val="nil"/>
              <w:bottom w:val="single" w:sz="4" w:space="0" w:color="auto"/>
              <w:right w:val="single" w:sz="4" w:space="0" w:color="auto"/>
            </w:tcBorders>
            <w:shd w:val="clear" w:color="auto" w:fill="auto"/>
          </w:tcPr>
          <w:p w:rsidR="0088251F" w:rsidRPr="008F722E" w:rsidRDefault="007E63FE" w:rsidP="00DD32B6">
            <w:pPr>
              <w:jc w:val="center"/>
              <w:rPr>
                <w:rFonts w:ascii="Arial" w:hAnsi="Arial" w:cs="Arial"/>
                <w:color w:val="000000"/>
              </w:rPr>
            </w:pPr>
            <w:r>
              <w:rPr>
                <w:rFonts w:ascii="Arial" w:hAnsi="Arial" w:cs="Arial"/>
                <w:color w:val="000000"/>
              </w:rPr>
              <w:t>2258</w:t>
            </w:r>
            <w:r w:rsidR="00DD32B6">
              <w:rPr>
                <w:rFonts w:ascii="Arial" w:hAnsi="Arial" w:cs="Arial"/>
                <w:color w:val="000000"/>
              </w:rPr>
              <w:t>2,1</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88251F" w:rsidRPr="008F722E" w:rsidRDefault="007E63FE" w:rsidP="00DD32B6">
            <w:pPr>
              <w:jc w:val="center"/>
              <w:rPr>
                <w:rFonts w:ascii="Arial" w:hAnsi="Arial" w:cs="Arial"/>
                <w:color w:val="000000"/>
              </w:rPr>
            </w:pPr>
            <w:r>
              <w:rPr>
                <w:rFonts w:ascii="Arial" w:hAnsi="Arial" w:cs="Arial"/>
                <w:color w:val="000000"/>
              </w:rPr>
              <w:t>558</w:t>
            </w:r>
            <w:r w:rsidR="00DD32B6">
              <w:rPr>
                <w:rFonts w:ascii="Arial" w:hAnsi="Arial" w:cs="Arial"/>
                <w:color w:val="000000"/>
              </w:rPr>
              <w:t>2,1</w:t>
            </w:r>
          </w:p>
        </w:tc>
        <w:tc>
          <w:tcPr>
            <w:tcW w:w="1275" w:type="dxa"/>
            <w:gridSpan w:val="2"/>
            <w:tcBorders>
              <w:top w:val="single" w:sz="4" w:space="0" w:color="auto"/>
              <w:left w:val="nil"/>
              <w:bottom w:val="single" w:sz="4" w:space="0" w:color="auto"/>
              <w:right w:val="single" w:sz="4" w:space="0" w:color="auto"/>
            </w:tcBorders>
            <w:shd w:val="clear" w:color="auto" w:fill="auto"/>
          </w:tcPr>
          <w:p w:rsidR="0088251F" w:rsidRPr="008F722E" w:rsidRDefault="00FB346B" w:rsidP="009440C5">
            <w:pPr>
              <w:jc w:val="center"/>
              <w:rPr>
                <w:rFonts w:ascii="Arial" w:hAnsi="Arial" w:cs="Arial"/>
                <w:color w:val="000000"/>
              </w:rPr>
            </w:pPr>
            <w:r>
              <w:rPr>
                <w:rFonts w:ascii="Arial" w:hAnsi="Arial" w:cs="Arial"/>
                <w:color w:val="000000"/>
              </w:rPr>
              <w:t>5</w:t>
            </w:r>
            <w:r w:rsidR="009440C5">
              <w:rPr>
                <w:rFonts w:ascii="Arial" w:hAnsi="Arial" w:cs="Arial"/>
                <w:color w:val="000000"/>
              </w:rPr>
              <w:t>6</w:t>
            </w:r>
            <w:r>
              <w:rPr>
                <w:rFonts w:ascii="Arial" w:hAnsi="Arial" w:cs="Arial"/>
                <w:color w:val="000000"/>
              </w:rPr>
              <w:t>00,0</w:t>
            </w:r>
          </w:p>
        </w:tc>
        <w:tc>
          <w:tcPr>
            <w:tcW w:w="993" w:type="dxa"/>
            <w:tcBorders>
              <w:top w:val="single" w:sz="4" w:space="0" w:color="auto"/>
              <w:left w:val="nil"/>
              <w:bottom w:val="single" w:sz="4" w:space="0" w:color="auto"/>
              <w:right w:val="single" w:sz="4" w:space="0" w:color="auto"/>
            </w:tcBorders>
            <w:shd w:val="clear" w:color="auto" w:fill="auto"/>
          </w:tcPr>
          <w:p w:rsidR="0088251F" w:rsidRPr="008F722E" w:rsidRDefault="0088251F" w:rsidP="00FB346B">
            <w:pPr>
              <w:jc w:val="center"/>
              <w:rPr>
                <w:rFonts w:ascii="Arial" w:hAnsi="Arial" w:cs="Arial"/>
                <w:color w:val="000000"/>
              </w:rPr>
            </w:pPr>
            <w:r>
              <w:rPr>
                <w:rFonts w:ascii="Arial" w:hAnsi="Arial" w:cs="Arial"/>
                <w:color w:val="000000"/>
              </w:rPr>
              <w:t>5</w:t>
            </w:r>
            <w:r w:rsidR="00FB346B">
              <w:rPr>
                <w:rFonts w:ascii="Arial" w:hAnsi="Arial" w:cs="Arial"/>
                <w:color w:val="000000"/>
              </w:rPr>
              <w:t>7</w:t>
            </w:r>
            <w:r>
              <w:rPr>
                <w:rFonts w:ascii="Arial" w:hAnsi="Arial" w:cs="Arial"/>
                <w:color w:val="000000"/>
              </w:rPr>
              <w:t>00,0</w:t>
            </w:r>
          </w:p>
        </w:tc>
        <w:tc>
          <w:tcPr>
            <w:tcW w:w="1045" w:type="dxa"/>
            <w:tcBorders>
              <w:top w:val="single" w:sz="4" w:space="0" w:color="auto"/>
              <w:left w:val="nil"/>
              <w:bottom w:val="single" w:sz="4" w:space="0" w:color="auto"/>
              <w:right w:val="single" w:sz="4" w:space="0" w:color="auto"/>
            </w:tcBorders>
            <w:shd w:val="clear" w:color="auto" w:fill="auto"/>
          </w:tcPr>
          <w:p w:rsidR="0088251F" w:rsidRPr="008F722E" w:rsidRDefault="0088251F" w:rsidP="00FB346B">
            <w:pPr>
              <w:jc w:val="center"/>
              <w:rPr>
                <w:rFonts w:ascii="Arial" w:hAnsi="Arial" w:cs="Arial"/>
                <w:color w:val="000000"/>
              </w:rPr>
            </w:pPr>
            <w:r>
              <w:rPr>
                <w:rFonts w:ascii="Arial" w:hAnsi="Arial" w:cs="Arial"/>
                <w:color w:val="000000"/>
              </w:rPr>
              <w:t>5</w:t>
            </w:r>
            <w:r w:rsidR="00FB346B">
              <w:rPr>
                <w:rFonts w:ascii="Arial" w:hAnsi="Arial" w:cs="Arial"/>
                <w:color w:val="000000"/>
              </w:rPr>
              <w:t>7</w:t>
            </w:r>
            <w:r>
              <w:rPr>
                <w:rFonts w:ascii="Arial" w:hAnsi="Arial" w:cs="Arial"/>
                <w:color w:val="000000"/>
              </w:rPr>
              <w:t>00,0</w:t>
            </w:r>
          </w:p>
        </w:tc>
      </w:tr>
    </w:tbl>
    <w:p w:rsidR="0005747B" w:rsidRDefault="0005747B" w:rsidP="00A22358">
      <w:pPr>
        <w:pStyle w:val="af2"/>
        <w:autoSpaceDE w:val="0"/>
        <w:autoSpaceDN w:val="0"/>
        <w:adjustRightInd w:val="0"/>
        <w:ind w:left="0"/>
        <w:contextualSpacing/>
        <w:rPr>
          <w:rFonts w:ascii="Arial" w:hAnsi="Arial" w:cs="Arial"/>
          <w:b/>
          <w:sz w:val="24"/>
          <w:szCs w:val="24"/>
        </w:rPr>
      </w:pPr>
    </w:p>
    <w:p w:rsidR="00D715E6" w:rsidRDefault="00D715E6" w:rsidP="00A22358">
      <w:pPr>
        <w:pStyle w:val="af2"/>
        <w:autoSpaceDE w:val="0"/>
        <w:autoSpaceDN w:val="0"/>
        <w:adjustRightInd w:val="0"/>
        <w:ind w:left="0"/>
        <w:contextualSpacing/>
        <w:rPr>
          <w:rFonts w:ascii="Arial" w:hAnsi="Arial" w:cs="Arial"/>
          <w:b/>
          <w:sz w:val="24"/>
          <w:szCs w:val="24"/>
        </w:rPr>
      </w:pPr>
    </w:p>
    <w:p w:rsidR="00C866E7" w:rsidRPr="00175A3B" w:rsidRDefault="00C866E7" w:rsidP="00C866E7">
      <w:pPr>
        <w:pStyle w:val="af2"/>
        <w:autoSpaceDE w:val="0"/>
        <w:autoSpaceDN w:val="0"/>
        <w:adjustRightInd w:val="0"/>
        <w:ind w:left="928"/>
        <w:contextualSpacing/>
        <w:jc w:val="center"/>
        <w:rPr>
          <w:rFonts w:ascii="Arial" w:hAnsi="Arial" w:cs="Arial"/>
          <w:b/>
          <w:bCs/>
        </w:rPr>
      </w:pPr>
      <w:r w:rsidRPr="00976AD0">
        <w:rPr>
          <w:rFonts w:ascii="Arial" w:hAnsi="Arial" w:cs="Arial"/>
          <w:b/>
          <w:sz w:val="24"/>
          <w:szCs w:val="24"/>
        </w:rPr>
        <w:t xml:space="preserve">4. </w:t>
      </w:r>
      <w:r w:rsidRPr="00976AD0">
        <w:rPr>
          <w:rFonts w:ascii="Arial" w:hAnsi="Arial" w:cs="Arial"/>
          <w:b/>
          <w:bCs/>
          <w:sz w:val="24"/>
          <w:szCs w:val="24"/>
        </w:rPr>
        <w:t>Ожидаемые конечные результаты реализации П</w:t>
      </w:r>
      <w:r>
        <w:rPr>
          <w:rFonts w:ascii="Arial" w:hAnsi="Arial" w:cs="Arial"/>
          <w:b/>
          <w:bCs/>
          <w:sz w:val="24"/>
          <w:szCs w:val="24"/>
        </w:rPr>
        <w:t>одп</w:t>
      </w:r>
      <w:r w:rsidRPr="00976AD0">
        <w:rPr>
          <w:rFonts w:ascii="Arial" w:hAnsi="Arial" w:cs="Arial"/>
          <w:b/>
          <w:bCs/>
          <w:sz w:val="24"/>
          <w:szCs w:val="24"/>
        </w:rPr>
        <w:t>рограммы</w:t>
      </w:r>
    </w:p>
    <w:p w:rsidR="00C866E7" w:rsidRPr="002624EB" w:rsidRDefault="00C866E7" w:rsidP="00C866E7">
      <w:pPr>
        <w:widowControl w:val="0"/>
        <w:autoSpaceDE w:val="0"/>
        <w:autoSpaceDN w:val="0"/>
        <w:adjustRightInd w:val="0"/>
        <w:jc w:val="center"/>
        <w:rPr>
          <w:rFonts w:ascii="Arial" w:hAnsi="Arial" w:cs="Arial"/>
          <w:color w:val="000000"/>
        </w:rPr>
      </w:pPr>
    </w:p>
    <w:p w:rsidR="00C866E7" w:rsidRPr="002624EB" w:rsidRDefault="00C866E7" w:rsidP="00C866E7">
      <w:pPr>
        <w:widowControl w:val="0"/>
        <w:autoSpaceDE w:val="0"/>
        <w:autoSpaceDN w:val="0"/>
        <w:adjustRightInd w:val="0"/>
        <w:ind w:firstLine="709"/>
        <w:jc w:val="both"/>
        <w:rPr>
          <w:rFonts w:ascii="Arial" w:hAnsi="Arial" w:cs="Arial"/>
        </w:rPr>
      </w:pPr>
      <w:r w:rsidRPr="002624EB">
        <w:rPr>
          <w:rFonts w:ascii="Arial" w:hAnsi="Arial" w:cs="Arial"/>
        </w:rPr>
        <w:t xml:space="preserve">Оценка эффективности реализации </w:t>
      </w:r>
      <w:r>
        <w:rPr>
          <w:rFonts w:ascii="Arial" w:hAnsi="Arial" w:cs="Arial"/>
        </w:rPr>
        <w:t>Подпрограммы</w:t>
      </w:r>
      <w:r w:rsidRPr="002624EB">
        <w:rPr>
          <w:rFonts w:ascii="Arial" w:hAnsi="Arial" w:cs="Arial"/>
        </w:rPr>
        <w:t xml:space="preserve"> проводится ежегодно в течение срока реализации </w:t>
      </w:r>
      <w:r>
        <w:rPr>
          <w:rFonts w:ascii="Arial" w:hAnsi="Arial" w:cs="Arial"/>
        </w:rPr>
        <w:t>Подпро</w:t>
      </w:r>
      <w:r w:rsidRPr="002624EB">
        <w:rPr>
          <w:rFonts w:ascii="Arial" w:hAnsi="Arial" w:cs="Arial"/>
        </w:rPr>
        <w:t>граммы и основана на оценке результативности программы с учетом объема финансовых ресурсов, направленных на ее реализацию.</w:t>
      </w:r>
    </w:p>
    <w:p w:rsidR="00C866E7" w:rsidRDefault="00C866E7" w:rsidP="00C866E7">
      <w:pPr>
        <w:rPr>
          <w:rFonts w:ascii="Arial" w:hAnsi="Arial" w:cs="Arial"/>
        </w:rPr>
      </w:pPr>
      <w:r>
        <w:rPr>
          <w:rFonts w:ascii="Arial" w:hAnsi="Arial" w:cs="Arial"/>
        </w:rPr>
        <w:t xml:space="preserve">           Ожидаемый конечный результат от реализации Подпрограммы - о</w:t>
      </w:r>
      <w:r w:rsidRPr="00563310">
        <w:rPr>
          <w:rFonts w:ascii="Arial" w:hAnsi="Arial" w:cs="Arial"/>
        </w:rPr>
        <w:t>беспечение качественного выполнения функций и оказания муниципальных услуг в жилищно-коммунальном хозяйстве</w:t>
      </w:r>
      <w:r>
        <w:rPr>
          <w:rFonts w:ascii="Arial" w:hAnsi="Arial" w:cs="Arial"/>
        </w:rPr>
        <w:t>.</w:t>
      </w:r>
    </w:p>
    <w:p w:rsidR="00C866E7" w:rsidRPr="002624EB" w:rsidRDefault="00C866E7" w:rsidP="00C866E7">
      <w:pPr>
        <w:rPr>
          <w:rFonts w:ascii="Arial" w:hAnsi="Arial" w:cs="Arial"/>
        </w:rPr>
      </w:pPr>
    </w:p>
    <w:p w:rsidR="00C866E7" w:rsidRPr="00976AD0" w:rsidRDefault="00C866E7" w:rsidP="00C866E7">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5.</w:t>
      </w:r>
      <w:r w:rsidR="00901719">
        <w:rPr>
          <w:rFonts w:ascii="Arial" w:hAnsi="Arial" w:cs="Arial"/>
          <w:b/>
          <w:sz w:val="24"/>
          <w:szCs w:val="24"/>
        </w:rPr>
        <w:t xml:space="preserve"> </w:t>
      </w:r>
      <w:r w:rsidRPr="00976AD0">
        <w:rPr>
          <w:rFonts w:ascii="Arial" w:hAnsi="Arial" w:cs="Arial"/>
          <w:b/>
          <w:sz w:val="24"/>
          <w:szCs w:val="24"/>
        </w:rPr>
        <w:t>Организация управления и контроль за ходом</w:t>
      </w:r>
    </w:p>
    <w:p w:rsidR="00C866E7" w:rsidRPr="00976AD0" w:rsidRDefault="00C866E7" w:rsidP="00C866E7">
      <w:pPr>
        <w:pStyle w:val="af2"/>
        <w:autoSpaceDE w:val="0"/>
        <w:autoSpaceDN w:val="0"/>
        <w:adjustRightInd w:val="0"/>
        <w:ind w:left="928"/>
        <w:jc w:val="center"/>
        <w:rPr>
          <w:rFonts w:ascii="Arial" w:hAnsi="Arial" w:cs="Arial"/>
          <w:b/>
          <w:sz w:val="24"/>
          <w:szCs w:val="24"/>
        </w:rPr>
      </w:pPr>
      <w:r w:rsidRPr="00976AD0">
        <w:rPr>
          <w:rFonts w:ascii="Arial" w:hAnsi="Arial" w:cs="Arial"/>
          <w:b/>
          <w:sz w:val="24"/>
          <w:szCs w:val="24"/>
        </w:rPr>
        <w:t>реализации П</w:t>
      </w:r>
      <w:r>
        <w:rPr>
          <w:rFonts w:ascii="Arial" w:hAnsi="Arial" w:cs="Arial"/>
          <w:b/>
          <w:sz w:val="24"/>
          <w:szCs w:val="24"/>
        </w:rPr>
        <w:t>одп</w:t>
      </w:r>
      <w:r w:rsidRPr="00976AD0">
        <w:rPr>
          <w:rFonts w:ascii="Arial" w:hAnsi="Arial" w:cs="Arial"/>
          <w:b/>
          <w:sz w:val="24"/>
          <w:szCs w:val="24"/>
        </w:rPr>
        <w:t>рограммы</w:t>
      </w:r>
    </w:p>
    <w:p w:rsidR="00C866E7" w:rsidRDefault="00C866E7" w:rsidP="00C866E7">
      <w:pPr>
        <w:autoSpaceDE w:val="0"/>
        <w:autoSpaceDN w:val="0"/>
        <w:adjustRightInd w:val="0"/>
        <w:jc w:val="center"/>
        <w:rPr>
          <w:rFonts w:ascii="Arial" w:hAnsi="Arial" w:cs="Arial"/>
          <w:b/>
        </w:rPr>
      </w:pPr>
    </w:p>
    <w:p w:rsidR="00C866E7" w:rsidRDefault="00C866E7" w:rsidP="00C866E7">
      <w:pPr>
        <w:autoSpaceDE w:val="0"/>
        <w:autoSpaceDN w:val="0"/>
        <w:adjustRightInd w:val="0"/>
        <w:ind w:firstLine="709"/>
        <w:jc w:val="both"/>
        <w:rPr>
          <w:rFonts w:ascii="Arial" w:hAnsi="Arial" w:cs="Arial"/>
        </w:rPr>
      </w:pPr>
      <w:r>
        <w:rPr>
          <w:rFonts w:ascii="Arial" w:hAnsi="Arial" w:cs="Arial"/>
        </w:rPr>
        <w:t>Разработчиком Подпрограммы является МКУ «Отдел городского хозяйства».</w:t>
      </w:r>
    </w:p>
    <w:p w:rsidR="00C866E7" w:rsidRPr="00E14F98" w:rsidRDefault="00C866E7" w:rsidP="00C866E7">
      <w:pPr>
        <w:autoSpaceDE w:val="0"/>
        <w:autoSpaceDN w:val="0"/>
        <w:adjustRightInd w:val="0"/>
        <w:ind w:firstLine="709"/>
        <w:jc w:val="both"/>
        <w:rPr>
          <w:rFonts w:ascii="Arial" w:hAnsi="Arial" w:cs="Arial"/>
        </w:rPr>
      </w:pPr>
      <w:r w:rsidRPr="001B2A2F">
        <w:rPr>
          <w:rFonts w:ascii="Arial" w:hAnsi="Arial" w:cs="Arial"/>
        </w:rPr>
        <w:t>Организацию управл</w:t>
      </w:r>
      <w:r>
        <w:rPr>
          <w:rFonts w:ascii="Arial" w:hAnsi="Arial" w:cs="Arial"/>
        </w:rPr>
        <w:t>ения и контроль за ходом реализации П</w:t>
      </w:r>
      <w:r w:rsidR="00352CEC">
        <w:rPr>
          <w:rFonts w:ascii="Arial" w:hAnsi="Arial" w:cs="Arial"/>
        </w:rPr>
        <w:t>одп</w:t>
      </w:r>
      <w:r w:rsidRPr="001B2A2F">
        <w:rPr>
          <w:rFonts w:ascii="Arial" w:hAnsi="Arial" w:cs="Arial"/>
        </w:rPr>
        <w:t>ро</w:t>
      </w:r>
      <w:r>
        <w:rPr>
          <w:rFonts w:ascii="Arial" w:hAnsi="Arial" w:cs="Arial"/>
        </w:rPr>
        <w:t xml:space="preserve">граммы осуществляет </w:t>
      </w:r>
      <w:r w:rsidRPr="001B2A2F">
        <w:rPr>
          <w:rFonts w:ascii="Arial" w:hAnsi="Arial" w:cs="Arial"/>
        </w:rPr>
        <w:t>администрация городского поселения Зеленоборский Кандалакшского района, Совет депутатов гор</w:t>
      </w:r>
      <w:r>
        <w:rPr>
          <w:rFonts w:ascii="Arial" w:hAnsi="Arial" w:cs="Arial"/>
        </w:rPr>
        <w:t>одского поселения Зеленоборский. Г</w:t>
      </w:r>
      <w:r w:rsidRPr="00302466">
        <w:rPr>
          <w:rFonts w:ascii="Arial" w:hAnsi="Arial" w:cs="Arial"/>
        </w:rPr>
        <w:t xml:space="preserve">лава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Кандалакшского района </w:t>
      </w:r>
      <w:r w:rsidRPr="00302466">
        <w:rPr>
          <w:rFonts w:ascii="Arial" w:hAnsi="Arial" w:cs="Arial"/>
        </w:rPr>
        <w:t xml:space="preserve">несет ответственность за текущее управление реализацией </w:t>
      </w:r>
      <w:r w:rsidR="00352CEC">
        <w:rPr>
          <w:rFonts w:ascii="Arial" w:hAnsi="Arial" w:cs="Arial"/>
        </w:rPr>
        <w:t>Подпрограммы</w:t>
      </w:r>
      <w:r w:rsidRPr="00302466">
        <w:rPr>
          <w:rFonts w:ascii="Arial" w:hAnsi="Arial" w:cs="Arial"/>
        </w:rPr>
        <w:t xml:space="preserve"> 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sidR="00352CEC">
        <w:rPr>
          <w:rFonts w:ascii="Arial" w:hAnsi="Arial" w:cs="Arial"/>
        </w:rPr>
        <w:t>Подпрограммы</w:t>
      </w:r>
      <w:r w:rsidRPr="00302466">
        <w:rPr>
          <w:rFonts w:ascii="Arial" w:hAnsi="Arial" w:cs="Arial"/>
        </w:rPr>
        <w:t>.</w:t>
      </w:r>
    </w:p>
    <w:p w:rsidR="00C866E7" w:rsidRPr="00976AD0" w:rsidRDefault="00C866E7" w:rsidP="00C866E7">
      <w:pPr>
        <w:autoSpaceDE w:val="0"/>
        <w:autoSpaceDN w:val="0"/>
        <w:adjustRightInd w:val="0"/>
        <w:jc w:val="center"/>
        <w:rPr>
          <w:rFonts w:ascii="Arial" w:hAnsi="Arial" w:cs="Arial"/>
          <w:b/>
        </w:rPr>
      </w:pPr>
    </w:p>
    <w:p w:rsidR="00C866E7" w:rsidRPr="00976AD0" w:rsidRDefault="00C866E7" w:rsidP="00C866E7">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6.</w:t>
      </w:r>
      <w:r w:rsidR="00901719">
        <w:rPr>
          <w:rFonts w:ascii="Arial" w:hAnsi="Arial" w:cs="Arial"/>
          <w:b/>
          <w:sz w:val="24"/>
          <w:szCs w:val="24"/>
        </w:rPr>
        <w:t xml:space="preserve"> </w:t>
      </w:r>
      <w:r w:rsidRPr="00976AD0">
        <w:rPr>
          <w:rFonts w:ascii="Arial" w:hAnsi="Arial" w:cs="Arial"/>
          <w:b/>
          <w:sz w:val="24"/>
          <w:szCs w:val="24"/>
        </w:rPr>
        <w:t>Механизм реализации П</w:t>
      </w:r>
      <w:r>
        <w:rPr>
          <w:rFonts w:ascii="Arial" w:hAnsi="Arial" w:cs="Arial"/>
          <w:b/>
          <w:sz w:val="24"/>
          <w:szCs w:val="24"/>
        </w:rPr>
        <w:t>одп</w:t>
      </w:r>
      <w:r w:rsidRPr="00976AD0">
        <w:rPr>
          <w:rFonts w:ascii="Arial" w:hAnsi="Arial" w:cs="Arial"/>
          <w:b/>
          <w:sz w:val="24"/>
          <w:szCs w:val="24"/>
        </w:rPr>
        <w:t>рограммы</w:t>
      </w:r>
    </w:p>
    <w:p w:rsidR="00C866E7" w:rsidRDefault="00C866E7" w:rsidP="00C866E7">
      <w:pPr>
        <w:autoSpaceDE w:val="0"/>
        <w:autoSpaceDN w:val="0"/>
        <w:adjustRightInd w:val="0"/>
        <w:jc w:val="center"/>
        <w:rPr>
          <w:rFonts w:ascii="Arial" w:hAnsi="Arial" w:cs="Arial"/>
          <w:b/>
        </w:rPr>
      </w:pPr>
    </w:p>
    <w:p w:rsidR="00C866E7" w:rsidRDefault="00C866E7" w:rsidP="00C866E7">
      <w:pPr>
        <w:autoSpaceDE w:val="0"/>
        <w:autoSpaceDN w:val="0"/>
        <w:adjustRightInd w:val="0"/>
        <w:ind w:firstLine="709"/>
        <w:jc w:val="both"/>
        <w:rPr>
          <w:rFonts w:ascii="Arial" w:hAnsi="Arial" w:cs="Arial"/>
        </w:rPr>
      </w:pPr>
      <w:r w:rsidRPr="00CF3E26">
        <w:rPr>
          <w:rFonts w:ascii="Arial" w:hAnsi="Arial" w:cs="Arial"/>
        </w:rPr>
        <w:t>Механизм реализации П</w:t>
      </w:r>
      <w:r>
        <w:rPr>
          <w:rFonts w:ascii="Arial" w:hAnsi="Arial" w:cs="Arial"/>
        </w:rPr>
        <w:t>одп</w:t>
      </w:r>
      <w:r w:rsidRPr="00CF3E26">
        <w:rPr>
          <w:rFonts w:ascii="Arial" w:hAnsi="Arial" w:cs="Arial"/>
        </w:rPr>
        <w:t>рограммы базируется на принципах четкого разграничения полномочий и ответственности всех исполнителей П</w:t>
      </w:r>
      <w:r>
        <w:rPr>
          <w:rFonts w:ascii="Arial" w:hAnsi="Arial" w:cs="Arial"/>
        </w:rPr>
        <w:t>одп</w:t>
      </w:r>
      <w:r w:rsidRPr="00CF3E26">
        <w:rPr>
          <w:rFonts w:ascii="Arial" w:hAnsi="Arial" w:cs="Arial"/>
        </w:rPr>
        <w:t>рограммы. Прекращение действия П</w:t>
      </w:r>
      <w:r>
        <w:rPr>
          <w:rFonts w:ascii="Arial" w:hAnsi="Arial" w:cs="Arial"/>
        </w:rPr>
        <w:t>одп</w:t>
      </w:r>
      <w:r w:rsidRPr="00CF3E26">
        <w:rPr>
          <w:rFonts w:ascii="Arial" w:hAnsi="Arial" w:cs="Arial"/>
        </w:rPr>
        <w:t>рограммы наступает в случае завершения ее реализации, а досрочное прекращение - в случае признани</w:t>
      </w:r>
      <w:r>
        <w:rPr>
          <w:rFonts w:ascii="Arial" w:hAnsi="Arial" w:cs="Arial"/>
        </w:rPr>
        <w:t>я неэффективности ее реализации.</w:t>
      </w:r>
    </w:p>
    <w:p w:rsidR="00C866E7" w:rsidRDefault="00C866E7" w:rsidP="00C866E7">
      <w:pPr>
        <w:autoSpaceDE w:val="0"/>
        <w:autoSpaceDN w:val="0"/>
        <w:adjustRightInd w:val="0"/>
        <w:ind w:firstLine="708"/>
        <w:jc w:val="both"/>
        <w:rPr>
          <w:rFonts w:ascii="Arial" w:hAnsi="Arial" w:cs="Arial"/>
        </w:rPr>
      </w:pPr>
      <w:r w:rsidRPr="00302466">
        <w:rPr>
          <w:rFonts w:ascii="Arial" w:hAnsi="Arial" w:cs="Arial"/>
        </w:rPr>
        <w:t>Ответственный исполнитель муниципальной п</w:t>
      </w:r>
      <w:r>
        <w:rPr>
          <w:rFonts w:ascii="Arial" w:hAnsi="Arial" w:cs="Arial"/>
        </w:rPr>
        <w:t>одп</w:t>
      </w:r>
      <w:r w:rsidRPr="00302466">
        <w:rPr>
          <w:rFonts w:ascii="Arial" w:hAnsi="Arial" w:cs="Arial"/>
        </w:rPr>
        <w:t xml:space="preserve">рограммы подготавливает, согласовывает и вносит на рассмотрение Главе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w:t>
      </w:r>
      <w:r w:rsidRPr="00302466">
        <w:rPr>
          <w:rFonts w:ascii="Arial" w:hAnsi="Arial" w:cs="Arial"/>
        </w:rPr>
        <w:t xml:space="preserve">проект </w:t>
      </w:r>
      <w:r w:rsidR="00352CEC">
        <w:rPr>
          <w:rFonts w:ascii="Arial" w:hAnsi="Arial" w:cs="Arial"/>
        </w:rPr>
        <w:t>Подпрограммы</w:t>
      </w:r>
      <w:r>
        <w:rPr>
          <w:rFonts w:ascii="Arial" w:hAnsi="Arial" w:cs="Arial"/>
        </w:rPr>
        <w:t>.</w:t>
      </w:r>
    </w:p>
    <w:p w:rsidR="00C866E7" w:rsidRDefault="00C866E7" w:rsidP="00C866E7">
      <w:pPr>
        <w:autoSpaceDE w:val="0"/>
        <w:autoSpaceDN w:val="0"/>
        <w:adjustRightInd w:val="0"/>
        <w:ind w:firstLine="708"/>
        <w:jc w:val="both"/>
        <w:rPr>
          <w:rFonts w:ascii="Arial" w:hAnsi="Arial" w:cs="Arial"/>
        </w:rPr>
      </w:pPr>
      <w:r w:rsidRPr="00234FB2">
        <w:rPr>
          <w:rFonts w:ascii="Arial" w:hAnsi="Arial" w:cs="Arial"/>
        </w:rPr>
        <w:t xml:space="preserve">Внесение изменений в </w:t>
      </w:r>
      <w:r w:rsidR="006C123B">
        <w:rPr>
          <w:rFonts w:ascii="Arial" w:hAnsi="Arial" w:cs="Arial"/>
        </w:rPr>
        <w:t>Подпрограмму</w:t>
      </w:r>
      <w:r w:rsidRPr="00234FB2">
        <w:rPr>
          <w:rFonts w:ascii="Arial" w:hAnsi="Arial" w:cs="Arial"/>
        </w:rPr>
        <w:t xml:space="preserve"> осуществляется на основании </w:t>
      </w:r>
      <w:r>
        <w:rPr>
          <w:rFonts w:ascii="Arial" w:hAnsi="Arial" w:cs="Arial"/>
        </w:rPr>
        <w:t>Постановления администрации городского поселения.</w:t>
      </w:r>
    </w:p>
    <w:p w:rsidR="00C866E7" w:rsidRDefault="00C866E7"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05747B" w:rsidRDefault="0005747B" w:rsidP="00C866E7">
      <w:pPr>
        <w:autoSpaceDE w:val="0"/>
        <w:autoSpaceDN w:val="0"/>
        <w:adjustRightInd w:val="0"/>
        <w:ind w:firstLine="708"/>
        <w:jc w:val="both"/>
        <w:rPr>
          <w:rFonts w:ascii="Arial" w:hAnsi="Arial" w:cs="Arial"/>
        </w:rPr>
      </w:pPr>
    </w:p>
    <w:p w:rsidR="0005747B" w:rsidRDefault="0005747B" w:rsidP="00C866E7">
      <w:pPr>
        <w:autoSpaceDE w:val="0"/>
        <w:autoSpaceDN w:val="0"/>
        <w:adjustRightInd w:val="0"/>
        <w:ind w:firstLine="708"/>
        <w:jc w:val="both"/>
        <w:rPr>
          <w:rFonts w:ascii="Arial" w:hAnsi="Arial" w:cs="Arial"/>
        </w:rPr>
      </w:pPr>
    </w:p>
    <w:p w:rsidR="0005747B" w:rsidRDefault="0005747B" w:rsidP="00C866E7">
      <w:pPr>
        <w:autoSpaceDE w:val="0"/>
        <w:autoSpaceDN w:val="0"/>
        <w:adjustRightInd w:val="0"/>
        <w:ind w:firstLine="708"/>
        <w:jc w:val="both"/>
        <w:rPr>
          <w:rFonts w:ascii="Arial" w:hAnsi="Arial" w:cs="Arial"/>
        </w:rPr>
      </w:pPr>
    </w:p>
    <w:p w:rsidR="00682357" w:rsidRDefault="00682357" w:rsidP="00C866E7">
      <w:pPr>
        <w:autoSpaceDE w:val="0"/>
        <w:autoSpaceDN w:val="0"/>
        <w:adjustRightInd w:val="0"/>
        <w:ind w:firstLine="708"/>
        <w:jc w:val="both"/>
        <w:rPr>
          <w:rFonts w:ascii="Arial" w:hAnsi="Arial" w:cs="Arial"/>
        </w:rPr>
      </w:pPr>
    </w:p>
    <w:p w:rsidR="00D715E6" w:rsidRDefault="00D715E6" w:rsidP="00C866E7">
      <w:pPr>
        <w:autoSpaceDE w:val="0"/>
        <w:autoSpaceDN w:val="0"/>
        <w:adjustRightInd w:val="0"/>
        <w:ind w:firstLine="708"/>
        <w:jc w:val="both"/>
        <w:rPr>
          <w:rFonts w:ascii="Arial" w:hAnsi="Arial" w:cs="Arial"/>
        </w:rPr>
      </w:pPr>
    </w:p>
    <w:p w:rsidR="00D715E6" w:rsidRDefault="00D715E6" w:rsidP="00C866E7">
      <w:pPr>
        <w:autoSpaceDE w:val="0"/>
        <w:autoSpaceDN w:val="0"/>
        <w:adjustRightInd w:val="0"/>
        <w:ind w:firstLine="708"/>
        <w:jc w:val="both"/>
        <w:rPr>
          <w:rFonts w:ascii="Arial" w:hAnsi="Arial" w:cs="Arial"/>
        </w:rPr>
      </w:pPr>
    </w:p>
    <w:p w:rsidR="000D6B3C" w:rsidRDefault="000D6B3C" w:rsidP="00C866E7">
      <w:pPr>
        <w:autoSpaceDE w:val="0"/>
        <w:autoSpaceDN w:val="0"/>
        <w:adjustRightInd w:val="0"/>
        <w:ind w:firstLine="708"/>
        <w:jc w:val="both"/>
        <w:rPr>
          <w:rFonts w:ascii="Arial" w:hAnsi="Arial" w:cs="Arial"/>
        </w:rPr>
      </w:pPr>
    </w:p>
    <w:p w:rsidR="00FB07AA" w:rsidRDefault="00FB07AA" w:rsidP="00D66755">
      <w:pPr>
        <w:autoSpaceDE w:val="0"/>
        <w:autoSpaceDN w:val="0"/>
        <w:adjustRightInd w:val="0"/>
        <w:jc w:val="both"/>
        <w:rPr>
          <w:rFonts w:ascii="Arial" w:hAnsi="Arial" w:cs="Arial"/>
        </w:rPr>
      </w:pPr>
    </w:p>
    <w:p w:rsidR="00FB346B" w:rsidRDefault="00FB346B" w:rsidP="00D66755">
      <w:pPr>
        <w:autoSpaceDE w:val="0"/>
        <w:autoSpaceDN w:val="0"/>
        <w:adjustRightInd w:val="0"/>
        <w:jc w:val="both"/>
        <w:rPr>
          <w:rFonts w:ascii="Arial" w:hAnsi="Arial" w:cs="Arial"/>
        </w:rPr>
      </w:pPr>
    </w:p>
    <w:p w:rsidR="00F832D3" w:rsidRDefault="00F832D3" w:rsidP="00F832D3">
      <w:pPr>
        <w:outlineLvl w:val="0"/>
        <w:rPr>
          <w:rFonts w:ascii="Arial" w:hAnsi="Arial" w:cs="Arial"/>
        </w:rPr>
      </w:pPr>
      <w:r>
        <w:rPr>
          <w:rFonts w:ascii="Arial" w:hAnsi="Arial" w:cs="Arial"/>
        </w:rPr>
        <w:t xml:space="preserve">                                                       </w:t>
      </w:r>
    </w:p>
    <w:p w:rsidR="003E05E3" w:rsidRPr="002624EB" w:rsidRDefault="00F832D3" w:rsidP="00F832D3">
      <w:pPr>
        <w:outlineLvl w:val="0"/>
        <w:rPr>
          <w:rFonts w:ascii="Arial" w:hAnsi="Arial" w:cs="Arial"/>
          <w:b/>
        </w:rPr>
      </w:pPr>
      <w:r>
        <w:rPr>
          <w:rFonts w:ascii="Arial" w:hAnsi="Arial" w:cs="Arial"/>
        </w:rPr>
        <w:lastRenderedPageBreak/>
        <w:t xml:space="preserve">                                                       </w:t>
      </w:r>
      <w:r w:rsidR="003E05E3" w:rsidRPr="002624EB">
        <w:rPr>
          <w:rFonts w:ascii="Arial" w:hAnsi="Arial" w:cs="Arial"/>
          <w:b/>
        </w:rPr>
        <w:t>Паспорт подпрограммы</w:t>
      </w:r>
    </w:p>
    <w:p w:rsidR="003E05E3" w:rsidRPr="002624EB" w:rsidRDefault="003E05E3" w:rsidP="003E05E3">
      <w:pPr>
        <w:jc w:val="center"/>
        <w:rPr>
          <w:rFonts w:ascii="Arial" w:hAnsi="Arial" w:cs="Arial"/>
          <w:b/>
        </w:rPr>
      </w:pPr>
      <w:r w:rsidRPr="002624EB">
        <w:rPr>
          <w:rFonts w:ascii="Arial" w:hAnsi="Arial" w:cs="Arial"/>
          <w:b/>
        </w:rPr>
        <w:t>«Обеспечение комплексного благоустройства территорий городского поселения Зеленоборский Кандалакшского района»</w:t>
      </w:r>
    </w:p>
    <w:p w:rsidR="003E05E3" w:rsidRPr="002624EB" w:rsidRDefault="003E05E3" w:rsidP="003E05E3">
      <w:pPr>
        <w:jc w:val="center"/>
        <w:rPr>
          <w:rFonts w:ascii="Arial" w:hAnsi="Arial" w:cs="Arial"/>
          <w:b/>
        </w:rPr>
      </w:pPr>
      <w:r w:rsidRPr="002624EB">
        <w:rPr>
          <w:rFonts w:ascii="Arial" w:hAnsi="Arial" w:cs="Arial"/>
          <w:b/>
        </w:rPr>
        <w:t xml:space="preserve">Муниципальной программы «Обеспечение комфортной среды проживания населения городского поселения Зеленоборский Кандалакшского района» </w:t>
      </w:r>
    </w:p>
    <w:p w:rsidR="003E05E3" w:rsidRPr="002624EB" w:rsidRDefault="003E05E3" w:rsidP="003E05E3">
      <w:pPr>
        <w:jc w:val="center"/>
        <w:rPr>
          <w:rFonts w:ascii="Arial" w:hAnsi="Arial" w:cs="Arial"/>
        </w:rPr>
      </w:pP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9"/>
        <w:gridCol w:w="6658"/>
      </w:tblGrid>
      <w:tr w:rsidR="003E05E3"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3E05E3" w:rsidRPr="002624EB" w:rsidRDefault="00660FD4" w:rsidP="00BE427F">
            <w:pPr>
              <w:rPr>
                <w:rFonts w:ascii="Arial" w:hAnsi="Arial" w:cs="Arial"/>
              </w:rPr>
            </w:pPr>
            <w:r>
              <w:rPr>
                <w:rFonts w:ascii="Arial" w:hAnsi="Arial" w:cs="Arial"/>
              </w:rPr>
              <w:t xml:space="preserve">Наименование </w:t>
            </w:r>
            <w:r w:rsidR="003E05E3" w:rsidRPr="002624EB">
              <w:rPr>
                <w:rFonts w:ascii="Arial" w:hAnsi="Arial" w:cs="Arial"/>
              </w:rPr>
              <w:t xml:space="preserve"> </w:t>
            </w:r>
            <w:r w:rsidR="00BE427F">
              <w:rPr>
                <w:rFonts w:ascii="Arial" w:hAnsi="Arial" w:cs="Arial"/>
              </w:rPr>
              <w:t>П</w:t>
            </w:r>
            <w:r w:rsidR="003E05E3"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3E05E3" w:rsidRPr="002624EB" w:rsidRDefault="00660FD4" w:rsidP="00C5742E">
            <w:pPr>
              <w:rPr>
                <w:rFonts w:ascii="Arial" w:hAnsi="Arial" w:cs="Arial"/>
              </w:rPr>
            </w:pPr>
            <w:r w:rsidRPr="00660FD4">
              <w:rPr>
                <w:rFonts w:ascii="Arial" w:hAnsi="Arial" w:cs="Arial"/>
              </w:rPr>
              <w:t>«Обеспечение комплексного благоустройства территорий городского поселения Зеленоборск</w:t>
            </w:r>
            <w:r w:rsidR="004C57E5">
              <w:rPr>
                <w:rFonts w:ascii="Arial" w:hAnsi="Arial" w:cs="Arial"/>
              </w:rPr>
              <w:t>ий Кандалакшского района</w:t>
            </w:r>
            <w:r w:rsidRPr="00660FD4">
              <w:rPr>
                <w:rFonts w:ascii="Arial" w:hAnsi="Arial" w:cs="Arial"/>
              </w:rPr>
              <w:t>»</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Default="00660FD4" w:rsidP="00BD0540">
            <w:pPr>
              <w:rPr>
                <w:rFonts w:ascii="Arial" w:hAnsi="Arial" w:cs="Arial"/>
              </w:rPr>
            </w:pPr>
            <w:r>
              <w:rPr>
                <w:rFonts w:ascii="Arial" w:hAnsi="Arial" w:cs="Arial"/>
              </w:rPr>
              <w:t>Основания для разработки 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FB07AA" w:rsidRDefault="00FB07AA" w:rsidP="00FB07AA">
            <w:pPr>
              <w:pStyle w:val="af0"/>
              <w:rPr>
                <w:rFonts w:ascii="Arial" w:hAnsi="Arial" w:cs="Arial"/>
                <w:sz w:val="24"/>
                <w:szCs w:val="24"/>
                <w:lang w:eastAsia="ru-RU"/>
              </w:rPr>
            </w:pPr>
            <w:r w:rsidRPr="00FB07AA">
              <w:rPr>
                <w:rFonts w:ascii="Arial" w:hAnsi="Arial" w:cs="Arial"/>
                <w:sz w:val="24"/>
                <w:szCs w:val="24"/>
                <w:lang w:eastAsia="ru-RU"/>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A22358">
              <w:rPr>
                <w:rFonts w:ascii="Arial" w:hAnsi="Arial" w:cs="Arial"/>
                <w:color w:val="000000"/>
                <w:sz w:val="24"/>
                <w:szCs w:val="24"/>
                <w:lang w:eastAsia="ru-RU"/>
              </w:rPr>
              <w:t>Постановлением администрации г.п.</w:t>
            </w:r>
            <w:r w:rsidR="00A22358">
              <w:rPr>
                <w:rFonts w:ascii="Arial" w:hAnsi="Arial" w:cs="Arial"/>
                <w:color w:val="000000"/>
                <w:sz w:val="24"/>
                <w:szCs w:val="24"/>
                <w:lang w:eastAsia="ru-RU"/>
              </w:rPr>
              <w:t xml:space="preserve"> </w:t>
            </w:r>
            <w:r w:rsidRPr="00A22358">
              <w:rPr>
                <w:rFonts w:ascii="Arial" w:hAnsi="Arial" w:cs="Arial"/>
                <w:color w:val="000000"/>
                <w:sz w:val="24"/>
                <w:szCs w:val="24"/>
                <w:lang w:eastAsia="ru-RU"/>
              </w:rPr>
              <w:t>Зеленоборский</w:t>
            </w:r>
            <w:r w:rsidRPr="004C57E5">
              <w:rPr>
                <w:rFonts w:ascii="Arial" w:hAnsi="Arial" w:cs="Arial"/>
                <w:color w:val="FF0000"/>
                <w:sz w:val="24"/>
                <w:szCs w:val="24"/>
                <w:lang w:eastAsia="ru-RU"/>
              </w:rPr>
              <w:t xml:space="preserve"> </w:t>
            </w:r>
            <w:r w:rsidRPr="000F32C8">
              <w:rPr>
                <w:rFonts w:ascii="Arial" w:hAnsi="Arial" w:cs="Arial"/>
                <w:color w:val="000000"/>
                <w:sz w:val="24"/>
                <w:szCs w:val="24"/>
                <w:lang w:eastAsia="ru-RU"/>
              </w:rPr>
              <w:t>№</w:t>
            </w:r>
            <w:r w:rsidR="000F32C8" w:rsidRPr="000F32C8">
              <w:rPr>
                <w:rFonts w:ascii="Arial" w:hAnsi="Arial" w:cs="Arial"/>
                <w:color w:val="000000"/>
                <w:sz w:val="24"/>
                <w:szCs w:val="24"/>
                <w:lang w:eastAsia="ru-RU"/>
              </w:rPr>
              <w:t>215 от 24.08.2015г.</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Default="00660FD4" w:rsidP="00BD0540">
            <w:pPr>
              <w:rPr>
                <w:rFonts w:ascii="Arial" w:hAnsi="Arial" w:cs="Arial"/>
              </w:rPr>
            </w:pPr>
            <w:r>
              <w:rPr>
                <w:rFonts w:ascii="Arial" w:hAnsi="Arial" w:cs="Arial"/>
              </w:rPr>
              <w:t>Разработчик Подпрограммы</w:t>
            </w:r>
          </w:p>
        </w:tc>
        <w:tc>
          <w:tcPr>
            <w:tcW w:w="6658" w:type="dxa"/>
            <w:tcBorders>
              <w:top w:val="single" w:sz="4" w:space="0" w:color="auto"/>
              <w:left w:val="single" w:sz="4" w:space="0" w:color="auto"/>
              <w:bottom w:val="single" w:sz="4" w:space="0" w:color="auto"/>
              <w:right w:val="single" w:sz="4" w:space="0" w:color="auto"/>
            </w:tcBorders>
          </w:tcPr>
          <w:p w:rsidR="00BF4799" w:rsidRDefault="00BF4799" w:rsidP="00BF4799">
            <w:pPr>
              <w:autoSpaceDE w:val="0"/>
              <w:autoSpaceDN w:val="0"/>
              <w:adjustRightInd w:val="0"/>
              <w:rPr>
                <w:rFonts w:ascii="Arial" w:hAnsi="Arial" w:cs="Arial"/>
              </w:rPr>
            </w:pPr>
            <w:r>
              <w:rPr>
                <w:rFonts w:ascii="Arial" w:hAnsi="Arial" w:cs="Arial"/>
              </w:rPr>
              <w:t xml:space="preserve">Администрация городского поселения Зеленоборский Кандалакшского района, </w:t>
            </w:r>
          </w:p>
          <w:p w:rsidR="00660FD4" w:rsidRPr="00660FD4" w:rsidRDefault="00BF4799" w:rsidP="00BF4799">
            <w:pPr>
              <w:rPr>
                <w:rFonts w:ascii="Arial" w:hAnsi="Arial" w:cs="Arial"/>
              </w:rPr>
            </w:pPr>
            <w:r>
              <w:rPr>
                <w:rFonts w:ascii="Arial" w:hAnsi="Arial" w:cs="Arial"/>
              </w:rPr>
              <w:t>МКУ «Отдел городского хозяйства»</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660FD4" w:rsidP="00BE427F">
            <w:pPr>
              <w:rPr>
                <w:rFonts w:ascii="Arial" w:hAnsi="Arial" w:cs="Arial"/>
              </w:rPr>
            </w:pPr>
            <w:r w:rsidRPr="002624EB">
              <w:rPr>
                <w:rFonts w:ascii="Arial" w:hAnsi="Arial" w:cs="Arial"/>
              </w:rPr>
              <w:t>Цел</w:t>
            </w:r>
            <w:r>
              <w:rPr>
                <w:rFonts w:ascii="Arial" w:hAnsi="Arial" w:cs="Arial"/>
              </w:rPr>
              <w:t>и</w:t>
            </w:r>
            <w:r w:rsidRPr="002624EB">
              <w:rPr>
                <w:rFonts w:ascii="Arial" w:hAnsi="Arial" w:cs="Arial"/>
              </w:rPr>
              <w:t xml:space="preserve"> </w:t>
            </w:r>
            <w:r w:rsidR="00BE427F">
              <w:rPr>
                <w:rFonts w:ascii="Arial" w:hAnsi="Arial" w:cs="Arial"/>
              </w:rPr>
              <w:t>П</w:t>
            </w:r>
            <w:r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Default="00660FD4" w:rsidP="009067BC">
            <w:pPr>
              <w:jc w:val="both"/>
              <w:rPr>
                <w:rFonts w:ascii="Arial" w:hAnsi="Arial" w:cs="Arial"/>
              </w:rPr>
            </w:pPr>
            <w:r w:rsidRPr="002624EB">
              <w:rPr>
                <w:rFonts w:ascii="Arial" w:hAnsi="Arial" w:cs="Arial"/>
              </w:rPr>
              <w:t>Формирование комфортной и безопасной среды для проживания населения.</w:t>
            </w:r>
          </w:p>
          <w:p w:rsidR="00FB07AA" w:rsidRPr="002624EB" w:rsidRDefault="00FB07AA" w:rsidP="009067BC">
            <w:pPr>
              <w:jc w:val="both"/>
              <w:rPr>
                <w:rFonts w:ascii="Arial" w:hAnsi="Arial" w:cs="Arial"/>
              </w:rPr>
            </w:pPr>
            <w:r w:rsidRPr="002624EB">
              <w:rPr>
                <w:rFonts w:ascii="Arial" w:hAnsi="Arial" w:cs="Arial"/>
              </w:rPr>
              <w:t>Повышение уровня благоустроенности муниципального образования городское поселение Зеленоборский Кандалакшского района</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660FD4" w:rsidP="00BE427F">
            <w:pPr>
              <w:rPr>
                <w:rFonts w:ascii="Arial" w:hAnsi="Arial" w:cs="Arial"/>
              </w:rPr>
            </w:pPr>
            <w:r>
              <w:rPr>
                <w:rFonts w:ascii="Arial" w:hAnsi="Arial" w:cs="Arial"/>
              </w:rPr>
              <w:t>Основные з</w:t>
            </w:r>
            <w:r w:rsidRPr="002624EB">
              <w:rPr>
                <w:rFonts w:ascii="Arial" w:hAnsi="Arial" w:cs="Arial"/>
              </w:rPr>
              <w:t xml:space="preserve">адачи </w:t>
            </w:r>
            <w:r w:rsidR="00BE427F">
              <w:rPr>
                <w:rFonts w:ascii="Arial" w:hAnsi="Arial" w:cs="Arial"/>
              </w:rPr>
              <w:t>П</w:t>
            </w:r>
            <w:r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2624EB" w:rsidRDefault="00660FD4" w:rsidP="00BD0540">
            <w:pPr>
              <w:jc w:val="both"/>
              <w:rPr>
                <w:rFonts w:ascii="Arial" w:hAnsi="Arial" w:cs="Arial"/>
              </w:rPr>
            </w:pPr>
            <w:r w:rsidRPr="002624EB">
              <w:rPr>
                <w:rFonts w:ascii="Arial" w:hAnsi="Arial" w:cs="Arial"/>
              </w:rPr>
              <w:t xml:space="preserve">1. Развитие и благоустройство территорий городского поселения Зеленоборский Кандалакшского района.     </w:t>
            </w:r>
          </w:p>
          <w:p w:rsidR="00660FD4" w:rsidRPr="002624EB" w:rsidRDefault="00660FD4" w:rsidP="00BD0540">
            <w:pPr>
              <w:jc w:val="both"/>
              <w:rPr>
                <w:rFonts w:ascii="Arial" w:hAnsi="Arial" w:cs="Arial"/>
              </w:rPr>
            </w:pPr>
            <w:r w:rsidRPr="002624EB">
              <w:rPr>
                <w:rFonts w:ascii="Arial" w:hAnsi="Arial" w:cs="Arial"/>
              </w:rPr>
              <w:t>2. Обеспечение комфортного условия проживания для населения городского поселения Зеленоборский</w:t>
            </w:r>
          </w:p>
          <w:p w:rsidR="00660FD4" w:rsidRPr="002624EB" w:rsidRDefault="00660FD4" w:rsidP="00BD0540">
            <w:pPr>
              <w:jc w:val="both"/>
              <w:rPr>
                <w:rFonts w:ascii="Arial" w:hAnsi="Arial" w:cs="Arial"/>
              </w:rPr>
            </w:pPr>
            <w:r w:rsidRPr="002624EB">
              <w:rPr>
                <w:rFonts w:ascii="Arial" w:hAnsi="Arial" w:cs="Arial"/>
              </w:rPr>
              <w:t xml:space="preserve"> 3. Улучшение качества санитарного состояния территорий и сооружений городского поселения Зеленоборский</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BF4799" w:rsidP="00BF4799">
            <w:pPr>
              <w:rPr>
                <w:rFonts w:ascii="Arial" w:hAnsi="Arial" w:cs="Arial"/>
              </w:rPr>
            </w:pPr>
            <w:r>
              <w:rPr>
                <w:rFonts w:ascii="Arial" w:hAnsi="Arial" w:cs="Arial"/>
              </w:rPr>
              <w:t xml:space="preserve">Сроки </w:t>
            </w:r>
            <w:r w:rsidR="00660FD4" w:rsidRPr="002624EB">
              <w:rPr>
                <w:rFonts w:ascii="Arial" w:hAnsi="Arial" w:cs="Arial"/>
              </w:rPr>
              <w:t xml:space="preserve">реализации </w:t>
            </w:r>
            <w:r w:rsidR="00BE427F">
              <w:rPr>
                <w:rFonts w:ascii="Arial" w:hAnsi="Arial" w:cs="Arial"/>
              </w:rPr>
              <w:t>П</w:t>
            </w:r>
            <w:r w:rsidR="00660FD4" w:rsidRPr="002624EB">
              <w:rPr>
                <w:rFonts w:ascii="Arial" w:hAnsi="Arial" w:cs="Arial"/>
              </w:rPr>
              <w:t xml:space="preserve">одпрограммы </w:t>
            </w:r>
          </w:p>
        </w:tc>
        <w:tc>
          <w:tcPr>
            <w:tcW w:w="6658" w:type="dxa"/>
            <w:tcBorders>
              <w:top w:val="single" w:sz="4" w:space="0" w:color="auto"/>
              <w:left w:val="single" w:sz="4" w:space="0" w:color="auto"/>
              <w:bottom w:val="single" w:sz="4" w:space="0" w:color="auto"/>
              <w:right w:val="single" w:sz="4" w:space="0" w:color="auto"/>
            </w:tcBorders>
          </w:tcPr>
          <w:p w:rsidR="00660FD4" w:rsidRPr="002624EB" w:rsidRDefault="00660FD4" w:rsidP="0088251F">
            <w:pPr>
              <w:jc w:val="both"/>
              <w:rPr>
                <w:rFonts w:ascii="Arial" w:hAnsi="Arial" w:cs="Arial"/>
              </w:rPr>
            </w:pPr>
            <w:r w:rsidRPr="002624EB">
              <w:rPr>
                <w:rFonts w:ascii="Arial" w:hAnsi="Arial" w:cs="Arial"/>
              </w:rPr>
              <w:t>201</w:t>
            </w:r>
            <w:r w:rsidR="0088251F">
              <w:rPr>
                <w:rFonts w:ascii="Arial" w:hAnsi="Arial" w:cs="Arial"/>
              </w:rPr>
              <w:t>6</w:t>
            </w:r>
            <w:r w:rsidR="007F2646">
              <w:rPr>
                <w:rFonts w:ascii="Arial" w:hAnsi="Arial" w:cs="Arial"/>
              </w:rPr>
              <w:t>-2019</w:t>
            </w:r>
            <w:r w:rsidRPr="002624EB">
              <w:rPr>
                <w:rFonts w:ascii="Arial" w:hAnsi="Arial" w:cs="Arial"/>
              </w:rPr>
              <w:t xml:space="preserve"> г.</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660FD4" w:rsidP="00BE427F">
            <w:pPr>
              <w:rPr>
                <w:rFonts w:ascii="Arial" w:hAnsi="Arial" w:cs="Arial"/>
              </w:rPr>
            </w:pPr>
            <w:r>
              <w:rPr>
                <w:rFonts w:ascii="Arial" w:hAnsi="Arial" w:cs="Arial"/>
              </w:rPr>
              <w:t xml:space="preserve">Объем финансирования </w:t>
            </w:r>
            <w:r w:rsidR="00BE427F">
              <w:rPr>
                <w:rFonts w:ascii="Arial" w:hAnsi="Arial" w:cs="Arial"/>
              </w:rPr>
              <w:t>П</w:t>
            </w:r>
            <w:r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B10749" w:rsidRDefault="00660FD4" w:rsidP="00BD0540">
            <w:pPr>
              <w:rPr>
                <w:rFonts w:ascii="Arial" w:hAnsi="Arial" w:cs="Arial"/>
                <w:color w:val="000000"/>
              </w:rPr>
            </w:pPr>
            <w:r w:rsidRPr="00B10749">
              <w:rPr>
                <w:rFonts w:ascii="Arial" w:hAnsi="Arial" w:cs="Arial"/>
                <w:color w:val="000000"/>
              </w:rPr>
              <w:t>Общий объем финансирования подпрограммы в 201</w:t>
            </w:r>
            <w:r w:rsidR="00870E92">
              <w:rPr>
                <w:rFonts w:ascii="Arial" w:hAnsi="Arial" w:cs="Arial"/>
                <w:color w:val="000000"/>
              </w:rPr>
              <w:t>6</w:t>
            </w:r>
            <w:r w:rsidR="007F2646">
              <w:rPr>
                <w:rFonts w:ascii="Arial" w:hAnsi="Arial" w:cs="Arial"/>
                <w:color w:val="000000"/>
              </w:rPr>
              <w:t>-2019</w:t>
            </w:r>
            <w:r w:rsidR="00D91006" w:rsidRPr="00B10749">
              <w:rPr>
                <w:rFonts w:ascii="Arial" w:hAnsi="Arial" w:cs="Arial"/>
                <w:color w:val="000000"/>
              </w:rPr>
              <w:t xml:space="preserve"> </w:t>
            </w:r>
            <w:r w:rsidRPr="00B10749">
              <w:rPr>
                <w:rFonts w:ascii="Arial" w:hAnsi="Arial" w:cs="Arial"/>
                <w:color w:val="000000"/>
              </w:rPr>
              <w:t>году составит:</w:t>
            </w:r>
          </w:p>
          <w:p w:rsidR="00B10749" w:rsidRPr="007345FC" w:rsidRDefault="00660FD4" w:rsidP="00BD0540">
            <w:pPr>
              <w:rPr>
                <w:rFonts w:ascii="Arial" w:hAnsi="Arial" w:cs="Arial"/>
              </w:rPr>
            </w:pPr>
            <w:r w:rsidRPr="00B10749">
              <w:rPr>
                <w:rFonts w:ascii="Arial" w:hAnsi="Arial" w:cs="Arial"/>
                <w:color w:val="000000"/>
              </w:rPr>
              <w:t xml:space="preserve">за счет всех источников финансирования </w:t>
            </w:r>
            <w:r w:rsidR="00F204F3">
              <w:rPr>
                <w:rFonts w:ascii="Arial" w:hAnsi="Arial" w:cs="Arial"/>
              </w:rPr>
              <w:t>30974,9</w:t>
            </w:r>
            <w:r w:rsidR="00772E6A" w:rsidRPr="007345FC">
              <w:rPr>
                <w:rFonts w:ascii="Arial" w:hAnsi="Arial" w:cs="Arial"/>
              </w:rPr>
              <w:t xml:space="preserve"> </w:t>
            </w:r>
            <w:r w:rsidRPr="007345FC">
              <w:rPr>
                <w:rFonts w:ascii="Arial" w:hAnsi="Arial" w:cs="Arial"/>
              </w:rPr>
              <w:t>тыс.</w:t>
            </w:r>
            <w:r w:rsidR="00D91006" w:rsidRPr="007345FC">
              <w:rPr>
                <w:rFonts w:ascii="Arial" w:hAnsi="Arial" w:cs="Arial"/>
              </w:rPr>
              <w:t xml:space="preserve"> </w:t>
            </w:r>
            <w:r w:rsidRPr="007345FC">
              <w:rPr>
                <w:rFonts w:ascii="Arial" w:hAnsi="Arial" w:cs="Arial"/>
              </w:rPr>
              <w:t>рублей, из них:</w:t>
            </w:r>
            <w:r w:rsidR="00B10749" w:rsidRPr="007345FC">
              <w:rPr>
                <w:rFonts w:ascii="Arial" w:hAnsi="Arial" w:cs="Arial"/>
              </w:rPr>
              <w:t xml:space="preserve"> </w:t>
            </w:r>
          </w:p>
          <w:p w:rsidR="00660FD4" w:rsidRPr="007345FC" w:rsidRDefault="00BF1B24" w:rsidP="00BD0540">
            <w:pPr>
              <w:rPr>
                <w:rFonts w:ascii="Arial" w:hAnsi="Arial" w:cs="Arial"/>
              </w:rPr>
            </w:pPr>
            <w:r w:rsidRPr="007345FC">
              <w:rPr>
                <w:rFonts w:ascii="Arial" w:hAnsi="Arial" w:cs="Arial"/>
              </w:rPr>
              <w:t xml:space="preserve">Местный бюджет – </w:t>
            </w:r>
            <w:r w:rsidR="00F204F3">
              <w:rPr>
                <w:rFonts w:ascii="Arial" w:hAnsi="Arial" w:cs="Arial"/>
              </w:rPr>
              <w:t>23228,5</w:t>
            </w:r>
            <w:r w:rsidR="007345FC" w:rsidRPr="007345FC">
              <w:rPr>
                <w:rFonts w:ascii="Arial" w:hAnsi="Arial" w:cs="Arial"/>
              </w:rPr>
              <w:t xml:space="preserve"> </w:t>
            </w:r>
            <w:r w:rsidR="00B10749" w:rsidRPr="007345FC">
              <w:rPr>
                <w:rFonts w:ascii="Arial" w:hAnsi="Arial" w:cs="Arial"/>
              </w:rPr>
              <w:t>тыс. руб.</w:t>
            </w:r>
          </w:p>
          <w:p w:rsidR="00B10749" w:rsidRPr="007345FC" w:rsidRDefault="00B10749" w:rsidP="00BD0540">
            <w:pPr>
              <w:rPr>
                <w:rFonts w:ascii="Arial" w:hAnsi="Arial" w:cs="Arial"/>
              </w:rPr>
            </w:pPr>
            <w:r w:rsidRPr="007345FC">
              <w:rPr>
                <w:rFonts w:ascii="Arial" w:hAnsi="Arial" w:cs="Arial"/>
              </w:rPr>
              <w:t xml:space="preserve">Областной бюджет – </w:t>
            </w:r>
            <w:r w:rsidR="009440C5">
              <w:rPr>
                <w:rFonts w:ascii="Arial" w:hAnsi="Arial" w:cs="Arial"/>
              </w:rPr>
              <w:t>7746,4</w:t>
            </w:r>
            <w:r w:rsidRPr="007345FC">
              <w:rPr>
                <w:rFonts w:ascii="Arial" w:hAnsi="Arial" w:cs="Arial"/>
              </w:rPr>
              <w:t xml:space="preserve"> тыс. руб.</w:t>
            </w:r>
          </w:p>
          <w:p w:rsidR="00B10749" w:rsidRDefault="00B10749" w:rsidP="00BD0540">
            <w:pPr>
              <w:rPr>
                <w:rFonts w:ascii="Arial" w:hAnsi="Arial" w:cs="Arial"/>
              </w:rPr>
            </w:pPr>
            <w:r w:rsidRPr="007345FC">
              <w:rPr>
                <w:rFonts w:ascii="Arial" w:hAnsi="Arial" w:cs="Arial"/>
              </w:rPr>
              <w:t>В том числе:</w:t>
            </w:r>
          </w:p>
          <w:p w:rsidR="0088251F" w:rsidRDefault="0088251F" w:rsidP="00BD0540">
            <w:pPr>
              <w:rPr>
                <w:rFonts w:ascii="Arial" w:hAnsi="Arial" w:cs="Arial"/>
              </w:rPr>
            </w:pPr>
            <w:r w:rsidRPr="009440C5">
              <w:rPr>
                <w:rFonts w:ascii="Arial" w:hAnsi="Arial" w:cs="Arial"/>
                <w:b/>
              </w:rPr>
              <w:t>2016 год</w:t>
            </w:r>
            <w:r>
              <w:rPr>
                <w:rFonts w:ascii="Arial" w:hAnsi="Arial" w:cs="Arial"/>
              </w:rPr>
              <w:t xml:space="preserve">: местный бюджет – </w:t>
            </w:r>
            <w:r w:rsidR="00F204F3">
              <w:rPr>
                <w:rFonts w:ascii="Arial" w:hAnsi="Arial" w:cs="Arial"/>
              </w:rPr>
              <w:t>8070,4</w:t>
            </w:r>
            <w:r>
              <w:rPr>
                <w:rFonts w:ascii="Arial" w:hAnsi="Arial" w:cs="Arial"/>
              </w:rPr>
              <w:t xml:space="preserve"> тыс. руб.</w:t>
            </w:r>
          </w:p>
          <w:p w:rsidR="0088251F" w:rsidRPr="007345FC" w:rsidRDefault="0088251F" w:rsidP="00BD0540">
            <w:pPr>
              <w:rPr>
                <w:rFonts w:ascii="Arial" w:hAnsi="Arial" w:cs="Arial"/>
              </w:rPr>
            </w:pPr>
            <w:r>
              <w:rPr>
                <w:rFonts w:ascii="Arial" w:hAnsi="Arial" w:cs="Arial"/>
              </w:rPr>
              <w:t xml:space="preserve">                 областной бюджет – 357,0 тыс. руб.</w:t>
            </w:r>
          </w:p>
          <w:p w:rsidR="00660FD4" w:rsidRPr="007345FC" w:rsidRDefault="003372EC" w:rsidP="00BD0540">
            <w:pPr>
              <w:rPr>
                <w:rFonts w:ascii="Arial" w:hAnsi="Arial" w:cs="Arial"/>
              </w:rPr>
            </w:pPr>
            <w:r w:rsidRPr="009440C5">
              <w:rPr>
                <w:rFonts w:ascii="Arial" w:hAnsi="Arial" w:cs="Arial"/>
                <w:b/>
              </w:rPr>
              <w:t>201</w:t>
            </w:r>
            <w:r w:rsidR="00C5742E" w:rsidRPr="009440C5">
              <w:rPr>
                <w:rFonts w:ascii="Arial" w:hAnsi="Arial" w:cs="Arial"/>
                <w:b/>
              </w:rPr>
              <w:t>7</w:t>
            </w:r>
            <w:r w:rsidRPr="009440C5">
              <w:rPr>
                <w:rFonts w:ascii="Arial" w:hAnsi="Arial" w:cs="Arial"/>
                <w:b/>
              </w:rPr>
              <w:t xml:space="preserve"> год</w:t>
            </w:r>
            <w:r w:rsidRPr="007345FC">
              <w:rPr>
                <w:rFonts w:ascii="Arial" w:hAnsi="Arial" w:cs="Arial"/>
              </w:rPr>
              <w:t xml:space="preserve">: </w:t>
            </w:r>
            <w:r w:rsidR="00660FD4" w:rsidRPr="007345FC">
              <w:rPr>
                <w:rFonts w:ascii="Arial" w:hAnsi="Arial" w:cs="Arial"/>
              </w:rPr>
              <w:t xml:space="preserve">местный бюджет – </w:t>
            </w:r>
            <w:r w:rsidR="00F204F3">
              <w:rPr>
                <w:rFonts w:ascii="Arial" w:hAnsi="Arial" w:cs="Arial"/>
              </w:rPr>
              <w:t>6258,1</w:t>
            </w:r>
            <w:r w:rsidR="00341638" w:rsidRPr="007345FC">
              <w:rPr>
                <w:rFonts w:ascii="Arial" w:hAnsi="Arial" w:cs="Arial"/>
              </w:rPr>
              <w:t xml:space="preserve"> </w:t>
            </w:r>
            <w:r w:rsidR="00660FD4" w:rsidRPr="007345FC">
              <w:rPr>
                <w:rFonts w:ascii="Arial" w:hAnsi="Arial" w:cs="Arial"/>
              </w:rPr>
              <w:t>тыс.</w:t>
            </w:r>
            <w:r w:rsidR="00B10749" w:rsidRPr="007345FC">
              <w:rPr>
                <w:rFonts w:ascii="Arial" w:hAnsi="Arial" w:cs="Arial"/>
              </w:rPr>
              <w:t xml:space="preserve"> </w:t>
            </w:r>
            <w:r w:rsidR="00660FD4" w:rsidRPr="007345FC">
              <w:rPr>
                <w:rFonts w:ascii="Arial" w:hAnsi="Arial" w:cs="Arial"/>
              </w:rPr>
              <w:t xml:space="preserve">руб., </w:t>
            </w:r>
          </w:p>
          <w:p w:rsidR="00660FD4" w:rsidRPr="007345FC" w:rsidRDefault="003372EC" w:rsidP="00BD0540">
            <w:pPr>
              <w:rPr>
                <w:rFonts w:ascii="Arial" w:hAnsi="Arial" w:cs="Arial"/>
              </w:rPr>
            </w:pPr>
            <w:r w:rsidRPr="007345FC">
              <w:rPr>
                <w:rFonts w:ascii="Arial" w:hAnsi="Arial" w:cs="Arial"/>
              </w:rPr>
              <w:t xml:space="preserve">                 </w:t>
            </w:r>
            <w:r w:rsidR="00660FD4" w:rsidRPr="007345FC">
              <w:rPr>
                <w:rFonts w:ascii="Arial" w:hAnsi="Arial" w:cs="Arial"/>
              </w:rPr>
              <w:t xml:space="preserve">областной бюджет – </w:t>
            </w:r>
            <w:r w:rsidR="009440C5">
              <w:rPr>
                <w:rFonts w:ascii="Arial" w:hAnsi="Arial" w:cs="Arial"/>
              </w:rPr>
              <w:t>5915,5</w:t>
            </w:r>
            <w:r w:rsidR="00660FD4" w:rsidRPr="007345FC">
              <w:rPr>
                <w:rFonts w:ascii="Arial" w:hAnsi="Arial" w:cs="Arial"/>
              </w:rPr>
              <w:t xml:space="preserve"> тыс.</w:t>
            </w:r>
            <w:r w:rsidR="00B10749" w:rsidRPr="007345FC">
              <w:rPr>
                <w:rFonts w:ascii="Arial" w:hAnsi="Arial" w:cs="Arial"/>
              </w:rPr>
              <w:t xml:space="preserve"> </w:t>
            </w:r>
            <w:r w:rsidR="00660FD4" w:rsidRPr="007345FC">
              <w:rPr>
                <w:rFonts w:ascii="Arial" w:hAnsi="Arial" w:cs="Arial"/>
              </w:rPr>
              <w:t>руб.</w:t>
            </w:r>
          </w:p>
          <w:p w:rsidR="003372EC" w:rsidRPr="007345FC" w:rsidRDefault="003372EC" w:rsidP="00BD0540">
            <w:pPr>
              <w:rPr>
                <w:rFonts w:ascii="Arial" w:hAnsi="Arial" w:cs="Arial"/>
              </w:rPr>
            </w:pPr>
            <w:r w:rsidRPr="009440C5">
              <w:rPr>
                <w:rFonts w:ascii="Arial" w:hAnsi="Arial" w:cs="Arial"/>
                <w:b/>
              </w:rPr>
              <w:t>201</w:t>
            </w:r>
            <w:r w:rsidR="00C5742E" w:rsidRPr="009440C5">
              <w:rPr>
                <w:rFonts w:ascii="Arial" w:hAnsi="Arial" w:cs="Arial"/>
                <w:b/>
              </w:rPr>
              <w:t>8</w:t>
            </w:r>
            <w:r w:rsidRPr="009440C5">
              <w:rPr>
                <w:rFonts w:ascii="Arial" w:hAnsi="Arial" w:cs="Arial"/>
                <w:b/>
              </w:rPr>
              <w:t xml:space="preserve"> год</w:t>
            </w:r>
            <w:r w:rsidRPr="007345FC">
              <w:rPr>
                <w:rFonts w:ascii="Arial" w:hAnsi="Arial" w:cs="Arial"/>
              </w:rPr>
              <w:t xml:space="preserve">: </w:t>
            </w:r>
            <w:r w:rsidR="0088251F">
              <w:rPr>
                <w:rFonts w:ascii="Arial" w:hAnsi="Arial" w:cs="Arial"/>
              </w:rPr>
              <w:t xml:space="preserve"> </w:t>
            </w:r>
            <w:r w:rsidRPr="007345FC">
              <w:rPr>
                <w:rFonts w:ascii="Arial" w:hAnsi="Arial" w:cs="Arial"/>
              </w:rPr>
              <w:t xml:space="preserve">местный бюджет – </w:t>
            </w:r>
            <w:r w:rsidR="009440C5">
              <w:rPr>
                <w:rFonts w:ascii="Arial" w:hAnsi="Arial" w:cs="Arial"/>
              </w:rPr>
              <w:t>4450,0</w:t>
            </w:r>
            <w:r w:rsidR="00B10749" w:rsidRPr="007345FC">
              <w:rPr>
                <w:rFonts w:ascii="Arial" w:hAnsi="Arial" w:cs="Arial"/>
              </w:rPr>
              <w:t xml:space="preserve"> тыс. руб.</w:t>
            </w:r>
          </w:p>
          <w:p w:rsidR="003372EC" w:rsidRPr="007345FC" w:rsidRDefault="003372EC" w:rsidP="00BD0540">
            <w:pPr>
              <w:rPr>
                <w:rFonts w:ascii="Arial" w:hAnsi="Arial" w:cs="Arial"/>
              </w:rPr>
            </w:pPr>
            <w:r w:rsidRPr="007345FC">
              <w:rPr>
                <w:rFonts w:ascii="Arial" w:hAnsi="Arial" w:cs="Arial"/>
              </w:rPr>
              <w:t xml:space="preserve">                 областной бюджет </w:t>
            </w:r>
            <w:r w:rsidR="00B10749" w:rsidRPr="007345FC">
              <w:rPr>
                <w:rFonts w:ascii="Arial" w:hAnsi="Arial" w:cs="Arial"/>
              </w:rPr>
              <w:t xml:space="preserve">– </w:t>
            </w:r>
            <w:r w:rsidR="009440C5">
              <w:rPr>
                <w:rFonts w:ascii="Arial" w:hAnsi="Arial" w:cs="Arial"/>
              </w:rPr>
              <w:t>713,0</w:t>
            </w:r>
            <w:r w:rsidR="00B10749" w:rsidRPr="007345FC">
              <w:rPr>
                <w:rFonts w:ascii="Arial" w:hAnsi="Arial" w:cs="Arial"/>
              </w:rPr>
              <w:t xml:space="preserve"> тыс. руб.</w:t>
            </w:r>
          </w:p>
          <w:p w:rsidR="003372EC" w:rsidRPr="007345FC" w:rsidRDefault="003372EC" w:rsidP="00BD0540">
            <w:pPr>
              <w:rPr>
                <w:rFonts w:ascii="Arial" w:hAnsi="Arial" w:cs="Arial"/>
              </w:rPr>
            </w:pPr>
            <w:r w:rsidRPr="009440C5">
              <w:rPr>
                <w:rFonts w:ascii="Arial" w:hAnsi="Arial" w:cs="Arial"/>
                <w:b/>
              </w:rPr>
              <w:t>201</w:t>
            </w:r>
            <w:r w:rsidR="00C5742E" w:rsidRPr="009440C5">
              <w:rPr>
                <w:rFonts w:ascii="Arial" w:hAnsi="Arial" w:cs="Arial"/>
                <w:b/>
              </w:rPr>
              <w:t>9</w:t>
            </w:r>
            <w:r w:rsidRPr="009440C5">
              <w:rPr>
                <w:rFonts w:ascii="Arial" w:hAnsi="Arial" w:cs="Arial"/>
                <w:b/>
              </w:rPr>
              <w:t xml:space="preserve"> год</w:t>
            </w:r>
            <w:r w:rsidRPr="007345FC">
              <w:rPr>
                <w:rFonts w:ascii="Arial" w:hAnsi="Arial" w:cs="Arial"/>
              </w:rPr>
              <w:t xml:space="preserve">: </w:t>
            </w:r>
            <w:r w:rsidR="0088251F">
              <w:rPr>
                <w:rFonts w:ascii="Arial" w:hAnsi="Arial" w:cs="Arial"/>
              </w:rPr>
              <w:t xml:space="preserve"> </w:t>
            </w:r>
            <w:r w:rsidRPr="007345FC">
              <w:rPr>
                <w:rFonts w:ascii="Arial" w:hAnsi="Arial" w:cs="Arial"/>
              </w:rPr>
              <w:t xml:space="preserve">местный бюджет </w:t>
            </w:r>
            <w:r w:rsidR="002A0A57" w:rsidRPr="007345FC">
              <w:rPr>
                <w:rFonts w:ascii="Arial" w:hAnsi="Arial" w:cs="Arial"/>
              </w:rPr>
              <w:t xml:space="preserve">– </w:t>
            </w:r>
            <w:r w:rsidR="009440C5">
              <w:rPr>
                <w:rFonts w:ascii="Arial" w:hAnsi="Arial" w:cs="Arial"/>
              </w:rPr>
              <w:t>4450,0</w:t>
            </w:r>
            <w:r w:rsidR="00B10749" w:rsidRPr="007345FC">
              <w:rPr>
                <w:rFonts w:ascii="Arial" w:hAnsi="Arial" w:cs="Arial"/>
              </w:rPr>
              <w:t xml:space="preserve"> тыс. руб.</w:t>
            </w:r>
          </w:p>
          <w:p w:rsidR="003372EC" w:rsidRPr="007345FC" w:rsidRDefault="003372EC" w:rsidP="00BD0540">
            <w:pPr>
              <w:rPr>
                <w:rFonts w:ascii="Arial" w:hAnsi="Arial" w:cs="Arial"/>
              </w:rPr>
            </w:pPr>
            <w:r w:rsidRPr="007345FC">
              <w:rPr>
                <w:rFonts w:ascii="Arial" w:hAnsi="Arial" w:cs="Arial"/>
              </w:rPr>
              <w:t xml:space="preserve">           </w:t>
            </w:r>
            <w:r w:rsidR="00B10749" w:rsidRPr="007345FC">
              <w:rPr>
                <w:rFonts w:ascii="Arial" w:hAnsi="Arial" w:cs="Arial"/>
              </w:rPr>
              <w:t xml:space="preserve">      о</w:t>
            </w:r>
            <w:r w:rsidRPr="007345FC">
              <w:rPr>
                <w:rFonts w:ascii="Arial" w:hAnsi="Arial" w:cs="Arial"/>
              </w:rPr>
              <w:t xml:space="preserve">бластной бюджет </w:t>
            </w:r>
            <w:r w:rsidR="00B10749" w:rsidRPr="007345FC">
              <w:rPr>
                <w:rFonts w:ascii="Arial" w:hAnsi="Arial" w:cs="Arial"/>
              </w:rPr>
              <w:t xml:space="preserve">– </w:t>
            </w:r>
            <w:r w:rsidR="009440C5">
              <w:rPr>
                <w:rFonts w:ascii="Arial" w:hAnsi="Arial" w:cs="Arial"/>
              </w:rPr>
              <w:t>760,9</w:t>
            </w:r>
            <w:r w:rsidR="00B10749" w:rsidRPr="007345FC">
              <w:rPr>
                <w:rFonts w:ascii="Arial" w:hAnsi="Arial" w:cs="Arial"/>
              </w:rPr>
              <w:t xml:space="preserve"> тыс. руб.</w:t>
            </w:r>
          </w:p>
          <w:p w:rsidR="007F2646" w:rsidRPr="002624EB" w:rsidRDefault="007F2646" w:rsidP="00BD0540">
            <w:pPr>
              <w:rPr>
                <w:rFonts w:ascii="Arial" w:hAnsi="Arial" w:cs="Arial"/>
              </w:rPr>
            </w:pPr>
            <w:r>
              <w:rPr>
                <w:rFonts w:ascii="Arial" w:hAnsi="Arial" w:cs="Arial"/>
                <w:color w:val="FF0000"/>
              </w:rPr>
              <w:t xml:space="preserve"> </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26F4A" w:rsidRDefault="00660FD4" w:rsidP="00C374AC">
            <w:pPr>
              <w:rPr>
                <w:rFonts w:ascii="Arial" w:hAnsi="Arial" w:cs="Arial"/>
              </w:rPr>
            </w:pPr>
            <w:r>
              <w:rPr>
                <w:rFonts w:ascii="Arial" w:hAnsi="Arial" w:cs="Arial"/>
              </w:rPr>
              <w:t xml:space="preserve">Организация управления и контроль за ходом реализации </w:t>
            </w:r>
            <w:r w:rsidR="00C374AC">
              <w:rPr>
                <w:rFonts w:ascii="Arial" w:hAnsi="Arial" w:cs="Arial"/>
              </w:rPr>
              <w:t>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Default="00660FD4" w:rsidP="009067BC">
            <w:pPr>
              <w:rPr>
                <w:rFonts w:ascii="Arial" w:hAnsi="Arial" w:cs="Arial"/>
              </w:rPr>
            </w:pPr>
            <w:r>
              <w:rPr>
                <w:rFonts w:ascii="Arial" w:hAnsi="Arial" w:cs="Arial"/>
              </w:rPr>
              <w:t xml:space="preserve">Организация управления </w:t>
            </w:r>
            <w:r w:rsidR="00C374AC">
              <w:rPr>
                <w:rFonts w:ascii="Arial" w:hAnsi="Arial" w:cs="Arial"/>
              </w:rPr>
              <w:t>Подпрограммой</w:t>
            </w:r>
            <w:r>
              <w:rPr>
                <w:rFonts w:ascii="Arial" w:hAnsi="Arial" w:cs="Arial"/>
              </w:rPr>
              <w:t xml:space="preserve"> - </w:t>
            </w:r>
            <w:r w:rsidRPr="00E70DC0">
              <w:rPr>
                <w:rFonts w:ascii="Arial" w:hAnsi="Arial" w:cs="Arial"/>
              </w:rPr>
              <w:t>МКУ «Отдел городского хозяйства»</w:t>
            </w:r>
          </w:p>
          <w:p w:rsidR="00660FD4" w:rsidRPr="00426F4A" w:rsidRDefault="00660FD4" w:rsidP="00C374AC">
            <w:pPr>
              <w:rPr>
                <w:rFonts w:ascii="Arial" w:hAnsi="Arial" w:cs="Arial"/>
              </w:rPr>
            </w:pPr>
            <w:r>
              <w:rPr>
                <w:rFonts w:ascii="Arial" w:hAnsi="Arial" w:cs="Arial"/>
              </w:rPr>
              <w:t xml:space="preserve">Контроль за ходом реализации </w:t>
            </w:r>
            <w:r w:rsidR="00C374AC">
              <w:rPr>
                <w:rFonts w:ascii="Arial" w:hAnsi="Arial" w:cs="Arial"/>
              </w:rPr>
              <w:t>Подпрограммы</w:t>
            </w:r>
            <w:r w:rsidRPr="00E70DC0">
              <w:rPr>
                <w:rFonts w:ascii="Arial" w:hAnsi="Arial" w:cs="Arial"/>
              </w:rPr>
              <w:t xml:space="preserve"> </w:t>
            </w:r>
            <w:r>
              <w:rPr>
                <w:rFonts w:ascii="Arial" w:hAnsi="Arial" w:cs="Arial"/>
              </w:rPr>
              <w:t>-</w:t>
            </w:r>
            <w:r w:rsidRPr="00E70DC0">
              <w:rPr>
                <w:rFonts w:ascii="Arial" w:hAnsi="Arial" w:cs="Arial"/>
              </w:rPr>
              <w:t>Администрация городского поселения Зеленоборский Кандалакшского района</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660FD4" w:rsidP="00BE427F">
            <w:pPr>
              <w:rPr>
                <w:rFonts w:ascii="Arial" w:hAnsi="Arial" w:cs="Arial"/>
              </w:rPr>
            </w:pPr>
            <w:r w:rsidRPr="002624EB">
              <w:rPr>
                <w:rFonts w:ascii="Arial" w:hAnsi="Arial" w:cs="Arial"/>
              </w:rPr>
              <w:t>Ожидаемые конечные результаты</w:t>
            </w:r>
            <w:r>
              <w:rPr>
                <w:rFonts w:ascii="Arial" w:hAnsi="Arial" w:cs="Arial"/>
              </w:rPr>
              <w:t xml:space="preserve"> от реализации </w:t>
            </w:r>
            <w:r w:rsidR="00BE427F">
              <w:rPr>
                <w:rFonts w:ascii="Arial" w:hAnsi="Arial" w:cs="Arial"/>
              </w:rPr>
              <w:lastRenderedPageBreak/>
              <w:t>П</w:t>
            </w:r>
            <w:r>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2624EB" w:rsidRDefault="00660FD4" w:rsidP="005B30FF">
            <w:pPr>
              <w:pStyle w:val="ConsPlusCell"/>
              <w:widowControl w:val="0"/>
              <w:numPr>
                <w:ilvl w:val="0"/>
                <w:numId w:val="2"/>
              </w:numPr>
              <w:tabs>
                <w:tab w:val="clear" w:pos="720"/>
                <w:tab w:val="num" w:pos="360"/>
                <w:tab w:val="num" w:pos="825"/>
              </w:tabs>
              <w:ind w:left="0" w:firstLine="360"/>
              <w:jc w:val="both"/>
              <w:rPr>
                <w:rFonts w:ascii="Arial" w:hAnsi="Arial" w:cs="Arial"/>
              </w:rPr>
            </w:pPr>
            <w:r w:rsidRPr="002624EB">
              <w:rPr>
                <w:rFonts w:ascii="Arial" w:hAnsi="Arial" w:cs="Arial"/>
              </w:rPr>
              <w:lastRenderedPageBreak/>
              <w:t>Количество отремонтированных объектов внешнего благ</w:t>
            </w:r>
            <w:r w:rsidR="00D92E91">
              <w:rPr>
                <w:rFonts w:ascii="Arial" w:hAnsi="Arial" w:cs="Arial"/>
              </w:rPr>
              <w:t>оустройства городского поселения</w:t>
            </w:r>
            <w:r w:rsidRPr="002624EB">
              <w:rPr>
                <w:rFonts w:ascii="Arial" w:hAnsi="Arial" w:cs="Arial"/>
              </w:rPr>
              <w:t xml:space="preserve"> </w:t>
            </w:r>
            <w:r w:rsidRPr="002624EB">
              <w:rPr>
                <w:rFonts w:ascii="Arial" w:hAnsi="Arial" w:cs="Arial"/>
              </w:rPr>
              <w:lastRenderedPageBreak/>
              <w:t>Зеленоборский</w:t>
            </w:r>
          </w:p>
          <w:p w:rsidR="00660FD4" w:rsidRPr="002624EB" w:rsidRDefault="00660FD4" w:rsidP="005B30FF">
            <w:pPr>
              <w:pStyle w:val="ConsPlusCell"/>
              <w:widowControl w:val="0"/>
              <w:numPr>
                <w:ilvl w:val="0"/>
                <w:numId w:val="2"/>
              </w:numPr>
              <w:tabs>
                <w:tab w:val="clear" w:pos="720"/>
                <w:tab w:val="num" w:pos="360"/>
                <w:tab w:val="num" w:pos="825"/>
              </w:tabs>
              <w:ind w:left="0" w:firstLine="360"/>
              <w:jc w:val="both"/>
              <w:rPr>
                <w:rFonts w:ascii="Arial" w:hAnsi="Arial" w:cs="Arial"/>
              </w:rPr>
            </w:pPr>
            <w:r w:rsidRPr="002624EB">
              <w:rPr>
                <w:rFonts w:ascii="Arial" w:hAnsi="Arial" w:cs="Arial"/>
                <w:bCs/>
              </w:rPr>
              <w:t xml:space="preserve">Улучшения уровня и качества жизни населения, </w:t>
            </w:r>
            <w:r w:rsidRPr="002624EB">
              <w:rPr>
                <w:rFonts w:ascii="Arial" w:hAnsi="Arial" w:cs="Arial"/>
              </w:rPr>
              <w:t>благоустройство территорий городского поселения.</w:t>
            </w:r>
            <w:r w:rsidRPr="002624EB">
              <w:rPr>
                <w:rFonts w:ascii="Arial" w:hAnsi="Arial" w:cs="Arial"/>
                <w:bCs/>
              </w:rPr>
              <w:t xml:space="preserve"> </w:t>
            </w:r>
          </w:p>
          <w:p w:rsidR="00660FD4" w:rsidRPr="002624EB" w:rsidRDefault="00660FD4" w:rsidP="005B30FF">
            <w:pPr>
              <w:pStyle w:val="ConsPlusCell"/>
              <w:widowControl w:val="0"/>
              <w:numPr>
                <w:ilvl w:val="0"/>
                <w:numId w:val="2"/>
              </w:numPr>
              <w:tabs>
                <w:tab w:val="clear" w:pos="720"/>
                <w:tab w:val="num" w:pos="360"/>
                <w:tab w:val="num" w:pos="825"/>
              </w:tabs>
              <w:ind w:left="0" w:firstLine="360"/>
              <w:jc w:val="both"/>
              <w:rPr>
                <w:rFonts w:ascii="Arial" w:hAnsi="Arial" w:cs="Arial"/>
              </w:rPr>
            </w:pPr>
            <w:r w:rsidRPr="002624EB">
              <w:rPr>
                <w:rFonts w:ascii="Arial" w:hAnsi="Arial" w:cs="Arial"/>
              </w:rPr>
              <w:t>Обеспечение бесперебойной работы уличного освещения.</w:t>
            </w:r>
          </w:p>
        </w:tc>
      </w:tr>
    </w:tbl>
    <w:p w:rsidR="003E05E3" w:rsidRDefault="003E05E3" w:rsidP="003E05E3">
      <w:pPr>
        <w:jc w:val="center"/>
        <w:rPr>
          <w:rFonts w:ascii="Arial" w:hAnsi="Arial" w:cs="Arial"/>
        </w:rPr>
      </w:pPr>
    </w:p>
    <w:p w:rsidR="00BF4799" w:rsidRDefault="00BF4799" w:rsidP="003E05E3">
      <w:pPr>
        <w:jc w:val="center"/>
        <w:rPr>
          <w:rFonts w:ascii="Arial" w:hAnsi="Arial" w:cs="Arial"/>
        </w:rPr>
      </w:pPr>
    </w:p>
    <w:p w:rsidR="0045623A" w:rsidRDefault="0045623A" w:rsidP="003E05E3">
      <w:pPr>
        <w:jc w:val="center"/>
        <w:rPr>
          <w:rFonts w:ascii="Arial" w:hAnsi="Arial" w:cs="Arial"/>
        </w:rPr>
      </w:pPr>
    </w:p>
    <w:p w:rsidR="00BF4799" w:rsidRPr="002624EB" w:rsidRDefault="00BF4799" w:rsidP="003E05E3">
      <w:pPr>
        <w:jc w:val="center"/>
        <w:rPr>
          <w:rFonts w:ascii="Arial" w:hAnsi="Arial" w:cs="Arial"/>
        </w:rPr>
      </w:pPr>
    </w:p>
    <w:p w:rsidR="0028520B" w:rsidRPr="00B30445" w:rsidRDefault="0028520B" w:rsidP="005B30FF">
      <w:pPr>
        <w:pStyle w:val="ConsPlusNormal"/>
        <w:numPr>
          <w:ilvl w:val="0"/>
          <w:numId w:val="11"/>
        </w:numPr>
        <w:jc w:val="center"/>
        <w:rPr>
          <w:sz w:val="24"/>
          <w:szCs w:val="24"/>
        </w:rPr>
      </w:pPr>
      <w:r>
        <w:rPr>
          <w:b/>
          <w:sz w:val="24"/>
          <w:szCs w:val="24"/>
        </w:rPr>
        <w:t xml:space="preserve">Содержание проблемы и обоснование ее решения </w:t>
      </w:r>
      <w:r w:rsidRPr="00B30445">
        <w:rPr>
          <w:b/>
          <w:sz w:val="24"/>
          <w:szCs w:val="24"/>
        </w:rPr>
        <w:t>программным методом</w:t>
      </w:r>
      <w:r w:rsidRPr="00B30445">
        <w:rPr>
          <w:sz w:val="24"/>
          <w:szCs w:val="24"/>
        </w:rPr>
        <w:t>.</w:t>
      </w:r>
    </w:p>
    <w:p w:rsidR="003E05E3" w:rsidRPr="002624EB" w:rsidRDefault="003E05E3" w:rsidP="003E05E3">
      <w:pPr>
        <w:jc w:val="center"/>
        <w:rPr>
          <w:rFonts w:ascii="Arial" w:hAnsi="Arial" w:cs="Arial"/>
          <w:bCs/>
        </w:rPr>
      </w:pPr>
    </w:p>
    <w:p w:rsidR="003E05E3" w:rsidRPr="002624EB" w:rsidRDefault="003E05E3" w:rsidP="003E05E3">
      <w:pPr>
        <w:pStyle w:val="32"/>
        <w:ind w:left="0"/>
        <w:jc w:val="both"/>
        <w:rPr>
          <w:rFonts w:ascii="Arial" w:hAnsi="Arial" w:cs="Arial"/>
          <w:bCs/>
          <w:sz w:val="24"/>
          <w:szCs w:val="24"/>
          <w:lang w:val="ru-RU"/>
        </w:rPr>
      </w:pPr>
      <w:r w:rsidRPr="002624EB">
        <w:rPr>
          <w:rFonts w:ascii="Arial" w:hAnsi="Arial" w:cs="Arial"/>
          <w:bCs/>
          <w:sz w:val="24"/>
          <w:szCs w:val="24"/>
          <w:lang w:val="ru-RU"/>
        </w:rPr>
        <w:t xml:space="preserve">       В силу объективных причин в последние годы на благоустройство территорий </w:t>
      </w:r>
      <w:r w:rsidRPr="002624EB">
        <w:rPr>
          <w:rFonts w:ascii="Arial" w:hAnsi="Arial" w:cs="Arial"/>
          <w:sz w:val="24"/>
          <w:szCs w:val="24"/>
          <w:lang w:val="ru-RU"/>
        </w:rPr>
        <w:t>населенных пунктов</w:t>
      </w:r>
      <w:r w:rsidRPr="002624EB">
        <w:rPr>
          <w:rFonts w:ascii="Arial" w:hAnsi="Arial" w:cs="Arial"/>
          <w:bCs/>
          <w:sz w:val="24"/>
          <w:szCs w:val="24"/>
          <w:lang w:val="ru-RU"/>
        </w:rPr>
        <w:t xml:space="preserve">, техническое обслуживание уличного освещения, содержание мест захоронения, уборку несанкционированных свалок, регулирование численности безнадзорных животных, обслуживание и ремонт детских площадок, разработку проектов дорог, озеленение объектов благоустройства выделялось недостаточное количество средств, </w:t>
      </w:r>
      <w:r w:rsidRPr="002624EB">
        <w:rPr>
          <w:rFonts w:ascii="Arial" w:hAnsi="Arial" w:cs="Arial"/>
          <w:sz w:val="24"/>
          <w:szCs w:val="24"/>
          <w:lang w:val="ru-RU"/>
        </w:rPr>
        <w:t>в связи с чем ухудшилось внешнее состояние городского поселения и населенных пунктов,</w:t>
      </w:r>
      <w:r w:rsidRPr="002624EB">
        <w:rPr>
          <w:rFonts w:ascii="Arial" w:hAnsi="Arial" w:cs="Arial"/>
          <w:bCs/>
          <w:sz w:val="24"/>
          <w:szCs w:val="24"/>
          <w:lang w:val="ru-RU"/>
        </w:rPr>
        <w:t xml:space="preserve"> что негативно сказывается на комфортной и безопасной среде проживания. Появилась необходимость проведения комплексного ремонта объектов внешнего благоустройства, увеличения площади территорий озеленения.</w:t>
      </w:r>
    </w:p>
    <w:p w:rsidR="003E05E3" w:rsidRPr="002624EB" w:rsidRDefault="003E05E3" w:rsidP="003E05E3">
      <w:pPr>
        <w:jc w:val="both"/>
        <w:rPr>
          <w:rFonts w:ascii="Arial" w:hAnsi="Arial" w:cs="Arial"/>
        </w:rPr>
      </w:pPr>
      <w:r w:rsidRPr="002624EB">
        <w:rPr>
          <w:rFonts w:ascii="Arial" w:hAnsi="Arial" w:cs="Arial"/>
        </w:rPr>
        <w:t xml:space="preserve">       С каждым годом повышаются требования комфортного проживания в муниципальном образовании, требования к безопасности дорожного движения, что предполагает качественную работу по содержанию и благоустройству территорий муниципального образования. Мероприятия, выполненные в соответствии с разработанной подпрограммой по благоустройству поселения, приведут к улучшению внешнего эстетического состояния поселка.</w:t>
      </w:r>
    </w:p>
    <w:p w:rsidR="003E05E3" w:rsidRPr="002624EB" w:rsidRDefault="003E05E3" w:rsidP="003E05E3">
      <w:pPr>
        <w:pStyle w:val="32"/>
        <w:ind w:left="0" w:firstLine="360"/>
        <w:jc w:val="both"/>
        <w:rPr>
          <w:rFonts w:ascii="Arial" w:hAnsi="Arial" w:cs="Arial"/>
          <w:sz w:val="24"/>
          <w:szCs w:val="24"/>
          <w:lang w:val="ru-RU"/>
        </w:rPr>
      </w:pPr>
      <w:r w:rsidRPr="002624EB">
        <w:rPr>
          <w:rFonts w:ascii="Arial" w:hAnsi="Arial" w:cs="Arial"/>
          <w:bCs/>
          <w:sz w:val="24"/>
          <w:szCs w:val="24"/>
          <w:lang w:val="ru-RU"/>
        </w:rPr>
        <w:t xml:space="preserve">Одним из приоритетных направлений социально-экономического развития муниципального образования является вопрос улучшения уровня и качества жизни населения. Важнейшим аспектом в реализации данного направления является формирование условий комфортного и безопасного проживания граждан, благоустройство мест общего пользования территорий муниципального образования. </w:t>
      </w:r>
      <w:r w:rsidRPr="002624EB">
        <w:rPr>
          <w:rFonts w:ascii="Arial" w:hAnsi="Arial" w:cs="Arial"/>
          <w:sz w:val="24"/>
          <w:szCs w:val="24"/>
          <w:lang w:val="ru-RU"/>
        </w:rPr>
        <w:t xml:space="preserve">Требуется  установка и замена остановочных павильонов, адресных табличек на дома, необходимо ликвидировать несанкционированные свалки и многое другое. </w:t>
      </w:r>
    </w:p>
    <w:p w:rsidR="003E05E3" w:rsidRPr="002624EB" w:rsidRDefault="003E05E3" w:rsidP="003E05E3">
      <w:pPr>
        <w:pStyle w:val="32"/>
        <w:ind w:left="0" w:firstLine="360"/>
        <w:jc w:val="both"/>
        <w:rPr>
          <w:rFonts w:ascii="Arial" w:hAnsi="Arial" w:cs="Arial"/>
          <w:bCs/>
          <w:sz w:val="24"/>
          <w:szCs w:val="24"/>
          <w:lang w:val="ru-RU"/>
        </w:rPr>
      </w:pPr>
      <w:r w:rsidRPr="002624EB">
        <w:rPr>
          <w:rFonts w:ascii="Arial" w:hAnsi="Arial" w:cs="Arial"/>
          <w:sz w:val="24"/>
          <w:szCs w:val="24"/>
          <w:lang w:val="ru-RU"/>
        </w:rPr>
        <w:t xml:space="preserve"> В</w:t>
      </w:r>
      <w:r w:rsidRPr="002624EB">
        <w:rPr>
          <w:rFonts w:ascii="Arial" w:hAnsi="Arial" w:cs="Arial"/>
          <w:bCs/>
          <w:sz w:val="24"/>
          <w:szCs w:val="24"/>
          <w:lang w:val="ru-RU"/>
        </w:rPr>
        <w:t xml:space="preserve"> области текущего содержания территорий муниципального образования можно выделить следующие проблемы: </w:t>
      </w:r>
    </w:p>
    <w:p w:rsidR="003E05E3" w:rsidRPr="00BE427F" w:rsidRDefault="003E05E3" w:rsidP="003E05E3">
      <w:pPr>
        <w:pStyle w:val="32"/>
        <w:ind w:left="0" w:firstLine="360"/>
        <w:jc w:val="both"/>
        <w:rPr>
          <w:rFonts w:ascii="Arial" w:hAnsi="Arial" w:cs="Arial"/>
          <w:bCs/>
          <w:sz w:val="24"/>
          <w:szCs w:val="24"/>
          <w:u w:val="single"/>
          <w:lang w:val="ru-RU"/>
        </w:rPr>
      </w:pPr>
      <w:r w:rsidRPr="00BE427F">
        <w:rPr>
          <w:rFonts w:ascii="Arial" w:hAnsi="Arial" w:cs="Arial"/>
          <w:bCs/>
          <w:sz w:val="24"/>
          <w:szCs w:val="24"/>
          <w:u w:val="single"/>
          <w:lang w:val="ru-RU"/>
        </w:rPr>
        <w:t>Уличное освещение</w:t>
      </w:r>
    </w:p>
    <w:p w:rsidR="003E05E3" w:rsidRPr="002624EB" w:rsidRDefault="003E05E3" w:rsidP="003E05E3">
      <w:pPr>
        <w:pStyle w:val="32"/>
        <w:ind w:left="0" w:firstLine="360"/>
        <w:jc w:val="both"/>
        <w:rPr>
          <w:rFonts w:ascii="Arial" w:hAnsi="Arial" w:cs="Arial"/>
          <w:sz w:val="24"/>
          <w:szCs w:val="24"/>
          <w:lang w:val="ru-RU"/>
        </w:rPr>
      </w:pPr>
      <w:r w:rsidRPr="002624EB">
        <w:rPr>
          <w:rFonts w:ascii="Arial" w:hAnsi="Arial" w:cs="Arial"/>
          <w:sz w:val="24"/>
          <w:szCs w:val="24"/>
          <w:lang w:val="ru-RU"/>
        </w:rPr>
        <w:t xml:space="preserve">Обеспечение бесперебойной работы уличного освещения создает для населения и автотранспорта безопасную среду обитания, позволяет поддержать его в удовлетворительном состоянии, обеспечивает здоровые условия отдыха и жизни жителей микрорайонов городского поселения. </w:t>
      </w:r>
    </w:p>
    <w:p w:rsidR="003E05E3" w:rsidRPr="002624EB" w:rsidRDefault="003E05E3" w:rsidP="003E05E3">
      <w:pPr>
        <w:pStyle w:val="32"/>
        <w:rPr>
          <w:rFonts w:ascii="Arial" w:hAnsi="Arial" w:cs="Arial"/>
          <w:bCs/>
          <w:sz w:val="24"/>
          <w:szCs w:val="24"/>
          <w:lang w:val="ru-RU"/>
        </w:rPr>
      </w:pPr>
      <w:r w:rsidRPr="002624EB">
        <w:rPr>
          <w:rFonts w:ascii="Arial" w:hAnsi="Arial" w:cs="Arial"/>
          <w:bCs/>
          <w:sz w:val="24"/>
          <w:szCs w:val="24"/>
          <w:lang w:val="ru-RU"/>
        </w:rPr>
        <w:t>Недостаточное освещение улиц приводит к:</w:t>
      </w:r>
    </w:p>
    <w:p w:rsidR="003E05E3" w:rsidRPr="002624EB" w:rsidRDefault="003E05E3" w:rsidP="003E05E3">
      <w:pPr>
        <w:pStyle w:val="32"/>
        <w:rPr>
          <w:rFonts w:ascii="Arial" w:hAnsi="Arial" w:cs="Arial"/>
          <w:bCs/>
          <w:sz w:val="24"/>
          <w:szCs w:val="24"/>
          <w:lang w:val="ru-RU"/>
        </w:rPr>
      </w:pPr>
      <w:r w:rsidRPr="002624EB">
        <w:rPr>
          <w:rFonts w:ascii="Arial" w:hAnsi="Arial" w:cs="Arial"/>
          <w:bCs/>
          <w:sz w:val="24"/>
          <w:szCs w:val="24"/>
          <w:lang w:val="ru-RU"/>
        </w:rPr>
        <w:t xml:space="preserve">-  необходимости установки дополнительных опор освещения; </w:t>
      </w:r>
    </w:p>
    <w:p w:rsidR="003E05E3" w:rsidRPr="002624EB" w:rsidRDefault="003E05E3" w:rsidP="003E05E3">
      <w:pPr>
        <w:pStyle w:val="32"/>
        <w:rPr>
          <w:rFonts w:ascii="Arial" w:hAnsi="Arial" w:cs="Arial"/>
          <w:bCs/>
          <w:sz w:val="24"/>
          <w:szCs w:val="24"/>
          <w:lang w:val="ru-RU"/>
        </w:rPr>
      </w:pPr>
      <w:r w:rsidRPr="002624EB">
        <w:rPr>
          <w:rFonts w:ascii="Arial" w:hAnsi="Arial" w:cs="Arial"/>
          <w:bCs/>
          <w:sz w:val="24"/>
          <w:szCs w:val="24"/>
          <w:lang w:val="ru-RU"/>
        </w:rPr>
        <w:t xml:space="preserve">- </w:t>
      </w:r>
      <w:r w:rsidR="00FA2D9C">
        <w:rPr>
          <w:rFonts w:ascii="Arial" w:hAnsi="Arial" w:cs="Arial"/>
          <w:bCs/>
          <w:sz w:val="24"/>
          <w:szCs w:val="24"/>
          <w:lang w:val="ru-RU"/>
        </w:rPr>
        <w:t xml:space="preserve"> </w:t>
      </w:r>
      <w:r w:rsidRPr="002624EB">
        <w:rPr>
          <w:rFonts w:ascii="Arial" w:hAnsi="Arial" w:cs="Arial"/>
          <w:bCs/>
          <w:sz w:val="24"/>
          <w:szCs w:val="24"/>
          <w:lang w:val="ru-RU"/>
        </w:rPr>
        <w:t>выполнению работ, связанных с ликвидацией мелких повреждений.</w:t>
      </w:r>
    </w:p>
    <w:p w:rsidR="003E05E3" w:rsidRPr="002624EB" w:rsidRDefault="003E05E3" w:rsidP="003E05E3">
      <w:pPr>
        <w:pStyle w:val="32"/>
        <w:ind w:left="0" w:firstLine="360"/>
        <w:jc w:val="both"/>
        <w:rPr>
          <w:rFonts w:ascii="Arial" w:hAnsi="Arial" w:cs="Arial"/>
          <w:sz w:val="24"/>
          <w:szCs w:val="24"/>
          <w:lang w:val="ru-RU"/>
        </w:rPr>
      </w:pPr>
      <w:r w:rsidRPr="002624EB">
        <w:rPr>
          <w:rFonts w:ascii="Arial" w:hAnsi="Arial" w:cs="Arial"/>
          <w:sz w:val="24"/>
          <w:szCs w:val="24"/>
          <w:lang w:val="ru-RU"/>
        </w:rPr>
        <w:t>Важнейшая функция наружного освещения улиц - обеспечение безопасности движения транспорта и пешеходов.</w:t>
      </w:r>
    </w:p>
    <w:p w:rsidR="003E05E3" w:rsidRPr="00BE427F" w:rsidRDefault="003E05E3" w:rsidP="003E05E3">
      <w:pPr>
        <w:pStyle w:val="32"/>
        <w:ind w:left="0"/>
        <w:rPr>
          <w:rFonts w:ascii="Arial" w:hAnsi="Arial" w:cs="Arial"/>
          <w:bCs/>
          <w:sz w:val="24"/>
          <w:szCs w:val="24"/>
          <w:u w:val="single"/>
          <w:lang w:val="ru-RU"/>
        </w:rPr>
      </w:pPr>
      <w:r w:rsidRPr="00BE427F">
        <w:rPr>
          <w:rFonts w:ascii="Arial" w:hAnsi="Arial" w:cs="Arial"/>
          <w:bCs/>
          <w:sz w:val="24"/>
          <w:szCs w:val="24"/>
          <w:lang w:val="ru-RU"/>
        </w:rPr>
        <w:t xml:space="preserve">       </w:t>
      </w:r>
      <w:r w:rsidRPr="00BE427F">
        <w:rPr>
          <w:rFonts w:ascii="Arial" w:hAnsi="Arial" w:cs="Arial"/>
          <w:bCs/>
          <w:sz w:val="24"/>
          <w:szCs w:val="24"/>
          <w:u w:val="single"/>
          <w:lang w:val="ru-RU"/>
        </w:rPr>
        <w:t xml:space="preserve">  Озеленение </w:t>
      </w:r>
    </w:p>
    <w:p w:rsidR="003E05E3" w:rsidRPr="002624EB" w:rsidRDefault="003E05E3" w:rsidP="003E05E3">
      <w:pPr>
        <w:pStyle w:val="32"/>
        <w:jc w:val="both"/>
        <w:rPr>
          <w:rFonts w:ascii="Arial" w:hAnsi="Arial" w:cs="Arial"/>
          <w:bCs/>
          <w:sz w:val="24"/>
          <w:szCs w:val="24"/>
          <w:lang w:val="ru-RU"/>
        </w:rPr>
      </w:pPr>
      <w:r w:rsidRPr="002624EB">
        <w:rPr>
          <w:rFonts w:ascii="Arial" w:hAnsi="Arial" w:cs="Arial"/>
          <w:bCs/>
          <w:sz w:val="24"/>
          <w:szCs w:val="24"/>
          <w:lang w:val="ru-RU"/>
        </w:rPr>
        <w:t xml:space="preserve">     Зеленые насаждения на территории муниципального образования достигли состояния естественного старения (посадки 60-70-х годов 20 века), что требует особого ухода, либо замены новыми насаждениями. Для улучшения и поддержания состояния зеленых насаждений в условиях городской среды, устранения аварийных ситуаций, соответствия эксплуатационным требованиям к объектам городского </w:t>
      </w:r>
      <w:r w:rsidRPr="002624EB">
        <w:rPr>
          <w:rFonts w:ascii="Arial" w:hAnsi="Arial" w:cs="Arial"/>
          <w:bCs/>
          <w:sz w:val="24"/>
          <w:szCs w:val="24"/>
          <w:lang w:val="ru-RU"/>
        </w:rPr>
        <w:lastRenderedPageBreak/>
        <w:t xml:space="preserve">коммунального хозяйства, придания зеленым насаждениям надлежащего декоративного облика требуется своевременное проведение работ по уходу и содержанию зеленых насаждений на территории муниципального образования.      </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Особое внимание следует уделить восстановлению зеленого фонда путем планомерной замены старовозрастных и аварийных насаждений, используя крупномерный посадочный материал саженцев деревьев и декоративных кустарников.</w:t>
      </w:r>
    </w:p>
    <w:p w:rsidR="003E05E3" w:rsidRPr="002624EB" w:rsidRDefault="003E05E3" w:rsidP="003E05E3">
      <w:pPr>
        <w:widowControl w:val="0"/>
        <w:tabs>
          <w:tab w:val="left" w:pos="1080"/>
        </w:tabs>
        <w:autoSpaceDE w:val="0"/>
        <w:autoSpaceDN w:val="0"/>
        <w:adjustRightInd w:val="0"/>
        <w:ind w:firstLine="720"/>
        <w:jc w:val="both"/>
        <w:rPr>
          <w:rFonts w:ascii="Arial" w:hAnsi="Arial" w:cs="Arial"/>
        </w:rPr>
      </w:pPr>
      <w:r w:rsidRPr="002624EB">
        <w:rPr>
          <w:rFonts w:ascii="Arial" w:hAnsi="Arial" w:cs="Arial"/>
        </w:rPr>
        <w:t>Роль растительности, как средовосстанавливающей системы, в обеспечении комфортных условий проживания людей в городской среде состоит в регулировании (в определенных пределах) газового состава воздуха и степени его загрязненности, климатических характеристик городских территорий, снижении влияния шумового фактора.</w:t>
      </w:r>
    </w:p>
    <w:p w:rsidR="003E05E3" w:rsidRPr="002519DA" w:rsidRDefault="003E05E3" w:rsidP="003E05E3">
      <w:pPr>
        <w:pStyle w:val="32"/>
        <w:jc w:val="center"/>
        <w:rPr>
          <w:rFonts w:ascii="Arial" w:hAnsi="Arial" w:cs="Arial"/>
          <w:bCs/>
          <w:color w:val="FF0000"/>
          <w:sz w:val="24"/>
          <w:szCs w:val="24"/>
          <w:lang w:val="ru-RU"/>
        </w:rPr>
      </w:pPr>
    </w:p>
    <w:p w:rsidR="003E05E3" w:rsidRPr="00BE427F" w:rsidRDefault="00BE427F" w:rsidP="00BE427F">
      <w:pPr>
        <w:pStyle w:val="32"/>
        <w:rPr>
          <w:rFonts w:ascii="Arial" w:hAnsi="Arial" w:cs="Arial"/>
          <w:bCs/>
          <w:sz w:val="24"/>
          <w:szCs w:val="24"/>
          <w:u w:val="single"/>
          <w:lang w:val="ru-RU"/>
        </w:rPr>
      </w:pPr>
      <w:r w:rsidRPr="00BE427F">
        <w:rPr>
          <w:rFonts w:ascii="Arial" w:hAnsi="Arial" w:cs="Arial"/>
          <w:bCs/>
          <w:sz w:val="24"/>
          <w:szCs w:val="24"/>
          <w:lang w:val="ru-RU"/>
        </w:rPr>
        <w:t xml:space="preserve">     </w:t>
      </w:r>
      <w:r w:rsidRPr="00BE427F">
        <w:rPr>
          <w:rFonts w:ascii="Arial" w:hAnsi="Arial" w:cs="Arial"/>
          <w:bCs/>
          <w:sz w:val="24"/>
          <w:szCs w:val="24"/>
          <w:u w:val="single"/>
          <w:lang w:val="ru-RU"/>
        </w:rPr>
        <w:t>Отлов и утилизация безнадзорных животных</w:t>
      </w:r>
    </w:p>
    <w:p w:rsidR="003E05E3" w:rsidRPr="007F7C42" w:rsidRDefault="003E05E3" w:rsidP="003E05E3">
      <w:pPr>
        <w:pStyle w:val="32"/>
        <w:ind w:firstLine="360"/>
        <w:jc w:val="both"/>
        <w:rPr>
          <w:rFonts w:ascii="Arial" w:hAnsi="Arial" w:cs="Arial"/>
          <w:bCs/>
          <w:sz w:val="24"/>
          <w:szCs w:val="24"/>
          <w:lang w:val="ru-RU"/>
        </w:rPr>
      </w:pPr>
      <w:r w:rsidRPr="007F7C42">
        <w:rPr>
          <w:rFonts w:ascii="Arial" w:hAnsi="Arial" w:cs="Arial"/>
          <w:bCs/>
          <w:sz w:val="24"/>
          <w:szCs w:val="24"/>
          <w:lang w:val="ru-RU"/>
        </w:rPr>
        <w:t>Большой проблемой для муниципального образования  являются безнадзорные животные. Из-за несоблюдения населением муниципального образования общих требований содержания животных на его территории появляется большое количество бродячих стайных, агрессивных животных в местах, где их пребывание недопустимо. В целях предупреждения заболеваний людей и животных бешенством и другими инфекциями, соблюдения санитарно-ветеринарных правил, безнадзорные животные подлежат отлову.</w:t>
      </w:r>
    </w:p>
    <w:p w:rsidR="003E05E3" w:rsidRPr="00BE427F" w:rsidRDefault="00BE427F" w:rsidP="00BE427F">
      <w:pPr>
        <w:pStyle w:val="32"/>
        <w:ind w:firstLine="360"/>
        <w:rPr>
          <w:rFonts w:ascii="Arial" w:hAnsi="Arial" w:cs="Arial"/>
          <w:bCs/>
          <w:sz w:val="24"/>
          <w:szCs w:val="24"/>
          <w:u w:val="single"/>
          <w:lang w:val="ru-RU"/>
        </w:rPr>
      </w:pPr>
      <w:r>
        <w:rPr>
          <w:rFonts w:ascii="Arial" w:hAnsi="Arial" w:cs="Arial"/>
          <w:bCs/>
          <w:sz w:val="24"/>
          <w:szCs w:val="24"/>
          <w:u w:val="single"/>
          <w:lang w:val="ru-RU"/>
        </w:rPr>
        <w:t>Д</w:t>
      </w:r>
      <w:r w:rsidRPr="00BE427F">
        <w:rPr>
          <w:rFonts w:ascii="Arial" w:hAnsi="Arial" w:cs="Arial"/>
          <w:bCs/>
          <w:sz w:val="24"/>
          <w:szCs w:val="24"/>
          <w:u w:val="single"/>
          <w:lang w:val="ru-RU"/>
        </w:rPr>
        <w:t>етские и спортивные площадки</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Особого внимания требуют детские и спортивные площадки, их обслуживание и содержание. Дворовые пространства жилых комплексов необходимо обустраивать детскими и спортивно-оздоровительными площадками.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Оборудование детских и спортивных площадок (далее - оборудование), находящееся на обслуживании, подлежит техническому обслуживанию и контролю за состоянием оборудования.</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Контроль за техническим состоянием оборудования и контроль соответствия требованиям безопасности, техническое обслуживание и ремонт осуществляет обслуживающая организация.</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Контроль технического состояния оборудования включает:</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 xml:space="preserve"> - осмотр и проверку оборудования;</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 xml:space="preserve"> - регулярный визуальный осмотр;</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 xml:space="preserve"> - функциональный осмотр.</w:t>
      </w:r>
    </w:p>
    <w:p w:rsidR="003E05E3" w:rsidRPr="00BE427F" w:rsidRDefault="00BE427F" w:rsidP="00BE427F">
      <w:pPr>
        <w:pStyle w:val="32"/>
        <w:ind w:firstLine="360"/>
        <w:rPr>
          <w:rFonts w:ascii="Arial" w:hAnsi="Arial" w:cs="Arial"/>
          <w:bCs/>
          <w:sz w:val="24"/>
          <w:szCs w:val="24"/>
          <w:u w:val="single"/>
          <w:lang w:val="ru-RU"/>
        </w:rPr>
      </w:pPr>
      <w:r w:rsidRPr="00BE427F">
        <w:rPr>
          <w:rFonts w:ascii="Arial" w:hAnsi="Arial" w:cs="Arial"/>
          <w:bCs/>
          <w:sz w:val="24"/>
          <w:szCs w:val="24"/>
          <w:u w:val="single"/>
          <w:lang w:val="ru-RU"/>
        </w:rPr>
        <w:t>Несанкционированные свалки</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Проблема экологической безопасности при санитарной очистке населенных пунктов затрагивает все стадии обращения с твердыми бытовыми отходами: сбор, транспортировку, обезвреживание и утилизацию. Отсутствие контейнерных площадок и недостаточное количество контейнеров для мусора приводит к образованию несанкционированных свалок.  Вместе с тем, неправильное и несвоевременное удаление и обезвреживание твердых бытовых отходов (ТБО) грозит загрязнением окружающей природной среды, нерациональным использованием природных ресурсов, значительным экономическим ущербом и представляет собой реальную угрозу здоровью современных и будущих поколений.</w:t>
      </w:r>
    </w:p>
    <w:p w:rsidR="003E05E3" w:rsidRPr="00BE427F" w:rsidRDefault="00BE427F" w:rsidP="00BE427F">
      <w:pPr>
        <w:pStyle w:val="32"/>
        <w:ind w:firstLine="360"/>
        <w:rPr>
          <w:rFonts w:ascii="Arial" w:hAnsi="Arial" w:cs="Arial"/>
          <w:bCs/>
          <w:sz w:val="24"/>
          <w:szCs w:val="24"/>
          <w:u w:val="single"/>
          <w:lang w:val="ru-RU"/>
        </w:rPr>
      </w:pPr>
      <w:r w:rsidRPr="00BE427F">
        <w:rPr>
          <w:rFonts w:ascii="Arial" w:hAnsi="Arial" w:cs="Arial"/>
          <w:bCs/>
          <w:sz w:val="24"/>
          <w:szCs w:val="24"/>
          <w:u w:val="single"/>
          <w:lang w:val="ru-RU"/>
        </w:rPr>
        <w:t>Спил деревьев, создающих угрозу жизни населения</w:t>
      </w:r>
    </w:p>
    <w:p w:rsidR="003E05E3" w:rsidRPr="002624EB" w:rsidRDefault="003E05E3" w:rsidP="003E05E3">
      <w:pPr>
        <w:pStyle w:val="32"/>
        <w:jc w:val="both"/>
        <w:rPr>
          <w:rFonts w:ascii="Arial" w:hAnsi="Arial" w:cs="Arial"/>
          <w:bCs/>
          <w:sz w:val="24"/>
          <w:szCs w:val="24"/>
          <w:lang w:val="ru-RU"/>
        </w:rPr>
      </w:pPr>
      <w:r w:rsidRPr="002624EB">
        <w:rPr>
          <w:rFonts w:ascii="Arial" w:hAnsi="Arial" w:cs="Arial"/>
          <w:bCs/>
          <w:sz w:val="24"/>
          <w:szCs w:val="24"/>
          <w:lang w:val="ru-RU"/>
        </w:rPr>
        <w:t xml:space="preserve">    В связи с большим количеством деревьев, создающих угрозу жизни, здоровью и имуществу граждан, необходимо производить спил сухих деревьев, а также деревьев </w:t>
      </w:r>
      <w:r w:rsidRPr="002624EB">
        <w:rPr>
          <w:rFonts w:ascii="Arial" w:hAnsi="Arial" w:cs="Arial"/>
          <w:bCs/>
          <w:sz w:val="24"/>
          <w:szCs w:val="24"/>
          <w:lang w:val="ru-RU"/>
        </w:rPr>
        <w:lastRenderedPageBreak/>
        <w:t>мешающих жизнедеятельности граждан городского поселения.  Спил сухостоя также благоприятно влияет на оздоровление зеленых насаждений  в целом.</w:t>
      </w:r>
    </w:p>
    <w:p w:rsidR="003E05E3" w:rsidRPr="00BE427F" w:rsidRDefault="00BE427F" w:rsidP="00BE427F">
      <w:pPr>
        <w:pStyle w:val="32"/>
        <w:rPr>
          <w:rFonts w:ascii="Arial" w:hAnsi="Arial" w:cs="Arial"/>
          <w:bCs/>
          <w:sz w:val="24"/>
          <w:szCs w:val="24"/>
          <w:u w:val="single"/>
          <w:lang w:val="ru-RU"/>
        </w:rPr>
      </w:pPr>
      <w:r w:rsidRPr="00BE427F">
        <w:rPr>
          <w:rFonts w:ascii="Arial" w:hAnsi="Arial" w:cs="Arial"/>
          <w:bCs/>
          <w:sz w:val="24"/>
          <w:szCs w:val="24"/>
          <w:lang w:val="ru-RU"/>
        </w:rPr>
        <w:t xml:space="preserve">      </w:t>
      </w:r>
      <w:r>
        <w:rPr>
          <w:rFonts w:ascii="Arial" w:hAnsi="Arial" w:cs="Arial"/>
          <w:bCs/>
          <w:sz w:val="24"/>
          <w:szCs w:val="24"/>
          <w:u w:val="single"/>
          <w:lang w:val="ru-RU"/>
        </w:rPr>
        <w:t>Снос</w:t>
      </w:r>
      <w:r w:rsidRPr="00BE427F">
        <w:rPr>
          <w:rFonts w:ascii="Arial" w:hAnsi="Arial" w:cs="Arial"/>
          <w:bCs/>
          <w:sz w:val="24"/>
          <w:szCs w:val="24"/>
          <w:u w:val="single"/>
          <w:lang w:val="ru-RU"/>
        </w:rPr>
        <w:t xml:space="preserve"> аварийных и ветхих домов</w:t>
      </w:r>
    </w:p>
    <w:p w:rsidR="003E05E3" w:rsidRDefault="003E05E3" w:rsidP="00EC710C">
      <w:pPr>
        <w:pStyle w:val="32"/>
        <w:jc w:val="both"/>
        <w:rPr>
          <w:rFonts w:ascii="Arial" w:hAnsi="Arial" w:cs="Arial"/>
          <w:bCs/>
          <w:sz w:val="24"/>
          <w:szCs w:val="24"/>
          <w:lang w:val="ru-RU"/>
        </w:rPr>
      </w:pPr>
      <w:r w:rsidRPr="002624EB">
        <w:rPr>
          <w:rFonts w:ascii="Arial" w:hAnsi="Arial" w:cs="Arial"/>
          <w:bCs/>
          <w:sz w:val="24"/>
          <w:szCs w:val="24"/>
          <w:lang w:val="ru-RU"/>
        </w:rPr>
        <w:t xml:space="preserve">     В связи с физическим износом, пожарами и другими факторами,  неблагоприятно влияющими на состояние зданий, жилые дома признаются в установленном порядке ветхими и аварийными. После полного расселения такие дома подлежат сносу. После сноса домов производится очистка и  планировка участка. Снос домов, аварийных. и непригодных для проживания, необходим также для высвобождения и формирования участков под новое строительство и во избежание несчастных случаев. </w:t>
      </w:r>
    </w:p>
    <w:p w:rsidR="00C96A66" w:rsidRDefault="00C96A66" w:rsidP="00EC710C">
      <w:pPr>
        <w:pStyle w:val="32"/>
        <w:jc w:val="both"/>
        <w:rPr>
          <w:rFonts w:ascii="Arial" w:hAnsi="Arial" w:cs="Arial"/>
          <w:bCs/>
          <w:sz w:val="24"/>
          <w:szCs w:val="24"/>
          <w:u w:val="single"/>
          <w:lang w:val="ru-RU"/>
        </w:rPr>
      </w:pPr>
      <w:r w:rsidRPr="00C96A66">
        <w:rPr>
          <w:rFonts w:ascii="Arial" w:hAnsi="Arial" w:cs="Arial"/>
          <w:bCs/>
          <w:sz w:val="24"/>
          <w:szCs w:val="24"/>
          <w:u w:val="single"/>
          <w:lang w:val="ru-RU"/>
        </w:rPr>
        <w:t>Строительство и оказание государственной поддержки в обеспечении населения жильем</w:t>
      </w:r>
    </w:p>
    <w:p w:rsidR="00C96A66" w:rsidRPr="00C96A66" w:rsidRDefault="00C96A66" w:rsidP="00EC710C">
      <w:pPr>
        <w:pStyle w:val="32"/>
        <w:jc w:val="both"/>
        <w:rPr>
          <w:rFonts w:ascii="Arial" w:hAnsi="Arial" w:cs="Arial"/>
          <w:bCs/>
          <w:sz w:val="24"/>
          <w:szCs w:val="24"/>
          <w:lang w:val="ru-RU"/>
        </w:rPr>
      </w:pPr>
      <w:r w:rsidRPr="00C96A66">
        <w:rPr>
          <w:rFonts w:ascii="Arial" w:hAnsi="Arial" w:cs="Arial"/>
          <w:bCs/>
          <w:sz w:val="24"/>
          <w:szCs w:val="24"/>
          <w:lang w:val="ru-RU"/>
        </w:rPr>
        <w:t xml:space="preserve">     Поскольку в настоящее время состояние значительной части жилищного фонда городского поселения Зеленоборский может быть оценено как неудовлетворительное, необходимость обеспечения населения доступным и комфортным (с точки зрения проживания) жильем является одной из приоритетных задач социально-экономического развития городского поселения Зеленоборский.</w:t>
      </w:r>
      <w:r w:rsidR="00EC710C">
        <w:rPr>
          <w:rFonts w:ascii="Arial" w:hAnsi="Arial" w:cs="Arial"/>
          <w:bCs/>
          <w:sz w:val="24"/>
          <w:szCs w:val="24"/>
          <w:lang w:val="ru-RU"/>
        </w:rPr>
        <w:t xml:space="preserve"> В настоящее время граждан, признанных нуждающимися в жилых помещениях по состоянию на 01.11.2016 год состоит 680 семей, в том числе из них 299 семей</w:t>
      </w:r>
      <w:r w:rsidR="00FA2D9C">
        <w:rPr>
          <w:rFonts w:ascii="Arial" w:hAnsi="Arial" w:cs="Arial"/>
          <w:bCs/>
          <w:sz w:val="24"/>
          <w:szCs w:val="24"/>
          <w:lang w:val="ru-RU"/>
        </w:rPr>
        <w:t>,</w:t>
      </w:r>
      <w:r w:rsidR="00EC710C">
        <w:rPr>
          <w:rFonts w:ascii="Arial" w:hAnsi="Arial" w:cs="Arial"/>
          <w:bCs/>
          <w:sz w:val="24"/>
          <w:szCs w:val="24"/>
          <w:lang w:val="ru-RU"/>
        </w:rPr>
        <w:t xml:space="preserve"> нуждающихся в жилых помещениях вне очереди.</w:t>
      </w:r>
    </w:p>
    <w:p w:rsidR="0028520B" w:rsidRPr="0028520B" w:rsidRDefault="0028520B" w:rsidP="005B30FF">
      <w:pPr>
        <w:pStyle w:val="af2"/>
        <w:numPr>
          <w:ilvl w:val="0"/>
          <w:numId w:val="11"/>
        </w:numPr>
        <w:autoSpaceDE w:val="0"/>
        <w:autoSpaceDN w:val="0"/>
        <w:adjustRightInd w:val="0"/>
        <w:contextualSpacing/>
        <w:jc w:val="center"/>
        <w:rPr>
          <w:rFonts w:ascii="Arial" w:hAnsi="Arial" w:cs="Arial"/>
          <w:b/>
          <w:sz w:val="24"/>
          <w:szCs w:val="24"/>
        </w:rPr>
      </w:pPr>
      <w:r w:rsidRPr="0028520B">
        <w:rPr>
          <w:rFonts w:ascii="Arial" w:hAnsi="Arial" w:cs="Arial"/>
          <w:b/>
          <w:sz w:val="24"/>
          <w:szCs w:val="24"/>
        </w:rPr>
        <w:t>Цели, задачи, сроки реализации П</w:t>
      </w:r>
      <w:r w:rsidR="00BE427F">
        <w:rPr>
          <w:rFonts w:ascii="Arial" w:hAnsi="Arial" w:cs="Arial"/>
          <w:b/>
          <w:sz w:val="24"/>
          <w:szCs w:val="24"/>
        </w:rPr>
        <w:t>одп</w:t>
      </w:r>
      <w:r w:rsidRPr="0028520B">
        <w:rPr>
          <w:rFonts w:ascii="Arial" w:hAnsi="Arial" w:cs="Arial"/>
          <w:b/>
          <w:sz w:val="24"/>
          <w:szCs w:val="24"/>
        </w:rPr>
        <w:t>рограммы</w:t>
      </w:r>
    </w:p>
    <w:p w:rsidR="003E05E3" w:rsidRPr="002624EB" w:rsidRDefault="003E05E3" w:rsidP="003E05E3">
      <w:pPr>
        <w:jc w:val="center"/>
        <w:rPr>
          <w:rFonts w:ascii="Arial" w:hAnsi="Arial" w:cs="Arial"/>
        </w:rPr>
      </w:pPr>
    </w:p>
    <w:p w:rsidR="003E05E3" w:rsidRPr="002624EB" w:rsidRDefault="003E05E3" w:rsidP="003E05E3">
      <w:pPr>
        <w:jc w:val="both"/>
        <w:rPr>
          <w:rFonts w:ascii="Arial" w:hAnsi="Arial" w:cs="Arial"/>
        </w:rPr>
      </w:pPr>
      <w:r w:rsidRPr="002624EB">
        <w:rPr>
          <w:rFonts w:ascii="Arial" w:hAnsi="Arial" w:cs="Arial"/>
        </w:rPr>
        <w:t xml:space="preserve">        Основная цель Подпрограммы – комплексное решение проблем благоустройства по улучшению санитарного и эстетического вида территории муниципального образования.</w:t>
      </w:r>
    </w:p>
    <w:p w:rsidR="003E05E3" w:rsidRPr="002624EB" w:rsidRDefault="003E05E3" w:rsidP="003E05E3">
      <w:pPr>
        <w:jc w:val="both"/>
        <w:rPr>
          <w:rFonts w:ascii="Arial" w:hAnsi="Arial" w:cs="Arial"/>
        </w:rPr>
      </w:pPr>
      <w:r w:rsidRPr="002624EB">
        <w:rPr>
          <w:rFonts w:ascii="Arial" w:hAnsi="Arial" w:cs="Arial"/>
        </w:rPr>
        <w:t xml:space="preserve">        Достижению поставленной цели необходимо решить комплекс задач:</w:t>
      </w:r>
    </w:p>
    <w:p w:rsidR="003E05E3" w:rsidRPr="002624EB" w:rsidRDefault="003E05E3" w:rsidP="003E05E3">
      <w:pPr>
        <w:jc w:val="both"/>
        <w:rPr>
          <w:rFonts w:ascii="Arial" w:hAnsi="Arial" w:cs="Arial"/>
        </w:rPr>
      </w:pPr>
      <w:r w:rsidRPr="002624EB">
        <w:rPr>
          <w:rFonts w:ascii="Arial" w:hAnsi="Arial" w:cs="Arial"/>
        </w:rPr>
        <w:t>-</w:t>
      </w:r>
      <w:r w:rsidR="00C96A66">
        <w:rPr>
          <w:rFonts w:ascii="Arial" w:hAnsi="Arial" w:cs="Arial"/>
        </w:rPr>
        <w:t xml:space="preserve">  </w:t>
      </w:r>
      <w:r w:rsidRPr="002624EB">
        <w:rPr>
          <w:rFonts w:ascii="Arial" w:hAnsi="Arial" w:cs="Arial"/>
        </w:rPr>
        <w:t>улучшить внешний  вид населенных пунктов в городском поселении  Зеленоборский  Кандалакшского района</w:t>
      </w:r>
    </w:p>
    <w:p w:rsidR="003E05E3" w:rsidRPr="002624EB" w:rsidRDefault="003E05E3" w:rsidP="003E05E3">
      <w:pPr>
        <w:jc w:val="both"/>
        <w:rPr>
          <w:rFonts w:ascii="Arial" w:hAnsi="Arial" w:cs="Arial"/>
        </w:rPr>
      </w:pPr>
      <w:r w:rsidRPr="002624EB">
        <w:rPr>
          <w:rFonts w:ascii="Arial" w:hAnsi="Arial" w:cs="Arial"/>
        </w:rPr>
        <w:t>- обеспечить комфортные условия проживания для населения муниципального образования;</w:t>
      </w:r>
    </w:p>
    <w:p w:rsidR="003E05E3" w:rsidRPr="002624EB" w:rsidRDefault="003E05E3" w:rsidP="003E05E3">
      <w:pPr>
        <w:jc w:val="both"/>
        <w:rPr>
          <w:rFonts w:ascii="Arial" w:hAnsi="Arial" w:cs="Arial"/>
        </w:rPr>
      </w:pPr>
      <w:r w:rsidRPr="002624EB">
        <w:rPr>
          <w:rFonts w:ascii="Arial" w:hAnsi="Arial" w:cs="Arial"/>
        </w:rPr>
        <w:t>- улучшить качество санитарного состояния территорий и эстетический вид зданий и сооружений муниципального образования;</w:t>
      </w:r>
    </w:p>
    <w:p w:rsidR="003E05E3" w:rsidRPr="002624EB" w:rsidRDefault="003E05E3" w:rsidP="003E05E3">
      <w:pPr>
        <w:jc w:val="both"/>
        <w:rPr>
          <w:rFonts w:ascii="Arial" w:hAnsi="Arial" w:cs="Arial"/>
        </w:rPr>
      </w:pPr>
      <w:r w:rsidRPr="002624EB">
        <w:rPr>
          <w:rFonts w:ascii="Arial" w:hAnsi="Arial" w:cs="Arial"/>
        </w:rPr>
        <w:t>- максимально сохранить фонд зеленых насаждений и естественный лесной массив муниципального образования;</w:t>
      </w:r>
    </w:p>
    <w:p w:rsidR="003E05E3" w:rsidRPr="002624EB" w:rsidRDefault="003E05E3" w:rsidP="003E05E3">
      <w:pPr>
        <w:jc w:val="both"/>
        <w:rPr>
          <w:rFonts w:ascii="Arial" w:hAnsi="Arial" w:cs="Arial"/>
        </w:rPr>
      </w:pPr>
      <w:r w:rsidRPr="002624EB">
        <w:rPr>
          <w:rFonts w:ascii="Arial" w:hAnsi="Arial" w:cs="Arial"/>
        </w:rPr>
        <w:t>-</w:t>
      </w:r>
      <w:r w:rsidR="00EC710C">
        <w:rPr>
          <w:rFonts w:ascii="Arial" w:hAnsi="Arial" w:cs="Arial"/>
        </w:rPr>
        <w:t xml:space="preserve"> </w:t>
      </w:r>
      <w:r w:rsidRPr="002624EB">
        <w:rPr>
          <w:rFonts w:ascii="Arial" w:hAnsi="Arial" w:cs="Arial"/>
        </w:rPr>
        <w:t xml:space="preserve"> сохранить существующие объекты благоустройства;</w:t>
      </w:r>
    </w:p>
    <w:p w:rsidR="003E05E3" w:rsidRPr="002624EB" w:rsidRDefault="003E05E3" w:rsidP="003E05E3">
      <w:pPr>
        <w:jc w:val="both"/>
        <w:rPr>
          <w:rFonts w:ascii="Arial" w:hAnsi="Arial" w:cs="Arial"/>
        </w:rPr>
      </w:pPr>
      <w:r w:rsidRPr="002624EB">
        <w:rPr>
          <w:rFonts w:ascii="Arial" w:hAnsi="Arial" w:cs="Arial"/>
        </w:rPr>
        <w:t>- способствовать сохранению памятников истории и культуры, расположенных на территории муниципального образования.</w:t>
      </w:r>
    </w:p>
    <w:p w:rsidR="003E05E3" w:rsidRPr="002624EB" w:rsidRDefault="003E05E3" w:rsidP="003E05E3">
      <w:pPr>
        <w:jc w:val="both"/>
        <w:rPr>
          <w:rFonts w:ascii="Arial" w:hAnsi="Arial" w:cs="Arial"/>
        </w:rPr>
      </w:pPr>
      <w:r w:rsidRPr="002624EB">
        <w:rPr>
          <w:rFonts w:ascii="Arial" w:hAnsi="Arial" w:cs="Arial"/>
        </w:rPr>
        <w:t xml:space="preserve">- </w:t>
      </w:r>
      <w:r w:rsidR="00EC710C">
        <w:rPr>
          <w:rFonts w:ascii="Arial" w:hAnsi="Arial" w:cs="Arial"/>
        </w:rPr>
        <w:t xml:space="preserve"> </w:t>
      </w:r>
      <w:r w:rsidRPr="002624EB">
        <w:rPr>
          <w:rFonts w:ascii="Arial" w:hAnsi="Arial" w:cs="Arial"/>
        </w:rPr>
        <w:t>приобрести и разместить новые объекты благоустройства;</w:t>
      </w:r>
    </w:p>
    <w:p w:rsidR="003E05E3" w:rsidRPr="002624EB" w:rsidRDefault="003E05E3" w:rsidP="003E05E3">
      <w:pPr>
        <w:jc w:val="both"/>
        <w:rPr>
          <w:rFonts w:ascii="Arial" w:hAnsi="Arial" w:cs="Arial"/>
        </w:rPr>
      </w:pPr>
      <w:r w:rsidRPr="002624EB">
        <w:rPr>
          <w:rFonts w:ascii="Arial" w:hAnsi="Arial" w:cs="Arial"/>
        </w:rPr>
        <w:t>- активизировать и привлекать население к благоустройству территорий городского поселения Зеленоборский Кандалакшского района.</w:t>
      </w:r>
    </w:p>
    <w:p w:rsidR="003E05E3" w:rsidRPr="002624EB" w:rsidRDefault="003E05E3" w:rsidP="003E05E3">
      <w:pPr>
        <w:jc w:val="both"/>
        <w:rPr>
          <w:rFonts w:ascii="Arial" w:hAnsi="Arial" w:cs="Arial"/>
        </w:rPr>
      </w:pPr>
    </w:p>
    <w:p w:rsidR="003E05E3" w:rsidRPr="002624EB"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rFonts w:ascii="Arial" w:hAnsi="Arial" w:cs="Arial"/>
          <w:sz w:val="24"/>
          <w:szCs w:val="24"/>
        </w:rPr>
      </w:pPr>
      <w:r w:rsidRPr="002624EB">
        <w:rPr>
          <w:rFonts w:ascii="Arial" w:hAnsi="Arial" w:cs="Arial"/>
          <w:sz w:val="24"/>
          <w:szCs w:val="24"/>
        </w:rPr>
        <w:t xml:space="preserve">     Эффективность реализации Подпрограммы оценивается по следующим критериям: </w:t>
      </w:r>
    </w:p>
    <w:p w:rsidR="003E05E3" w:rsidRPr="002624EB" w:rsidRDefault="003E05E3" w:rsidP="003E05E3">
      <w:pPr>
        <w:spacing w:line="276" w:lineRule="auto"/>
        <w:ind w:firstLine="720"/>
        <w:jc w:val="both"/>
        <w:outlineLvl w:val="2"/>
        <w:rPr>
          <w:rFonts w:ascii="Arial" w:hAnsi="Arial" w:cs="Arial"/>
        </w:rPr>
      </w:pPr>
      <w:r w:rsidRPr="002624EB">
        <w:rPr>
          <w:rFonts w:ascii="Arial" w:hAnsi="Arial" w:cs="Arial"/>
        </w:rPr>
        <w:t>- процент соответствия объектов внешнего благоустройства, коммунального хозяйства (уличного освещения, содержания мест общего пользования, мест захоронения и т.д.) ГОСТу;</w:t>
      </w:r>
    </w:p>
    <w:p w:rsidR="003E05E3" w:rsidRPr="002624EB"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rFonts w:ascii="Arial" w:hAnsi="Arial" w:cs="Arial"/>
          <w:sz w:val="24"/>
          <w:szCs w:val="24"/>
        </w:rPr>
      </w:pPr>
      <w:r w:rsidRPr="002624EB">
        <w:rPr>
          <w:rFonts w:ascii="Arial" w:hAnsi="Arial" w:cs="Arial"/>
          <w:sz w:val="24"/>
          <w:szCs w:val="24"/>
        </w:rPr>
        <w:t>- уровень благоустроенности муниципального образования (обеспеченность населения сетями наружного освещения, местами отдыха (скверами, газонами, цветниками) и т.д.);</w:t>
      </w:r>
    </w:p>
    <w:p w:rsidR="003E05E3" w:rsidRPr="002624EB" w:rsidRDefault="003E05E3" w:rsidP="003E05E3">
      <w:pPr>
        <w:spacing w:line="276" w:lineRule="auto"/>
        <w:ind w:firstLine="720"/>
        <w:jc w:val="both"/>
        <w:outlineLvl w:val="2"/>
        <w:rPr>
          <w:rFonts w:ascii="Arial" w:hAnsi="Arial" w:cs="Arial"/>
        </w:rPr>
      </w:pPr>
      <w:r w:rsidRPr="002624EB">
        <w:rPr>
          <w:rFonts w:ascii="Arial" w:hAnsi="Arial" w:cs="Arial"/>
        </w:rPr>
        <w:t>- процент привлечения населения муниципального образования к работам по благоустройству;</w:t>
      </w:r>
    </w:p>
    <w:p w:rsidR="003E05E3" w:rsidRPr="002624EB" w:rsidRDefault="003E05E3" w:rsidP="003E05E3">
      <w:pPr>
        <w:spacing w:line="276" w:lineRule="auto"/>
        <w:ind w:firstLine="720"/>
        <w:jc w:val="both"/>
        <w:outlineLvl w:val="2"/>
        <w:rPr>
          <w:rFonts w:ascii="Arial" w:hAnsi="Arial" w:cs="Arial"/>
        </w:rPr>
      </w:pPr>
      <w:r w:rsidRPr="002624EB">
        <w:rPr>
          <w:rFonts w:ascii="Arial" w:hAnsi="Arial" w:cs="Arial"/>
        </w:rPr>
        <w:lastRenderedPageBreak/>
        <w:t>- процент привлечения предприятий и организаций муниципального образования к работам по благоустройству и по развитию и совершенствованию коммунального хозяйства.</w:t>
      </w:r>
    </w:p>
    <w:p w:rsidR="003E05E3" w:rsidRPr="002624EB" w:rsidRDefault="003E05E3" w:rsidP="003E05E3">
      <w:pPr>
        <w:pStyle w:val="ConsPlusNormal"/>
        <w:spacing w:line="276" w:lineRule="auto"/>
        <w:jc w:val="both"/>
        <w:rPr>
          <w:sz w:val="24"/>
          <w:szCs w:val="24"/>
        </w:rPr>
      </w:pPr>
      <w:r w:rsidRPr="002624EB">
        <w:rPr>
          <w:sz w:val="24"/>
          <w:szCs w:val="24"/>
        </w:rPr>
        <w:t>Дополнительно раскрывается социальный, экономический и другие эффекты от реализации мероприятий в отчетном периоде. Анализируются причины недостаточной эффективности Программы.</w:t>
      </w:r>
    </w:p>
    <w:p w:rsidR="003E05E3" w:rsidRPr="002624EB"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rFonts w:ascii="Arial" w:hAnsi="Arial" w:cs="Arial"/>
          <w:sz w:val="24"/>
          <w:szCs w:val="24"/>
        </w:rPr>
      </w:pPr>
      <w:r w:rsidRPr="002624EB">
        <w:rPr>
          <w:rFonts w:ascii="Arial" w:hAnsi="Arial" w:cs="Arial"/>
          <w:sz w:val="24"/>
          <w:szCs w:val="24"/>
        </w:rPr>
        <w:t>Источниками и методами сбора информации для оценки эффективности реализации Программы могут быть: статистическая информация; анализ освещения реализации Программы в средствах массовой информации; отчеты участников Программы о ходе ее реализации; другие источники информации.</w:t>
      </w:r>
    </w:p>
    <w:p w:rsidR="003E05E3" w:rsidRPr="002624EB"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rFonts w:ascii="Arial" w:hAnsi="Arial" w:cs="Arial"/>
          <w:sz w:val="24"/>
          <w:szCs w:val="24"/>
        </w:rPr>
      </w:pPr>
      <w:r w:rsidRPr="002624EB">
        <w:rPr>
          <w:rFonts w:ascii="Arial" w:hAnsi="Arial" w:cs="Arial"/>
          <w:sz w:val="24"/>
          <w:szCs w:val="24"/>
        </w:rPr>
        <w:t>Муниципальный заказчик Подпрограммы несет предусмотренную действующим законодательством Российской Федерации ответственность за целевое использование бюджетных средств, выделенных на реализацию Подпрограммы.</w:t>
      </w:r>
    </w:p>
    <w:p w:rsidR="003E05E3" w:rsidRPr="002624EB" w:rsidRDefault="003E05E3" w:rsidP="003E05E3">
      <w:pPr>
        <w:autoSpaceDE w:val="0"/>
        <w:autoSpaceDN w:val="0"/>
        <w:adjustRightInd w:val="0"/>
        <w:ind w:firstLine="540"/>
        <w:jc w:val="both"/>
        <w:rPr>
          <w:rFonts w:ascii="Arial" w:hAnsi="Arial" w:cs="Arial"/>
          <w:bCs/>
        </w:rPr>
      </w:pPr>
    </w:p>
    <w:p w:rsidR="003E05E3" w:rsidRPr="002624EB" w:rsidRDefault="003E05E3" w:rsidP="003E05E3">
      <w:pPr>
        <w:autoSpaceDE w:val="0"/>
        <w:autoSpaceDN w:val="0"/>
        <w:adjustRightInd w:val="0"/>
        <w:ind w:firstLine="540"/>
        <w:jc w:val="both"/>
        <w:rPr>
          <w:rFonts w:ascii="Arial" w:hAnsi="Arial" w:cs="Arial"/>
          <w:bCs/>
        </w:rPr>
      </w:pPr>
      <w:r w:rsidRPr="002624EB">
        <w:rPr>
          <w:rFonts w:ascii="Arial" w:hAnsi="Arial" w:cs="Arial"/>
          <w:bCs/>
        </w:rPr>
        <w:t>Показателями эффективности, позволяющими оценить ход реализации Подпрограммы, также являются:  объем убранных несанкционированных свалок, куб. м.;</w:t>
      </w:r>
    </w:p>
    <w:p w:rsidR="003E05E3" w:rsidRPr="002624EB" w:rsidRDefault="003E05E3" w:rsidP="003E05E3">
      <w:pPr>
        <w:autoSpaceDE w:val="0"/>
        <w:autoSpaceDN w:val="0"/>
        <w:adjustRightInd w:val="0"/>
        <w:jc w:val="both"/>
        <w:rPr>
          <w:rFonts w:ascii="Arial" w:hAnsi="Arial" w:cs="Arial"/>
          <w:bCs/>
        </w:rPr>
      </w:pPr>
      <w:r w:rsidRPr="002624EB">
        <w:rPr>
          <w:rFonts w:ascii="Arial" w:hAnsi="Arial" w:cs="Arial"/>
          <w:bCs/>
        </w:rPr>
        <w:t>площадь озеленения, кв.м; количество отловленных безнадзорных животных, шт.; количество обслуживаемых детских игровых площадок, шт.; количество отремонтированных скамеек, шт.;  количество снесенных ветхих и аварийных домов, шт.; количество приобретенных и установленных детских игровых площадок, шт.; и т.д.</w:t>
      </w:r>
    </w:p>
    <w:p w:rsidR="003E05E3" w:rsidRPr="002624EB" w:rsidRDefault="003E05E3" w:rsidP="003E05E3">
      <w:pPr>
        <w:jc w:val="both"/>
        <w:rPr>
          <w:rFonts w:ascii="Arial" w:hAnsi="Arial" w:cs="Arial"/>
        </w:rPr>
      </w:pPr>
    </w:p>
    <w:p w:rsidR="003E05E3" w:rsidRPr="002624EB" w:rsidRDefault="003E05E3" w:rsidP="003E05E3">
      <w:pPr>
        <w:jc w:val="center"/>
        <w:rPr>
          <w:rFonts w:ascii="Arial" w:hAnsi="Arial" w:cs="Arial"/>
        </w:rPr>
      </w:pPr>
      <w:r w:rsidRPr="002624EB">
        <w:rPr>
          <w:rFonts w:ascii="Arial" w:hAnsi="Arial" w:cs="Arial"/>
        </w:rPr>
        <w:t>СРОКИ РЕАЛИЗАЦИИ ПОДПРОГРАММЫ</w:t>
      </w:r>
    </w:p>
    <w:p w:rsidR="003E05E3" w:rsidRPr="002624EB" w:rsidRDefault="003E05E3" w:rsidP="003E05E3">
      <w:pPr>
        <w:jc w:val="both"/>
        <w:rPr>
          <w:rFonts w:ascii="Arial" w:hAnsi="Arial" w:cs="Arial"/>
        </w:rPr>
      </w:pPr>
    </w:p>
    <w:p w:rsidR="003E05E3" w:rsidRPr="002624EB" w:rsidRDefault="003E05E3" w:rsidP="003E05E3">
      <w:pPr>
        <w:jc w:val="both"/>
        <w:rPr>
          <w:rFonts w:ascii="Arial" w:hAnsi="Arial" w:cs="Arial"/>
        </w:rPr>
      </w:pPr>
      <w:r w:rsidRPr="002624EB">
        <w:rPr>
          <w:rFonts w:ascii="Arial" w:hAnsi="Arial" w:cs="Arial"/>
        </w:rPr>
        <w:t>Сроки реализации Подпрограммы – 201</w:t>
      </w:r>
      <w:r w:rsidR="0088251F">
        <w:rPr>
          <w:rFonts w:ascii="Arial" w:hAnsi="Arial" w:cs="Arial"/>
        </w:rPr>
        <w:t>6</w:t>
      </w:r>
      <w:r w:rsidR="00DA0AB6">
        <w:rPr>
          <w:rFonts w:ascii="Arial" w:hAnsi="Arial" w:cs="Arial"/>
        </w:rPr>
        <w:t>-2019</w:t>
      </w:r>
      <w:r w:rsidRPr="002624EB">
        <w:rPr>
          <w:rFonts w:ascii="Arial" w:hAnsi="Arial" w:cs="Arial"/>
        </w:rPr>
        <w:t xml:space="preserve"> год.</w:t>
      </w:r>
    </w:p>
    <w:p w:rsidR="003E05E3" w:rsidRPr="002624EB" w:rsidRDefault="003E05E3" w:rsidP="003E05E3">
      <w:pPr>
        <w:jc w:val="both"/>
        <w:rPr>
          <w:rFonts w:ascii="Arial" w:hAnsi="Arial" w:cs="Arial"/>
        </w:rPr>
      </w:pPr>
    </w:p>
    <w:p w:rsidR="003E05E3" w:rsidRPr="002624EB" w:rsidRDefault="003E05E3" w:rsidP="003E05E3">
      <w:pPr>
        <w:ind w:left="360"/>
        <w:jc w:val="center"/>
        <w:rPr>
          <w:rFonts w:ascii="Arial" w:hAnsi="Arial" w:cs="Arial"/>
        </w:rPr>
      </w:pPr>
      <w:r w:rsidRPr="002624EB">
        <w:rPr>
          <w:rFonts w:ascii="Arial" w:hAnsi="Arial" w:cs="Arial"/>
        </w:rPr>
        <w:t>ПЕРЕЧЕНЬ ПОКАЗАТЕЛЕЙ ПОДПРОГРАММЫ</w:t>
      </w:r>
    </w:p>
    <w:p w:rsidR="003E05E3" w:rsidRPr="002624EB" w:rsidRDefault="003E05E3" w:rsidP="003E05E3">
      <w:pPr>
        <w:ind w:left="360"/>
        <w:jc w:val="both"/>
        <w:rPr>
          <w:rFonts w:ascii="Arial" w:hAnsi="Arial" w:cs="Arial"/>
        </w:rPr>
      </w:pPr>
    </w:p>
    <w:p w:rsidR="003E05E3" w:rsidRPr="002624EB" w:rsidRDefault="003E05E3" w:rsidP="003E05E3">
      <w:pPr>
        <w:ind w:left="360"/>
        <w:jc w:val="both"/>
        <w:rPr>
          <w:rFonts w:ascii="Arial" w:hAnsi="Arial" w:cs="Arial"/>
        </w:rPr>
      </w:pPr>
      <w:r w:rsidRPr="002624EB">
        <w:rPr>
          <w:rFonts w:ascii="Arial" w:hAnsi="Arial" w:cs="Arial"/>
        </w:rPr>
        <w:t xml:space="preserve">     Перечень показателей подпрограммы указан в таблице № 1  к подпрограмме. </w:t>
      </w:r>
    </w:p>
    <w:p w:rsidR="003E05E3" w:rsidRPr="002624EB" w:rsidRDefault="003E05E3" w:rsidP="003E05E3">
      <w:pPr>
        <w:jc w:val="both"/>
        <w:rPr>
          <w:rFonts w:ascii="Arial" w:hAnsi="Arial" w:cs="Arial"/>
        </w:rPr>
      </w:pPr>
    </w:p>
    <w:p w:rsidR="0028520B" w:rsidRPr="0028520B" w:rsidRDefault="0028520B" w:rsidP="005B30FF">
      <w:pPr>
        <w:pStyle w:val="af2"/>
        <w:numPr>
          <w:ilvl w:val="0"/>
          <w:numId w:val="11"/>
        </w:numPr>
        <w:autoSpaceDE w:val="0"/>
        <w:autoSpaceDN w:val="0"/>
        <w:adjustRightInd w:val="0"/>
        <w:contextualSpacing/>
        <w:jc w:val="center"/>
        <w:rPr>
          <w:rFonts w:ascii="Arial" w:hAnsi="Arial" w:cs="Arial"/>
          <w:b/>
          <w:sz w:val="24"/>
          <w:szCs w:val="24"/>
        </w:rPr>
      </w:pPr>
      <w:r w:rsidRPr="0028520B">
        <w:rPr>
          <w:rFonts w:ascii="Arial" w:hAnsi="Arial" w:cs="Arial"/>
          <w:b/>
          <w:sz w:val="24"/>
          <w:szCs w:val="24"/>
        </w:rPr>
        <w:t>Ресурсное обеспечение П</w:t>
      </w:r>
      <w:r w:rsidR="00BE427F">
        <w:rPr>
          <w:rFonts w:ascii="Arial" w:hAnsi="Arial" w:cs="Arial"/>
          <w:b/>
          <w:sz w:val="24"/>
          <w:szCs w:val="24"/>
        </w:rPr>
        <w:t>одп</w:t>
      </w:r>
      <w:r w:rsidRPr="0028520B">
        <w:rPr>
          <w:rFonts w:ascii="Arial" w:hAnsi="Arial" w:cs="Arial"/>
          <w:b/>
          <w:sz w:val="24"/>
          <w:szCs w:val="24"/>
        </w:rPr>
        <w:t>рограммы</w:t>
      </w:r>
    </w:p>
    <w:p w:rsidR="003E05E3" w:rsidRPr="002624EB" w:rsidRDefault="003E05E3" w:rsidP="003E05E3">
      <w:pPr>
        <w:ind w:left="360"/>
        <w:rPr>
          <w:rFonts w:ascii="Arial" w:hAnsi="Arial" w:cs="Arial"/>
        </w:rPr>
      </w:pPr>
      <w:r w:rsidRPr="002624EB">
        <w:rPr>
          <w:rFonts w:ascii="Arial" w:hAnsi="Arial" w:cs="Arial"/>
        </w:rPr>
        <w:t xml:space="preserve">         </w:t>
      </w:r>
    </w:p>
    <w:p w:rsidR="003E05E3" w:rsidRPr="002624EB" w:rsidRDefault="003E05E3" w:rsidP="003E05E3">
      <w:pPr>
        <w:jc w:val="both"/>
        <w:rPr>
          <w:rFonts w:ascii="Arial" w:hAnsi="Arial" w:cs="Arial"/>
        </w:rPr>
      </w:pPr>
      <w:r w:rsidRPr="002624EB">
        <w:rPr>
          <w:rFonts w:ascii="Arial" w:hAnsi="Arial" w:cs="Arial"/>
        </w:rPr>
        <w:t xml:space="preserve">     Финансирование Подпрограммы за счет средств местного бюджета осуществляется в формах, предусмотренных законодательством Российской Федерации. </w:t>
      </w:r>
    </w:p>
    <w:p w:rsidR="003E05E3" w:rsidRPr="002624EB" w:rsidRDefault="003E05E3" w:rsidP="003E05E3">
      <w:pPr>
        <w:jc w:val="both"/>
        <w:rPr>
          <w:rFonts w:ascii="Arial" w:hAnsi="Arial" w:cs="Arial"/>
        </w:rPr>
      </w:pPr>
      <w:r w:rsidRPr="002624EB">
        <w:rPr>
          <w:rFonts w:ascii="Arial" w:hAnsi="Arial" w:cs="Arial"/>
        </w:rPr>
        <w:t xml:space="preserve">     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3E05E3" w:rsidRPr="002624EB" w:rsidRDefault="003E05E3" w:rsidP="003E05E3">
      <w:pPr>
        <w:jc w:val="both"/>
        <w:rPr>
          <w:rFonts w:ascii="Arial" w:hAnsi="Arial" w:cs="Arial"/>
        </w:rPr>
      </w:pPr>
    </w:p>
    <w:p w:rsidR="003E05E3" w:rsidRPr="002624EB" w:rsidRDefault="003E05E3" w:rsidP="003E05E3">
      <w:pPr>
        <w:jc w:val="both"/>
        <w:rPr>
          <w:rFonts w:ascii="Arial" w:hAnsi="Arial" w:cs="Arial"/>
        </w:rPr>
      </w:pPr>
      <w:r w:rsidRPr="002624EB">
        <w:rPr>
          <w:rFonts w:ascii="Arial" w:hAnsi="Arial" w:cs="Arial"/>
        </w:rPr>
        <w:t xml:space="preserve">        Объемы финансирования подлежат ежегодному (ежеквартальному)  уточнению в установленном порядке при формировании бюджета на соответствующий финансовый год, исходя из возможностей доходной части бюджета городского поселения. </w:t>
      </w:r>
    </w:p>
    <w:p w:rsidR="003E05E3" w:rsidRPr="002624EB" w:rsidRDefault="003E05E3" w:rsidP="003E05E3">
      <w:pPr>
        <w:jc w:val="both"/>
        <w:rPr>
          <w:rFonts w:ascii="Arial" w:hAnsi="Arial" w:cs="Arial"/>
        </w:rPr>
      </w:pPr>
    </w:p>
    <w:p w:rsidR="003E05E3" w:rsidRDefault="003E05E3" w:rsidP="003E05E3">
      <w:pPr>
        <w:rPr>
          <w:rFonts w:ascii="Arial" w:hAnsi="Arial" w:cs="Arial"/>
        </w:rPr>
      </w:pPr>
      <w:r w:rsidRPr="002624EB">
        <w:rPr>
          <w:rFonts w:ascii="Arial" w:hAnsi="Arial" w:cs="Arial"/>
        </w:rPr>
        <w:t xml:space="preserve">      Общий объем финансирования подпрограммы в 201</w:t>
      </w:r>
      <w:r w:rsidR="0088251F">
        <w:rPr>
          <w:rFonts w:ascii="Arial" w:hAnsi="Arial" w:cs="Arial"/>
        </w:rPr>
        <w:t>6</w:t>
      </w:r>
      <w:r w:rsidR="004C57E5">
        <w:rPr>
          <w:rFonts w:ascii="Arial" w:hAnsi="Arial" w:cs="Arial"/>
        </w:rPr>
        <w:t>-201</w:t>
      </w:r>
      <w:r w:rsidR="00DA0AB6">
        <w:rPr>
          <w:rFonts w:ascii="Arial" w:hAnsi="Arial" w:cs="Arial"/>
        </w:rPr>
        <w:t>9</w:t>
      </w:r>
      <w:r w:rsidRPr="002624EB">
        <w:rPr>
          <w:rFonts w:ascii="Arial" w:hAnsi="Arial" w:cs="Arial"/>
        </w:rPr>
        <w:t xml:space="preserve"> году указан в таблице № 2 к подпрограмме.</w:t>
      </w:r>
    </w:p>
    <w:p w:rsidR="0028520B" w:rsidRPr="002624EB" w:rsidRDefault="0028520B" w:rsidP="003E05E3">
      <w:pPr>
        <w:rPr>
          <w:rFonts w:ascii="Arial" w:hAnsi="Arial" w:cs="Arial"/>
        </w:rPr>
      </w:pPr>
    </w:p>
    <w:p w:rsidR="0028520B" w:rsidRPr="00175A3B" w:rsidRDefault="0028520B" w:rsidP="0028520B">
      <w:pPr>
        <w:pStyle w:val="af2"/>
        <w:autoSpaceDE w:val="0"/>
        <w:autoSpaceDN w:val="0"/>
        <w:adjustRightInd w:val="0"/>
        <w:ind w:left="928"/>
        <w:contextualSpacing/>
        <w:jc w:val="center"/>
        <w:rPr>
          <w:rFonts w:ascii="Arial" w:hAnsi="Arial" w:cs="Arial"/>
          <w:b/>
          <w:bCs/>
        </w:rPr>
      </w:pPr>
      <w:r w:rsidRPr="00976AD0">
        <w:rPr>
          <w:rFonts w:ascii="Arial" w:hAnsi="Arial" w:cs="Arial"/>
          <w:b/>
          <w:sz w:val="24"/>
          <w:szCs w:val="24"/>
        </w:rPr>
        <w:t xml:space="preserve">4. </w:t>
      </w:r>
      <w:r w:rsidRPr="00976AD0">
        <w:rPr>
          <w:rFonts w:ascii="Arial" w:hAnsi="Arial" w:cs="Arial"/>
          <w:b/>
          <w:bCs/>
          <w:sz w:val="24"/>
          <w:szCs w:val="24"/>
        </w:rPr>
        <w:t>Ожидаемые конечные результаты реализации П</w:t>
      </w:r>
      <w:r>
        <w:rPr>
          <w:rFonts w:ascii="Arial" w:hAnsi="Arial" w:cs="Arial"/>
          <w:b/>
          <w:bCs/>
          <w:sz w:val="24"/>
          <w:szCs w:val="24"/>
        </w:rPr>
        <w:t>одп</w:t>
      </w:r>
      <w:r w:rsidRPr="00976AD0">
        <w:rPr>
          <w:rFonts w:ascii="Arial" w:hAnsi="Arial" w:cs="Arial"/>
          <w:b/>
          <w:bCs/>
          <w:sz w:val="24"/>
          <w:szCs w:val="24"/>
        </w:rPr>
        <w:t>рограммы</w:t>
      </w:r>
    </w:p>
    <w:p w:rsidR="0028520B" w:rsidRPr="002624EB" w:rsidRDefault="0028520B" w:rsidP="0028520B">
      <w:pPr>
        <w:widowControl w:val="0"/>
        <w:autoSpaceDE w:val="0"/>
        <w:autoSpaceDN w:val="0"/>
        <w:adjustRightInd w:val="0"/>
        <w:jc w:val="center"/>
        <w:rPr>
          <w:rFonts w:ascii="Arial" w:hAnsi="Arial" w:cs="Arial"/>
          <w:color w:val="000000"/>
        </w:rPr>
      </w:pPr>
    </w:p>
    <w:p w:rsidR="0028520B" w:rsidRPr="002624EB" w:rsidRDefault="0028520B" w:rsidP="0028520B">
      <w:pPr>
        <w:widowControl w:val="0"/>
        <w:autoSpaceDE w:val="0"/>
        <w:autoSpaceDN w:val="0"/>
        <w:adjustRightInd w:val="0"/>
        <w:ind w:firstLine="709"/>
        <w:jc w:val="both"/>
        <w:rPr>
          <w:rFonts w:ascii="Arial" w:hAnsi="Arial" w:cs="Arial"/>
        </w:rPr>
      </w:pPr>
      <w:r w:rsidRPr="002624EB">
        <w:rPr>
          <w:rFonts w:ascii="Arial" w:hAnsi="Arial" w:cs="Arial"/>
        </w:rPr>
        <w:t xml:space="preserve">Оценка эффективности реализации </w:t>
      </w:r>
      <w:r>
        <w:rPr>
          <w:rFonts w:ascii="Arial" w:hAnsi="Arial" w:cs="Arial"/>
        </w:rPr>
        <w:t>Подпрограммы</w:t>
      </w:r>
      <w:r w:rsidRPr="002624EB">
        <w:rPr>
          <w:rFonts w:ascii="Arial" w:hAnsi="Arial" w:cs="Arial"/>
        </w:rPr>
        <w:t xml:space="preserve"> проводится ежегодно в течение срока реализации </w:t>
      </w:r>
      <w:r>
        <w:rPr>
          <w:rFonts w:ascii="Arial" w:hAnsi="Arial" w:cs="Arial"/>
        </w:rPr>
        <w:t>Подп</w:t>
      </w:r>
      <w:r w:rsidRPr="002624EB">
        <w:rPr>
          <w:rFonts w:ascii="Arial" w:hAnsi="Arial" w:cs="Arial"/>
        </w:rPr>
        <w:t xml:space="preserve">рограммы и основана на оценке результативности </w:t>
      </w:r>
      <w:r>
        <w:rPr>
          <w:rFonts w:ascii="Arial" w:hAnsi="Arial" w:cs="Arial"/>
        </w:rPr>
        <w:t>Подп</w:t>
      </w:r>
      <w:r w:rsidRPr="002624EB">
        <w:rPr>
          <w:rFonts w:ascii="Arial" w:hAnsi="Arial" w:cs="Arial"/>
        </w:rPr>
        <w:t>рограммы с учетом объема финансовых ресурсов, направленных на ее реализацию.</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Оценка эффективности реализации </w:t>
      </w:r>
      <w:r>
        <w:rPr>
          <w:rFonts w:ascii="Arial" w:hAnsi="Arial" w:cs="Arial"/>
        </w:rPr>
        <w:t>Подпрограммы</w:t>
      </w:r>
      <w:r w:rsidRPr="002624EB">
        <w:rPr>
          <w:rFonts w:ascii="Arial" w:hAnsi="Arial" w:cs="Arial"/>
          <w:bCs/>
        </w:rPr>
        <w:t xml:space="preserve"> осуществляется путем:</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lastRenderedPageBreak/>
        <w:t xml:space="preserve">1) сопоставления фактических (в сопоставимых условиях) и планируемых значений показателей достижения целей и реализации задач </w:t>
      </w:r>
      <w:r w:rsidRPr="002624EB">
        <w:rPr>
          <w:rFonts w:ascii="Arial" w:hAnsi="Arial" w:cs="Arial"/>
        </w:rPr>
        <w:t xml:space="preserve">муниципальной  </w:t>
      </w:r>
      <w:r w:rsidRPr="002624EB">
        <w:rPr>
          <w:rFonts w:ascii="Arial" w:hAnsi="Arial" w:cs="Arial"/>
          <w:bCs/>
        </w:rPr>
        <w:t>программы и ее подпрограмм (целевой параметр - 100%);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2) сопоставления фактических (в сопоставимых условиях) и планируемых объемов расходов местного бюджета на реализацию </w:t>
      </w:r>
      <w:r w:rsidRPr="002624EB">
        <w:rPr>
          <w:rFonts w:ascii="Arial" w:hAnsi="Arial" w:cs="Arial"/>
        </w:rPr>
        <w:t xml:space="preserve">муниципальной  </w:t>
      </w:r>
      <w:r w:rsidRPr="002624EB">
        <w:rPr>
          <w:rFonts w:ascii="Arial" w:hAnsi="Arial" w:cs="Arial"/>
          <w:bCs/>
        </w:rPr>
        <w:t>программы и ее основных мероприятий (целевой параметр менее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3) сопоставления фактических и планируемых значений показателей мероприятий плана реализации </w:t>
      </w:r>
      <w:r w:rsidRPr="002624EB">
        <w:rPr>
          <w:rFonts w:ascii="Arial" w:hAnsi="Arial" w:cs="Arial"/>
        </w:rPr>
        <w:t xml:space="preserve">муниципальной  </w:t>
      </w:r>
      <w:r w:rsidRPr="002624EB">
        <w:rPr>
          <w:rFonts w:ascii="Arial" w:hAnsi="Arial" w:cs="Arial"/>
          <w:bCs/>
        </w:rPr>
        <w:t>программы (целевой параметр - 100%);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4) оценки достижения пороговых значений целевых показателей </w:t>
      </w:r>
      <w:r w:rsidRPr="002624EB">
        <w:rPr>
          <w:rFonts w:ascii="Arial" w:hAnsi="Arial" w:cs="Arial"/>
        </w:rPr>
        <w:t xml:space="preserve">муниципальной  </w:t>
      </w:r>
      <w:r w:rsidRPr="002624EB">
        <w:rPr>
          <w:rFonts w:ascii="Arial" w:hAnsi="Arial" w:cs="Arial"/>
          <w:bCs/>
        </w:rPr>
        <w:t xml:space="preserve">программы, установленных на весь срок реализации </w:t>
      </w:r>
      <w:r w:rsidRPr="002624EB">
        <w:rPr>
          <w:rFonts w:ascii="Arial" w:hAnsi="Arial" w:cs="Arial"/>
        </w:rPr>
        <w:t xml:space="preserve">муниципальной  </w:t>
      </w:r>
      <w:r w:rsidRPr="002624EB">
        <w:rPr>
          <w:rFonts w:ascii="Arial" w:hAnsi="Arial" w:cs="Arial"/>
          <w:bCs/>
        </w:rPr>
        <w:t xml:space="preserve">программы (целевой параметр менее 100%). </w:t>
      </w:r>
    </w:p>
    <w:p w:rsidR="003E05E3" w:rsidRPr="002624EB" w:rsidRDefault="003E05E3" w:rsidP="003E05E3">
      <w:pPr>
        <w:autoSpaceDE w:val="0"/>
        <w:autoSpaceDN w:val="0"/>
        <w:adjustRightInd w:val="0"/>
        <w:ind w:firstLine="540"/>
        <w:jc w:val="both"/>
        <w:rPr>
          <w:rFonts w:ascii="Arial" w:hAnsi="Arial" w:cs="Arial"/>
          <w:bCs/>
        </w:rPr>
      </w:pPr>
      <w:r w:rsidRPr="002624EB">
        <w:rPr>
          <w:rFonts w:ascii="Arial" w:hAnsi="Arial" w:cs="Arial"/>
          <w:bCs/>
        </w:rPr>
        <w:t xml:space="preserve">Перечень основных мероприятий </w:t>
      </w:r>
      <w:r w:rsidR="0028520B">
        <w:rPr>
          <w:rFonts w:ascii="Arial" w:hAnsi="Arial" w:cs="Arial"/>
          <w:bCs/>
        </w:rPr>
        <w:t>П</w:t>
      </w:r>
      <w:r w:rsidRPr="002624EB">
        <w:rPr>
          <w:rFonts w:ascii="Arial" w:hAnsi="Arial" w:cs="Arial"/>
          <w:bCs/>
        </w:rPr>
        <w:t>одпрограммы указан в таблице № 3.</w:t>
      </w:r>
    </w:p>
    <w:p w:rsidR="003E05E3" w:rsidRDefault="003E05E3" w:rsidP="003E05E3">
      <w:pPr>
        <w:autoSpaceDE w:val="0"/>
        <w:autoSpaceDN w:val="0"/>
        <w:adjustRightInd w:val="0"/>
        <w:ind w:firstLine="540"/>
        <w:jc w:val="both"/>
        <w:rPr>
          <w:rFonts w:ascii="Arial" w:hAnsi="Arial" w:cs="Arial"/>
          <w:bCs/>
        </w:rPr>
      </w:pPr>
    </w:p>
    <w:p w:rsidR="000F32C8" w:rsidRDefault="000F32C8" w:rsidP="003E05E3">
      <w:pPr>
        <w:autoSpaceDE w:val="0"/>
        <w:autoSpaceDN w:val="0"/>
        <w:adjustRightInd w:val="0"/>
        <w:ind w:firstLine="540"/>
        <w:jc w:val="both"/>
        <w:rPr>
          <w:rFonts w:ascii="Arial" w:hAnsi="Arial" w:cs="Arial"/>
          <w:bCs/>
        </w:rPr>
      </w:pPr>
    </w:p>
    <w:p w:rsidR="000F32C8" w:rsidRPr="002624EB" w:rsidRDefault="000F32C8" w:rsidP="003E05E3">
      <w:pPr>
        <w:autoSpaceDE w:val="0"/>
        <w:autoSpaceDN w:val="0"/>
        <w:adjustRightInd w:val="0"/>
        <w:ind w:firstLine="540"/>
        <w:jc w:val="both"/>
        <w:rPr>
          <w:rFonts w:ascii="Arial" w:hAnsi="Arial" w:cs="Arial"/>
          <w:bCs/>
        </w:rPr>
      </w:pPr>
    </w:p>
    <w:p w:rsidR="0028520B" w:rsidRPr="00976AD0" w:rsidRDefault="0028520B" w:rsidP="0028520B">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5.</w:t>
      </w:r>
      <w:r w:rsidRPr="00976AD0">
        <w:rPr>
          <w:rFonts w:ascii="Arial" w:hAnsi="Arial" w:cs="Arial"/>
          <w:b/>
          <w:sz w:val="24"/>
          <w:szCs w:val="24"/>
        </w:rPr>
        <w:t>Организация управления и контроль за ходом</w:t>
      </w:r>
    </w:p>
    <w:p w:rsidR="0028520B" w:rsidRPr="00976AD0" w:rsidRDefault="0028520B" w:rsidP="0028520B">
      <w:pPr>
        <w:pStyle w:val="af2"/>
        <w:autoSpaceDE w:val="0"/>
        <w:autoSpaceDN w:val="0"/>
        <w:adjustRightInd w:val="0"/>
        <w:ind w:left="928"/>
        <w:jc w:val="center"/>
        <w:rPr>
          <w:rFonts w:ascii="Arial" w:hAnsi="Arial" w:cs="Arial"/>
          <w:b/>
          <w:sz w:val="24"/>
          <w:szCs w:val="24"/>
        </w:rPr>
      </w:pPr>
      <w:r w:rsidRPr="00976AD0">
        <w:rPr>
          <w:rFonts w:ascii="Arial" w:hAnsi="Arial" w:cs="Arial"/>
          <w:b/>
          <w:sz w:val="24"/>
          <w:szCs w:val="24"/>
        </w:rPr>
        <w:t>реализации П</w:t>
      </w:r>
      <w:r w:rsidR="00BE427F">
        <w:rPr>
          <w:rFonts w:ascii="Arial" w:hAnsi="Arial" w:cs="Arial"/>
          <w:b/>
          <w:sz w:val="24"/>
          <w:szCs w:val="24"/>
        </w:rPr>
        <w:t>одп</w:t>
      </w:r>
      <w:r w:rsidRPr="00976AD0">
        <w:rPr>
          <w:rFonts w:ascii="Arial" w:hAnsi="Arial" w:cs="Arial"/>
          <w:b/>
          <w:sz w:val="24"/>
          <w:szCs w:val="24"/>
        </w:rPr>
        <w:t>рограммы</w:t>
      </w:r>
    </w:p>
    <w:p w:rsidR="0028520B" w:rsidRDefault="0028520B" w:rsidP="0028520B">
      <w:pPr>
        <w:autoSpaceDE w:val="0"/>
        <w:autoSpaceDN w:val="0"/>
        <w:adjustRightInd w:val="0"/>
        <w:jc w:val="center"/>
        <w:rPr>
          <w:rFonts w:ascii="Arial" w:hAnsi="Arial" w:cs="Arial"/>
          <w:b/>
        </w:rPr>
      </w:pPr>
    </w:p>
    <w:p w:rsidR="0028520B" w:rsidRDefault="0028520B" w:rsidP="00BE427F">
      <w:pPr>
        <w:autoSpaceDE w:val="0"/>
        <w:autoSpaceDN w:val="0"/>
        <w:adjustRightInd w:val="0"/>
        <w:jc w:val="both"/>
        <w:rPr>
          <w:rFonts w:ascii="Arial" w:hAnsi="Arial" w:cs="Arial"/>
        </w:rPr>
      </w:pPr>
      <w:r>
        <w:rPr>
          <w:rFonts w:ascii="Arial" w:hAnsi="Arial" w:cs="Arial"/>
        </w:rPr>
        <w:t xml:space="preserve">      </w:t>
      </w:r>
      <w:r w:rsidR="00BE427F">
        <w:rPr>
          <w:rFonts w:ascii="Arial" w:hAnsi="Arial" w:cs="Arial"/>
        </w:rPr>
        <w:t xml:space="preserve">     </w:t>
      </w:r>
      <w:r>
        <w:rPr>
          <w:rFonts w:ascii="Arial" w:hAnsi="Arial" w:cs="Arial"/>
        </w:rPr>
        <w:t>Разработчиком П</w:t>
      </w:r>
      <w:r w:rsidR="00BE427F">
        <w:rPr>
          <w:rFonts w:ascii="Arial" w:hAnsi="Arial" w:cs="Arial"/>
        </w:rPr>
        <w:t>одп</w:t>
      </w:r>
      <w:r>
        <w:rPr>
          <w:rFonts w:ascii="Arial" w:hAnsi="Arial" w:cs="Arial"/>
        </w:rPr>
        <w:t>рограммы является МКУ «Отдел городского хозяйства».</w:t>
      </w:r>
    </w:p>
    <w:p w:rsidR="0028520B" w:rsidRPr="00E14F98" w:rsidRDefault="0028520B" w:rsidP="0028520B">
      <w:pPr>
        <w:autoSpaceDE w:val="0"/>
        <w:autoSpaceDN w:val="0"/>
        <w:adjustRightInd w:val="0"/>
        <w:ind w:firstLine="709"/>
        <w:jc w:val="both"/>
        <w:rPr>
          <w:rFonts w:ascii="Arial" w:hAnsi="Arial" w:cs="Arial"/>
        </w:rPr>
      </w:pPr>
      <w:r w:rsidRPr="001B2A2F">
        <w:rPr>
          <w:rFonts w:ascii="Arial" w:hAnsi="Arial" w:cs="Arial"/>
        </w:rPr>
        <w:t>Организацию управл</w:t>
      </w:r>
      <w:r>
        <w:rPr>
          <w:rFonts w:ascii="Arial" w:hAnsi="Arial" w:cs="Arial"/>
        </w:rPr>
        <w:t>ения и контроль за ходом реализации П</w:t>
      </w:r>
      <w:r w:rsidR="00BE427F">
        <w:rPr>
          <w:rFonts w:ascii="Arial" w:hAnsi="Arial" w:cs="Arial"/>
        </w:rPr>
        <w:t>одп</w:t>
      </w:r>
      <w:r w:rsidRPr="001B2A2F">
        <w:rPr>
          <w:rFonts w:ascii="Arial" w:hAnsi="Arial" w:cs="Arial"/>
        </w:rPr>
        <w:t>ро</w:t>
      </w:r>
      <w:r>
        <w:rPr>
          <w:rFonts w:ascii="Arial" w:hAnsi="Arial" w:cs="Arial"/>
        </w:rPr>
        <w:t xml:space="preserve">граммы осуществляет </w:t>
      </w:r>
      <w:r w:rsidRPr="001B2A2F">
        <w:rPr>
          <w:rFonts w:ascii="Arial" w:hAnsi="Arial" w:cs="Arial"/>
        </w:rPr>
        <w:t>администрация городского поселения Зеленоборский Кандалакшского района, Совет депутатов гор</w:t>
      </w:r>
      <w:r>
        <w:rPr>
          <w:rFonts w:ascii="Arial" w:hAnsi="Arial" w:cs="Arial"/>
        </w:rPr>
        <w:t>одского поселения Зеленоборский. Г</w:t>
      </w:r>
      <w:r w:rsidRPr="00302466">
        <w:rPr>
          <w:rFonts w:ascii="Arial" w:hAnsi="Arial" w:cs="Arial"/>
        </w:rPr>
        <w:t xml:space="preserve">лава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Кандалакшского района </w:t>
      </w:r>
      <w:r w:rsidRPr="00302466">
        <w:rPr>
          <w:rFonts w:ascii="Arial" w:hAnsi="Arial" w:cs="Arial"/>
        </w:rPr>
        <w:t xml:space="preserve">несет ответственность за текущее управление реализацией муниципальной </w:t>
      </w:r>
      <w:r>
        <w:rPr>
          <w:rFonts w:ascii="Arial" w:hAnsi="Arial" w:cs="Arial"/>
        </w:rPr>
        <w:t>п</w:t>
      </w:r>
      <w:r w:rsidRPr="00302466">
        <w:rPr>
          <w:rFonts w:ascii="Arial" w:hAnsi="Arial" w:cs="Arial"/>
        </w:rPr>
        <w:t>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28520B" w:rsidRPr="00976AD0" w:rsidRDefault="0028520B" w:rsidP="0028520B">
      <w:pPr>
        <w:autoSpaceDE w:val="0"/>
        <w:autoSpaceDN w:val="0"/>
        <w:adjustRightInd w:val="0"/>
        <w:jc w:val="center"/>
        <w:rPr>
          <w:rFonts w:ascii="Arial" w:hAnsi="Arial" w:cs="Arial"/>
          <w:b/>
        </w:rPr>
      </w:pPr>
    </w:p>
    <w:p w:rsidR="0028520B" w:rsidRPr="00976AD0" w:rsidRDefault="0028520B" w:rsidP="0028520B">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6.</w:t>
      </w:r>
      <w:r w:rsidRPr="00976AD0">
        <w:rPr>
          <w:rFonts w:ascii="Arial" w:hAnsi="Arial" w:cs="Arial"/>
          <w:b/>
          <w:sz w:val="24"/>
          <w:szCs w:val="24"/>
        </w:rPr>
        <w:t>Механизм реализации Программы</w:t>
      </w:r>
    </w:p>
    <w:p w:rsidR="0028520B" w:rsidRDefault="0028520B" w:rsidP="0028520B">
      <w:pPr>
        <w:autoSpaceDE w:val="0"/>
        <w:autoSpaceDN w:val="0"/>
        <w:adjustRightInd w:val="0"/>
        <w:jc w:val="center"/>
        <w:rPr>
          <w:rFonts w:ascii="Arial" w:hAnsi="Arial" w:cs="Arial"/>
          <w:b/>
        </w:rPr>
      </w:pPr>
    </w:p>
    <w:p w:rsidR="0028520B" w:rsidRDefault="0028520B" w:rsidP="0028520B">
      <w:pPr>
        <w:autoSpaceDE w:val="0"/>
        <w:autoSpaceDN w:val="0"/>
        <w:adjustRightInd w:val="0"/>
        <w:ind w:firstLine="709"/>
        <w:jc w:val="both"/>
        <w:rPr>
          <w:rFonts w:ascii="Arial" w:hAnsi="Arial" w:cs="Arial"/>
        </w:rPr>
      </w:pPr>
      <w:r w:rsidRPr="00CF3E26">
        <w:rPr>
          <w:rFonts w:ascii="Arial" w:hAnsi="Arial" w:cs="Arial"/>
        </w:rPr>
        <w:t>Механизм реализации П</w:t>
      </w:r>
      <w:r w:rsidR="00BE427F">
        <w:rPr>
          <w:rFonts w:ascii="Arial" w:hAnsi="Arial" w:cs="Arial"/>
        </w:rPr>
        <w:t>одп</w:t>
      </w:r>
      <w:r w:rsidRPr="00CF3E26">
        <w:rPr>
          <w:rFonts w:ascii="Arial" w:hAnsi="Arial" w:cs="Arial"/>
        </w:rPr>
        <w:t>рограммы базируется на принципах четкого разграничения полномочий и ответственности всех исполнителей П</w:t>
      </w:r>
      <w:r w:rsidR="00BE427F">
        <w:rPr>
          <w:rFonts w:ascii="Arial" w:hAnsi="Arial" w:cs="Arial"/>
        </w:rPr>
        <w:t>одп</w:t>
      </w:r>
      <w:r w:rsidRPr="00CF3E26">
        <w:rPr>
          <w:rFonts w:ascii="Arial" w:hAnsi="Arial" w:cs="Arial"/>
        </w:rPr>
        <w:t>рограммы. Прекращение действия П</w:t>
      </w:r>
      <w:r w:rsidR="00BE427F">
        <w:rPr>
          <w:rFonts w:ascii="Arial" w:hAnsi="Arial" w:cs="Arial"/>
        </w:rPr>
        <w:t>одп</w:t>
      </w:r>
      <w:r w:rsidRPr="00CF3E26">
        <w:rPr>
          <w:rFonts w:ascii="Arial" w:hAnsi="Arial" w:cs="Arial"/>
        </w:rPr>
        <w:t>рограммы наступает в случае завершения ее реализации, а досрочное прекращение - в случае признани</w:t>
      </w:r>
      <w:r>
        <w:rPr>
          <w:rFonts w:ascii="Arial" w:hAnsi="Arial" w:cs="Arial"/>
        </w:rPr>
        <w:t>я неэффективности ее реализации.</w:t>
      </w:r>
    </w:p>
    <w:p w:rsidR="0028520B" w:rsidRPr="00B253B6" w:rsidRDefault="0028520B" w:rsidP="0028520B">
      <w:pPr>
        <w:autoSpaceDE w:val="0"/>
        <w:autoSpaceDN w:val="0"/>
        <w:adjustRightInd w:val="0"/>
        <w:ind w:firstLine="709"/>
        <w:jc w:val="both"/>
        <w:rPr>
          <w:rFonts w:ascii="Arial" w:hAnsi="Arial" w:cs="Arial"/>
          <w:bCs/>
        </w:rPr>
      </w:pPr>
      <w:r w:rsidRPr="00B253B6">
        <w:rPr>
          <w:rFonts w:ascii="Arial" w:hAnsi="Arial" w:cs="Arial"/>
          <w:bCs/>
        </w:rPr>
        <w:t xml:space="preserve">Отбор организаций для выполнения программных мероприятий осуществляется в соответствии с Федеральным Законом от </w:t>
      </w:r>
      <w:r>
        <w:rPr>
          <w:rFonts w:ascii="Arial" w:hAnsi="Arial" w:cs="Arial"/>
          <w:bCs/>
        </w:rPr>
        <w:t>22.03.2013г.</w:t>
      </w:r>
      <w:r w:rsidRPr="00B253B6">
        <w:rPr>
          <w:rFonts w:ascii="Arial" w:hAnsi="Arial" w:cs="Arial"/>
          <w:bCs/>
        </w:rPr>
        <w:t xml:space="preserve"> № </w:t>
      </w:r>
      <w:r>
        <w:rPr>
          <w:rFonts w:ascii="Arial" w:hAnsi="Arial" w:cs="Arial"/>
          <w:bCs/>
        </w:rPr>
        <w:t>4</w:t>
      </w:r>
      <w:r w:rsidRPr="00B253B6">
        <w:rPr>
          <w:rFonts w:ascii="Arial" w:hAnsi="Arial" w:cs="Arial"/>
          <w:bCs/>
        </w:rPr>
        <w:t xml:space="preserve">4-ФЗ «О </w:t>
      </w:r>
      <w:r>
        <w:rPr>
          <w:rFonts w:ascii="Arial" w:hAnsi="Arial" w:cs="Arial"/>
          <w:bCs/>
        </w:rPr>
        <w:t>контрактной системе в сфере закупок товаров, работ, услуг для обеспечения государственных нужд и муниципальных нужд»</w:t>
      </w:r>
      <w:r w:rsidRPr="00B253B6">
        <w:rPr>
          <w:rFonts w:ascii="Arial" w:hAnsi="Arial" w:cs="Arial"/>
          <w:bCs/>
        </w:rPr>
        <w:t xml:space="preserve">. </w:t>
      </w:r>
    </w:p>
    <w:p w:rsidR="0028520B" w:rsidRDefault="0028520B" w:rsidP="0028520B">
      <w:pPr>
        <w:autoSpaceDE w:val="0"/>
        <w:autoSpaceDN w:val="0"/>
        <w:adjustRightInd w:val="0"/>
        <w:ind w:firstLine="708"/>
        <w:jc w:val="both"/>
        <w:rPr>
          <w:rFonts w:ascii="Arial" w:hAnsi="Arial" w:cs="Arial"/>
        </w:rPr>
      </w:pPr>
      <w:r w:rsidRPr="00302466">
        <w:rPr>
          <w:rFonts w:ascii="Arial" w:hAnsi="Arial" w:cs="Arial"/>
        </w:rPr>
        <w:t xml:space="preserve">Ответственный исполнитель </w:t>
      </w:r>
      <w:r w:rsidR="00BE427F">
        <w:rPr>
          <w:rFonts w:ascii="Arial" w:hAnsi="Arial" w:cs="Arial"/>
        </w:rPr>
        <w:t>Подпрограммы</w:t>
      </w:r>
      <w:r w:rsidRPr="00302466">
        <w:rPr>
          <w:rFonts w:ascii="Arial" w:hAnsi="Arial" w:cs="Arial"/>
        </w:rPr>
        <w:t xml:space="preserve"> подготавливает, согласовывает и вносит на рассмотрение Главе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w:t>
      </w:r>
      <w:r w:rsidRPr="00302466">
        <w:rPr>
          <w:rFonts w:ascii="Arial" w:hAnsi="Arial" w:cs="Arial"/>
        </w:rPr>
        <w:t xml:space="preserve">проект </w:t>
      </w:r>
      <w:r>
        <w:rPr>
          <w:rFonts w:ascii="Arial" w:hAnsi="Arial" w:cs="Arial"/>
        </w:rPr>
        <w:t>муниципальной программы.</w:t>
      </w:r>
    </w:p>
    <w:p w:rsidR="0028520B" w:rsidRDefault="0028520B" w:rsidP="0028520B">
      <w:pPr>
        <w:autoSpaceDE w:val="0"/>
        <w:autoSpaceDN w:val="0"/>
        <w:adjustRightInd w:val="0"/>
        <w:ind w:firstLine="708"/>
        <w:jc w:val="both"/>
        <w:rPr>
          <w:rFonts w:ascii="Arial" w:hAnsi="Arial" w:cs="Arial"/>
        </w:rPr>
      </w:pPr>
      <w:r w:rsidRPr="00234FB2">
        <w:rPr>
          <w:rFonts w:ascii="Arial" w:hAnsi="Arial" w:cs="Arial"/>
        </w:rPr>
        <w:t xml:space="preserve">Внесение изменений в </w:t>
      </w:r>
      <w:r w:rsidR="00BE427F">
        <w:rPr>
          <w:rFonts w:ascii="Arial" w:hAnsi="Arial" w:cs="Arial"/>
        </w:rPr>
        <w:t>Подпрограмму</w:t>
      </w:r>
      <w:r w:rsidRPr="00234FB2">
        <w:rPr>
          <w:rFonts w:ascii="Arial" w:hAnsi="Arial" w:cs="Arial"/>
        </w:rPr>
        <w:t xml:space="preserve"> осуществляется на основании </w:t>
      </w:r>
      <w:r>
        <w:rPr>
          <w:rFonts w:ascii="Arial" w:hAnsi="Arial" w:cs="Arial"/>
        </w:rPr>
        <w:t>Постановления администрации городского поселения.</w:t>
      </w:r>
    </w:p>
    <w:p w:rsidR="003E05E3" w:rsidRPr="002624EB" w:rsidRDefault="003E05E3" w:rsidP="003E05E3">
      <w:pPr>
        <w:jc w:val="center"/>
        <w:rPr>
          <w:rFonts w:ascii="Arial" w:hAnsi="Arial" w:cs="Arial"/>
          <w:b/>
          <w:bCs/>
          <w:color w:val="000000"/>
        </w:rPr>
        <w:sectPr w:rsidR="003E05E3" w:rsidRPr="002624EB" w:rsidSect="000157BE">
          <w:headerReference w:type="even" r:id="rId14"/>
          <w:footerReference w:type="even" r:id="rId15"/>
          <w:footerReference w:type="first" r:id="rId16"/>
          <w:pgSz w:w="11906" w:h="16838"/>
          <w:pgMar w:top="720" w:right="567" w:bottom="720" w:left="1259" w:header="709" w:footer="709" w:gutter="0"/>
          <w:pgNumType w:start="0"/>
          <w:cols w:space="708"/>
          <w:titlePg/>
          <w:docGrid w:linePitch="360"/>
        </w:sectPr>
      </w:pPr>
    </w:p>
    <w:tbl>
      <w:tblPr>
        <w:tblW w:w="15866" w:type="dxa"/>
        <w:tblInd w:w="93" w:type="dxa"/>
        <w:tblLayout w:type="fixed"/>
        <w:tblLook w:val="04A0"/>
      </w:tblPr>
      <w:tblGrid>
        <w:gridCol w:w="945"/>
        <w:gridCol w:w="3882"/>
        <w:gridCol w:w="8"/>
        <w:gridCol w:w="701"/>
        <w:gridCol w:w="8"/>
        <w:gridCol w:w="1126"/>
        <w:gridCol w:w="8"/>
        <w:gridCol w:w="1126"/>
        <w:gridCol w:w="8"/>
        <w:gridCol w:w="1126"/>
        <w:gridCol w:w="8"/>
        <w:gridCol w:w="984"/>
        <w:gridCol w:w="8"/>
        <w:gridCol w:w="1126"/>
        <w:gridCol w:w="8"/>
        <w:gridCol w:w="218"/>
        <w:gridCol w:w="1050"/>
        <w:gridCol w:w="8"/>
        <w:gridCol w:w="842"/>
        <w:gridCol w:w="284"/>
        <w:gridCol w:w="8"/>
        <w:gridCol w:w="2015"/>
        <w:gridCol w:w="369"/>
      </w:tblGrid>
      <w:tr w:rsidR="003E05E3" w:rsidRPr="002624EB" w:rsidTr="00572E73">
        <w:trPr>
          <w:gridAfter w:val="1"/>
          <w:wAfter w:w="369" w:type="dxa"/>
          <w:trHeight w:val="375"/>
        </w:trPr>
        <w:tc>
          <w:tcPr>
            <w:tcW w:w="15497" w:type="dxa"/>
            <w:gridSpan w:val="22"/>
            <w:tcBorders>
              <w:top w:val="nil"/>
              <w:left w:val="nil"/>
              <w:bottom w:val="nil"/>
              <w:right w:val="nil"/>
            </w:tcBorders>
            <w:shd w:val="clear" w:color="auto" w:fill="auto"/>
            <w:noWrap/>
            <w:vAlign w:val="center"/>
            <w:hideMark/>
          </w:tcPr>
          <w:p w:rsidR="003E05E3" w:rsidRPr="002624EB" w:rsidRDefault="003E05E3" w:rsidP="00BD0540">
            <w:pPr>
              <w:jc w:val="right"/>
              <w:rPr>
                <w:rFonts w:ascii="Arial" w:hAnsi="Arial" w:cs="Arial"/>
                <w:b/>
                <w:bCs/>
                <w:color w:val="000000"/>
              </w:rPr>
            </w:pPr>
            <w:r w:rsidRPr="002624EB">
              <w:rPr>
                <w:rFonts w:ascii="Arial" w:hAnsi="Arial" w:cs="Arial"/>
                <w:b/>
                <w:bCs/>
                <w:color w:val="000000"/>
              </w:rPr>
              <w:lastRenderedPageBreak/>
              <w:t>Таблица 1</w:t>
            </w:r>
          </w:p>
          <w:p w:rsidR="003E05E3" w:rsidRPr="002624EB" w:rsidRDefault="003E05E3" w:rsidP="00BD0540">
            <w:pPr>
              <w:jc w:val="center"/>
              <w:rPr>
                <w:rFonts w:ascii="Arial" w:hAnsi="Arial" w:cs="Arial"/>
                <w:b/>
                <w:bCs/>
                <w:color w:val="000000"/>
              </w:rPr>
            </w:pPr>
            <w:r w:rsidRPr="002624EB">
              <w:rPr>
                <w:rFonts w:ascii="Arial" w:hAnsi="Arial" w:cs="Arial"/>
                <w:b/>
                <w:bCs/>
                <w:color w:val="000000"/>
              </w:rPr>
              <w:t>Перечень показателей подпрограммы</w:t>
            </w:r>
          </w:p>
        </w:tc>
      </w:tr>
      <w:tr w:rsidR="003E05E3" w:rsidRPr="002624EB" w:rsidTr="00572E73">
        <w:trPr>
          <w:gridAfter w:val="1"/>
          <w:wAfter w:w="369" w:type="dxa"/>
          <w:trHeight w:val="255"/>
        </w:trPr>
        <w:tc>
          <w:tcPr>
            <w:tcW w:w="945" w:type="dxa"/>
            <w:tcBorders>
              <w:top w:val="nil"/>
              <w:left w:val="nil"/>
              <w:bottom w:val="nil"/>
              <w:right w:val="nil"/>
            </w:tcBorders>
            <w:shd w:val="clear" w:color="auto" w:fill="auto"/>
            <w:noWrap/>
            <w:vAlign w:val="bottom"/>
            <w:hideMark/>
          </w:tcPr>
          <w:p w:rsidR="003E05E3" w:rsidRPr="002624EB" w:rsidRDefault="003E05E3" w:rsidP="00BD0540">
            <w:pPr>
              <w:jc w:val="center"/>
              <w:rPr>
                <w:rFonts w:ascii="Arial" w:hAnsi="Arial" w:cs="Arial"/>
              </w:rPr>
            </w:pPr>
          </w:p>
        </w:tc>
        <w:tc>
          <w:tcPr>
            <w:tcW w:w="3882"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709"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4394" w:type="dxa"/>
            <w:gridSpan w:val="8"/>
            <w:tcBorders>
              <w:top w:val="nil"/>
              <w:left w:val="nil"/>
              <w:bottom w:val="nil"/>
              <w:right w:val="nil"/>
            </w:tcBorders>
            <w:shd w:val="clear" w:color="auto" w:fill="auto"/>
            <w:noWrap/>
            <w:vAlign w:val="bottom"/>
            <w:hideMark/>
          </w:tcPr>
          <w:p w:rsidR="003E05E3" w:rsidRPr="002624EB" w:rsidRDefault="003E05E3" w:rsidP="00BD0540">
            <w:pPr>
              <w:jc w:val="center"/>
              <w:rPr>
                <w:rFonts w:ascii="Arial" w:hAnsi="Arial" w:cs="Arial"/>
              </w:rPr>
            </w:pPr>
          </w:p>
        </w:tc>
        <w:tc>
          <w:tcPr>
            <w:tcW w:w="1360" w:type="dxa"/>
            <w:gridSpan w:val="4"/>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2184" w:type="dxa"/>
            <w:gridSpan w:val="4"/>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2023"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r>
      <w:tr w:rsidR="00572E73" w:rsidRPr="002624EB" w:rsidTr="00572E73">
        <w:trPr>
          <w:gridAfter w:val="1"/>
          <w:wAfter w:w="369" w:type="dxa"/>
          <w:trHeight w:val="420"/>
        </w:trPr>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 п/п</w:t>
            </w:r>
          </w:p>
        </w:tc>
        <w:tc>
          <w:tcPr>
            <w:tcW w:w="3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Подпрограмма, показатель</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Ед. изм.</w:t>
            </w:r>
          </w:p>
        </w:tc>
        <w:tc>
          <w:tcPr>
            <w:tcW w:w="7938" w:type="dxa"/>
            <w:gridSpan w:val="16"/>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Значение показателя</w:t>
            </w:r>
          </w:p>
        </w:tc>
        <w:tc>
          <w:tcPr>
            <w:tcW w:w="20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Соисполнитель, ответственный за выполнение показателя</w:t>
            </w:r>
          </w:p>
        </w:tc>
      </w:tr>
      <w:tr w:rsidR="00572E73" w:rsidRPr="002624EB" w:rsidTr="00572E73">
        <w:trPr>
          <w:gridAfter w:val="1"/>
          <w:wAfter w:w="369" w:type="dxa"/>
          <w:trHeight w:val="255"/>
        </w:trPr>
        <w:tc>
          <w:tcPr>
            <w:tcW w:w="945" w:type="dxa"/>
            <w:vMerge/>
            <w:tcBorders>
              <w:top w:val="single" w:sz="4" w:space="0" w:color="auto"/>
              <w:left w:val="single" w:sz="4" w:space="0" w:color="auto"/>
              <w:bottom w:val="single" w:sz="4" w:space="0" w:color="auto"/>
              <w:right w:val="single" w:sz="4" w:space="0" w:color="auto"/>
            </w:tcBorders>
            <w:vAlign w:val="center"/>
            <w:hideMark/>
          </w:tcPr>
          <w:p w:rsidR="00572E73" w:rsidRPr="002624EB" w:rsidRDefault="00572E73" w:rsidP="00BD0540">
            <w:pPr>
              <w:rPr>
                <w:rFonts w:ascii="Arial" w:hAnsi="Arial" w:cs="Arial"/>
              </w:rPr>
            </w:pPr>
          </w:p>
        </w:tc>
        <w:tc>
          <w:tcPr>
            <w:tcW w:w="3882" w:type="dxa"/>
            <w:vMerge/>
            <w:tcBorders>
              <w:top w:val="single" w:sz="4" w:space="0" w:color="auto"/>
              <w:left w:val="single" w:sz="4" w:space="0" w:color="auto"/>
              <w:bottom w:val="single" w:sz="4" w:space="0" w:color="auto"/>
              <w:right w:val="single" w:sz="4" w:space="0" w:color="auto"/>
            </w:tcBorders>
            <w:vAlign w:val="center"/>
            <w:hideMark/>
          </w:tcPr>
          <w:p w:rsidR="00572E73" w:rsidRPr="002624EB" w:rsidRDefault="00572E73" w:rsidP="00BD0540">
            <w:pPr>
              <w:rPr>
                <w:rFonts w:ascii="Arial" w:hAnsi="Arial" w:cs="Arial"/>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572E73" w:rsidRPr="002624EB" w:rsidRDefault="00572E73" w:rsidP="00BD0540">
            <w:pPr>
              <w:rPr>
                <w:rFonts w:ascii="Arial" w:hAnsi="Arial" w:cs="Arial"/>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C5742E">
            <w:pPr>
              <w:jc w:val="center"/>
              <w:rPr>
                <w:rFonts w:ascii="Arial" w:hAnsi="Arial" w:cs="Arial"/>
              </w:rPr>
            </w:pPr>
            <w:r w:rsidRPr="002624EB">
              <w:rPr>
                <w:rFonts w:ascii="Arial" w:hAnsi="Arial" w:cs="Arial"/>
              </w:rPr>
              <w:t>201</w:t>
            </w:r>
            <w:r>
              <w:rPr>
                <w:rFonts w:ascii="Arial" w:hAnsi="Arial" w:cs="Arial"/>
              </w:rPr>
              <w:t>6</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C5742E">
            <w:pPr>
              <w:jc w:val="center"/>
              <w:rPr>
                <w:rFonts w:ascii="Arial" w:hAnsi="Arial" w:cs="Arial"/>
              </w:rPr>
            </w:pPr>
            <w:r w:rsidRPr="002624EB">
              <w:rPr>
                <w:rFonts w:ascii="Arial" w:hAnsi="Arial" w:cs="Arial"/>
              </w:rPr>
              <w:t>201</w:t>
            </w:r>
            <w:r>
              <w:rPr>
                <w:rFonts w:ascii="Arial" w:hAnsi="Arial" w:cs="Arial"/>
              </w:rPr>
              <w:t>7</w:t>
            </w:r>
          </w:p>
        </w:tc>
        <w:tc>
          <w:tcPr>
            <w:tcW w:w="2126" w:type="dxa"/>
            <w:gridSpan w:val="4"/>
            <w:tcBorders>
              <w:top w:val="single" w:sz="4" w:space="0" w:color="auto"/>
              <w:left w:val="nil"/>
              <w:bottom w:val="single" w:sz="4" w:space="0" w:color="auto"/>
              <w:right w:val="single" w:sz="4" w:space="0" w:color="auto"/>
            </w:tcBorders>
            <w:shd w:val="clear" w:color="auto" w:fill="auto"/>
            <w:vAlign w:val="center"/>
          </w:tcPr>
          <w:p w:rsidR="00572E73" w:rsidRPr="002624EB" w:rsidRDefault="00572E73" w:rsidP="00C5742E">
            <w:pPr>
              <w:jc w:val="center"/>
              <w:rPr>
                <w:rFonts w:ascii="Arial" w:hAnsi="Arial" w:cs="Arial"/>
              </w:rPr>
            </w:pPr>
            <w:r>
              <w:rPr>
                <w:rFonts w:ascii="Arial" w:hAnsi="Arial" w:cs="Arial"/>
              </w:rPr>
              <w:t>2018</w:t>
            </w:r>
          </w:p>
        </w:tc>
        <w:tc>
          <w:tcPr>
            <w:tcW w:w="2126" w:type="dxa"/>
            <w:gridSpan w:val="5"/>
            <w:tcBorders>
              <w:top w:val="single" w:sz="4" w:space="0" w:color="auto"/>
              <w:left w:val="nil"/>
              <w:bottom w:val="single" w:sz="4" w:space="0" w:color="auto"/>
            </w:tcBorders>
            <w:shd w:val="clear" w:color="auto" w:fill="auto"/>
            <w:vAlign w:val="center"/>
          </w:tcPr>
          <w:p w:rsidR="00572E73" w:rsidRPr="002624EB" w:rsidRDefault="00572E73" w:rsidP="00C5742E">
            <w:pPr>
              <w:jc w:val="center"/>
              <w:rPr>
                <w:rFonts w:ascii="Arial" w:hAnsi="Arial" w:cs="Arial"/>
              </w:rPr>
            </w:pPr>
            <w:r>
              <w:rPr>
                <w:rFonts w:ascii="Arial" w:hAnsi="Arial" w:cs="Arial"/>
              </w:rPr>
              <w:t>2019</w:t>
            </w:r>
          </w:p>
        </w:tc>
        <w:tc>
          <w:tcPr>
            <w:tcW w:w="284" w:type="dxa"/>
            <w:vMerge w:val="restart"/>
            <w:tcBorders>
              <w:top w:val="single" w:sz="4" w:space="0" w:color="auto"/>
              <w:left w:val="nil"/>
              <w:right w:val="single" w:sz="4" w:space="0" w:color="auto"/>
            </w:tcBorders>
            <w:shd w:val="clear" w:color="auto" w:fill="auto"/>
            <w:vAlign w:val="center"/>
          </w:tcPr>
          <w:p w:rsidR="00572E73" w:rsidRPr="002624EB" w:rsidRDefault="00572E73" w:rsidP="00DA0AB6">
            <w:pPr>
              <w:jc w:val="center"/>
              <w:rPr>
                <w:rFonts w:ascii="Arial" w:hAnsi="Arial" w:cs="Arial"/>
              </w:rPr>
            </w:pPr>
          </w:p>
        </w:tc>
        <w:tc>
          <w:tcPr>
            <w:tcW w:w="2023" w:type="dxa"/>
            <w:gridSpan w:val="2"/>
            <w:vMerge/>
            <w:tcBorders>
              <w:top w:val="single" w:sz="4" w:space="0" w:color="auto"/>
              <w:left w:val="single" w:sz="4" w:space="0" w:color="auto"/>
              <w:bottom w:val="single" w:sz="4" w:space="0" w:color="auto"/>
              <w:right w:val="single" w:sz="4" w:space="0" w:color="auto"/>
            </w:tcBorders>
            <w:vAlign w:val="center"/>
            <w:hideMark/>
          </w:tcPr>
          <w:p w:rsidR="00572E73" w:rsidRPr="002624EB" w:rsidRDefault="00572E73" w:rsidP="00BD0540">
            <w:pPr>
              <w:rPr>
                <w:rFonts w:ascii="Arial" w:hAnsi="Arial" w:cs="Arial"/>
              </w:rPr>
            </w:pPr>
          </w:p>
        </w:tc>
      </w:tr>
      <w:tr w:rsidR="00572E73" w:rsidRPr="002624EB" w:rsidTr="00572E73">
        <w:trPr>
          <w:gridAfter w:val="1"/>
          <w:wAfter w:w="369" w:type="dxa"/>
          <w:trHeight w:val="510"/>
        </w:trPr>
        <w:tc>
          <w:tcPr>
            <w:tcW w:w="945" w:type="dxa"/>
            <w:vMerge/>
            <w:tcBorders>
              <w:top w:val="single" w:sz="4" w:space="0" w:color="auto"/>
              <w:left w:val="single" w:sz="4" w:space="0" w:color="auto"/>
              <w:bottom w:val="single" w:sz="4" w:space="0" w:color="auto"/>
              <w:right w:val="single" w:sz="4" w:space="0" w:color="auto"/>
            </w:tcBorders>
            <w:vAlign w:val="center"/>
            <w:hideMark/>
          </w:tcPr>
          <w:p w:rsidR="00572E73" w:rsidRPr="002624EB" w:rsidRDefault="00572E73" w:rsidP="00BD0540">
            <w:pPr>
              <w:rPr>
                <w:rFonts w:ascii="Arial" w:hAnsi="Arial" w:cs="Arial"/>
              </w:rPr>
            </w:pPr>
          </w:p>
        </w:tc>
        <w:tc>
          <w:tcPr>
            <w:tcW w:w="3882" w:type="dxa"/>
            <w:vMerge/>
            <w:tcBorders>
              <w:top w:val="single" w:sz="4" w:space="0" w:color="auto"/>
              <w:left w:val="single" w:sz="4" w:space="0" w:color="auto"/>
              <w:bottom w:val="single" w:sz="4" w:space="0" w:color="auto"/>
              <w:right w:val="single" w:sz="4" w:space="0" w:color="auto"/>
            </w:tcBorders>
            <w:vAlign w:val="center"/>
            <w:hideMark/>
          </w:tcPr>
          <w:p w:rsidR="00572E73" w:rsidRPr="002624EB" w:rsidRDefault="00572E73" w:rsidP="00BD0540">
            <w:pPr>
              <w:rPr>
                <w:rFonts w:ascii="Arial" w:hAnsi="Arial" w:cs="Arial"/>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572E73" w:rsidRPr="002624EB" w:rsidRDefault="00572E73" w:rsidP="00BD0540">
            <w:pPr>
              <w:rPr>
                <w:rFonts w:ascii="Arial" w:hAnsi="Arial" w:cs="Arial"/>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Факт</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План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E46A8C">
            <w:pPr>
              <w:rPr>
                <w:rFonts w:ascii="Arial" w:hAnsi="Arial" w:cs="Arial"/>
              </w:rPr>
            </w:pPr>
            <w:r w:rsidRPr="002624EB">
              <w:rPr>
                <w:rFonts w:ascii="Arial" w:hAnsi="Arial" w:cs="Arial"/>
              </w:rPr>
              <w:t>Факт</w:t>
            </w: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E46A8C">
            <w:pPr>
              <w:rPr>
                <w:rFonts w:ascii="Arial" w:hAnsi="Arial" w:cs="Arial"/>
              </w:rPr>
            </w:pPr>
            <w:r>
              <w:rPr>
                <w:rFonts w:ascii="Arial" w:hAnsi="Arial" w:cs="Arial"/>
              </w:rPr>
              <w:t>План</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E46A8C">
            <w:pPr>
              <w:rPr>
                <w:rFonts w:ascii="Arial" w:hAnsi="Arial" w:cs="Arial"/>
              </w:rPr>
            </w:pPr>
            <w:r>
              <w:rPr>
                <w:rFonts w:ascii="Arial" w:hAnsi="Arial" w:cs="Arial"/>
              </w:rPr>
              <w:t>Факт</w:t>
            </w:r>
          </w:p>
        </w:tc>
        <w:tc>
          <w:tcPr>
            <w:tcW w:w="1276"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E46A8C">
            <w:pPr>
              <w:rPr>
                <w:rFonts w:ascii="Arial" w:hAnsi="Arial" w:cs="Arial"/>
              </w:rPr>
            </w:pPr>
            <w:r>
              <w:rPr>
                <w:rFonts w:ascii="Arial" w:hAnsi="Arial" w:cs="Arial"/>
              </w:rPr>
              <w:t>План</w:t>
            </w:r>
          </w:p>
        </w:tc>
        <w:tc>
          <w:tcPr>
            <w:tcW w:w="850" w:type="dxa"/>
            <w:gridSpan w:val="2"/>
            <w:tcBorders>
              <w:top w:val="nil"/>
              <w:left w:val="nil"/>
              <w:bottom w:val="single" w:sz="4" w:space="0" w:color="auto"/>
            </w:tcBorders>
            <w:shd w:val="clear" w:color="auto" w:fill="auto"/>
            <w:vAlign w:val="center"/>
          </w:tcPr>
          <w:p w:rsidR="00572E73" w:rsidRPr="002624EB" w:rsidRDefault="00572E73" w:rsidP="00E46A8C">
            <w:pPr>
              <w:rPr>
                <w:rFonts w:ascii="Arial" w:hAnsi="Arial" w:cs="Arial"/>
              </w:rPr>
            </w:pPr>
            <w:r>
              <w:rPr>
                <w:rFonts w:ascii="Arial" w:hAnsi="Arial" w:cs="Arial"/>
              </w:rPr>
              <w:t>Факт</w:t>
            </w:r>
          </w:p>
        </w:tc>
        <w:tc>
          <w:tcPr>
            <w:tcW w:w="284" w:type="dxa"/>
            <w:vMerge/>
            <w:tcBorders>
              <w:left w:val="nil"/>
              <w:bottom w:val="single" w:sz="4" w:space="0" w:color="auto"/>
              <w:right w:val="single" w:sz="4" w:space="0" w:color="auto"/>
            </w:tcBorders>
            <w:shd w:val="clear" w:color="auto" w:fill="auto"/>
            <w:vAlign w:val="center"/>
          </w:tcPr>
          <w:p w:rsidR="00572E73" w:rsidRPr="002624EB" w:rsidRDefault="00572E73" w:rsidP="00DA0AB6">
            <w:pPr>
              <w:rPr>
                <w:rFonts w:ascii="Arial" w:hAnsi="Arial" w:cs="Arial"/>
              </w:rPr>
            </w:pPr>
          </w:p>
        </w:tc>
        <w:tc>
          <w:tcPr>
            <w:tcW w:w="2023" w:type="dxa"/>
            <w:gridSpan w:val="2"/>
            <w:vMerge/>
            <w:tcBorders>
              <w:top w:val="single" w:sz="4" w:space="0" w:color="auto"/>
              <w:left w:val="single" w:sz="4" w:space="0" w:color="auto"/>
              <w:bottom w:val="single" w:sz="4" w:space="0" w:color="auto"/>
              <w:right w:val="single" w:sz="4" w:space="0" w:color="auto"/>
            </w:tcBorders>
            <w:vAlign w:val="center"/>
            <w:hideMark/>
          </w:tcPr>
          <w:p w:rsidR="00572E73" w:rsidRPr="002624EB" w:rsidRDefault="00572E73" w:rsidP="00BD0540">
            <w:pPr>
              <w:rPr>
                <w:rFonts w:ascii="Arial" w:hAnsi="Arial" w:cs="Arial"/>
              </w:rPr>
            </w:pPr>
          </w:p>
        </w:tc>
      </w:tr>
      <w:tr w:rsidR="003E05E3" w:rsidRPr="002624EB" w:rsidTr="00572E73">
        <w:trPr>
          <w:gridAfter w:val="1"/>
          <w:wAfter w:w="369" w:type="dxa"/>
          <w:trHeight w:val="51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 </w:t>
            </w:r>
          </w:p>
        </w:tc>
        <w:tc>
          <w:tcPr>
            <w:tcW w:w="14552" w:type="dxa"/>
            <w:gridSpan w:val="21"/>
            <w:tcBorders>
              <w:top w:val="single" w:sz="4" w:space="0" w:color="auto"/>
              <w:left w:val="nil"/>
              <w:bottom w:val="single" w:sz="4" w:space="0" w:color="auto"/>
              <w:right w:val="nil"/>
            </w:tcBorders>
            <w:shd w:val="clear" w:color="auto" w:fill="auto"/>
            <w:vAlign w:val="center"/>
            <w:hideMark/>
          </w:tcPr>
          <w:p w:rsidR="003E05E3" w:rsidRPr="002624EB" w:rsidRDefault="003E05E3" w:rsidP="00330146">
            <w:pPr>
              <w:rPr>
                <w:rFonts w:ascii="Arial" w:hAnsi="Arial" w:cs="Arial"/>
                <w:b/>
                <w:bCs/>
              </w:rPr>
            </w:pPr>
            <w:r w:rsidRPr="002624EB">
              <w:rPr>
                <w:rFonts w:ascii="Arial" w:hAnsi="Arial" w:cs="Arial"/>
                <w:b/>
                <w:bCs/>
              </w:rPr>
              <w:t>Подпрограмма 1 «Обеспечение комплексного благоустройства территорий городского поселения Зеленоборск</w:t>
            </w:r>
            <w:r w:rsidR="004C57E5">
              <w:rPr>
                <w:rFonts w:ascii="Arial" w:hAnsi="Arial" w:cs="Arial"/>
                <w:b/>
                <w:bCs/>
              </w:rPr>
              <w:t>ий Кандалакшского района</w:t>
            </w:r>
            <w:r w:rsidRPr="002624EB">
              <w:rPr>
                <w:rFonts w:ascii="Arial" w:hAnsi="Arial" w:cs="Arial"/>
                <w:b/>
                <w:bCs/>
              </w:rPr>
              <w:t>»</w:t>
            </w:r>
          </w:p>
        </w:tc>
      </w:tr>
      <w:tr w:rsidR="003E05E3" w:rsidRPr="002624EB" w:rsidTr="00572E73">
        <w:trPr>
          <w:gridAfter w:val="1"/>
          <w:wAfter w:w="369" w:type="dxa"/>
          <w:trHeight w:val="42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I</w:t>
            </w:r>
          </w:p>
        </w:tc>
        <w:tc>
          <w:tcPr>
            <w:tcW w:w="14552" w:type="dxa"/>
            <w:gridSpan w:val="21"/>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rPr>
            </w:pPr>
            <w:r w:rsidRPr="002624EB">
              <w:rPr>
                <w:rFonts w:ascii="Arial" w:hAnsi="Arial" w:cs="Arial"/>
              </w:rPr>
              <w:t>Показатели целей подпрограммы: формирование комфортной и безопасной среды для проживания населения.</w:t>
            </w:r>
          </w:p>
        </w:tc>
      </w:tr>
      <w:tr w:rsidR="00572E73" w:rsidRPr="002624EB" w:rsidTr="004F096F">
        <w:trPr>
          <w:gridAfter w:val="1"/>
          <w:wAfter w:w="369" w:type="dxa"/>
          <w:trHeight w:val="90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1.1.</w:t>
            </w:r>
          </w:p>
        </w:tc>
        <w:tc>
          <w:tcPr>
            <w:tcW w:w="3882" w:type="dxa"/>
            <w:tcBorders>
              <w:top w:val="nil"/>
              <w:left w:val="nil"/>
              <w:bottom w:val="single" w:sz="4" w:space="0" w:color="auto"/>
              <w:right w:val="single" w:sz="4" w:space="0" w:color="auto"/>
            </w:tcBorders>
            <w:shd w:val="clear" w:color="auto" w:fill="auto"/>
            <w:hideMark/>
          </w:tcPr>
          <w:p w:rsidR="00572E73" w:rsidRPr="002624EB" w:rsidRDefault="00572E73" w:rsidP="002519DA">
            <w:pPr>
              <w:rPr>
                <w:rFonts w:ascii="Arial" w:hAnsi="Arial" w:cs="Arial"/>
              </w:rPr>
            </w:pPr>
            <w:r w:rsidRPr="002624EB">
              <w:rPr>
                <w:rFonts w:ascii="Arial" w:hAnsi="Arial" w:cs="Arial"/>
              </w:rPr>
              <w:t>Наименование показателя 1 целей подпрограммы 1: уровень благоустроенности городского поселения к уровню 201</w:t>
            </w:r>
            <w:r>
              <w:rPr>
                <w:rFonts w:ascii="Arial" w:hAnsi="Arial" w:cs="Arial"/>
              </w:rPr>
              <w:t>4</w:t>
            </w:r>
            <w:r w:rsidRPr="002624EB">
              <w:rPr>
                <w:rFonts w:ascii="Arial" w:hAnsi="Arial" w:cs="Arial"/>
              </w:rPr>
              <w:t xml:space="preserve"> года </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90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9</w:t>
            </w:r>
            <w:r w:rsidRPr="002624EB">
              <w:rPr>
                <w:rFonts w:ascii="Arial" w:hAnsi="Arial" w:cs="Arial"/>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E46A8C">
            <w:pPr>
              <w:jc w:val="center"/>
              <w:rPr>
                <w:rFonts w:ascii="Arial" w:hAnsi="Arial" w:cs="Arial"/>
              </w:rPr>
            </w:pP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E46A8C">
            <w:pPr>
              <w:jc w:val="center"/>
              <w:rPr>
                <w:rFonts w:ascii="Arial" w:hAnsi="Arial" w:cs="Arial"/>
              </w:rPr>
            </w:pPr>
            <w:r>
              <w:rPr>
                <w:rFonts w:ascii="Arial" w:hAnsi="Arial" w:cs="Arial"/>
              </w:rPr>
              <w:t>90</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E46A8C">
            <w:pPr>
              <w:jc w:val="center"/>
              <w:rPr>
                <w:rFonts w:ascii="Arial" w:hAnsi="Arial" w:cs="Arial"/>
              </w:rPr>
            </w:pPr>
          </w:p>
        </w:tc>
        <w:tc>
          <w:tcPr>
            <w:tcW w:w="1276"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BD0540">
            <w:pPr>
              <w:jc w:val="center"/>
              <w:rPr>
                <w:rFonts w:ascii="Arial" w:hAnsi="Arial" w:cs="Arial"/>
              </w:rPr>
            </w:pPr>
            <w:r>
              <w:rPr>
                <w:rFonts w:ascii="Arial" w:hAnsi="Arial" w:cs="Arial"/>
              </w:rPr>
              <w:t>90</w:t>
            </w:r>
          </w:p>
        </w:tc>
        <w:tc>
          <w:tcPr>
            <w:tcW w:w="1142" w:type="dxa"/>
            <w:gridSpan w:val="4"/>
            <w:tcBorders>
              <w:top w:val="nil"/>
              <w:left w:val="nil"/>
              <w:bottom w:val="single" w:sz="4" w:space="0" w:color="auto"/>
              <w:right w:val="single" w:sz="4" w:space="0" w:color="auto"/>
            </w:tcBorders>
            <w:shd w:val="clear" w:color="auto" w:fill="auto"/>
            <w:vAlign w:val="center"/>
          </w:tcPr>
          <w:p w:rsidR="00572E73" w:rsidRPr="002624EB" w:rsidRDefault="00572E73" w:rsidP="00BD0540">
            <w:pPr>
              <w:jc w:val="center"/>
              <w:rPr>
                <w:rFonts w:ascii="Arial" w:hAnsi="Arial" w:cs="Arial"/>
              </w:rPr>
            </w:pPr>
          </w:p>
        </w:tc>
        <w:tc>
          <w:tcPr>
            <w:tcW w:w="2015" w:type="dxa"/>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3E05E3" w:rsidRPr="002624EB" w:rsidTr="00572E73">
        <w:trPr>
          <w:gridAfter w:val="1"/>
          <w:wAfter w:w="369" w:type="dxa"/>
          <w:trHeight w:val="465"/>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II</w:t>
            </w:r>
          </w:p>
        </w:tc>
        <w:tc>
          <w:tcPr>
            <w:tcW w:w="14552" w:type="dxa"/>
            <w:gridSpan w:val="21"/>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rPr>
            </w:pPr>
            <w:r w:rsidRPr="002624EB">
              <w:rPr>
                <w:rFonts w:ascii="Arial" w:hAnsi="Arial" w:cs="Arial"/>
              </w:rPr>
              <w:t>Показатели задач подпрограммы:</w:t>
            </w:r>
          </w:p>
        </w:tc>
      </w:tr>
      <w:tr w:rsidR="003E05E3" w:rsidRPr="002624EB" w:rsidTr="00572E73">
        <w:trPr>
          <w:gridAfter w:val="1"/>
          <w:wAfter w:w="369" w:type="dxa"/>
          <w:trHeight w:val="465"/>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2.1.</w:t>
            </w:r>
          </w:p>
        </w:tc>
        <w:tc>
          <w:tcPr>
            <w:tcW w:w="14552" w:type="dxa"/>
            <w:gridSpan w:val="21"/>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b/>
                <w:bCs/>
              </w:rPr>
            </w:pPr>
            <w:r w:rsidRPr="002624EB">
              <w:rPr>
                <w:rFonts w:ascii="Arial" w:hAnsi="Arial" w:cs="Arial"/>
                <w:b/>
                <w:bCs/>
              </w:rPr>
              <w:t xml:space="preserve">Задача 1.1. Развитие и благоустройство территорий городского поселения Зеленоборский Кандалакшского района. </w:t>
            </w:r>
          </w:p>
        </w:tc>
      </w:tr>
      <w:tr w:rsidR="00572E73" w:rsidRPr="002624EB" w:rsidTr="004F096F">
        <w:trPr>
          <w:gridAfter w:val="1"/>
          <w:wAfter w:w="369" w:type="dxa"/>
          <w:trHeight w:val="2115"/>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2.1.1.</w:t>
            </w:r>
          </w:p>
        </w:tc>
        <w:tc>
          <w:tcPr>
            <w:tcW w:w="3882" w:type="dxa"/>
            <w:tcBorders>
              <w:top w:val="nil"/>
              <w:left w:val="nil"/>
              <w:bottom w:val="single" w:sz="4" w:space="0" w:color="auto"/>
              <w:right w:val="single" w:sz="4" w:space="0" w:color="auto"/>
            </w:tcBorders>
            <w:shd w:val="clear" w:color="auto" w:fill="auto"/>
            <w:hideMark/>
          </w:tcPr>
          <w:p w:rsidR="00572E73" w:rsidRPr="002624EB" w:rsidRDefault="00572E73" w:rsidP="00BD0540">
            <w:pPr>
              <w:rPr>
                <w:rFonts w:ascii="Arial" w:hAnsi="Arial" w:cs="Arial"/>
              </w:rPr>
            </w:pPr>
            <w:r w:rsidRPr="002624EB">
              <w:rPr>
                <w:rFonts w:ascii="Arial" w:hAnsi="Arial" w:cs="Arial"/>
              </w:rPr>
              <w:t>Наименование показателя 1 задачи 1: Благоустройство, техническое обслуживание  и ремонт детских и спортивно-оздоровительных площадок, игрового оборудования, установка и ремонт скамеек, урн, расположенных на них (очистка территории, вывозка мусора, подвозка щебня, разравнивание и уплотнение щебня; в том числе стоимость расходных материалов)</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E46A8C">
            <w:pPr>
              <w:jc w:val="center"/>
              <w:rPr>
                <w:rFonts w:ascii="Arial" w:hAnsi="Arial" w:cs="Arial"/>
              </w:rPr>
            </w:pPr>
            <w:r>
              <w:rPr>
                <w:rFonts w:ascii="Arial" w:hAnsi="Arial" w:cs="Arial"/>
              </w:rPr>
              <w:t>-</w:t>
            </w: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E46A8C">
            <w:pPr>
              <w:jc w:val="center"/>
              <w:rPr>
                <w:rFonts w:ascii="Arial" w:hAnsi="Arial" w:cs="Arial"/>
              </w:rPr>
            </w:pPr>
            <w:r>
              <w:rPr>
                <w:rFonts w:ascii="Arial" w:hAnsi="Arial" w:cs="Arial"/>
              </w:rPr>
              <w:t>5</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E46A8C">
            <w:pPr>
              <w:jc w:val="center"/>
              <w:rPr>
                <w:rFonts w:ascii="Arial" w:hAnsi="Arial" w:cs="Arial"/>
              </w:rPr>
            </w:pPr>
            <w:r>
              <w:rPr>
                <w:rFonts w:ascii="Arial" w:hAnsi="Arial" w:cs="Arial"/>
              </w:rPr>
              <w:t>-</w:t>
            </w:r>
          </w:p>
        </w:tc>
        <w:tc>
          <w:tcPr>
            <w:tcW w:w="1284" w:type="dxa"/>
            <w:gridSpan w:val="4"/>
            <w:tcBorders>
              <w:top w:val="nil"/>
              <w:left w:val="nil"/>
              <w:bottom w:val="single" w:sz="4" w:space="0" w:color="auto"/>
              <w:right w:val="single" w:sz="4" w:space="0" w:color="auto"/>
            </w:tcBorders>
            <w:shd w:val="clear" w:color="auto" w:fill="auto"/>
            <w:vAlign w:val="center"/>
          </w:tcPr>
          <w:p w:rsidR="00572E73" w:rsidRPr="002624EB" w:rsidRDefault="00572E73" w:rsidP="00E46A8C">
            <w:pPr>
              <w:jc w:val="center"/>
              <w:rPr>
                <w:rFonts w:ascii="Arial" w:hAnsi="Arial" w:cs="Arial"/>
              </w:rPr>
            </w:pPr>
            <w:r>
              <w:rPr>
                <w:rFonts w:ascii="Arial" w:hAnsi="Arial" w:cs="Arial"/>
              </w:rPr>
              <w:t>5</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DA0AB6">
            <w:pPr>
              <w:jc w:val="center"/>
              <w:rPr>
                <w:rFonts w:ascii="Arial" w:hAnsi="Arial" w:cs="Arial"/>
              </w:rPr>
            </w:pPr>
            <w:r>
              <w:rPr>
                <w:rFonts w:ascii="Arial" w:hAnsi="Arial" w:cs="Arial"/>
              </w:rPr>
              <w:t>-</w:t>
            </w:r>
            <w:r w:rsidRPr="002624EB">
              <w:rPr>
                <w:rFonts w:ascii="Arial" w:hAnsi="Arial" w:cs="Arial"/>
              </w:rPr>
              <w:t> </w:t>
            </w:r>
          </w:p>
        </w:tc>
        <w:tc>
          <w:tcPr>
            <w:tcW w:w="2015" w:type="dxa"/>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572E73" w:rsidRPr="002624EB" w:rsidTr="004F096F">
        <w:trPr>
          <w:gridAfter w:val="1"/>
          <w:wAfter w:w="369" w:type="dxa"/>
          <w:trHeight w:val="2115"/>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lastRenderedPageBreak/>
              <w:t>2.1.2</w:t>
            </w:r>
          </w:p>
        </w:tc>
        <w:tc>
          <w:tcPr>
            <w:tcW w:w="3882" w:type="dxa"/>
            <w:tcBorders>
              <w:top w:val="single" w:sz="4" w:space="0" w:color="auto"/>
              <w:left w:val="nil"/>
              <w:bottom w:val="single" w:sz="4" w:space="0" w:color="auto"/>
              <w:right w:val="single" w:sz="4" w:space="0" w:color="auto"/>
            </w:tcBorders>
            <w:shd w:val="clear" w:color="auto" w:fill="auto"/>
            <w:hideMark/>
          </w:tcPr>
          <w:p w:rsidR="00572E73" w:rsidRPr="002624EB" w:rsidRDefault="00572E73" w:rsidP="00BD0540">
            <w:pPr>
              <w:rPr>
                <w:rFonts w:ascii="Arial" w:hAnsi="Arial" w:cs="Arial"/>
              </w:rPr>
            </w:pPr>
            <w:r>
              <w:rPr>
                <w:rFonts w:ascii="Arial" w:hAnsi="Arial" w:cs="Arial"/>
              </w:rPr>
              <w:t>Наименование показателя 2 задачи 1:</w:t>
            </w:r>
            <w:r>
              <w:rPr>
                <w:rFonts w:ascii="Arial" w:hAnsi="Arial" w:cs="Arial"/>
                <w:bCs/>
                <w:color w:val="000000"/>
              </w:rPr>
              <w:t xml:space="preserve"> Благоустройство и техническое обслуживание спортивных площадок для тренировочных занятий и сдачи норм ГТО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Pr>
                <w:rFonts w:ascii="Arial" w:hAnsi="Arial" w:cs="Arial"/>
              </w:rPr>
              <w:t>Ед.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72E73" w:rsidRDefault="00572E73" w:rsidP="00E46A8C">
            <w:pPr>
              <w:jc w:val="center"/>
              <w:rPr>
                <w:rFonts w:ascii="Arial" w:hAnsi="Arial" w:cs="Arial"/>
              </w:rPr>
            </w:pPr>
            <w:r>
              <w:rPr>
                <w:rFonts w:ascii="Arial" w:hAnsi="Arial" w:cs="Arial"/>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572E73" w:rsidRDefault="00572E73" w:rsidP="00E46A8C">
            <w:pPr>
              <w:jc w:val="center"/>
              <w:rPr>
                <w:rFonts w:ascii="Arial" w:hAnsi="Arial" w:cs="Arial"/>
              </w:rPr>
            </w:pPr>
            <w:r>
              <w:rPr>
                <w:rFonts w:ascii="Arial" w:hAnsi="Arial" w:cs="Arial"/>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72E73" w:rsidRDefault="00572E73" w:rsidP="00E46A8C">
            <w:pPr>
              <w:jc w:val="center"/>
              <w:rPr>
                <w:rFonts w:ascii="Arial" w:hAnsi="Arial" w:cs="Arial"/>
              </w:rPr>
            </w:pPr>
            <w:r>
              <w:rPr>
                <w:rFonts w:ascii="Arial" w:hAnsi="Arial" w:cs="Arial"/>
              </w:rPr>
              <w:t>-</w:t>
            </w:r>
          </w:p>
        </w:tc>
        <w:tc>
          <w:tcPr>
            <w:tcW w:w="1284" w:type="dxa"/>
            <w:gridSpan w:val="4"/>
            <w:tcBorders>
              <w:top w:val="single" w:sz="4" w:space="0" w:color="auto"/>
              <w:left w:val="nil"/>
              <w:bottom w:val="single" w:sz="4" w:space="0" w:color="auto"/>
              <w:right w:val="single" w:sz="4" w:space="0" w:color="auto"/>
            </w:tcBorders>
            <w:shd w:val="clear" w:color="auto" w:fill="auto"/>
            <w:vAlign w:val="center"/>
          </w:tcPr>
          <w:p w:rsidR="00572E73" w:rsidRDefault="00572E73" w:rsidP="00E46A8C">
            <w:pPr>
              <w:jc w:val="center"/>
              <w:rPr>
                <w:rFonts w:ascii="Arial" w:hAnsi="Arial" w:cs="Arial"/>
              </w:rPr>
            </w:pPr>
            <w:r>
              <w:rPr>
                <w:rFonts w:ascii="Arial" w:hAnsi="Arial" w:cs="Arial"/>
              </w:rPr>
              <w:t>-</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72E73" w:rsidRDefault="00572E73" w:rsidP="00DA0AB6">
            <w:pPr>
              <w:jc w:val="center"/>
              <w:rPr>
                <w:rFonts w:ascii="Arial" w:hAnsi="Arial" w:cs="Arial"/>
              </w:rPr>
            </w:pPr>
            <w:r>
              <w:rPr>
                <w:rFonts w:ascii="Arial" w:hAnsi="Arial" w:cs="Arial"/>
              </w:rPr>
              <w:t>-</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572E73" w:rsidRPr="002624EB" w:rsidTr="004F096F">
        <w:trPr>
          <w:trHeight w:val="69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2.1.3</w:t>
            </w:r>
            <w:r w:rsidRPr="002624EB">
              <w:rPr>
                <w:rFonts w:ascii="Arial" w:hAnsi="Arial" w:cs="Arial"/>
              </w:rPr>
              <w:t>.</w:t>
            </w:r>
          </w:p>
        </w:tc>
        <w:tc>
          <w:tcPr>
            <w:tcW w:w="3882" w:type="dxa"/>
            <w:tcBorders>
              <w:top w:val="nil"/>
              <w:left w:val="nil"/>
              <w:bottom w:val="single" w:sz="4" w:space="0" w:color="auto"/>
              <w:right w:val="single" w:sz="4" w:space="0" w:color="auto"/>
            </w:tcBorders>
            <w:shd w:val="clear" w:color="auto" w:fill="auto"/>
            <w:hideMark/>
          </w:tcPr>
          <w:p w:rsidR="00572E73" w:rsidRPr="002624EB" w:rsidRDefault="00572E73" w:rsidP="00BD0540">
            <w:pPr>
              <w:rPr>
                <w:rFonts w:ascii="Arial" w:hAnsi="Arial" w:cs="Arial"/>
              </w:rPr>
            </w:pPr>
            <w:r w:rsidRPr="002624EB">
              <w:rPr>
                <w:rFonts w:ascii="Arial" w:hAnsi="Arial" w:cs="Arial"/>
              </w:rPr>
              <w:t>Наименование показателя 2 задачи 1: Озеленение территории городского поселения Зеленоборский</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кв.м.</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422BEA">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A22358">
            <w:pPr>
              <w:jc w:val="center"/>
              <w:rPr>
                <w:rFonts w:ascii="Arial" w:hAnsi="Arial" w:cs="Arial"/>
              </w:rPr>
            </w:pPr>
            <w:r>
              <w:rPr>
                <w:rFonts w:ascii="Arial" w:hAnsi="Arial" w:cs="Arial"/>
              </w:rPr>
              <w:t>-</w:t>
            </w: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r>
              <w:rPr>
                <w:rFonts w:ascii="Arial" w:hAnsi="Arial" w:cs="Arial"/>
              </w:rPr>
              <w:t>-</w:t>
            </w:r>
          </w:p>
        </w:tc>
        <w:tc>
          <w:tcPr>
            <w:tcW w:w="1284" w:type="dxa"/>
            <w:gridSpan w:val="4"/>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r>
              <w:rPr>
                <w:rFonts w:ascii="Arial" w:hAnsi="Arial" w:cs="Arial"/>
              </w:rPr>
              <w:t>-</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DA0AB6">
            <w:pPr>
              <w:jc w:val="center"/>
              <w:rPr>
                <w:rFonts w:ascii="Arial" w:hAnsi="Arial" w:cs="Arial"/>
              </w:rPr>
            </w:pPr>
            <w:r>
              <w:rPr>
                <w:rFonts w:ascii="Arial" w:hAnsi="Arial" w:cs="Arial"/>
              </w:rPr>
              <w:t>-</w:t>
            </w:r>
          </w:p>
        </w:tc>
        <w:tc>
          <w:tcPr>
            <w:tcW w:w="2015" w:type="dxa"/>
            <w:tcBorders>
              <w:top w:val="nil"/>
              <w:left w:val="nil"/>
              <w:bottom w:val="single" w:sz="4" w:space="0" w:color="auto"/>
              <w:right w:val="single" w:sz="4" w:space="0" w:color="auto"/>
            </w:tcBorders>
            <w:shd w:val="clear" w:color="auto" w:fill="auto"/>
            <w:vAlign w:val="center"/>
            <w:hideMark/>
          </w:tcPr>
          <w:p w:rsidR="00572E73"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w:t>
            </w:r>
          </w:p>
          <w:p w:rsidR="00572E73" w:rsidRPr="002624EB" w:rsidRDefault="00572E73" w:rsidP="00BD0540">
            <w:pPr>
              <w:rPr>
                <w:rFonts w:ascii="Arial" w:hAnsi="Arial" w:cs="Arial"/>
              </w:rPr>
            </w:pPr>
            <w:r w:rsidRPr="002624EB">
              <w:rPr>
                <w:rFonts w:ascii="Arial" w:hAnsi="Arial" w:cs="Arial"/>
              </w:rPr>
              <w:t>"Отдел городского хозяйства"</w:t>
            </w:r>
          </w:p>
        </w:tc>
        <w:tc>
          <w:tcPr>
            <w:tcW w:w="369" w:type="dxa"/>
            <w:vMerge w:val="restart"/>
            <w:tcBorders>
              <w:top w:val="nil"/>
              <w:left w:val="nil"/>
              <w:right w:val="single" w:sz="4" w:space="0" w:color="auto"/>
            </w:tcBorders>
            <w:shd w:val="clear" w:color="auto" w:fill="auto"/>
            <w:vAlign w:val="center"/>
          </w:tcPr>
          <w:p w:rsidR="00572E73" w:rsidRDefault="00572E73">
            <w:pPr>
              <w:rPr>
                <w:rFonts w:ascii="Arial" w:hAnsi="Arial" w:cs="Arial"/>
              </w:rPr>
            </w:pPr>
          </w:p>
          <w:p w:rsidR="00572E73" w:rsidRDefault="00572E73">
            <w:pPr>
              <w:rPr>
                <w:rFonts w:ascii="Arial" w:hAnsi="Arial" w:cs="Arial"/>
              </w:rPr>
            </w:pPr>
          </w:p>
          <w:p w:rsidR="00572E73" w:rsidRDefault="00572E73">
            <w:pPr>
              <w:rPr>
                <w:rFonts w:ascii="Arial" w:hAnsi="Arial" w:cs="Arial"/>
              </w:rPr>
            </w:pPr>
          </w:p>
          <w:p w:rsidR="00572E73" w:rsidRDefault="00572E73">
            <w:pPr>
              <w:rPr>
                <w:rFonts w:ascii="Arial" w:hAnsi="Arial" w:cs="Arial"/>
              </w:rPr>
            </w:pPr>
          </w:p>
          <w:p w:rsidR="00572E73" w:rsidRDefault="00572E73">
            <w:pPr>
              <w:rPr>
                <w:rFonts w:ascii="Arial" w:hAnsi="Arial" w:cs="Arial"/>
              </w:rPr>
            </w:pPr>
          </w:p>
          <w:p w:rsidR="00572E73" w:rsidRDefault="00572E73">
            <w:pPr>
              <w:rPr>
                <w:rFonts w:ascii="Arial" w:hAnsi="Arial" w:cs="Arial"/>
              </w:rPr>
            </w:pPr>
          </w:p>
          <w:p w:rsidR="00572E73" w:rsidRDefault="00572E73">
            <w:pPr>
              <w:rPr>
                <w:rFonts w:ascii="Arial" w:hAnsi="Arial" w:cs="Arial"/>
              </w:rPr>
            </w:pPr>
          </w:p>
          <w:p w:rsidR="00572E73" w:rsidRDefault="00572E73">
            <w:pPr>
              <w:rPr>
                <w:rFonts w:ascii="Arial" w:hAnsi="Arial" w:cs="Arial"/>
              </w:rPr>
            </w:pPr>
          </w:p>
          <w:p w:rsidR="00572E73" w:rsidRDefault="00572E73">
            <w:pPr>
              <w:rPr>
                <w:rFonts w:ascii="Arial" w:hAnsi="Arial" w:cs="Arial"/>
              </w:rPr>
            </w:pPr>
          </w:p>
          <w:p w:rsidR="00572E73" w:rsidRDefault="00572E73">
            <w:pPr>
              <w:rPr>
                <w:rFonts w:ascii="Arial" w:hAnsi="Arial" w:cs="Arial"/>
              </w:rPr>
            </w:pPr>
          </w:p>
          <w:p w:rsidR="00572E73" w:rsidRDefault="00572E73">
            <w:pPr>
              <w:rPr>
                <w:rFonts w:ascii="Arial" w:hAnsi="Arial" w:cs="Arial"/>
              </w:rPr>
            </w:pPr>
          </w:p>
          <w:p w:rsidR="00572E73" w:rsidRPr="002624EB" w:rsidRDefault="00572E73" w:rsidP="00BD0540">
            <w:pPr>
              <w:rPr>
                <w:rFonts w:ascii="Arial" w:hAnsi="Arial" w:cs="Arial"/>
              </w:rPr>
            </w:pPr>
          </w:p>
        </w:tc>
      </w:tr>
      <w:tr w:rsidR="00572E73" w:rsidRPr="002624EB" w:rsidTr="004F096F">
        <w:trPr>
          <w:trHeight w:val="60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6C0E86">
            <w:pPr>
              <w:jc w:val="center"/>
              <w:rPr>
                <w:rFonts w:ascii="Arial" w:hAnsi="Arial" w:cs="Arial"/>
              </w:rPr>
            </w:pPr>
            <w:r>
              <w:rPr>
                <w:rFonts w:ascii="Arial" w:hAnsi="Arial" w:cs="Arial"/>
              </w:rPr>
              <w:t>2.1.</w:t>
            </w:r>
            <w:r w:rsidR="006C0E86">
              <w:rPr>
                <w:rFonts w:ascii="Arial" w:hAnsi="Arial" w:cs="Arial"/>
              </w:rPr>
              <w:t>4</w:t>
            </w:r>
            <w:r>
              <w:rPr>
                <w:rFonts w:ascii="Arial" w:hAnsi="Arial" w:cs="Arial"/>
              </w:rPr>
              <w:t>.</w:t>
            </w:r>
          </w:p>
        </w:tc>
        <w:tc>
          <w:tcPr>
            <w:tcW w:w="3882" w:type="dxa"/>
            <w:tcBorders>
              <w:top w:val="nil"/>
              <w:left w:val="nil"/>
              <w:bottom w:val="single" w:sz="4" w:space="0" w:color="auto"/>
              <w:right w:val="single" w:sz="4" w:space="0" w:color="auto"/>
            </w:tcBorders>
            <w:shd w:val="clear" w:color="auto" w:fill="auto"/>
            <w:hideMark/>
          </w:tcPr>
          <w:p w:rsidR="00572E73" w:rsidRPr="002624EB" w:rsidRDefault="00572E73" w:rsidP="0067180D">
            <w:pPr>
              <w:rPr>
                <w:rFonts w:ascii="Arial" w:hAnsi="Arial" w:cs="Arial"/>
              </w:rPr>
            </w:pPr>
            <w:r>
              <w:rPr>
                <w:rFonts w:ascii="Arial" w:hAnsi="Arial" w:cs="Arial"/>
              </w:rPr>
              <w:t xml:space="preserve">Наименование показателя </w:t>
            </w:r>
            <w:r w:rsidR="0067180D">
              <w:rPr>
                <w:rFonts w:ascii="Arial" w:hAnsi="Arial" w:cs="Arial"/>
              </w:rPr>
              <w:t xml:space="preserve">3 </w:t>
            </w:r>
            <w:r>
              <w:rPr>
                <w:rFonts w:ascii="Arial" w:hAnsi="Arial" w:cs="Arial"/>
              </w:rPr>
              <w:t>задачи 1: Приобретение и оборудование автобусных остановок посадочными площадками.</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Default="0088251F" w:rsidP="00BD0540">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88251F" w:rsidP="00A22358">
            <w:pPr>
              <w:jc w:val="center"/>
              <w:rPr>
                <w:rFonts w:ascii="Arial" w:hAnsi="Arial" w:cs="Arial"/>
              </w:rPr>
            </w:pPr>
            <w:r>
              <w:rPr>
                <w:rFonts w:ascii="Arial" w:hAnsi="Arial" w:cs="Arial"/>
              </w:rPr>
              <w:t>-</w:t>
            </w:r>
          </w:p>
        </w:tc>
        <w:tc>
          <w:tcPr>
            <w:tcW w:w="992" w:type="dxa"/>
            <w:gridSpan w:val="2"/>
            <w:tcBorders>
              <w:top w:val="nil"/>
              <w:left w:val="nil"/>
              <w:bottom w:val="single" w:sz="4" w:space="0" w:color="auto"/>
              <w:right w:val="single" w:sz="4" w:space="0" w:color="auto"/>
            </w:tcBorders>
            <w:shd w:val="clear" w:color="auto" w:fill="auto"/>
            <w:vAlign w:val="center"/>
          </w:tcPr>
          <w:p w:rsidR="00572E73" w:rsidRDefault="0088251F" w:rsidP="00A22358">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88251F" w:rsidP="00A22358">
            <w:pPr>
              <w:jc w:val="center"/>
              <w:rPr>
                <w:rFonts w:ascii="Arial" w:hAnsi="Arial" w:cs="Arial"/>
              </w:rPr>
            </w:pPr>
            <w:r>
              <w:rPr>
                <w:rFonts w:ascii="Arial" w:hAnsi="Arial" w:cs="Arial"/>
              </w:rPr>
              <w:t>-</w:t>
            </w:r>
          </w:p>
        </w:tc>
        <w:tc>
          <w:tcPr>
            <w:tcW w:w="1284" w:type="dxa"/>
            <w:gridSpan w:val="4"/>
            <w:tcBorders>
              <w:top w:val="nil"/>
              <w:left w:val="nil"/>
              <w:bottom w:val="single" w:sz="4" w:space="0" w:color="auto"/>
              <w:right w:val="single" w:sz="4" w:space="0" w:color="auto"/>
            </w:tcBorders>
            <w:shd w:val="clear" w:color="auto" w:fill="auto"/>
            <w:vAlign w:val="center"/>
          </w:tcPr>
          <w:p w:rsidR="00572E73" w:rsidRDefault="0088251F" w:rsidP="00A22358">
            <w:pPr>
              <w:jc w:val="center"/>
              <w:rPr>
                <w:rFonts w:ascii="Arial" w:hAnsi="Arial" w:cs="Arial"/>
              </w:rPr>
            </w:pPr>
            <w:r>
              <w:rPr>
                <w:rFonts w:ascii="Arial" w:hAnsi="Arial" w:cs="Arial"/>
              </w:rPr>
              <w:t>-</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88251F" w:rsidP="00A22358">
            <w:pPr>
              <w:jc w:val="center"/>
              <w:rPr>
                <w:rFonts w:ascii="Arial" w:hAnsi="Arial" w:cs="Arial"/>
              </w:rPr>
            </w:pPr>
            <w:r>
              <w:rPr>
                <w:rFonts w:ascii="Arial" w:hAnsi="Arial" w:cs="Arial"/>
              </w:rPr>
              <w:t>-</w:t>
            </w:r>
          </w:p>
        </w:tc>
        <w:tc>
          <w:tcPr>
            <w:tcW w:w="2015" w:type="dxa"/>
            <w:tcBorders>
              <w:top w:val="nil"/>
              <w:left w:val="nil"/>
              <w:bottom w:val="single" w:sz="4" w:space="0" w:color="auto"/>
              <w:right w:val="single" w:sz="4" w:space="0" w:color="auto"/>
            </w:tcBorders>
            <w:shd w:val="clear" w:color="auto" w:fill="auto"/>
            <w:vAlign w:val="center"/>
            <w:hideMark/>
          </w:tcPr>
          <w:p w:rsidR="00572E73"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w:t>
            </w:r>
          </w:p>
          <w:p w:rsidR="00572E73" w:rsidRPr="002624EB" w:rsidRDefault="00572E73" w:rsidP="00BD0540">
            <w:pPr>
              <w:rPr>
                <w:rFonts w:ascii="Arial" w:hAnsi="Arial" w:cs="Arial"/>
              </w:rPr>
            </w:pPr>
            <w:r w:rsidRPr="002624EB">
              <w:rPr>
                <w:rFonts w:ascii="Arial" w:hAnsi="Arial" w:cs="Arial"/>
              </w:rPr>
              <w:t>"Отдел городского хозяйства"</w:t>
            </w:r>
          </w:p>
        </w:tc>
        <w:tc>
          <w:tcPr>
            <w:tcW w:w="369" w:type="dxa"/>
            <w:vMerge/>
            <w:tcBorders>
              <w:left w:val="nil"/>
              <w:right w:val="single" w:sz="4" w:space="0" w:color="auto"/>
            </w:tcBorders>
            <w:shd w:val="clear" w:color="auto" w:fill="auto"/>
            <w:vAlign w:val="center"/>
          </w:tcPr>
          <w:p w:rsidR="00572E73" w:rsidRPr="002624EB" w:rsidRDefault="00572E73" w:rsidP="00BD0540">
            <w:pPr>
              <w:rPr>
                <w:rFonts w:ascii="Arial" w:hAnsi="Arial" w:cs="Arial"/>
              </w:rPr>
            </w:pPr>
          </w:p>
        </w:tc>
      </w:tr>
      <w:tr w:rsidR="00572E73" w:rsidRPr="002624EB" w:rsidTr="004F096F">
        <w:trPr>
          <w:trHeight w:val="60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6C0E86">
            <w:pPr>
              <w:jc w:val="center"/>
              <w:rPr>
                <w:rFonts w:ascii="Arial" w:hAnsi="Arial" w:cs="Arial"/>
              </w:rPr>
            </w:pPr>
            <w:r w:rsidRPr="002624EB">
              <w:rPr>
                <w:rFonts w:ascii="Arial" w:hAnsi="Arial" w:cs="Arial"/>
              </w:rPr>
              <w:t>2.1.</w:t>
            </w:r>
            <w:r w:rsidR="006C0E86">
              <w:rPr>
                <w:rFonts w:ascii="Arial" w:hAnsi="Arial" w:cs="Arial"/>
              </w:rPr>
              <w:t>5</w:t>
            </w:r>
            <w:r w:rsidRPr="002624EB">
              <w:rPr>
                <w:rFonts w:ascii="Arial" w:hAnsi="Arial" w:cs="Arial"/>
              </w:rPr>
              <w:t>.</w:t>
            </w:r>
          </w:p>
        </w:tc>
        <w:tc>
          <w:tcPr>
            <w:tcW w:w="3882" w:type="dxa"/>
            <w:tcBorders>
              <w:top w:val="nil"/>
              <w:left w:val="nil"/>
              <w:bottom w:val="single" w:sz="4" w:space="0" w:color="auto"/>
              <w:right w:val="single" w:sz="4" w:space="0" w:color="auto"/>
            </w:tcBorders>
            <w:shd w:val="clear" w:color="auto" w:fill="auto"/>
            <w:hideMark/>
          </w:tcPr>
          <w:p w:rsidR="00572E73" w:rsidRPr="002624EB" w:rsidRDefault="00572E73" w:rsidP="0067180D">
            <w:pPr>
              <w:rPr>
                <w:rFonts w:ascii="Arial" w:hAnsi="Arial" w:cs="Arial"/>
              </w:rPr>
            </w:pPr>
            <w:r w:rsidRPr="002624EB">
              <w:rPr>
                <w:rFonts w:ascii="Arial" w:hAnsi="Arial" w:cs="Arial"/>
              </w:rPr>
              <w:t xml:space="preserve">Наименование показателя </w:t>
            </w:r>
            <w:r w:rsidR="0067180D">
              <w:rPr>
                <w:rFonts w:ascii="Arial" w:hAnsi="Arial" w:cs="Arial"/>
              </w:rPr>
              <w:t>4</w:t>
            </w:r>
            <w:r w:rsidRPr="002624EB">
              <w:rPr>
                <w:rFonts w:ascii="Arial" w:hAnsi="Arial" w:cs="Arial"/>
              </w:rPr>
              <w:t xml:space="preserve"> задачи 1: Приобретение детских игровых (спортивных) площадок</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A22358">
            <w:pPr>
              <w:jc w:val="center"/>
              <w:rPr>
                <w:rFonts w:ascii="Arial" w:hAnsi="Arial" w:cs="Arial"/>
              </w:rPr>
            </w:pP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r>
              <w:rPr>
                <w:rFonts w:ascii="Arial" w:hAnsi="Arial" w:cs="Arial"/>
              </w:rPr>
              <w:t>1</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p>
        </w:tc>
        <w:tc>
          <w:tcPr>
            <w:tcW w:w="1284" w:type="dxa"/>
            <w:gridSpan w:val="4"/>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r>
              <w:rPr>
                <w:rFonts w:ascii="Arial" w:hAnsi="Arial" w:cs="Arial"/>
              </w:rPr>
              <w:t>1</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p>
        </w:tc>
        <w:tc>
          <w:tcPr>
            <w:tcW w:w="2015" w:type="dxa"/>
            <w:tcBorders>
              <w:top w:val="nil"/>
              <w:left w:val="nil"/>
              <w:bottom w:val="single" w:sz="4" w:space="0" w:color="auto"/>
              <w:right w:val="single" w:sz="4" w:space="0" w:color="auto"/>
            </w:tcBorders>
            <w:shd w:val="clear" w:color="auto" w:fill="auto"/>
            <w:vAlign w:val="center"/>
            <w:hideMark/>
          </w:tcPr>
          <w:p w:rsidR="00572E73"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w:t>
            </w:r>
          </w:p>
          <w:p w:rsidR="00572E73" w:rsidRPr="002624EB" w:rsidRDefault="00572E73" w:rsidP="00BD0540">
            <w:pPr>
              <w:rPr>
                <w:rFonts w:ascii="Arial" w:hAnsi="Arial" w:cs="Arial"/>
              </w:rPr>
            </w:pPr>
            <w:r w:rsidRPr="002624EB">
              <w:rPr>
                <w:rFonts w:ascii="Arial" w:hAnsi="Arial" w:cs="Arial"/>
              </w:rPr>
              <w:t>"Отдел городского хозяйства"</w:t>
            </w:r>
          </w:p>
        </w:tc>
        <w:tc>
          <w:tcPr>
            <w:tcW w:w="369" w:type="dxa"/>
            <w:vMerge/>
            <w:tcBorders>
              <w:left w:val="nil"/>
              <w:right w:val="single" w:sz="4" w:space="0" w:color="auto"/>
            </w:tcBorders>
            <w:shd w:val="clear" w:color="auto" w:fill="auto"/>
            <w:vAlign w:val="center"/>
          </w:tcPr>
          <w:p w:rsidR="00572E73" w:rsidRPr="002624EB" w:rsidRDefault="00572E73" w:rsidP="00BD0540">
            <w:pPr>
              <w:rPr>
                <w:rFonts w:ascii="Arial" w:hAnsi="Arial" w:cs="Arial"/>
              </w:rPr>
            </w:pPr>
          </w:p>
        </w:tc>
      </w:tr>
      <w:tr w:rsidR="00572E73" w:rsidRPr="002624EB" w:rsidTr="004F096F">
        <w:trPr>
          <w:trHeight w:val="60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6C0E86">
            <w:pPr>
              <w:jc w:val="center"/>
              <w:rPr>
                <w:rFonts w:ascii="Arial" w:hAnsi="Arial" w:cs="Arial"/>
              </w:rPr>
            </w:pPr>
            <w:r>
              <w:rPr>
                <w:rFonts w:ascii="Arial" w:hAnsi="Arial" w:cs="Arial"/>
              </w:rPr>
              <w:t>2.1.</w:t>
            </w:r>
            <w:r w:rsidR="006C0E86">
              <w:rPr>
                <w:rFonts w:ascii="Arial" w:hAnsi="Arial" w:cs="Arial"/>
              </w:rPr>
              <w:t>6</w:t>
            </w:r>
          </w:p>
        </w:tc>
        <w:tc>
          <w:tcPr>
            <w:tcW w:w="3882" w:type="dxa"/>
            <w:tcBorders>
              <w:top w:val="nil"/>
              <w:left w:val="nil"/>
              <w:bottom w:val="single" w:sz="4" w:space="0" w:color="auto"/>
              <w:right w:val="single" w:sz="4" w:space="0" w:color="auto"/>
            </w:tcBorders>
            <w:shd w:val="clear" w:color="auto" w:fill="auto"/>
            <w:hideMark/>
          </w:tcPr>
          <w:p w:rsidR="00572E73" w:rsidRPr="002624EB" w:rsidRDefault="00572E73" w:rsidP="0067180D">
            <w:pPr>
              <w:rPr>
                <w:rFonts w:ascii="Arial" w:hAnsi="Arial" w:cs="Arial"/>
              </w:rPr>
            </w:pPr>
            <w:r w:rsidRPr="002624EB">
              <w:rPr>
                <w:rFonts w:ascii="Arial" w:hAnsi="Arial" w:cs="Arial"/>
              </w:rPr>
              <w:t xml:space="preserve">Наименование показателя </w:t>
            </w:r>
            <w:r w:rsidR="0067180D">
              <w:rPr>
                <w:rFonts w:ascii="Arial" w:hAnsi="Arial" w:cs="Arial"/>
              </w:rPr>
              <w:t>5</w:t>
            </w:r>
            <w:r w:rsidRPr="002624EB">
              <w:rPr>
                <w:rFonts w:ascii="Arial" w:hAnsi="Arial" w:cs="Arial"/>
              </w:rPr>
              <w:t xml:space="preserve"> задачи 1: Приобретение </w:t>
            </w:r>
            <w:r>
              <w:rPr>
                <w:rFonts w:ascii="Arial" w:hAnsi="Arial" w:cs="Arial"/>
              </w:rPr>
              <w:t>контейнеров для ТБО</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Default="00572E73" w:rsidP="00BD0540">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A22358">
            <w:pPr>
              <w:jc w:val="center"/>
              <w:rPr>
                <w:rFonts w:ascii="Arial" w:hAnsi="Arial" w:cs="Arial"/>
              </w:rPr>
            </w:pP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p>
        </w:tc>
        <w:tc>
          <w:tcPr>
            <w:tcW w:w="1284" w:type="dxa"/>
            <w:gridSpan w:val="4"/>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r>
              <w:rPr>
                <w:rFonts w:ascii="Arial" w:hAnsi="Arial" w:cs="Arial"/>
              </w:rPr>
              <w:t>-</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p>
        </w:tc>
        <w:tc>
          <w:tcPr>
            <w:tcW w:w="2015" w:type="dxa"/>
            <w:tcBorders>
              <w:top w:val="nil"/>
              <w:left w:val="nil"/>
              <w:bottom w:val="single" w:sz="4" w:space="0" w:color="auto"/>
              <w:right w:val="single" w:sz="4" w:space="0" w:color="auto"/>
            </w:tcBorders>
            <w:shd w:val="clear" w:color="auto" w:fill="auto"/>
            <w:vAlign w:val="center"/>
            <w:hideMark/>
          </w:tcPr>
          <w:p w:rsidR="00572E73" w:rsidRDefault="00572E73" w:rsidP="002F0847">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w:t>
            </w:r>
          </w:p>
          <w:p w:rsidR="00572E73" w:rsidRPr="002624EB" w:rsidRDefault="00572E73" w:rsidP="002F0847">
            <w:pPr>
              <w:rPr>
                <w:rFonts w:ascii="Arial" w:hAnsi="Arial" w:cs="Arial"/>
              </w:rPr>
            </w:pPr>
            <w:r w:rsidRPr="002624EB">
              <w:rPr>
                <w:rFonts w:ascii="Arial" w:hAnsi="Arial" w:cs="Arial"/>
              </w:rPr>
              <w:t xml:space="preserve">"Отдел городского </w:t>
            </w:r>
            <w:r w:rsidRPr="002624EB">
              <w:rPr>
                <w:rFonts w:ascii="Arial" w:hAnsi="Arial" w:cs="Arial"/>
              </w:rPr>
              <w:lastRenderedPageBreak/>
              <w:t>хозяйства"</w:t>
            </w:r>
          </w:p>
        </w:tc>
        <w:tc>
          <w:tcPr>
            <w:tcW w:w="369" w:type="dxa"/>
            <w:vMerge/>
            <w:tcBorders>
              <w:left w:val="nil"/>
              <w:right w:val="single" w:sz="4" w:space="0" w:color="auto"/>
            </w:tcBorders>
            <w:shd w:val="clear" w:color="auto" w:fill="auto"/>
            <w:vAlign w:val="center"/>
          </w:tcPr>
          <w:p w:rsidR="00572E73" w:rsidRPr="002624EB" w:rsidRDefault="00572E73" w:rsidP="00BD0540">
            <w:pPr>
              <w:rPr>
                <w:rFonts w:ascii="Arial" w:hAnsi="Arial" w:cs="Arial"/>
              </w:rPr>
            </w:pPr>
          </w:p>
        </w:tc>
      </w:tr>
      <w:tr w:rsidR="00572E73" w:rsidRPr="002624EB" w:rsidTr="004F096F">
        <w:trPr>
          <w:trHeight w:val="60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6C0E86">
            <w:pPr>
              <w:jc w:val="center"/>
              <w:rPr>
                <w:rFonts w:ascii="Arial" w:hAnsi="Arial" w:cs="Arial"/>
              </w:rPr>
            </w:pPr>
            <w:r w:rsidRPr="002624EB">
              <w:rPr>
                <w:rFonts w:ascii="Arial" w:hAnsi="Arial" w:cs="Arial"/>
              </w:rPr>
              <w:lastRenderedPageBreak/>
              <w:t>2.1.</w:t>
            </w:r>
            <w:r w:rsidR="006C0E86">
              <w:rPr>
                <w:rFonts w:ascii="Arial" w:hAnsi="Arial" w:cs="Arial"/>
              </w:rPr>
              <w:t>7</w:t>
            </w:r>
            <w:r w:rsidRPr="002624EB">
              <w:rPr>
                <w:rFonts w:ascii="Arial" w:hAnsi="Arial" w:cs="Arial"/>
              </w:rPr>
              <w:t>.</w:t>
            </w:r>
          </w:p>
        </w:tc>
        <w:tc>
          <w:tcPr>
            <w:tcW w:w="3882" w:type="dxa"/>
            <w:tcBorders>
              <w:top w:val="nil"/>
              <w:left w:val="nil"/>
              <w:bottom w:val="single" w:sz="4" w:space="0" w:color="auto"/>
              <w:right w:val="single" w:sz="4" w:space="0" w:color="auto"/>
            </w:tcBorders>
            <w:shd w:val="clear" w:color="auto" w:fill="auto"/>
            <w:hideMark/>
          </w:tcPr>
          <w:p w:rsidR="00572E73" w:rsidRPr="002624EB" w:rsidRDefault="00572E73" w:rsidP="0067180D">
            <w:pPr>
              <w:rPr>
                <w:rFonts w:ascii="Arial" w:hAnsi="Arial" w:cs="Arial"/>
              </w:rPr>
            </w:pPr>
            <w:r w:rsidRPr="002624EB">
              <w:rPr>
                <w:rFonts w:ascii="Arial" w:hAnsi="Arial" w:cs="Arial"/>
              </w:rPr>
              <w:t xml:space="preserve">Наименование показателя </w:t>
            </w:r>
            <w:r w:rsidR="0067180D">
              <w:rPr>
                <w:rFonts w:ascii="Arial" w:hAnsi="Arial" w:cs="Arial"/>
              </w:rPr>
              <w:t>6</w:t>
            </w:r>
            <w:r w:rsidRPr="002624EB">
              <w:rPr>
                <w:rFonts w:ascii="Arial" w:hAnsi="Arial" w:cs="Arial"/>
              </w:rPr>
              <w:t xml:space="preserve"> задачи 1: Оформление населенных пунктов к праздникам</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A22358">
            <w:pPr>
              <w:jc w:val="center"/>
              <w:rPr>
                <w:rFonts w:ascii="Arial" w:hAnsi="Arial" w:cs="Arial"/>
              </w:rPr>
            </w:pP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r>
              <w:rPr>
                <w:rFonts w:ascii="Arial" w:hAnsi="Arial" w:cs="Arial"/>
              </w:rPr>
              <w:t>1</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p>
        </w:tc>
        <w:tc>
          <w:tcPr>
            <w:tcW w:w="1284" w:type="dxa"/>
            <w:gridSpan w:val="4"/>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r>
              <w:rPr>
                <w:rFonts w:ascii="Arial" w:hAnsi="Arial" w:cs="Arial"/>
              </w:rPr>
              <w:t>1</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p>
        </w:tc>
        <w:tc>
          <w:tcPr>
            <w:tcW w:w="2015" w:type="dxa"/>
            <w:tcBorders>
              <w:top w:val="nil"/>
              <w:left w:val="nil"/>
              <w:bottom w:val="single" w:sz="4" w:space="0" w:color="auto"/>
              <w:right w:val="single" w:sz="4" w:space="0" w:color="auto"/>
            </w:tcBorders>
            <w:shd w:val="clear" w:color="auto" w:fill="auto"/>
            <w:vAlign w:val="center"/>
            <w:hideMark/>
          </w:tcPr>
          <w:p w:rsidR="00572E73"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w:t>
            </w:r>
          </w:p>
          <w:p w:rsidR="00572E73" w:rsidRPr="002624EB" w:rsidRDefault="00572E73" w:rsidP="00BD0540">
            <w:pPr>
              <w:rPr>
                <w:rFonts w:ascii="Arial" w:hAnsi="Arial" w:cs="Arial"/>
              </w:rPr>
            </w:pPr>
            <w:r w:rsidRPr="002624EB">
              <w:rPr>
                <w:rFonts w:ascii="Arial" w:hAnsi="Arial" w:cs="Arial"/>
              </w:rPr>
              <w:t>"Отдел городского хозяйства"</w:t>
            </w:r>
          </w:p>
        </w:tc>
        <w:tc>
          <w:tcPr>
            <w:tcW w:w="369" w:type="dxa"/>
            <w:vMerge/>
            <w:tcBorders>
              <w:left w:val="nil"/>
              <w:bottom w:val="single" w:sz="4" w:space="0" w:color="auto"/>
              <w:right w:val="single" w:sz="4" w:space="0" w:color="auto"/>
            </w:tcBorders>
            <w:shd w:val="clear" w:color="auto" w:fill="auto"/>
            <w:vAlign w:val="center"/>
          </w:tcPr>
          <w:p w:rsidR="00572E73" w:rsidRPr="002624EB" w:rsidRDefault="00572E73" w:rsidP="00BD0540">
            <w:pPr>
              <w:rPr>
                <w:rFonts w:ascii="Arial" w:hAnsi="Arial" w:cs="Arial"/>
              </w:rPr>
            </w:pPr>
          </w:p>
        </w:tc>
      </w:tr>
      <w:tr w:rsidR="00572E73" w:rsidRPr="002624EB" w:rsidTr="004F096F">
        <w:trPr>
          <w:trHeight w:val="60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6C0E86">
            <w:pPr>
              <w:jc w:val="center"/>
              <w:rPr>
                <w:rFonts w:ascii="Arial" w:hAnsi="Arial" w:cs="Arial"/>
              </w:rPr>
            </w:pPr>
            <w:r>
              <w:rPr>
                <w:rFonts w:ascii="Arial" w:hAnsi="Arial" w:cs="Arial"/>
              </w:rPr>
              <w:t>2.1.</w:t>
            </w:r>
            <w:r w:rsidR="006C0E86">
              <w:rPr>
                <w:rFonts w:ascii="Arial" w:hAnsi="Arial" w:cs="Arial"/>
              </w:rPr>
              <w:t>8</w:t>
            </w:r>
          </w:p>
        </w:tc>
        <w:tc>
          <w:tcPr>
            <w:tcW w:w="3882" w:type="dxa"/>
            <w:tcBorders>
              <w:top w:val="nil"/>
              <w:left w:val="nil"/>
              <w:bottom w:val="single" w:sz="4" w:space="0" w:color="auto"/>
              <w:right w:val="single" w:sz="4" w:space="0" w:color="auto"/>
            </w:tcBorders>
            <w:shd w:val="clear" w:color="auto" w:fill="auto"/>
            <w:hideMark/>
          </w:tcPr>
          <w:p w:rsidR="00572E73" w:rsidRPr="002624EB" w:rsidRDefault="00572E73" w:rsidP="0067180D">
            <w:pPr>
              <w:rPr>
                <w:rFonts w:ascii="Arial" w:hAnsi="Arial" w:cs="Arial"/>
              </w:rPr>
            </w:pPr>
            <w:r>
              <w:rPr>
                <w:rFonts w:ascii="Arial" w:hAnsi="Arial" w:cs="Arial"/>
              </w:rPr>
              <w:t xml:space="preserve">Наименование показателя </w:t>
            </w:r>
            <w:r w:rsidR="0067180D">
              <w:rPr>
                <w:rFonts w:ascii="Arial" w:hAnsi="Arial" w:cs="Arial"/>
              </w:rPr>
              <w:t>7</w:t>
            </w:r>
            <w:r w:rsidR="006C0E86">
              <w:rPr>
                <w:rFonts w:ascii="Arial" w:hAnsi="Arial" w:cs="Arial"/>
              </w:rPr>
              <w:t xml:space="preserve"> </w:t>
            </w:r>
            <w:r>
              <w:rPr>
                <w:rFonts w:ascii="Arial" w:hAnsi="Arial" w:cs="Arial"/>
              </w:rPr>
              <w:t>задачи 1: Разработка нормативов градостроительного проектирования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A22358">
            <w:pPr>
              <w:jc w:val="center"/>
              <w:rPr>
                <w:rFonts w:ascii="Arial" w:hAnsi="Arial" w:cs="Arial"/>
              </w:rPr>
            </w:pPr>
            <w:r>
              <w:rPr>
                <w:rFonts w:ascii="Arial" w:hAnsi="Arial" w:cs="Arial"/>
              </w:rPr>
              <w:t>-</w:t>
            </w:r>
          </w:p>
        </w:tc>
        <w:tc>
          <w:tcPr>
            <w:tcW w:w="992" w:type="dxa"/>
            <w:gridSpan w:val="2"/>
            <w:tcBorders>
              <w:top w:val="nil"/>
              <w:left w:val="nil"/>
              <w:bottom w:val="single" w:sz="4" w:space="0" w:color="auto"/>
              <w:right w:val="single" w:sz="4" w:space="0" w:color="auto"/>
            </w:tcBorders>
            <w:shd w:val="clear" w:color="auto" w:fill="auto"/>
            <w:vAlign w:val="center"/>
          </w:tcPr>
          <w:p w:rsidR="00572E73" w:rsidRDefault="00572E73" w:rsidP="00A22358">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r>
              <w:rPr>
                <w:rFonts w:ascii="Arial" w:hAnsi="Arial" w:cs="Arial"/>
              </w:rPr>
              <w:t>-</w:t>
            </w:r>
          </w:p>
        </w:tc>
        <w:tc>
          <w:tcPr>
            <w:tcW w:w="1284" w:type="dxa"/>
            <w:gridSpan w:val="4"/>
            <w:tcBorders>
              <w:top w:val="nil"/>
              <w:left w:val="nil"/>
              <w:bottom w:val="single" w:sz="4" w:space="0" w:color="auto"/>
              <w:right w:val="single" w:sz="4" w:space="0" w:color="auto"/>
            </w:tcBorders>
            <w:shd w:val="clear" w:color="auto" w:fill="auto"/>
            <w:vAlign w:val="center"/>
          </w:tcPr>
          <w:p w:rsidR="00572E73" w:rsidRDefault="00572E73" w:rsidP="00A22358">
            <w:pPr>
              <w:jc w:val="center"/>
              <w:rPr>
                <w:rFonts w:ascii="Arial" w:hAnsi="Arial" w:cs="Arial"/>
              </w:rPr>
            </w:pPr>
            <w:r>
              <w:rPr>
                <w:rFonts w:ascii="Arial" w:hAnsi="Arial" w:cs="Arial"/>
              </w:rPr>
              <w:t>-</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DA0AB6">
            <w:pPr>
              <w:jc w:val="center"/>
              <w:rPr>
                <w:rFonts w:ascii="Arial" w:hAnsi="Arial" w:cs="Arial"/>
              </w:rPr>
            </w:pPr>
            <w:r>
              <w:rPr>
                <w:rFonts w:ascii="Arial" w:hAnsi="Arial" w:cs="Arial"/>
              </w:rPr>
              <w:t>-</w:t>
            </w:r>
          </w:p>
        </w:tc>
        <w:tc>
          <w:tcPr>
            <w:tcW w:w="2015" w:type="dxa"/>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w:t>
            </w:r>
          </w:p>
        </w:tc>
        <w:tc>
          <w:tcPr>
            <w:tcW w:w="369" w:type="dxa"/>
            <w:tcBorders>
              <w:top w:val="nil"/>
              <w:left w:val="nil"/>
              <w:right w:val="single" w:sz="4" w:space="0" w:color="auto"/>
            </w:tcBorders>
            <w:shd w:val="clear" w:color="auto" w:fill="auto"/>
            <w:vAlign w:val="center"/>
          </w:tcPr>
          <w:p w:rsidR="00572E73" w:rsidRDefault="00572E73">
            <w:pPr>
              <w:rPr>
                <w:rFonts w:ascii="Arial" w:hAnsi="Arial" w:cs="Arial"/>
              </w:rPr>
            </w:pPr>
          </w:p>
          <w:p w:rsidR="00572E73" w:rsidRDefault="00572E73">
            <w:pPr>
              <w:rPr>
                <w:rFonts w:ascii="Arial" w:hAnsi="Arial" w:cs="Arial"/>
              </w:rPr>
            </w:pPr>
          </w:p>
          <w:p w:rsidR="00572E73" w:rsidRPr="002624EB" w:rsidRDefault="00572E73" w:rsidP="00572E73">
            <w:pPr>
              <w:rPr>
                <w:rFonts w:ascii="Arial" w:hAnsi="Arial" w:cs="Arial"/>
              </w:rPr>
            </w:pPr>
          </w:p>
        </w:tc>
      </w:tr>
      <w:tr w:rsidR="00524358" w:rsidRPr="002624EB" w:rsidTr="00572E73">
        <w:trPr>
          <w:gridAfter w:val="1"/>
          <w:wAfter w:w="369" w:type="dxa"/>
          <w:trHeight w:val="465"/>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24358" w:rsidRPr="002624EB" w:rsidRDefault="00524358" w:rsidP="00BD0540">
            <w:pPr>
              <w:jc w:val="center"/>
              <w:rPr>
                <w:rFonts w:ascii="Arial" w:hAnsi="Arial" w:cs="Arial"/>
              </w:rPr>
            </w:pPr>
            <w:r w:rsidRPr="002624EB">
              <w:rPr>
                <w:rFonts w:ascii="Arial" w:hAnsi="Arial" w:cs="Arial"/>
              </w:rPr>
              <w:t>2.2.</w:t>
            </w:r>
          </w:p>
        </w:tc>
        <w:tc>
          <w:tcPr>
            <w:tcW w:w="14552" w:type="dxa"/>
            <w:gridSpan w:val="21"/>
            <w:tcBorders>
              <w:top w:val="single" w:sz="4" w:space="0" w:color="auto"/>
              <w:left w:val="nil"/>
              <w:bottom w:val="single" w:sz="4" w:space="0" w:color="auto"/>
              <w:right w:val="nil"/>
            </w:tcBorders>
            <w:shd w:val="clear" w:color="auto" w:fill="auto"/>
            <w:vAlign w:val="center"/>
            <w:hideMark/>
          </w:tcPr>
          <w:p w:rsidR="00524358" w:rsidRPr="002624EB" w:rsidRDefault="00524358" w:rsidP="00BD0540">
            <w:pPr>
              <w:rPr>
                <w:rFonts w:ascii="Arial" w:hAnsi="Arial" w:cs="Arial"/>
                <w:b/>
                <w:bCs/>
              </w:rPr>
            </w:pPr>
            <w:r w:rsidRPr="002624EB">
              <w:rPr>
                <w:rFonts w:ascii="Arial" w:hAnsi="Arial" w:cs="Arial"/>
                <w:b/>
                <w:bCs/>
              </w:rPr>
              <w:t>Задача 1.2. Обеспечение бесперебойной работы наружного и уличного освещения в г.п.Зеленоборский</w:t>
            </w:r>
          </w:p>
        </w:tc>
      </w:tr>
      <w:tr w:rsidR="00572E73" w:rsidRPr="002624EB" w:rsidTr="004F096F">
        <w:trPr>
          <w:gridAfter w:val="1"/>
          <w:wAfter w:w="369" w:type="dxa"/>
          <w:trHeight w:val="90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2.2.1.</w:t>
            </w:r>
          </w:p>
        </w:tc>
        <w:tc>
          <w:tcPr>
            <w:tcW w:w="3890" w:type="dxa"/>
            <w:gridSpan w:val="2"/>
            <w:tcBorders>
              <w:top w:val="nil"/>
              <w:left w:val="nil"/>
              <w:bottom w:val="single" w:sz="4" w:space="0" w:color="auto"/>
              <w:right w:val="single" w:sz="4" w:space="0" w:color="auto"/>
            </w:tcBorders>
            <w:shd w:val="clear" w:color="auto" w:fill="auto"/>
            <w:hideMark/>
          </w:tcPr>
          <w:p w:rsidR="00572E73" w:rsidRPr="002624EB" w:rsidRDefault="00572E73" w:rsidP="00BD0540">
            <w:pPr>
              <w:rPr>
                <w:rFonts w:ascii="Arial" w:hAnsi="Arial" w:cs="Arial"/>
              </w:rPr>
            </w:pPr>
            <w:r w:rsidRPr="002624EB">
              <w:rPr>
                <w:rFonts w:ascii="Arial" w:hAnsi="Arial" w:cs="Arial"/>
              </w:rPr>
              <w:t xml:space="preserve">Наименование показателя 1 задачи 2: Техническое обслуживание сетей наружного и уличного освещения </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33057A">
            <w:pPr>
              <w:jc w:val="center"/>
              <w:rPr>
                <w:rFonts w:ascii="Arial" w:hAnsi="Arial" w:cs="Arial"/>
              </w:rPr>
            </w:pP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p>
        </w:tc>
        <w:tc>
          <w:tcPr>
            <w:tcW w:w="1276"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r>
              <w:rPr>
                <w:rFonts w:ascii="Arial" w:hAnsi="Arial" w:cs="Arial"/>
              </w:rPr>
              <w:t>-</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p>
        </w:tc>
        <w:tc>
          <w:tcPr>
            <w:tcW w:w="2015" w:type="dxa"/>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572E73" w:rsidRPr="002624EB" w:rsidTr="004F096F">
        <w:trPr>
          <w:gridAfter w:val="1"/>
          <w:wAfter w:w="369" w:type="dxa"/>
          <w:trHeight w:val="585"/>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2.2.2.</w:t>
            </w:r>
          </w:p>
        </w:tc>
        <w:tc>
          <w:tcPr>
            <w:tcW w:w="3890" w:type="dxa"/>
            <w:gridSpan w:val="2"/>
            <w:tcBorders>
              <w:top w:val="nil"/>
              <w:left w:val="nil"/>
              <w:bottom w:val="single" w:sz="4" w:space="0" w:color="auto"/>
              <w:right w:val="single" w:sz="4" w:space="0" w:color="auto"/>
            </w:tcBorders>
            <w:shd w:val="clear" w:color="auto" w:fill="auto"/>
            <w:hideMark/>
          </w:tcPr>
          <w:p w:rsidR="00572E73" w:rsidRPr="002624EB" w:rsidRDefault="00572E73" w:rsidP="002519DA">
            <w:pPr>
              <w:rPr>
                <w:rFonts w:ascii="Arial" w:hAnsi="Arial" w:cs="Arial"/>
              </w:rPr>
            </w:pPr>
            <w:r w:rsidRPr="002624EB">
              <w:rPr>
                <w:rFonts w:ascii="Arial" w:hAnsi="Arial" w:cs="Arial"/>
              </w:rPr>
              <w:t xml:space="preserve">Наименование показателя 2 задачи 2: </w:t>
            </w:r>
            <w:r>
              <w:rPr>
                <w:rFonts w:ascii="Arial" w:hAnsi="Arial" w:cs="Arial"/>
              </w:rPr>
              <w:t>Разработка ПСД и экспертиза сметной документации</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33057A">
            <w:pPr>
              <w:jc w:val="center"/>
              <w:rPr>
                <w:rFonts w:ascii="Arial" w:hAnsi="Arial" w:cs="Arial"/>
              </w:rPr>
            </w:pP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p>
        </w:tc>
        <w:tc>
          <w:tcPr>
            <w:tcW w:w="1276"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r>
              <w:rPr>
                <w:rFonts w:ascii="Arial" w:hAnsi="Arial" w:cs="Arial"/>
              </w:rPr>
              <w:t>-</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p>
        </w:tc>
        <w:tc>
          <w:tcPr>
            <w:tcW w:w="2015" w:type="dxa"/>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572E73" w:rsidRPr="002624EB" w:rsidTr="004F096F">
        <w:trPr>
          <w:gridAfter w:val="1"/>
          <w:wAfter w:w="369" w:type="dxa"/>
          <w:trHeight w:val="585"/>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2624EB" w:rsidRDefault="00572E73" w:rsidP="002519DA">
            <w:pPr>
              <w:jc w:val="center"/>
              <w:rPr>
                <w:rFonts w:ascii="Arial" w:hAnsi="Arial" w:cs="Arial"/>
              </w:rPr>
            </w:pPr>
            <w:r w:rsidRPr="002624EB">
              <w:rPr>
                <w:rFonts w:ascii="Arial" w:hAnsi="Arial" w:cs="Arial"/>
              </w:rPr>
              <w:t>2.2.</w:t>
            </w:r>
            <w:r>
              <w:rPr>
                <w:rFonts w:ascii="Arial" w:hAnsi="Arial" w:cs="Arial"/>
              </w:rPr>
              <w:t>3</w:t>
            </w:r>
            <w:r w:rsidRPr="002624EB">
              <w:rPr>
                <w:rFonts w:ascii="Arial" w:hAnsi="Arial" w:cs="Arial"/>
              </w:rPr>
              <w:t>.</w:t>
            </w:r>
          </w:p>
        </w:tc>
        <w:tc>
          <w:tcPr>
            <w:tcW w:w="3890" w:type="dxa"/>
            <w:gridSpan w:val="2"/>
            <w:tcBorders>
              <w:top w:val="single" w:sz="4" w:space="0" w:color="auto"/>
              <w:left w:val="nil"/>
              <w:bottom w:val="single" w:sz="4" w:space="0" w:color="auto"/>
              <w:right w:val="single" w:sz="4" w:space="0" w:color="auto"/>
            </w:tcBorders>
            <w:shd w:val="clear" w:color="auto" w:fill="auto"/>
            <w:hideMark/>
          </w:tcPr>
          <w:p w:rsidR="00572E73" w:rsidRPr="002624EB" w:rsidRDefault="00572E73" w:rsidP="00BD0540">
            <w:pPr>
              <w:rPr>
                <w:rFonts w:ascii="Arial" w:hAnsi="Arial" w:cs="Arial"/>
              </w:rPr>
            </w:pPr>
            <w:r>
              <w:rPr>
                <w:rFonts w:ascii="Arial" w:hAnsi="Arial" w:cs="Arial"/>
              </w:rPr>
              <w:t>Наименование показателя 3</w:t>
            </w:r>
            <w:r w:rsidRPr="002624EB">
              <w:rPr>
                <w:rFonts w:ascii="Arial" w:hAnsi="Arial" w:cs="Arial"/>
              </w:rPr>
              <w:t xml:space="preserve"> задачи 2: Расходы на электроэнергию на наружное и уличное освещение</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ед.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33057A">
            <w:pPr>
              <w:jc w:val="center"/>
              <w:rPr>
                <w:rFonts w:ascii="Arial" w:hAnsi="Arial" w:cs="Arial"/>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r>
              <w:rPr>
                <w:rFonts w:ascii="Arial" w:hAnsi="Arial" w:cs="Arial"/>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r>
              <w:rPr>
                <w:rFonts w:ascii="Arial" w:hAnsi="Arial" w:cs="Arial"/>
              </w:rPr>
              <w:t>-</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524358" w:rsidRPr="002624EB" w:rsidTr="00572E73">
        <w:trPr>
          <w:gridAfter w:val="1"/>
          <w:wAfter w:w="369" w:type="dxa"/>
          <w:trHeight w:val="465"/>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24358" w:rsidRPr="002624EB" w:rsidRDefault="00524358" w:rsidP="00BD0540">
            <w:pPr>
              <w:jc w:val="center"/>
              <w:rPr>
                <w:rFonts w:ascii="Arial" w:hAnsi="Arial" w:cs="Arial"/>
              </w:rPr>
            </w:pPr>
            <w:r w:rsidRPr="002624EB">
              <w:rPr>
                <w:rFonts w:ascii="Arial" w:hAnsi="Arial" w:cs="Arial"/>
              </w:rPr>
              <w:t>2.3.</w:t>
            </w:r>
          </w:p>
        </w:tc>
        <w:tc>
          <w:tcPr>
            <w:tcW w:w="14552" w:type="dxa"/>
            <w:gridSpan w:val="21"/>
            <w:tcBorders>
              <w:top w:val="single" w:sz="4" w:space="0" w:color="auto"/>
              <w:left w:val="nil"/>
              <w:bottom w:val="single" w:sz="4" w:space="0" w:color="auto"/>
              <w:right w:val="nil"/>
            </w:tcBorders>
            <w:shd w:val="clear" w:color="auto" w:fill="auto"/>
            <w:vAlign w:val="center"/>
            <w:hideMark/>
          </w:tcPr>
          <w:p w:rsidR="00524358" w:rsidRPr="002624EB" w:rsidRDefault="00524358" w:rsidP="00BD0540">
            <w:pPr>
              <w:rPr>
                <w:rFonts w:ascii="Arial" w:hAnsi="Arial" w:cs="Arial"/>
                <w:b/>
                <w:bCs/>
              </w:rPr>
            </w:pPr>
            <w:r w:rsidRPr="002624EB">
              <w:rPr>
                <w:rFonts w:ascii="Arial" w:hAnsi="Arial" w:cs="Arial"/>
                <w:b/>
                <w:bCs/>
              </w:rPr>
              <w:t>Задача 1.3. Санитарная очистка населенных пунктов городского поселения Зеленоборский</w:t>
            </w:r>
          </w:p>
        </w:tc>
      </w:tr>
      <w:tr w:rsidR="00572E73" w:rsidRPr="002624EB" w:rsidTr="004F096F">
        <w:trPr>
          <w:gridAfter w:val="1"/>
          <w:wAfter w:w="369" w:type="dxa"/>
          <w:trHeight w:val="87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lastRenderedPageBreak/>
              <w:t>2.3.1.</w:t>
            </w:r>
          </w:p>
        </w:tc>
        <w:tc>
          <w:tcPr>
            <w:tcW w:w="3890" w:type="dxa"/>
            <w:gridSpan w:val="2"/>
            <w:tcBorders>
              <w:top w:val="nil"/>
              <w:left w:val="nil"/>
              <w:bottom w:val="single" w:sz="4" w:space="0" w:color="auto"/>
              <w:right w:val="single" w:sz="4" w:space="0" w:color="auto"/>
            </w:tcBorders>
            <w:shd w:val="clear" w:color="auto" w:fill="auto"/>
            <w:hideMark/>
          </w:tcPr>
          <w:p w:rsidR="00572E73" w:rsidRPr="002624EB" w:rsidRDefault="00572E73" w:rsidP="00BD0540">
            <w:pPr>
              <w:rPr>
                <w:rFonts w:ascii="Arial" w:hAnsi="Arial" w:cs="Arial"/>
              </w:rPr>
            </w:pPr>
            <w:r w:rsidRPr="002624EB">
              <w:rPr>
                <w:rFonts w:ascii="Arial" w:hAnsi="Arial" w:cs="Arial"/>
              </w:rPr>
              <w:t xml:space="preserve">Наименование показателя 1 задачи 3: Уборка несанкционированных свалок мусора, санитарная очистка городского поселения </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куб.м.</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400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8D0591">
            <w:pPr>
              <w:jc w:val="center"/>
              <w:rPr>
                <w:rFonts w:ascii="Arial" w:hAnsi="Arial" w:cs="Arial"/>
              </w:rPr>
            </w:pPr>
            <w:r w:rsidRPr="002624EB">
              <w:rPr>
                <w:rFonts w:ascii="Arial" w:hAnsi="Arial" w:cs="Arial"/>
              </w:rPr>
              <w:t>4</w:t>
            </w:r>
            <w:r>
              <w:rPr>
                <w:rFonts w:ascii="Arial" w:hAnsi="Arial" w:cs="Arial"/>
              </w:rPr>
              <w:t>0</w:t>
            </w:r>
            <w:r w:rsidRPr="002624EB">
              <w:rPr>
                <w:rFonts w:ascii="Arial" w:hAnsi="Arial" w:cs="Arial"/>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 </w:t>
            </w: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CD382D">
            <w:pPr>
              <w:jc w:val="center"/>
              <w:rPr>
                <w:rFonts w:ascii="Arial" w:hAnsi="Arial" w:cs="Arial"/>
              </w:rPr>
            </w:pPr>
            <w:r>
              <w:rPr>
                <w:rFonts w:ascii="Arial" w:hAnsi="Arial" w:cs="Arial"/>
              </w:rPr>
              <w:t>400</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E46A8C">
            <w:pPr>
              <w:rPr>
                <w:rFonts w:ascii="Arial" w:hAnsi="Arial" w:cs="Arial"/>
              </w:rPr>
            </w:pPr>
          </w:p>
        </w:tc>
        <w:tc>
          <w:tcPr>
            <w:tcW w:w="1276"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CD382D">
            <w:pPr>
              <w:jc w:val="center"/>
              <w:rPr>
                <w:rFonts w:ascii="Arial" w:hAnsi="Arial" w:cs="Arial"/>
              </w:rPr>
            </w:pPr>
            <w:r>
              <w:rPr>
                <w:rFonts w:ascii="Arial" w:hAnsi="Arial" w:cs="Arial"/>
              </w:rPr>
              <w:t>400</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E46A8C">
            <w:pPr>
              <w:rPr>
                <w:rFonts w:ascii="Arial" w:hAnsi="Arial" w:cs="Arial"/>
              </w:rPr>
            </w:pPr>
          </w:p>
        </w:tc>
        <w:tc>
          <w:tcPr>
            <w:tcW w:w="2015" w:type="dxa"/>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572E73" w:rsidRPr="002624EB" w:rsidTr="004F096F">
        <w:trPr>
          <w:gridAfter w:val="1"/>
          <w:wAfter w:w="369" w:type="dxa"/>
          <w:trHeight w:val="111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2.3.2</w:t>
            </w:r>
            <w:r w:rsidRPr="002624EB">
              <w:rPr>
                <w:rFonts w:ascii="Arial" w:hAnsi="Arial" w:cs="Arial"/>
              </w:rPr>
              <w:t>.</w:t>
            </w:r>
          </w:p>
        </w:tc>
        <w:tc>
          <w:tcPr>
            <w:tcW w:w="3890" w:type="dxa"/>
            <w:gridSpan w:val="2"/>
            <w:tcBorders>
              <w:top w:val="nil"/>
              <w:left w:val="nil"/>
              <w:bottom w:val="single" w:sz="4" w:space="0" w:color="auto"/>
              <w:right w:val="single" w:sz="4" w:space="0" w:color="auto"/>
            </w:tcBorders>
            <w:shd w:val="clear" w:color="auto" w:fill="auto"/>
            <w:hideMark/>
          </w:tcPr>
          <w:p w:rsidR="00572E73" w:rsidRPr="007F7C42" w:rsidRDefault="00572E73" w:rsidP="00C23896">
            <w:pPr>
              <w:rPr>
                <w:rFonts w:ascii="Arial" w:hAnsi="Arial" w:cs="Arial"/>
              </w:rPr>
            </w:pPr>
            <w:r w:rsidRPr="007F7C42">
              <w:rPr>
                <w:rFonts w:ascii="Arial" w:hAnsi="Arial" w:cs="Arial"/>
              </w:rPr>
              <w:t>Наименование показателя 3 задачи 3: Выполнение работ по регулированию численности безнадзорных животных на территории городского поселения Зеленоборский</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AB1577" w:rsidRDefault="00572E73" w:rsidP="00BD0540">
            <w:pPr>
              <w:jc w:val="center"/>
              <w:rPr>
                <w:rFonts w:ascii="Arial" w:hAnsi="Arial" w:cs="Arial"/>
              </w:rPr>
            </w:pPr>
            <w:r w:rsidRPr="00AB1577">
              <w:rPr>
                <w:rFonts w:ascii="Arial" w:hAnsi="Arial" w:cs="Arial"/>
              </w:rPr>
              <w:t>104</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6C0E86">
            <w:pPr>
              <w:jc w:val="center"/>
              <w:rPr>
                <w:rFonts w:ascii="Arial" w:hAnsi="Arial" w:cs="Arial"/>
              </w:rPr>
            </w:pPr>
            <w:r>
              <w:rPr>
                <w:rFonts w:ascii="Arial" w:hAnsi="Arial" w:cs="Arial"/>
              </w:rPr>
              <w:t>10</w:t>
            </w:r>
            <w:r w:rsidR="006C0E86">
              <w:rPr>
                <w:rFonts w:ascii="Arial" w:hAnsi="Arial" w:cs="Arial"/>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 </w:t>
            </w: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6C0E86">
            <w:pPr>
              <w:jc w:val="center"/>
              <w:rPr>
                <w:rFonts w:ascii="Arial" w:hAnsi="Arial" w:cs="Arial"/>
              </w:rPr>
            </w:pPr>
            <w:r>
              <w:rPr>
                <w:rFonts w:ascii="Arial" w:hAnsi="Arial" w:cs="Arial"/>
              </w:rPr>
              <w:t>10</w:t>
            </w:r>
            <w:r w:rsidR="006C0E86">
              <w:rPr>
                <w:rFonts w:ascii="Arial" w:hAnsi="Arial" w:cs="Arial"/>
              </w:rPr>
              <w:t>0</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E46A8C">
            <w:pPr>
              <w:rPr>
                <w:rFonts w:ascii="Arial" w:hAnsi="Arial" w:cs="Arial"/>
              </w:rPr>
            </w:pPr>
          </w:p>
        </w:tc>
        <w:tc>
          <w:tcPr>
            <w:tcW w:w="1276"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6C0E86">
            <w:pPr>
              <w:jc w:val="center"/>
              <w:rPr>
                <w:rFonts w:ascii="Arial" w:hAnsi="Arial" w:cs="Arial"/>
              </w:rPr>
            </w:pPr>
            <w:r>
              <w:rPr>
                <w:rFonts w:ascii="Arial" w:hAnsi="Arial" w:cs="Arial"/>
              </w:rPr>
              <w:t>10</w:t>
            </w:r>
            <w:r w:rsidR="006C0E86">
              <w:rPr>
                <w:rFonts w:ascii="Arial" w:hAnsi="Arial" w:cs="Arial"/>
              </w:rPr>
              <w:t>0</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E46A8C">
            <w:pPr>
              <w:rPr>
                <w:rFonts w:ascii="Arial" w:hAnsi="Arial" w:cs="Arial"/>
              </w:rPr>
            </w:pPr>
          </w:p>
        </w:tc>
        <w:tc>
          <w:tcPr>
            <w:tcW w:w="2015" w:type="dxa"/>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572E73" w:rsidRPr="002624EB" w:rsidTr="00FB346B">
        <w:trPr>
          <w:gridAfter w:val="1"/>
          <w:wAfter w:w="369" w:type="dxa"/>
          <w:trHeight w:val="615"/>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2.3.3</w:t>
            </w:r>
            <w:r w:rsidRPr="002624EB">
              <w:rPr>
                <w:rFonts w:ascii="Arial" w:hAnsi="Arial" w:cs="Arial"/>
              </w:rPr>
              <w:t>.</w:t>
            </w:r>
          </w:p>
        </w:tc>
        <w:tc>
          <w:tcPr>
            <w:tcW w:w="3890" w:type="dxa"/>
            <w:gridSpan w:val="2"/>
            <w:tcBorders>
              <w:top w:val="nil"/>
              <w:left w:val="nil"/>
              <w:bottom w:val="single" w:sz="4" w:space="0" w:color="auto"/>
              <w:right w:val="single" w:sz="4" w:space="0" w:color="auto"/>
            </w:tcBorders>
            <w:shd w:val="clear" w:color="auto" w:fill="auto"/>
            <w:hideMark/>
          </w:tcPr>
          <w:p w:rsidR="00572E73" w:rsidRPr="002624EB" w:rsidRDefault="00572E73" w:rsidP="006C0E86">
            <w:pPr>
              <w:rPr>
                <w:rFonts w:ascii="Arial" w:hAnsi="Arial" w:cs="Arial"/>
              </w:rPr>
            </w:pPr>
            <w:r w:rsidRPr="002624EB">
              <w:rPr>
                <w:rFonts w:ascii="Arial" w:hAnsi="Arial" w:cs="Arial"/>
              </w:rPr>
              <w:t xml:space="preserve">Наименование показателя 4 задачи 3: Спил деревьев, создающих угрозу жизни </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30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 </w:t>
            </w: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CD382D">
            <w:pPr>
              <w:jc w:val="center"/>
              <w:rPr>
                <w:rFonts w:ascii="Arial" w:hAnsi="Arial" w:cs="Arial"/>
              </w:rPr>
            </w:pPr>
            <w:r>
              <w:rPr>
                <w:rFonts w:ascii="Arial" w:hAnsi="Arial" w:cs="Arial"/>
              </w:rPr>
              <w:t>30</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E46A8C">
            <w:pPr>
              <w:rPr>
                <w:rFonts w:ascii="Arial" w:hAnsi="Arial" w:cs="Arial"/>
              </w:rPr>
            </w:pPr>
          </w:p>
        </w:tc>
        <w:tc>
          <w:tcPr>
            <w:tcW w:w="1276"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CD382D">
            <w:pPr>
              <w:jc w:val="center"/>
              <w:rPr>
                <w:rFonts w:ascii="Arial" w:hAnsi="Arial" w:cs="Arial"/>
              </w:rPr>
            </w:pPr>
            <w:r>
              <w:rPr>
                <w:rFonts w:ascii="Arial" w:hAnsi="Arial" w:cs="Arial"/>
              </w:rPr>
              <w:t>30</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E46A8C">
            <w:pPr>
              <w:rPr>
                <w:rFonts w:ascii="Arial" w:hAnsi="Arial" w:cs="Arial"/>
              </w:rPr>
            </w:pPr>
          </w:p>
        </w:tc>
        <w:tc>
          <w:tcPr>
            <w:tcW w:w="2015" w:type="dxa"/>
            <w:tcBorders>
              <w:top w:val="nil"/>
              <w:left w:val="nil"/>
              <w:bottom w:val="single" w:sz="4" w:space="0" w:color="auto"/>
              <w:right w:val="single" w:sz="4" w:space="0" w:color="auto"/>
            </w:tcBorders>
            <w:shd w:val="clear" w:color="auto" w:fill="auto"/>
            <w:vAlign w:val="center"/>
            <w:hideMark/>
          </w:tcPr>
          <w:p w:rsidR="00572E73" w:rsidRPr="002624EB" w:rsidRDefault="00572E73" w:rsidP="006C0E86">
            <w:pPr>
              <w:rPr>
                <w:rFonts w:ascii="Arial" w:hAnsi="Arial" w:cs="Arial"/>
              </w:rPr>
            </w:pPr>
            <w:r w:rsidRPr="002624EB">
              <w:rPr>
                <w:rFonts w:ascii="Arial" w:hAnsi="Arial" w:cs="Arial"/>
              </w:rPr>
              <w:t>Администрация г.п.</w:t>
            </w:r>
            <w:r>
              <w:rPr>
                <w:rFonts w:ascii="Arial" w:hAnsi="Arial" w:cs="Arial"/>
              </w:rPr>
              <w:t xml:space="preserve"> З/б</w:t>
            </w:r>
            <w:r w:rsidRPr="002624EB">
              <w:rPr>
                <w:rFonts w:ascii="Arial" w:hAnsi="Arial" w:cs="Arial"/>
              </w:rPr>
              <w:t xml:space="preserve">, МКУ "Отдел городского </w:t>
            </w:r>
            <w:r w:rsidR="006C0E86">
              <w:rPr>
                <w:rFonts w:ascii="Arial" w:hAnsi="Arial" w:cs="Arial"/>
              </w:rPr>
              <w:t>х-ва</w:t>
            </w:r>
          </w:p>
        </w:tc>
      </w:tr>
      <w:tr w:rsidR="00FB346B" w:rsidRPr="002624EB" w:rsidTr="00B527C1">
        <w:trPr>
          <w:gridAfter w:val="1"/>
          <w:wAfter w:w="369" w:type="dxa"/>
          <w:trHeight w:val="615"/>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46B" w:rsidRDefault="00FB346B" w:rsidP="00BD0540">
            <w:pPr>
              <w:jc w:val="center"/>
              <w:rPr>
                <w:rFonts w:ascii="Arial" w:hAnsi="Arial" w:cs="Arial"/>
              </w:rPr>
            </w:pPr>
          </w:p>
        </w:tc>
        <w:tc>
          <w:tcPr>
            <w:tcW w:w="14552" w:type="dxa"/>
            <w:gridSpan w:val="21"/>
            <w:tcBorders>
              <w:top w:val="single" w:sz="4" w:space="0" w:color="auto"/>
              <w:left w:val="nil"/>
              <w:bottom w:val="single" w:sz="4" w:space="0" w:color="auto"/>
              <w:right w:val="single" w:sz="4" w:space="0" w:color="auto"/>
            </w:tcBorders>
            <w:shd w:val="clear" w:color="auto" w:fill="auto"/>
            <w:hideMark/>
          </w:tcPr>
          <w:p w:rsidR="00FB346B" w:rsidRPr="00736C94" w:rsidRDefault="00FB346B" w:rsidP="006C0E86">
            <w:pPr>
              <w:rPr>
                <w:rFonts w:ascii="Arial" w:hAnsi="Arial" w:cs="Arial"/>
                <w:b/>
              </w:rPr>
            </w:pPr>
            <w:r w:rsidRPr="00736C94">
              <w:rPr>
                <w:rFonts w:ascii="Arial" w:hAnsi="Arial" w:cs="Arial"/>
                <w:b/>
              </w:rPr>
              <w:t xml:space="preserve">Задача 1.4. </w:t>
            </w:r>
            <w:r w:rsidR="00736C94" w:rsidRPr="00736C94">
              <w:rPr>
                <w:rFonts w:ascii="Arial" w:hAnsi="Arial" w:cs="Arial"/>
                <w:b/>
              </w:rPr>
              <w:t xml:space="preserve">Повышение обеспечения населения </w:t>
            </w:r>
            <w:r w:rsidR="006F005C">
              <w:rPr>
                <w:rFonts w:ascii="Arial" w:hAnsi="Arial" w:cs="Arial"/>
                <w:b/>
              </w:rPr>
              <w:t xml:space="preserve">городского поселения Зеленоборский </w:t>
            </w:r>
            <w:r w:rsidR="00736C94" w:rsidRPr="00736C94">
              <w:rPr>
                <w:rFonts w:ascii="Arial" w:hAnsi="Arial" w:cs="Arial"/>
                <w:b/>
              </w:rPr>
              <w:t>благоустроенным жильем</w:t>
            </w:r>
          </w:p>
        </w:tc>
      </w:tr>
      <w:tr w:rsidR="00FB346B" w:rsidRPr="002624EB" w:rsidTr="00FB346B">
        <w:trPr>
          <w:gridAfter w:val="1"/>
          <w:wAfter w:w="369" w:type="dxa"/>
          <w:trHeight w:val="615"/>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46B" w:rsidRDefault="00FB346B" w:rsidP="00BD0540">
            <w:pPr>
              <w:jc w:val="center"/>
              <w:rPr>
                <w:rFonts w:ascii="Arial" w:hAnsi="Arial" w:cs="Arial"/>
              </w:rPr>
            </w:pPr>
          </w:p>
        </w:tc>
        <w:tc>
          <w:tcPr>
            <w:tcW w:w="3890" w:type="dxa"/>
            <w:gridSpan w:val="2"/>
            <w:tcBorders>
              <w:top w:val="single" w:sz="4" w:space="0" w:color="auto"/>
              <w:left w:val="nil"/>
              <w:bottom w:val="single" w:sz="4" w:space="0" w:color="auto"/>
              <w:right w:val="single" w:sz="4" w:space="0" w:color="auto"/>
            </w:tcBorders>
            <w:shd w:val="clear" w:color="auto" w:fill="auto"/>
            <w:hideMark/>
          </w:tcPr>
          <w:p w:rsidR="00FB346B" w:rsidRPr="002624EB" w:rsidRDefault="0073614A" w:rsidP="006C0E86">
            <w:pPr>
              <w:rPr>
                <w:rFonts w:ascii="Arial" w:hAnsi="Arial" w:cs="Arial"/>
              </w:rPr>
            </w:pPr>
            <w:r>
              <w:rPr>
                <w:rFonts w:ascii="Arial" w:hAnsi="Arial" w:cs="Arial"/>
              </w:rPr>
              <w:t>Наименование показателя 1 Стимулирование и развитие жилищного строительства г.п. Зеленоборский Кандалакшского района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B346B" w:rsidRPr="002624EB" w:rsidRDefault="00B84258" w:rsidP="00B84258">
            <w:pPr>
              <w:rPr>
                <w:rFonts w:ascii="Arial" w:hAnsi="Arial" w:cs="Arial"/>
              </w:rPr>
            </w:pPr>
            <w:r>
              <w:rPr>
                <w:rFonts w:ascii="Arial" w:hAnsi="Arial" w:cs="Arial"/>
              </w:rPr>
              <w:t>ед.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B346B" w:rsidRPr="002624EB" w:rsidRDefault="00B84258" w:rsidP="00BD0540">
            <w:pPr>
              <w:jc w:val="center"/>
              <w:rPr>
                <w:rFonts w:ascii="Arial" w:hAnsi="Arial" w:cs="Arial"/>
              </w:rPr>
            </w:pPr>
            <w:r>
              <w:rPr>
                <w:rFonts w:ascii="Arial" w:hAnsi="Arial" w:cs="Arial"/>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B346B" w:rsidRDefault="00B84258" w:rsidP="00BD0540">
            <w:pPr>
              <w:jc w:val="center"/>
              <w:rPr>
                <w:rFonts w:ascii="Arial" w:hAnsi="Arial" w:cs="Arial"/>
              </w:rPr>
            </w:pPr>
            <w:r>
              <w:rPr>
                <w:rFonts w:ascii="Arial" w:hAnsi="Arial" w:cs="Arial"/>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B346B" w:rsidRPr="002624EB" w:rsidRDefault="00FB346B" w:rsidP="00BD0540">
            <w:pPr>
              <w:rPr>
                <w:rFonts w:ascii="Arial" w:hAnsi="Arial" w:cs="Arial"/>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B346B" w:rsidRDefault="00B84258" w:rsidP="00CD382D">
            <w:pPr>
              <w:jc w:val="center"/>
              <w:rPr>
                <w:rFonts w:ascii="Arial" w:hAnsi="Arial" w:cs="Arial"/>
              </w:rPr>
            </w:pPr>
            <w:r>
              <w:rPr>
                <w:rFonts w:ascii="Arial" w:hAnsi="Arial" w:cs="Arial"/>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B346B" w:rsidRPr="002624EB" w:rsidRDefault="00FB346B" w:rsidP="00E46A8C">
            <w:pPr>
              <w:rPr>
                <w:rFonts w:ascii="Arial" w:hAnsi="Arial" w:cs="Arial"/>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FB346B" w:rsidRDefault="00B84258" w:rsidP="00CD382D">
            <w:pPr>
              <w:jc w:val="center"/>
              <w:rPr>
                <w:rFonts w:ascii="Arial" w:hAnsi="Arial" w:cs="Arial"/>
              </w:rPr>
            </w:pPr>
            <w:r>
              <w:rPr>
                <w:rFonts w:ascii="Arial" w:hAnsi="Arial" w:cs="Arial"/>
              </w:rPr>
              <w:t>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B346B" w:rsidRPr="002624EB" w:rsidRDefault="00FB346B" w:rsidP="00E46A8C">
            <w:pPr>
              <w:rPr>
                <w:rFonts w:ascii="Arial" w:hAnsi="Arial" w:cs="Arial"/>
              </w:rPr>
            </w:pP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FB346B" w:rsidRPr="002624EB" w:rsidRDefault="00B84258" w:rsidP="006C0E86">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FB346B" w:rsidRPr="002624EB" w:rsidTr="00FB346B">
        <w:trPr>
          <w:gridAfter w:val="1"/>
          <w:wAfter w:w="369" w:type="dxa"/>
          <w:trHeight w:val="615"/>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46B" w:rsidRDefault="00FB346B" w:rsidP="00BD0540">
            <w:pPr>
              <w:jc w:val="center"/>
              <w:rPr>
                <w:rFonts w:ascii="Arial" w:hAnsi="Arial" w:cs="Arial"/>
              </w:rPr>
            </w:pPr>
          </w:p>
        </w:tc>
        <w:tc>
          <w:tcPr>
            <w:tcW w:w="3890" w:type="dxa"/>
            <w:gridSpan w:val="2"/>
            <w:tcBorders>
              <w:top w:val="single" w:sz="4" w:space="0" w:color="auto"/>
              <w:left w:val="nil"/>
              <w:bottom w:val="single" w:sz="4" w:space="0" w:color="auto"/>
              <w:right w:val="single" w:sz="4" w:space="0" w:color="auto"/>
            </w:tcBorders>
            <w:shd w:val="clear" w:color="auto" w:fill="auto"/>
            <w:hideMark/>
          </w:tcPr>
          <w:p w:rsidR="00FB346B" w:rsidRPr="002624EB" w:rsidRDefault="00B84258" w:rsidP="006C0E86">
            <w:pPr>
              <w:rPr>
                <w:rFonts w:ascii="Arial" w:hAnsi="Arial" w:cs="Arial"/>
              </w:rPr>
            </w:pPr>
            <w:r>
              <w:rPr>
                <w:rFonts w:ascii="Arial" w:hAnsi="Arial" w:cs="Arial"/>
              </w:rPr>
              <w:t>Наименование показателя 2  Создание условий для жилищного строительства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B346B" w:rsidRPr="002624EB" w:rsidRDefault="00B84258" w:rsidP="00BD0540">
            <w:pPr>
              <w:rPr>
                <w:rFonts w:ascii="Arial" w:hAnsi="Arial" w:cs="Arial"/>
              </w:rPr>
            </w:pPr>
            <w:r>
              <w:rPr>
                <w:rFonts w:ascii="Arial" w:hAnsi="Arial" w:cs="Arial"/>
              </w:rPr>
              <w:t>ед.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B346B" w:rsidRPr="002624EB" w:rsidRDefault="00B84258" w:rsidP="00BD0540">
            <w:pPr>
              <w:jc w:val="center"/>
              <w:rPr>
                <w:rFonts w:ascii="Arial" w:hAnsi="Arial" w:cs="Arial"/>
              </w:rPr>
            </w:pPr>
            <w:r>
              <w:rPr>
                <w:rFonts w:ascii="Arial" w:hAnsi="Arial" w:cs="Arial"/>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B346B" w:rsidRDefault="00B84258" w:rsidP="00BD0540">
            <w:pPr>
              <w:jc w:val="center"/>
              <w:rPr>
                <w:rFonts w:ascii="Arial" w:hAnsi="Arial" w:cs="Arial"/>
              </w:rPr>
            </w:pPr>
            <w:r>
              <w:rPr>
                <w:rFonts w:ascii="Arial" w:hAnsi="Arial" w:cs="Arial"/>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B346B" w:rsidRPr="002624EB" w:rsidRDefault="00FB346B" w:rsidP="00BD0540">
            <w:pPr>
              <w:rPr>
                <w:rFonts w:ascii="Arial" w:hAnsi="Arial" w:cs="Arial"/>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B346B" w:rsidRDefault="00B84258" w:rsidP="00CD382D">
            <w:pPr>
              <w:jc w:val="center"/>
              <w:rPr>
                <w:rFonts w:ascii="Arial" w:hAnsi="Arial" w:cs="Arial"/>
              </w:rPr>
            </w:pPr>
            <w:r>
              <w:rPr>
                <w:rFonts w:ascii="Arial" w:hAnsi="Arial" w:cs="Arial"/>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B346B" w:rsidRPr="002624EB" w:rsidRDefault="00FB346B" w:rsidP="00E46A8C">
            <w:pPr>
              <w:rPr>
                <w:rFonts w:ascii="Arial" w:hAnsi="Arial" w:cs="Arial"/>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FB346B" w:rsidRDefault="00B84258" w:rsidP="00CD382D">
            <w:pPr>
              <w:jc w:val="center"/>
              <w:rPr>
                <w:rFonts w:ascii="Arial" w:hAnsi="Arial" w:cs="Arial"/>
              </w:rPr>
            </w:pPr>
            <w:r>
              <w:rPr>
                <w:rFonts w:ascii="Arial" w:hAnsi="Arial" w:cs="Arial"/>
              </w:rPr>
              <w:t>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B346B" w:rsidRPr="002624EB" w:rsidRDefault="00FB346B" w:rsidP="00E46A8C">
            <w:pPr>
              <w:rPr>
                <w:rFonts w:ascii="Arial" w:hAnsi="Arial" w:cs="Arial"/>
              </w:rPr>
            </w:pP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FB346B" w:rsidRPr="002624EB" w:rsidRDefault="00B84258" w:rsidP="006C0E86">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bl>
    <w:p w:rsidR="0067180D" w:rsidRDefault="0067180D" w:rsidP="0085641F">
      <w:pPr>
        <w:pStyle w:val="af2"/>
        <w:spacing w:line="276" w:lineRule="auto"/>
        <w:ind w:left="0"/>
        <w:rPr>
          <w:rFonts w:ascii="Arial" w:hAnsi="Arial" w:cs="Arial"/>
          <w:sz w:val="24"/>
          <w:szCs w:val="24"/>
        </w:rPr>
      </w:pPr>
    </w:p>
    <w:p w:rsidR="0067180D" w:rsidRDefault="0067180D" w:rsidP="0085641F">
      <w:pPr>
        <w:pStyle w:val="af2"/>
        <w:spacing w:line="276" w:lineRule="auto"/>
        <w:ind w:left="0"/>
        <w:rPr>
          <w:rFonts w:ascii="Arial" w:hAnsi="Arial" w:cs="Arial"/>
          <w:sz w:val="24"/>
          <w:szCs w:val="24"/>
        </w:rPr>
      </w:pPr>
    </w:p>
    <w:p w:rsidR="0067180D" w:rsidRDefault="0067180D" w:rsidP="0085641F">
      <w:pPr>
        <w:pStyle w:val="af2"/>
        <w:spacing w:line="276" w:lineRule="auto"/>
        <w:ind w:left="0"/>
        <w:rPr>
          <w:rFonts w:ascii="Arial" w:hAnsi="Arial" w:cs="Arial"/>
          <w:sz w:val="24"/>
          <w:szCs w:val="24"/>
        </w:rPr>
      </w:pPr>
    </w:p>
    <w:p w:rsidR="0088251F" w:rsidRDefault="0088251F" w:rsidP="0085641F">
      <w:pPr>
        <w:pStyle w:val="af2"/>
        <w:spacing w:line="276" w:lineRule="auto"/>
        <w:ind w:left="0"/>
        <w:rPr>
          <w:rFonts w:ascii="Arial" w:hAnsi="Arial" w:cs="Arial"/>
          <w:sz w:val="24"/>
          <w:szCs w:val="24"/>
        </w:rPr>
      </w:pPr>
    </w:p>
    <w:tbl>
      <w:tblPr>
        <w:tblW w:w="14899" w:type="dxa"/>
        <w:tblInd w:w="93" w:type="dxa"/>
        <w:tblLayout w:type="fixed"/>
        <w:tblLook w:val="04A0"/>
      </w:tblPr>
      <w:tblGrid>
        <w:gridCol w:w="4410"/>
        <w:gridCol w:w="1275"/>
        <w:gridCol w:w="1560"/>
        <w:gridCol w:w="708"/>
        <w:gridCol w:w="1134"/>
        <w:gridCol w:w="567"/>
        <w:gridCol w:w="1560"/>
        <w:gridCol w:w="567"/>
        <w:gridCol w:w="1417"/>
        <w:gridCol w:w="1701"/>
      </w:tblGrid>
      <w:tr w:rsidR="003E05E3" w:rsidRPr="002624EB" w:rsidTr="00A362EA">
        <w:trPr>
          <w:trHeight w:val="80"/>
        </w:trPr>
        <w:tc>
          <w:tcPr>
            <w:tcW w:w="7953" w:type="dxa"/>
            <w:gridSpan w:val="4"/>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1701"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5245" w:type="dxa"/>
            <w:gridSpan w:val="4"/>
            <w:tcBorders>
              <w:top w:val="nil"/>
              <w:left w:val="nil"/>
              <w:bottom w:val="nil"/>
              <w:right w:val="nil"/>
            </w:tcBorders>
            <w:shd w:val="clear" w:color="auto" w:fill="auto"/>
            <w:noWrap/>
            <w:vAlign w:val="bottom"/>
            <w:hideMark/>
          </w:tcPr>
          <w:p w:rsidR="003E05E3" w:rsidRPr="002624EB" w:rsidRDefault="003E05E3" w:rsidP="00BD0540">
            <w:pPr>
              <w:jc w:val="right"/>
              <w:rPr>
                <w:rFonts w:ascii="Arial" w:hAnsi="Arial" w:cs="Arial"/>
                <w:b/>
              </w:rPr>
            </w:pPr>
            <w:r w:rsidRPr="002624EB">
              <w:rPr>
                <w:rFonts w:ascii="Arial" w:hAnsi="Arial" w:cs="Arial"/>
                <w:b/>
              </w:rPr>
              <w:t>Таблица № 2</w:t>
            </w:r>
          </w:p>
        </w:tc>
      </w:tr>
      <w:tr w:rsidR="003E05E3" w:rsidRPr="002624EB" w:rsidTr="00A362EA">
        <w:trPr>
          <w:trHeight w:val="1155"/>
        </w:trPr>
        <w:tc>
          <w:tcPr>
            <w:tcW w:w="14899" w:type="dxa"/>
            <w:gridSpan w:val="10"/>
            <w:tcBorders>
              <w:top w:val="nil"/>
              <w:left w:val="nil"/>
              <w:bottom w:val="nil"/>
              <w:right w:val="nil"/>
            </w:tcBorders>
            <w:shd w:val="clear" w:color="auto" w:fill="auto"/>
            <w:vAlign w:val="center"/>
            <w:hideMark/>
          </w:tcPr>
          <w:p w:rsidR="003E05E3" w:rsidRPr="002624EB" w:rsidRDefault="003E05E3" w:rsidP="00BD0540">
            <w:pPr>
              <w:jc w:val="center"/>
              <w:rPr>
                <w:rFonts w:ascii="Arial" w:hAnsi="Arial" w:cs="Arial"/>
                <w:color w:val="000000"/>
              </w:rPr>
            </w:pPr>
            <w:r w:rsidRPr="002624EB">
              <w:rPr>
                <w:rFonts w:ascii="Arial" w:hAnsi="Arial" w:cs="Arial"/>
                <w:color w:val="000000"/>
              </w:rPr>
              <w:t xml:space="preserve">Сведения об объемах финансирования подпрограммы                                        </w:t>
            </w:r>
          </w:p>
          <w:p w:rsidR="003E05E3" w:rsidRPr="002624EB" w:rsidRDefault="003E05E3" w:rsidP="00370F09">
            <w:pPr>
              <w:jc w:val="center"/>
              <w:rPr>
                <w:rFonts w:ascii="Arial" w:hAnsi="Arial" w:cs="Arial"/>
                <w:color w:val="000000"/>
              </w:rPr>
            </w:pPr>
            <w:r w:rsidRPr="002624EB">
              <w:rPr>
                <w:rFonts w:ascii="Arial" w:hAnsi="Arial" w:cs="Arial"/>
                <w:color w:val="000000"/>
              </w:rPr>
              <w:t xml:space="preserve"> «Обеспечение комплексного благоустройства территорий городского поселения Зеленоборский Кандалакшского района»</w:t>
            </w:r>
          </w:p>
        </w:tc>
      </w:tr>
      <w:tr w:rsidR="003E05E3" w:rsidRPr="002624EB" w:rsidTr="00A362EA">
        <w:trPr>
          <w:trHeight w:val="315"/>
        </w:trPr>
        <w:tc>
          <w:tcPr>
            <w:tcW w:w="4410"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1275"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6096" w:type="dxa"/>
            <w:gridSpan w:val="6"/>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3118"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r>
      <w:tr w:rsidR="00806BF7" w:rsidRPr="002624EB" w:rsidTr="00A362EA">
        <w:trPr>
          <w:trHeight w:val="317"/>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BF7" w:rsidRPr="002624EB" w:rsidRDefault="00806BF7" w:rsidP="00BD0540">
            <w:pPr>
              <w:jc w:val="center"/>
              <w:rPr>
                <w:rFonts w:ascii="Arial" w:hAnsi="Arial" w:cs="Arial"/>
                <w:color w:val="000000"/>
              </w:rPr>
            </w:pPr>
            <w:r w:rsidRPr="002624EB">
              <w:rPr>
                <w:rFonts w:ascii="Arial" w:hAnsi="Arial" w:cs="Arial"/>
                <w:color w:val="000000"/>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BF7" w:rsidRPr="002624EB" w:rsidRDefault="00806BF7" w:rsidP="00BD0540">
            <w:pPr>
              <w:rPr>
                <w:rFonts w:ascii="Arial" w:hAnsi="Arial" w:cs="Arial"/>
                <w:color w:val="000000"/>
              </w:rPr>
            </w:pPr>
            <w:r w:rsidRPr="002624EB">
              <w:rPr>
                <w:rFonts w:ascii="Arial" w:hAnsi="Arial" w:cs="Arial"/>
                <w:color w:val="000000"/>
              </w:rPr>
              <w:t> </w:t>
            </w:r>
          </w:p>
        </w:tc>
        <w:tc>
          <w:tcPr>
            <w:tcW w:w="9214" w:type="dxa"/>
            <w:gridSpan w:val="8"/>
            <w:tcBorders>
              <w:top w:val="single" w:sz="4" w:space="0" w:color="auto"/>
              <w:left w:val="nil"/>
              <w:bottom w:val="single" w:sz="4" w:space="0" w:color="auto"/>
              <w:right w:val="single" w:sz="4" w:space="0" w:color="auto"/>
            </w:tcBorders>
            <w:shd w:val="clear" w:color="auto" w:fill="auto"/>
            <w:vAlign w:val="center"/>
            <w:hideMark/>
          </w:tcPr>
          <w:p w:rsidR="00806BF7" w:rsidRPr="002624EB" w:rsidRDefault="00806BF7" w:rsidP="00806BF7">
            <w:pPr>
              <w:jc w:val="center"/>
              <w:rPr>
                <w:rFonts w:ascii="Arial" w:hAnsi="Arial" w:cs="Arial"/>
                <w:color w:val="000000"/>
              </w:rPr>
            </w:pPr>
            <w:r w:rsidRPr="002624EB">
              <w:rPr>
                <w:rFonts w:ascii="Arial" w:hAnsi="Arial" w:cs="Arial"/>
                <w:color w:val="000000"/>
              </w:rPr>
              <w:t>Объемы финансирования подпрограммы, тыс. рублей</w:t>
            </w:r>
          </w:p>
          <w:p w:rsidR="00806BF7" w:rsidRPr="002624EB" w:rsidRDefault="00806BF7" w:rsidP="00BD0540">
            <w:pPr>
              <w:rPr>
                <w:rFonts w:ascii="Arial" w:hAnsi="Arial" w:cs="Arial"/>
                <w:color w:val="000000"/>
              </w:rPr>
            </w:pPr>
            <w:r w:rsidRPr="002624EB">
              <w:rPr>
                <w:rFonts w:ascii="Arial" w:hAnsi="Arial" w:cs="Arial"/>
                <w:color w:val="000000"/>
              </w:rPr>
              <w:t> </w:t>
            </w:r>
          </w:p>
        </w:tc>
      </w:tr>
      <w:tr w:rsidR="00A362EA" w:rsidRPr="002624EB" w:rsidTr="00A362EA">
        <w:trPr>
          <w:trHeight w:val="33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A362EA" w:rsidRPr="002624EB" w:rsidRDefault="00A362EA" w:rsidP="00BD0540">
            <w:pPr>
              <w:rPr>
                <w:rFonts w:ascii="Arial" w:hAnsi="Arial" w:cs="Arial"/>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362EA" w:rsidRPr="002624EB" w:rsidRDefault="00A362EA" w:rsidP="00BD0540">
            <w:pPr>
              <w:rPr>
                <w:rFonts w:ascii="Arial" w:hAnsi="Arial" w:cs="Arial"/>
                <w:color w:val="000000"/>
              </w:rPr>
            </w:pPr>
          </w:p>
        </w:tc>
        <w:tc>
          <w:tcPr>
            <w:tcW w:w="1560" w:type="dxa"/>
            <w:tcBorders>
              <w:top w:val="nil"/>
              <w:left w:val="nil"/>
              <w:bottom w:val="nil"/>
              <w:right w:val="single" w:sz="4" w:space="0" w:color="auto"/>
            </w:tcBorders>
            <w:shd w:val="clear" w:color="auto" w:fill="auto"/>
            <w:vAlign w:val="center"/>
            <w:hideMark/>
          </w:tcPr>
          <w:p w:rsidR="00A362EA" w:rsidRPr="002624EB" w:rsidRDefault="00A362EA" w:rsidP="00BD0540">
            <w:pPr>
              <w:jc w:val="center"/>
              <w:rPr>
                <w:rFonts w:ascii="Arial" w:hAnsi="Arial" w:cs="Arial"/>
                <w:color w:val="000000"/>
              </w:rPr>
            </w:pPr>
            <w:r w:rsidRPr="002624EB">
              <w:rPr>
                <w:rFonts w:ascii="Arial" w:hAnsi="Arial" w:cs="Arial"/>
                <w:color w:val="000000"/>
              </w:rPr>
              <w:t>Всего</w:t>
            </w:r>
          </w:p>
        </w:tc>
        <w:tc>
          <w:tcPr>
            <w:tcW w:w="1842" w:type="dxa"/>
            <w:gridSpan w:val="2"/>
            <w:tcBorders>
              <w:top w:val="nil"/>
              <w:left w:val="nil"/>
              <w:bottom w:val="single" w:sz="4" w:space="0" w:color="auto"/>
              <w:right w:val="single" w:sz="4" w:space="0" w:color="auto"/>
            </w:tcBorders>
            <w:shd w:val="clear" w:color="auto" w:fill="auto"/>
            <w:vAlign w:val="center"/>
            <w:hideMark/>
          </w:tcPr>
          <w:p w:rsidR="00A362EA" w:rsidRPr="002624EB" w:rsidRDefault="00A362EA" w:rsidP="00A362EA">
            <w:pPr>
              <w:jc w:val="center"/>
              <w:rPr>
                <w:rFonts w:ascii="Arial" w:hAnsi="Arial" w:cs="Arial"/>
                <w:color w:val="000000"/>
              </w:rPr>
            </w:pPr>
            <w:r>
              <w:rPr>
                <w:rFonts w:ascii="Arial" w:hAnsi="Arial" w:cs="Arial"/>
                <w:color w:val="000000"/>
              </w:rPr>
              <w:t>2016</w:t>
            </w:r>
          </w:p>
        </w:tc>
        <w:tc>
          <w:tcPr>
            <w:tcW w:w="2127" w:type="dxa"/>
            <w:gridSpan w:val="2"/>
            <w:tcBorders>
              <w:top w:val="nil"/>
              <w:left w:val="nil"/>
              <w:bottom w:val="single" w:sz="4" w:space="0" w:color="auto"/>
              <w:right w:val="single" w:sz="4" w:space="0" w:color="auto"/>
            </w:tcBorders>
            <w:shd w:val="clear" w:color="auto" w:fill="auto"/>
            <w:vAlign w:val="center"/>
          </w:tcPr>
          <w:p w:rsidR="00A362EA" w:rsidRPr="002624EB" w:rsidRDefault="00A362EA" w:rsidP="00622427">
            <w:pPr>
              <w:jc w:val="center"/>
              <w:rPr>
                <w:rFonts w:ascii="Arial" w:hAnsi="Arial" w:cs="Arial"/>
                <w:color w:val="000000"/>
              </w:rPr>
            </w:pPr>
            <w:r w:rsidRPr="002624EB">
              <w:rPr>
                <w:rFonts w:ascii="Arial" w:hAnsi="Arial" w:cs="Arial"/>
                <w:color w:val="000000"/>
              </w:rPr>
              <w:t>201</w:t>
            </w:r>
            <w:r>
              <w:rPr>
                <w:rFonts w:ascii="Arial" w:hAnsi="Arial" w:cs="Arial"/>
                <w:color w:val="000000"/>
              </w:rPr>
              <w:t>7</w:t>
            </w:r>
          </w:p>
        </w:tc>
        <w:tc>
          <w:tcPr>
            <w:tcW w:w="1984" w:type="dxa"/>
            <w:gridSpan w:val="2"/>
            <w:tcBorders>
              <w:top w:val="nil"/>
              <w:left w:val="nil"/>
              <w:bottom w:val="single" w:sz="4" w:space="0" w:color="auto"/>
              <w:right w:val="single" w:sz="4" w:space="0" w:color="auto"/>
            </w:tcBorders>
            <w:shd w:val="clear" w:color="auto" w:fill="auto"/>
            <w:vAlign w:val="center"/>
          </w:tcPr>
          <w:p w:rsidR="00A362EA" w:rsidRPr="002624EB" w:rsidRDefault="00A362EA" w:rsidP="00622427">
            <w:pPr>
              <w:jc w:val="center"/>
              <w:rPr>
                <w:rFonts w:ascii="Arial" w:hAnsi="Arial" w:cs="Arial"/>
                <w:color w:val="000000"/>
              </w:rPr>
            </w:pPr>
            <w:r>
              <w:rPr>
                <w:rFonts w:ascii="Arial" w:hAnsi="Arial" w:cs="Arial"/>
                <w:color w:val="000000"/>
              </w:rPr>
              <w:t>2018</w:t>
            </w:r>
          </w:p>
        </w:tc>
        <w:tc>
          <w:tcPr>
            <w:tcW w:w="1701" w:type="dxa"/>
            <w:tcBorders>
              <w:top w:val="nil"/>
              <w:left w:val="nil"/>
              <w:bottom w:val="single" w:sz="4" w:space="0" w:color="auto"/>
              <w:right w:val="single" w:sz="4" w:space="0" w:color="auto"/>
            </w:tcBorders>
            <w:shd w:val="clear" w:color="auto" w:fill="auto"/>
            <w:vAlign w:val="center"/>
          </w:tcPr>
          <w:p w:rsidR="00A362EA" w:rsidRPr="002624EB" w:rsidRDefault="00A362EA" w:rsidP="00622427">
            <w:pPr>
              <w:jc w:val="center"/>
              <w:rPr>
                <w:rFonts w:ascii="Arial" w:hAnsi="Arial" w:cs="Arial"/>
                <w:color w:val="000000"/>
              </w:rPr>
            </w:pPr>
            <w:r>
              <w:rPr>
                <w:rFonts w:ascii="Arial" w:hAnsi="Arial" w:cs="Arial"/>
                <w:color w:val="000000"/>
              </w:rPr>
              <w:t>2019</w:t>
            </w:r>
          </w:p>
        </w:tc>
      </w:tr>
      <w:tr w:rsidR="00A362EA" w:rsidRPr="00377A0D" w:rsidTr="00A362EA">
        <w:trPr>
          <w:trHeight w:val="518"/>
        </w:trPr>
        <w:tc>
          <w:tcPr>
            <w:tcW w:w="4410" w:type="dxa"/>
            <w:vMerge w:val="restart"/>
            <w:tcBorders>
              <w:top w:val="nil"/>
              <w:left w:val="single" w:sz="4" w:space="0" w:color="auto"/>
              <w:bottom w:val="single" w:sz="4" w:space="0" w:color="auto"/>
              <w:right w:val="single" w:sz="4" w:space="0" w:color="auto"/>
            </w:tcBorders>
            <w:shd w:val="clear" w:color="auto" w:fill="auto"/>
            <w:vAlign w:val="center"/>
            <w:hideMark/>
          </w:tcPr>
          <w:p w:rsidR="00A362EA" w:rsidRPr="00377A0D" w:rsidRDefault="00A362EA" w:rsidP="00BD0540">
            <w:pPr>
              <w:jc w:val="center"/>
              <w:rPr>
                <w:rFonts w:ascii="Arial" w:hAnsi="Arial" w:cs="Arial"/>
                <w:b/>
                <w:bCs/>
                <w:color w:val="000000"/>
              </w:rPr>
            </w:pPr>
            <w:r w:rsidRPr="00377A0D">
              <w:rPr>
                <w:rFonts w:ascii="Arial" w:hAnsi="Arial" w:cs="Arial"/>
                <w:b/>
                <w:bCs/>
                <w:color w:val="000000"/>
              </w:rPr>
              <w:t>Подпрограмма  «Обеспечение комплексного благоустройства территорий городского поселения Зеленоборский Кандалакшского района»</w:t>
            </w:r>
          </w:p>
          <w:p w:rsidR="00A362EA" w:rsidRPr="00377A0D" w:rsidRDefault="00A362EA" w:rsidP="00BD0540">
            <w:pPr>
              <w:jc w:val="center"/>
              <w:rPr>
                <w:rFonts w:ascii="Arial" w:hAnsi="Arial" w:cs="Arial"/>
                <w:b/>
                <w:bCs/>
                <w:color w:val="000000"/>
              </w:rPr>
            </w:pPr>
            <w:r w:rsidRPr="00377A0D">
              <w:rPr>
                <w:rFonts w:ascii="Arial" w:hAnsi="Arial" w:cs="Arial"/>
                <w:color w:val="000000"/>
              </w:rPr>
              <w:t>(Администрация г.п. Зеленоборский, МКУ "Отдел городского хозяйства")</w:t>
            </w:r>
          </w:p>
        </w:tc>
        <w:tc>
          <w:tcPr>
            <w:tcW w:w="1275" w:type="dxa"/>
            <w:tcBorders>
              <w:top w:val="nil"/>
              <w:left w:val="nil"/>
              <w:bottom w:val="single" w:sz="4" w:space="0" w:color="auto"/>
              <w:right w:val="single" w:sz="4" w:space="0" w:color="auto"/>
            </w:tcBorders>
            <w:shd w:val="clear" w:color="auto" w:fill="auto"/>
            <w:noWrap/>
            <w:vAlign w:val="bottom"/>
            <w:hideMark/>
          </w:tcPr>
          <w:p w:rsidR="00A362EA" w:rsidRPr="00377A0D" w:rsidRDefault="00A362EA" w:rsidP="00BD0540">
            <w:pPr>
              <w:rPr>
                <w:rFonts w:ascii="Arial" w:hAnsi="Arial" w:cs="Arial"/>
                <w:color w:val="000000"/>
              </w:rPr>
            </w:pPr>
            <w:r w:rsidRPr="00377A0D">
              <w:rPr>
                <w:rFonts w:ascii="Arial" w:hAnsi="Arial" w:cs="Arial"/>
                <w:color w:val="000000"/>
              </w:rPr>
              <w:t>Всего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62EA" w:rsidRPr="00214127" w:rsidRDefault="00F204F3" w:rsidP="00772E6A">
            <w:pPr>
              <w:jc w:val="center"/>
              <w:rPr>
                <w:rFonts w:ascii="Arial" w:hAnsi="Arial" w:cs="Arial"/>
                <w:color w:val="000000"/>
              </w:rPr>
            </w:pPr>
            <w:r>
              <w:rPr>
                <w:rFonts w:ascii="Arial" w:hAnsi="Arial" w:cs="Arial"/>
                <w:color w:val="000000"/>
              </w:rPr>
              <w:t>30974,9</w:t>
            </w:r>
          </w:p>
        </w:tc>
        <w:tc>
          <w:tcPr>
            <w:tcW w:w="1842" w:type="dxa"/>
            <w:gridSpan w:val="2"/>
            <w:tcBorders>
              <w:top w:val="nil"/>
              <w:left w:val="nil"/>
              <w:bottom w:val="single" w:sz="4" w:space="0" w:color="auto"/>
              <w:right w:val="single" w:sz="4" w:space="0" w:color="auto"/>
            </w:tcBorders>
            <w:shd w:val="clear" w:color="auto" w:fill="auto"/>
            <w:vAlign w:val="center"/>
            <w:hideMark/>
          </w:tcPr>
          <w:p w:rsidR="00A362EA" w:rsidRPr="00214127" w:rsidRDefault="00C76B2D" w:rsidP="00F204F3">
            <w:pPr>
              <w:jc w:val="center"/>
              <w:rPr>
                <w:rFonts w:ascii="Arial" w:hAnsi="Arial" w:cs="Arial"/>
                <w:color w:val="000000"/>
              </w:rPr>
            </w:pPr>
            <w:r>
              <w:rPr>
                <w:rFonts w:ascii="Arial" w:hAnsi="Arial" w:cs="Arial"/>
                <w:color w:val="000000"/>
              </w:rPr>
              <w:t>8</w:t>
            </w:r>
            <w:r w:rsidR="00F204F3">
              <w:rPr>
                <w:rFonts w:ascii="Arial" w:hAnsi="Arial" w:cs="Arial"/>
                <w:color w:val="000000"/>
              </w:rPr>
              <w:t>4</w:t>
            </w:r>
            <w:r>
              <w:rPr>
                <w:rFonts w:ascii="Arial" w:hAnsi="Arial" w:cs="Arial"/>
                <w:color w:val="000000"/>
              </w:rPr>
              <w:t>27,4</w:t>
            </w:r>
          </w:p>
        </w:tc>
        <w:tc>
          <w:tcPr>
            <w:tcW w:w="2127" w:type="dxa"/>
            <w:gridSpan w:val="2"/>
            <w:tcBorders>
              <w:top w:val="nil"/>
              <w:left w:val="nil"/>
              <w:bottom w:val="single" w:sz="4" w:space="0" w:color="auto"/>
              <w:right w:val="single" w:sz="4" w:space="0" w:color="auto"/>
            </w:tcBorders>
            <w:shd w:val="clear" w:color="auto" w:fill="auto"/>
            <w:vAlign w:val="center"/>
          </w:tcPr>
          <w:p w:rsidR="00A362EA" w:rsidRPr="00214127" w:rsidRDefault="00C76B2D" w:rsidP="00772E6A">
            <w:pPr>
              <w:jc w:val="center"/>
              <w:rPr>
                <w:rFonts w:ascii="Arial" w:hAnsi="Arial" w:cs="Arial"/>
                <w:color w:val="000000"/>
              </w:rPr>
            </w:pPr>
            <w:r>
              <w:rPr>
                <w:rFonts w:ascii="Arial" w:hAnsi="Arial" w:cs="Arial"/>
                <w:color w:val="000000"/>
              </w:rPr>
              <w:t>12173,6</w:t>
            </w:r>
          </w:p>
        </w:tc>
        <w:tc>
          <w:tcPr>
            <w:tcW w:w="1984" w:type="dxa"/>
            <w:gridSpan w:val="2"/>
            <w:tcBorders>
              <w:top w:val="nil"/>
              <w:left w:val="nil"/>
              <w:bottom w:val="single" w:sz="4" w:space="0" w:color="auto"/>
              <w:right w:val="single" w:sz="4" w:space="0" w:color="auto"/>
            </w:tcBorders>
            <w:shd w:val="clear" w:color="auto" w:fill="auto"/>
            <w:vAlign w:val="center"/>
          </w:tcPr>
          <w:p w:rsidR="00A362EA" w:rsidRPr="00377A0D" w:rsidRDefault="009440C5" w:rsidP="00D91006">
            <w:pPr>
              <w:jc w:val="center"/>
              <w:rPr>
                <w:rFonts w:ascii="Arial" w:hAnsi="Arial" w:cs="Arial"/>
                <w:color w:val="000000"/>
              </w:rPr>
            </w:pPr>
            <w:r>
              <w:rPr>
                <w:rFonts w:ascii="Arial" w:hAnsi="Arial" w:cs="Arial"/>
                <w:color w:val="000000"/>
              </w:rPr>
              <w:t>5163,0</w:t>
            </w:r>
          </w:p>
        </w:tc>
        <w:tc>
          <w:tcPr>
            <w:tcW w:w="1701" w:type="dxa"/>
            <w:tcBorders>
              <w:top w:val="nil"/>
              <w:left w:val="nil"/>
              <w:bottom w:val="single" w:sz="4" w:space="0" w:color="auto"/>
              <w:right w:val="single" w:sz="4" w:space="0" w:color="auto"/>
            </w:tcBorders>
            <w:shd w:val="clear" w:color="auto" w:fill="auto"/>
            <w:vAlign w:val="center"/>
          </w:tcPr>
          <w:p w:rsidR="00A362EA" w:rsidRPr="00377A0D" w:rsidRDefault="009440C5" w:rsidP="00370F09">
            <w:pPr>
              <w:jc w:val="center"/>
              <w:rPr>
                <w:rFonts w:ascii="Arial" w:hAnsi="Arial" w:cs="Arial"/>
                <w:color w:val="000000"/>
              </w:rPr>
            </w:pPr>
            <w:r>
              <w:rPr>
                <w:rFonts w:ascii="Arial" w:hAnsi="Arial" w:cs="Arial"/>
                <w:color w:val="000000"/>
              </w:rPr>
              <w:t>5210,9</w:t>
            </w:r>
          </w:p>
        </w:tc>
      </w:tr>
      <w:tr w:rsidR="00A362EA" w:rsidRPr="00377A0D" w:rsidTr="00A362EA">
        <w:trPr>
          <w:trHeight w:val="518"/>
        </w:trPr>
        <w:tc>
          <w:tcPr>
            <w:tcW w:w="4410" w:type="dxa"/>
            <w:vMerge/>
            <w:tcBorders>
              <w:top w:val="nil"/>
              <w:left w:val="single" w:sz="4" w:space="0" w:color="auto"/>
              <w:bottom w:val="single" w:sz="4" w:space="0" w:color="auto"/>
              <w:right w:val="single" w:sz="4" w:space="0" w:color="auto"/>
            </w:tcBorders>
            <w:vAlign w:val="center"/>
            <w:hideMark/>
          </w:tcPr>
          <w:p w:rsidR="00A362EA" w:rsidRPr="00377A0D" w:rsidRDefault="00A362EA" w:rsidP="00BD0540">
            <w:pPr>
              <w:rPr>
                <w:rFonts w:ascii="Arial" w:hAnsi="Arial" w:cs="Arial"/>
                <w:b/>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A362EA" w:rsidRPr="00377A0D" w:rsidRDefault="00A362EA" w:rsidP="00BD0540">
            <w:pPr>
              <w:rPr>
                <w:rFonts w:ascii="Arial" w:hAnsi="Arial" w:cs="Arial"/>
                <w:color w:val="000000"/>
              </w:rPr>
            </w:pPr>
            <w:r w:rsidRPr="00377A0D">
              <w:rPr>
                <w:rFonts w:ascii="Arial" w:hAnsi="Arial" w:cs="Arial"/>
                <w:color w:val="000000"/>
              </w:rPr>
              <w:t>ОБ</w:t>
            </w:r>
          </w:p>
        </w:tc>
        <w:tc>
          <w:tcPr>
            <w:tcW w:w="1560" w:type="dxa"/>
            <w:tcBorders>
              <w:top w:val="nil"/>
              <w:left w:val="nil"/>
              <w:bottom w:val="single" w:sz="4" w:space="0" w:color="auto"/>
              <w:right w:val="single" w:sz="4" w:space="0" w:color="auto"/>
            </w:tcBorders>
            <w:shd w:val="clear" w:color="auto" w:fill="auto"/>
            <w:vAlign w:val="center"/>
            <w:hideMark/>
          </w:tcPr>
          <w:p w:rsidR="00A362EA" w:rsidRPr="00214127" w:rsidRDefault="009440C5" w:rsidP="00BB7ED4">
            <w:pPr>
              <w:jc w:val="center"/>
              <w:rPr>
                <w:rFonts w:ascii="Arial" w:hAnsi="Arial" w:cs="Arial"/>
                <w:color w:val="000000"/>
              </w:rPr>
            </w:pPr>
            <w:r>
              <w:rPr>
                <w:rFonts w:ascii="Arial" w:hAnsi="Arial" w:cs="Arial"/>
                <w:color w:val="000000"/>
              </w:rPr>
              <w:t>7746,4</w:t>
            </w:r>
          </w:p>
        </w:tc>
        <w:tc>
          <w:tcPr>
            <w:tcW w:w="1842" w:type="dxa"/>
            <w:gridSpan w:val="2"/>
            <w:tcBorders>
              <w:top w:val="nil"/>
              <w:left w:val="nil"/>
              <w:bottom w:val="single" w:sz="4" w:space="0" w:color="auto"/>
              <w:right w:val="single" w:sz="4" w:space="0" w:color="auto"/>
            </w:tcBorders>
            <w:shd w:val="clear" w:color="auto" w:fill="auto"/>
            <w:vAlign w:val="center"/>
            <w:hideMark/>
          </w:tcPr>
          <w:p w:rsidR="00A362EA" w:rsidRPr="00214127" w:rsidRDefault="00A362EA" w:rsidP="00A362EA">
            <w:pPr>
              <w:jc w:val="center"/>
              <w:rPr>
                <w:rFonts w:ascii="Arial" w:hAnsi="Arial" w:cs="Arial"/>
                <w:color w:val="000000"/>
              </w:rPr>
            </w:pPr>
            <w:r>
              <w:rPr>
                <w:rFonts w:ascii="Arial" w:hAnsi="Arial" w:cs="Arial"/>
                <w:color w:val="000000"/>
              </w:rPr>
              <w:t>357,0</w:t>
            </w:r>
          </w:p>
        </w:tc>
        <w:tc>
          <w:tcPr>
            <w:tcW w:w="2127" w:type="dxa"/>
            <w:gridSpan w:val="2"/>
            <w:tcBorders>
              <w:top w:val="nil"/>
              <w:left w:val="nil"/>
              <w:bottom w:val="single" w:sz="4" w:space="0" w:color="auto"/>
              <w:right w:val="single" w:sz="4" w:space="0" w:color="auto"/>
            </w:tcBorders>
            <w:shd w:val="clear" w:color="auto" w:fill="auto"/>
            <w:vAlign w:val="center"/>
          </w:tcPr>
          <w:p w:rsidR="00A362EA" w:rsidRPr="00214127" w:rsidRDefault="009440C5" w:rsidP="00D91006">
            <w:pPr>
              <w:jc w:val="center"/>
              <w:rPr>
                <w:rFonts w:ascii="Arial" w:hAnsi="Arial" w:cs="Arial"/>
                <w:color w:val="000000"/>
              </w:rPr>
            </w:pPr>
            <w:r>
              <w:rPr>
                <w:rFonts w:ascii="Arial" w:hAnsi="Arial" w:cs="Arial"/>
                <w:color w:val="000000"/>
              </w:rPr>
              <w:t>5915,5</w:t>
            </w:r>
          </w:p>
        </w:tc>
        <w:tc>
          <w:tcPr>
            <w:tcW w:w="1984" w:type="dxa"/>
            <w:gridSpan w:val="2"/>
            <w:tcBorders>
              <w:top w:val="nil"/>
              <w:left w:val="nil"/>
              <w:bottom w:val="single" w:sz="4" w:space="0" w:color="auto"/>
              <w:right w:val="single" w:sz="4" w:space="0" w:color="auto"/>
            </w:tcBorders>
            <w:shd w:val="clear" w:color="auto" w:fill="auto"/>
            <w:vAlign w:val="center"/>
          </w:tcPr>
          <w:p w:rsidR="00A362EA" w:rsidRPr="00377A0D" w:rsidRDefault="009440C5" w:rsidP="00D91006">
            <w:pPr>
              <w:jc w:val="center"/>
              <w:rPr>
                <w:rFonts w:ascii="Arial" w:hAnsi="Arial" w:cs="Arial"/>
                <w:color w:val="000000"/>
              </w:rPr>
            </w:pPr>
            <w:r>
              <w:rPr>
                <w:rFonts w:ascii="Arial" w:hAnsi="Arial" w:cs="Arial"/>
                <w:color w:val="000000"/>
              </w:rPr>
              <w:t>713,0</w:t>
            </w:r>
          </w:p>
        </w:tc>
        <w:tc>
          <w:tcPr>
            <w:tcW w:w="1701" w:type="dxa"/>
            <w:tcBorders>
              <w:top w:val="nil"/>
              <w:left w:val="nil"/>
              <w:bottom w:val="single" w:sz="4" w:space="0" w:color="auto"/>
              <w:right w:val="single" w:sz="4" w:space="0" w:color="auto"/>
            </w:tcBorders>
            <w:shd w:val="clear" w:color="auto" w:fill="auto"/>
            <w:vAlign w:val="center"/>
          </w:tcPr>
          <w:p w:rsidR="00A362EA" w:rsidRPr="00377A0D" w:rsidRDefault="009440C5" w:rsidP="00370F09">
            <w:pPr>
              <w:jc w:val="center"/>
              <w:rPr>
                <w:rFonts w:ascii="Arial" w:hAnsi="Arial" w:cs="Arial"/>
                <w:color w:val="000000"/>
              </w:rPr>
            </w:pPr>
            <w:r>
              <w:rPr>
                <w:rFonts w:ascii="Arial" w:hAnsi="Arial" w:cs="Arial"/>
                <w:color w:val="000000"/>
              </w:rPr>
              <w:t>760,9</w:t>
            </w:r>
          </w:p>
        </w:tc>
      </w:tr>
      <w:tr w:rsidR="00A362EA" w:rsidRPr="00377A0D" w:rsidTr="00A362EA">
        <w:trPr>
          <w:trHeight w:val="518"/>
        </w:trPr>
        <w:tc>
          <w:tcPr>
            <w:tcW w:w="4410" w:type="dxa"/>
            <w:vMerge/>
            <w:tcBorders>
              <w:top w:val="nil"/>
              <w:left w:val="single" w:sz="4" w:space="0" w:color="auto"/>
              <w:bottom w:val="single" w:sz="4" w:space="0" w:color="auto"/>
              <w:right w:val="single" w:sz="4" w:space="0" w:color="auto"/>
            </w:tcBorders>
            <w:vAlign w:val="center"/>
            <w:hideMark/>
          </w:tcPr>
          <w:p w:rsidR="00A362EA" w:rsidRPr="00377A0D" w:rsidRDefault="00A362EA" w:rsidP="00BD0540">
            <w:pPr>
              <w:rPr>
                <w:rFonts w:ascii="Arial" w:hAnsi="Arial" w:cs="Arial"/>
                <w:b/>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A362EA" w:rsidRPr="00377A0D" w:rsidRDefault="00A362EA" w:rsidP="00BD0540">
            <w:pPr>
              <w:rPr>
                <w:rFonts w:ascii="Arial" w:hAnsi="Arial" w:cs="Arial"/>
                <w:color w:val="000000"/>
              </w:rPr>
            </w:pPr>
            <w:r w:rsidRPr="00377A0D">
              <w:rPr>
                <w:rFonts w:ascii="Arial" w:hAnsi="Arial" w:cs="Arial"/>
                <w:color w:val="000000"/>
              </w:rPr>
              <w:t>МБ</w:t>
            </w:r>
          </w:p>
        </w:tc>
        <w:tc>
          <w:tcPr>
            <w:tcW w:w="1560" w:type="dxa"/>
            <w:tcBorders>
              <w:top w:val="nil"/>
              <w:left w:val="nil"/>
              <w:bottom w:val="single" w:sz="4" w:space="0" w:color="auto"/>
              <w:right w:val="single" w:sz="4" w:space="0" w:color="auto"/>
            </w:tcBorders>
            <w:shd w:val="clear" w:color="auto" w:fill="auto"/>
            <w:vAlign w:val="center"/>
            <w:hideMark/>
          </w:tcPr>
          <w:p w:rsidR="00A362EA" w:rsidRPr="00214127" w:rsidRDefault="00C76B2D" w:rsidP="00F204F3">
            <w:pPr>
              <w:jc w:val="center"/>
              <w:rPr>
                <w:rFonts w:ascii="Arial" w:hAnsi="Arial" w:cs="Arial"/>
                <w:color w:val="000000"/>
              </w:rPr>
            </w:pPr>
            <w:r>
              <w:rPr>
                <w:rFonts w:ascii="Arial" w:hAnsi="Arial" w:cs="Arial"/>
                <w:color w:val="000000"/>
              </w:rPr>
              <w:t>23</w:t>
            </w:r>
            <w:r w:rsidR="00F204F3">
              <w:rPr>
                <w:rFonts w:ascii="Arial" w:hAnsi="Arial" w:cs="Arial"/>
                <w:color w:val="000000"/>
              </w:rPr>
              <w:t>2</w:t>
            </w:r>
            <w:r>
              <w:rPr>
                <w:rFonts w:ascii="Arial" w:hAnsi="Arial" w:cs="Arial"/>
                <w:color w:val="000000"/>
              </w:rPr>
              <w:t>28,5</w:t>
            </w:r>
          </w:p>
        </w:tc>
        <w:tc>
          <w:tcPr>
            <w:tcW w:w="1842" w:type="dxa"/>
            <w:gridSpan w:val="2"/>
            <w:tcBorders>
              <w:top w:val="nil"/>
              <w:left w:val="nil"/>
              <w:bottom w:val="single" w:sz="4" w:space="0" w:color="auto"/>
              <w:right w:val="single" w:sz="4" w:space="0" w:color="auto"/>
            </w:tcBorders>
            <w:shd w:val="clear" w:color="auto" w:fill="auto"/>
            <w:vAlign w:val="center"/>
            <w:hideMark/>
          </w:tcPr>
          <w:p w:rsidR="00A362EA" w:rsidRPr="00214127" w:rsidRDefault="00C76B2D" w:rsidP="00F204F3">
            <w:pPr>
              <w:jc w:val="center"/>
              <w:rPr>
                <w:rFonts w:ascii="Arial" w:hAnsi="Arial" w:cs="Arial"/>
                <w:color w:val="000000"/>
              </w:rPr>
            </w:pPr>
            <w:r>
              <w:rPr>
                <w:rFonts w:ascii="Arial" w:hAnsi="Arial" w:cs="Arial"/>
                <w:color w:val="000000"/>
              </w:rPr>
              <w:t>8</w:t>
            </w:r>
            <w:r w:rsidR="00F204F3">
              <w:rPr>
                <w:rFonts w:ascii="Arial" w:hAnsi="Arial" w:cs="Arial"/>
                <w:color w:val="000000"/>
              </w:rPr>
              <w:t>0</w:t>
            </w:r>
            <w:r>
              <w:rPr>
                <w:rFonts w:ascii="Arial" w:hAnsi="Arial" w:cs="Arial"/>
                <w:color w:val="000000"/>
              </w:rPr>
              <w:t>70,4</w:t>
            </w:r>
          </w:p>
        </w:tc>
        <w:tc>
          <w:tcPr>
            <w:tcW w:w="2127" w:type="dxa"/>
            <w:gridSpan w:val="2"/>
            <w:tcBorders>
              <w:top w:val="nil"/>
              <w:left w:val="nil"/>
              <w:bottom w:val="single" w:sz="4" w:space="0" w:color="auto"/>
              <w:right w:val="single" w:sz="4" w:space="0" w:color="auto"/>
            </w:tcBorders>
            <w:shd w:val="clear" w:color="auto" w:fill="auto"/>
            <w:vAlign w:val="center"/>
          </w:tcPr>
          <w:p w:rsidR="00A362EA" w:rsidRPr="00214127" w:rsidRDefault="00C76B2D" w:rsidP="00DA46C2">
            <w:pPr>
              <w:jc w:val="center"/>
              <w:rPr>
                <w:rFonts w:ascii="Arial" w:hAnsi="Arial" w:cs="Arial"/>
                <w:color w:val="000000"/>
              </w:rPr>
            </w:pPr>
            <w:r>
              <w:rPr>
                <w:rFonts w:ascii="Arial" w:hAnsi="Arial" w:cs="Arial"/>
                <w:color w:val="000000"/>
              </w:rPr>
              <w:t>6258,1</w:t>
            </w:r>
          </w:p>
        </w:tc>
        <w:tc>
          <w:tcPr>
            <w:tcW w:w="1984" w:type="dxa"/>
            <w:gridSpan w:val="2"/>
            <w:tcBorders>
              <w:top w:val="nil"/>
              <w:left w:val="nil"/>
              <w:bottom w:val="single" w:sz="4" w:space="0" w:color="auto"/>
              <w:right w:val="single" w:sz="4" w:space="0" w:color="auto"/>
            </w:tcBorders>
            <w:shd w:val="clear" w:color="auto" w:fill="auto"/>
            <w:vAlign w:val="center"/>
          </w:tcPr>
          <w:p w:rsidR="00A362EA" w:rsidRPr="00377A0D" w:rsidRDefault="009440C5" w:rsidP="00D91006">
            <w:pPr>
              <w:jc w:val="center"/>
              <w:rPr>
                <w:rFonts w:ascii="Arial" w:hAnsi="Arial" w:cs="Arial"/>
                <w:color w:val="000000"/>
              </w:rPr>
            </w:pPr>
            <w:r>
              <w:rPr>
                <w:rFonts w:ascii="Arial" w:hAnsi="Arial" w:cs="Arial"/>
                <w:color w:val="000000"/>
              </w:rPr>
              <w:t>4450,0</w:t>
            </w:r>
          </w:p>
        </w:tc>
        <w:tc>
          <w:tcPr>
            <w:tcW w:w="1701" w:type="dxa"/>
            <w:tcBorders>
              <w:top w:val="nil"/>
              <w:left w:val="nil"/>
              <w:bottom w:val="single" w:sz="4" w:space="0" w:color="auto"/>
              <w:right w:val="single" w:sz="4" w:space="0" w:color="auto"/>
            </w:tcBorders>
            <w:shd w:val="clear" w:color="auto" w:fill="auto"/>
            <w:vAlign w:val="center"/>
          </w:tcPr>
          <w:p w:rsidR="00A362EA" w:rsidRPr="00377A0D" w:rsidRDefault="009440C5" w:rsidP="00370F09">
            <w:pPr>
              <w:jc w:val="center"/>
              <w:rPr>
                <w:rFonts w:ascii="Arial" w:hAnsi="Arial" w:cs="Arial"/>
                <w:color w:val="000000"/>
              </w:rPr>
            </w:pPr>
            <w:r>
              <w:rPr>
                <w:rFonts w:ascii="Arial" w:hAnsi="Arial" w:cs="Arial"/>
                <w:color w:val="000000"/>
              </w:rPr>
              <w:t>4450,0</w:t>
            </w:r>
          </w:p>
        </w:tc>
      </w:tr>
      <w:tr w:rsidR="00A362EA" w:rsidRPr="00377A0D" w:rsidTr="00A362EA">
        <w:trPr>
          <w:trHeight w:val="518"/>
        </w:trPr>
        <w:tc>
          <w:tcPr>
            <w:tcW w:w="4410" w:type="dxa"/>
            <w:vMerge/>
            <w:tcBorders>
              <w:top w:val="nil"/>
              <w:left w:val="single" w:sz="4" w:space="0" w:color="auto"/>
              <w:bottom w:val="single" w:sz="4" w:space="0" w:color="auto"/>
              <w:right w:val="single" w:sz="4" w:space="0" w:color="auto"/>
            </w:tcBorders>
            <w:vAlign w:val="center"/>
            <w:hideMark/>
          </w:tcPr>
          <w:p w:rsidR="00A362EA" w:rsidRPr="00377A0D" w:rsidRDefault="00A362EA" w:rsidP="00BD0540">
            <w:pPr>
              <w:rPr>
                <w:rFonts w:ascii="Arial" w:hAnsi="Arial" w:cs="Arial"/>
                <w:b/>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A362EA" w:rsidRPr="00377A0D" w:rsidRDefault="00A362EA" w:rsidP="00BD0540">
            <w:pPr>
              <w:rPr>
                <w:rFonts w:ascii="Arial" w:hAnsi="Arial" w:cs="Arial"/>
                <w:color w:val="000000"/>
              </w:rPr>
            </w:pPr>
            <w:r w:rsidRPr="00377A0D">
              <w:rPr>
                <w:rFonts w:ascii="Arial" w:hAnsi="Arial" w:cs="Arial"/>
                <w:color w:val="000000"/>
              </w:rPr>
              <w:t>ВБС</w:t>
            </w:r>
          </w:p>
        </w:tc>
        <w:tc>
          <w:tcPr>
            <w:tcW w:w="1560" w:type="dxa"/>
            <w:tcBorders>
              <w:top w:val="nil"/>
              <w:left w:val="nil"/>
              <w:bottom w:val="single" w:sz="4" w:space="0" w:color="auto"/>
              <w:right w:val="single" w:sz="4" w:space="0" w:color="auto"/>
            </w:tcBorders>
            <w:shd w:val="clear" w:color="auto" w:fill="auto"/>
            <w:vAlign w:val="center"/>
            <w:hideMark/>
          </w:tcPr>
          <w:p w:rsidR="00A362EA" w:rsidRPr="00377A0D" w:rsidRDefault="00A362EA" w:rsidP="00BB7ED4">
            <w:pPr>
              <w:jc w:val="center"/>
              <w:rPr>
                <w:rFonts w:ascii="Arial" w:hAnsi="Arial" w:cs="Arial"/>
                <w:color w:val="000000"/>
              </w:rPr>
            </w:pPr>
            <w:r w:rsidRPr="00377A0D">
              <w:rPr>
                <w:rFonts w:ascii="Arial" w:hAnsi="Arial" w:cs="Arial"/>
                <w:color w:val="000000"/>
              </w:rPr>
              <w:t>0</w:t>
            </w:r>
          </w:p>
        </w:tc>
        <w:tc>
          <w:tcPr>
            <w:tcW w:w="1842" w:type="dxa"/>
            <w:gridSpan w:val="2"/>
            <w:tcBorders>
              <w:top w:val="nil"/>
              <w:left w:val="nil"/>
              <w:bottom w:val="single" w:sz="4" w:space="0" w:color="auto"/>
              <w:right w:val="single" w:sz="4" w:space="0" w:color="auto"/>
            </w:tcBorders>
            <w:shd w:val="clear" w:color="auto" w:fill="auto"/>
            <w:vAlign w:val="center"/>
            <w:hideMark/>
          </w:tcPr>
          <w:p w:rsidR="00A362EA" w:rsidRPr="00377A0D" w:rsidRDefault="00A362EA" w:rsidP="00A362EA">
            <w:pPr>
              <w:jc w:val="center"/>
              <w:rPr>
                <w:rFonts w:ascii="Arial" w:hAnsi="Arial" w:cs="Arial"/>
                <w:color w:val="000000"/>
              </w:rPr>
            </w:pPr>
            <w:r>
              <w:rPr>
                <w:rFonts w:ascii="Arial" w:hAnsi="Arial" w:cs="Arial"/>
                <w:color w:val="000000"/>
              </w:rPr>
              <w:t>0</w:t>
            </w:r>
          </w:p>
        </w:tc>
        <w:tc>
          <w:tcPr>
            <w:tcW w:w="2127" w:type="dxa"/>
            <w:gridSpan w:val="2"/>
            <w:tcBorders>
              <w:top w:val="nil"/>
              <w:left w:val="nil"/>
              <w:bottom w:val="single" w:sz="4" w:space="0" w:color="auto"/>
              <w:right w:val="single" w:sz="4" w:space="0" w:color="auto"/>
            </w:tcBorders>
            <w:shd w:val="clear" w:color="auto" w:fill="auto"/>
            <w:vAlign w:val="center"/>
          </w:tcPr>
          <w:p w:rsidR="00A362EA" w:rsidRPr="00377A0D" w:rsidRDefault="00A362EA" w:rsidP="00D91006">
            <w:pPr>
              <w:jc w:val="center"/>
              <w:rPr>
                <w:rFonts w:ascii="Arial" w:hAnsi="Arial" w:cs="Arial"/>
                <w:color w:val="000000"/>
              </w:rPr>
            </w:pPr>
            <w:r w:rsidRPr="00377A0D">
              <w:rPr>
                <w:rFonts w:ascii="Arial" w:hAnsi="Arial" w:cs="Arial"/>
                <w:color w:val="000000"/>
              </w:rPr>
              <w:t>0</w:t>
            </w:r>
          </w:p>
        </w:tc>
        <w:tc>
          <w:tcPr>
            <w:tcW w:w="1984" w:type="dxa"/>
            <w:gridSpan w:val="2"/>
            <w:tcBorders>
              <w:top w:val="nil"/>
              <w:left w:val="nil"/>
              <w:bottom w:val="single" w:sz="4" w:space="0" w:color="auto"/>
              <w:right w:val="single" w:sz="4" w:space="0" w:color="auto"/>
            </w:tcBorders>
            <w:shd w:val="clear" w:color="auto" w:fill="auto"/>
            <w:vAlign w:val="center"/>
          </w:tcPr>
          <w:p w:rsidR="00A362EA" w:rsidRPr="00377A0D" w:rsidRDefault="00A362EA" w:rsidP="00D91006">
            <w:pPr>
              <w:jc w:val="center"/>
              <w:rPr>
                <w:rFonts w:ascii="Arial" w:hAnsi="Arial" w:cs="Arial"/>
                <w:color w:val="000000"/>
              </w:rPr>
            </w:pPr>
            <w:r w:rsidRPr="00377A0D">
              <w:rPr>
                <w:rFonts w:ascii="Arial" w:hAnsi="Arial" w:cs="Arial"/>
                <w:color w:val="000000"/>
              </w:rPr>
              <w:t>0</w:t>
            </w:r>
          </w:p>
        </w:tc>
        <w:tc>
          <w:tcPr>
            <w:tcW w:w="1701" w:type="dxa"/>
            <w:tcBorders>
              <w:top w:val="nil"/>
              <w:left w:val="nil"/>
              <w:bottom w:val="single" w:sz="4" w:space="0" w:color="auto"/>
              <w:right w:val="single" w:sz="4" w:space="0" w:color="auto"/>
            </w:tcBorders>
            <w:shd w:val="clear" w:color="auto" w:fill="auto"/>
            <w:vAlign w:val="center"/>
          </w:tcPr>
          <w:p w:rsidR="00A362EA" w:rsidRPr="00377A0D" w:rsidRDefault="00A362EA" w:rsidP="00370F09">
            <w:pPr>
              <w:jc w:val="center"/>
              <w:rPr>
                <w:rFonts w:ascii="Arial" w:hAnsi="Arial" w:cs="Arial"/>
                <w:color w:val="000000"/>
              </w:rPr>
            </w:pPr>
            <w:r w:rsidRPr="00377A0D">
              <w:rPr>
                <w:rFonts w:ascii="Arial" w:hAnsi="Arial" w:cs="Arial"/>
                <w:color w:val="000000"/>
              </w:rPr>
              <w:t>0</w:t>
            </w:r>
          </w:p>
        </w:tc>
      </w:tr>
    </w:tbl>
    <w:p w:rsidR="00A479C8" w:rsidRDefault="00A479C8" w:rsidP="002519DA">
      <w:pPr>
        <w:pStyle w:val="af2"/>
        <w:spacing w:line="276" w:lineRule="auto"/>
        <w:ind w:left="0"/>
        <w:rPr>
          <w:rFonts w:ascii="Arial" w:hAnsi="Arial" w:cs="Arial"/>
          <w:color w:val="000000"/>
          <w:sz w:val="24"/>
          <w:szCs w:val="24"/>
        </w:rPr>
      </w:pPr>
    </w:p>
    <w:p w:rsidR="00A45ACA" w:rsidRDefault="00A45ACA" w:rsidP="002519DA">
      <w:pPr>
        <w:pStyle w:val="af2"/>
        <w:spacing w:line="276" w:lineRule="auto"/>
        <w:ind w:left="0"/>
        <w:rPr>
          <w:rFonts w:ascii="Arial" w:hAnsi="Arial" w:cs="Arial"/>
          <w:sz w:val="24"/>
          <w:szCs w:val="24"/>
        </w:rPr>
      </w:pPr>
    </w:p>
    <w:p w:rsidR="004745C2" w:rsidRDefault="004745C2" w:rsidP="002519DA">
      <w:pPr>
        <w:pStyle w:val="af2"/>
        <w:spacing w:line="276" w:lineRule="auto"/>
        <w:ind w:left="0"/>
        <w:rPr>
          <w:rFonts w:ascii="Arial" w:hAnsi="Arial" w:cs="Arial"/>
          <w:sz w:val="24"/>
          <w:szCs w:val="24"/>
        </w:rPr>
      </w:pPr>
    </w:p>
    <w:p w:rsidR="00370F09" w:rsidRDefault="00370F09" w:rsidP="002519DA">
      <w:pPr>
        <w:pStyle w:val="af2"/>
        <w:spacing w:line="276" w:lineRule="auto"/>
        <w:ind w:left="0"/>
        <w:rPr>
          <w:rFonts w:ascii="Arial" w:hAnsi="Arial" w:cs="Arial"/>
          <w:sz w:val="24"/>
          <w:szCs w:val="24"/>
        </w:rPr>
      </w:pPr>
    </w:p>
    <w:p w:rsidR="00370F09" w:rsidRDefault="00370F09" w:rsidP="002519DA">
      <w:pPr>
        <w:pStyle w:val="af2"/>
        <w:spacing w:line="276" w:lineRule="auto"/>
        <w:ind w:left="0"/>
        <w:rPr>
          <w:rFonts w:ascii="Arial" w:hAnsi="Arial" w:cs="Arial"/>
          <w:sz w:val="24"/>
          <w:szCs w:val="24"/>
        </w:rPr>
      </w:pPr>
    </w:p>
    <w:p w:rsidR="00370F09" w:rsidRDefault="00370F09" w:rsidP="002519DA">
      <w:pPr>
        <w:pStyle w:val="af2"/>
        <w:spacing w:line="276" w:lineRule="auto"/>
        <w:ind w:left="0"/>
        <w:rPr>
          <w:rFonts w:ascii="Arial" w:hAnsi="Arial" w:cs="Arial"/>
          <w:sz w:val="24"/>
          <w:szCs w:val="24"/>
        </w:rPr>
      </w:pPr>
    </w:p>
    <w:p w:rsidR="00370F09" w:rsidRDefault="00370F09" w:rsidP="002519DA">
      <w:pPr>
        <w:pStyle w:val="af2"/>
        <w:spacing w:line="276" w:lineRule="auto"/>
        <w:ind w:left="0"/>
        <w:rPr>
          <w:rFonts w:ascii="Arial" w:hAnsi="Arial" w:cs="Arial"/>
          <w:sz w:val="24"/>
          <w:szCs w:val="24"/>
        </w:rPr>
      </w:pPr>
    </w:p>
    <w:p w:rsidR="00370F09" w:rsidRDefault="00370F09" w:rsidP="002519DA">
      <w:pPr>
        <w:pStyle w:val="af2"/>
        <w:spacing w:line="276" w:lineRule="auto"/>
        <w:ind w:left="0"/>
        <w:rPr>
          <w:rFonts w:ascii="Arial" w:hAnsi="Arial" w:cs="Arial"/>
          <w:sz w:val="24"/>
          <w:szCs w:val="24"/>
        </w:rPr>
      </w:pPr>
    </w:p>
    <w:p w:rsidR="00370F09" w:rsidRDefault="00370F09" w:rsidP="002519DA">
      <w:pPr>
        <w:pStyle w:val="af2"/>
        <w:spacing w:line="276" w:lineRule="auto"/>
        <w:ind w:left="0"/>
        <w:rPr>
          <w:rFonts w:ascii="Arial" w:hAnsi="Arial" w:cs="Arial"/>
          <w:sz w:val="24"/>
          <w:szCs w:val="24"/>
        </w:rPr>
      </w:pPr>
    </w:p>
    <w:p w:rsidR="00370F09" w:rsidRDefault="00370F09" w:rsidP="002519DA">
      <w:pPr>
        <w:pStyle w:val="af2"/>
        <w:spacing w:line="276" w:lineRule="auto"/>
        <w:ind w:left="0"/>
        <w:rPr>
          <w:rFonts w:ascii="Arial" w:hAnsi="Arial" w:cs="Arial"/>
          <w:sz w:val="24"/>
          <w:szCs w:val="24"/>
        </w:rPr>
      </w:pPr>
    </w:p>
    <w:p w:rsidR="0088251F" w:rsidRDefault="0088251F" w:rsidP="002519DA">
      <w:pPr>
        <w:pStyle w:val="af2"/>
        <w:spacing w:line="276" w:lineRule="auto"/>
        <w:ind w:left="0"/>
        <w:rPr>
          <w:rFonts w:ascii="Arial" w:hAnsi="Arial" w:cs="Arial"/>
          <w:sz w:val="24"/>
          <w:szCs w:val="24"/>
        </w:rPr>
      </w:pPr>
    </w:p>
    <w:p w:rsidR="0088251F" w:rsidRDefault="0088251F" w:rsidP="002519DA">
      <w:pPr>
        <w:pStyle w:val="af2"/>
        <w:spacing w:line="276" w:lineRule="auto"/>
        <w:ind w:left="0"/>
        <w:rPr>
          <w:rFonts w:ascii="Arial" w:hAnsi="Arial" w:cs="Arial"/>
          <w:sz w:val="24"/>
          <w:szCs w:val="24"/>
        </w:rPr>
      </w:pPr>
    </w:p>
    <w:p w:rsidR="0088251F" w:rsidRDefault="0088251F" w:rsidP="002519DA">
      <w:pPr>
        <w:pStyle w:val="af2"/>
        <w:spacing w:line="276" w:lineRule="auto"/>
        <w:ind w:left="0"/>
        <w:rPr>
          <w:rFonts w:ascii="Arial" w:hAnsi="Arial" w:cs="Arial"/>
          <w:sz w:val="24"/>
          <w:szCs w:val="24"/>
        </w:rPr>
      </w:pPr>
    </w:p>
    <w:p w:rsidR="00370F09" w:rsidRDefault="00370F09" w:rsidP="002519DA">
      <w:pPr>
        <w:pStyle w:val="af2"/>
        <w:spacing w:line="276" w:lineRule="auto"/>
        <w:ind w:left="0"/>
        <w:rPr>
          <w:rFonts w:ascii="Arial" w:hAnsi="Arial" w:cs="Arial"/>
          <w:sz w:val="24"/>
          <w:szCs w:val="24"/>
        </w:rPr>
      </w:pPr>
    </w:p>
    <w:p w:rsidR="006B1A35" w:rsidRDefault="006B1A35" w:rsidP="002519DA">
      <w:pPr>
        <w:pStyle w:val="af2"/>
        <w:spacing w:line="276" w:lineRule="auto"/>
        <w:ind w:left="0"/>
        <w:rPr>
          <w:rFonts w:ascii="Arial" w:hAnsi="Arial" w:cs="Arial"/>
          <w:sz w:val="24"/>
          <w:szCs w:val="24"/>
        </w:rPr>
      </w:pPr>
    </w:p>
    <w:p w:rsidR="009440C5" w:rsidRDefault="009440C5" w:rsidP="00B3513F">
      <w:pPr>
        <w:pStyle w:val="af2"/>
        <w:spacing w:line="276" w:lineRule="auto"/>
        <w:ind w:left="0"/>
        <w:jc w:val="right"/>
        <w:rPr>
          <w:rFonts w:ascii="Arial" w:hAnsi="Arial" w:cs="Arial"/>
          <w:b/>
          <w:sz w:val="24"/>
          <w:szCs w:val="24"/>
        </w:rPr>
      </w:pPr>
    </w:p>
    <w:p w:rsidR="00B3513F" w:rsidRPr="002624EB" w:rsidRDefault="00B3513F" w:rsidP="00B3513F">
      <w:pPr>
        <w:pStyle w:val="af2"/>
        <w:spacing w:line="276" w:lineRule="auto"/>
        <w:ind w:left="0"/>
        <w:jc w:val="right"/>
        <w:rPr>
          <w:rFonts w:ascii="Arial" w:hAnsi="Arial" w:cs="Arial"/>
          <w:b/>
          <w:sz w:val="24"/>
          <w:szCs w:val="24"/>
        </w:rPr>
      </w:pPr>
      <w:r>
        <w:rPr>
          <w:rFonts w:ascii="Arial" w:hAnsi="Arial" w:cs="Arial"/>
          <w:b/>
          <w:sz w:val="24"/>
          <w:szCs w:val="24"/>
        </w:rPr>
        <w:lastRenderedPageBreak/>
        <w:t>Т</w:t>
      </w:r>
      <w:r w:rsidRPr="002624EB">
        <w:rPr>
          <w:rFonts w:ascii="Arial" w:hAnsi="Arial" w:cs="Arial"/>
          <w:b/>
          <w:sz w:val="24"/>
          <w:szCs w:val="24"/>
        </w:rPr>
        <w:t>аблица 3</w:t>
      </w:r>
    </w:p>
    <w:tbl>
      <w:tblPr>
        <w:tblW w:w="16019" w:type="dxa"/>
        <w:tblInd w:w="-743" w:type="dxa"/>
        <w:tblLayout w:type="fixed"/>
        <w:tblLook w:val="04A0"/>
      </w:tblPr>
      <w:tblGrid>
        <w:gridCol w:w="415"/>
        <w:gridCol w:w="140"/>
        <w:gridCol w:w="2251"/>
        <w:gridCol w:w="351"/>
        <w:gridCol w:w="220"/>
        <w:gridCol w:w="553"/>
        <w:gridCol w:w="294"/>
        <w:gridCol w:w="706"/>
        <w:gridCol w:w="29"/>
        <w:gridCol w:w="541"/>
        <w:gridCol w:w="437"/>
        <w:gridCol w:w="14"/>
        <w:gridCol w:w="426"/>
        <w:gridCol w:w="995"/>
        <w:gridCol w:w="540"/>
        <w:gridCol w:w="452"/>
        <w:gridCol w:w="115"/>
        <w:gridCol w:w="171"/>
        <w:gridCol w:w="396"/>
        <w:gridCol w:w="454"/>
        <w:gridCol w:w="396"/>
        <w:gridCol w:w="596"/>
        <w:gridCol w:w="426"/>
        <w:gridCol w:w="824"/>
        <w:gridCol w:w="24"/>
        <w:gridCol w:w="973"/>
        <w:gridCol w:w="21"/>
        <w:gridCol w:w="131"/>
        <w:gridCol w:w="250"/>
        <w:gridCol w:w="43"/>
        <w:gridCol w:w="814"/>
        <w:gridCol w:w="126"/>
        <w:gridCol w:w="326"/>
        <w:gridCol w:w="247"/>
        <w:gridCol w:w="46"/>
        <w:gridCol w:w="976"/>
        <w:gridCol w:w="241"/>
        <w:gridCol w:w="59"/>
      </w:tblGrid>
      <w:tr w:rsidR="00B3513F" w:rsidRPr="002624EB" w:rsidTr="004F096F">
        <w:trPr>
          <w:gridAfter w:val="1"/>
          <w:wAfter w:w="59" w:type="dxa"/>
          <w:trHeight w:val="375"/>
        </w:trPr>
        <w:tc>
          <w:tcPr>
            <w:tcW w:w="14124" w:type="dxa"/>
            <w:gridSpan w:val="32"/>
            <w:tcBorders>
              <w:top w:val="nil"/>
              <w:left w:val="nil"/>
              <w:bottom w:val="nil"/>
              <w:right w:val="nil"/>
            </w:tcBorders>
            <w:shd w:val="clear" w:color="auto" w:fill="auto"/>
            <w:vAlign w:val="center"/>
            <w:hideMark/>
          </w:tcPr>
          <w:p w:rsidR="00B3513F" w:rsidRPr="006B1A35" w:rsidRDefault="00B3513F" w:rsidP="00FF721D">
            <w:pPr>
              <w:jc w:val="center"/>
              <w:rPr>
                <w:rFonts w:ascii="Arial" w:hAnsi="Arial" w:cs="Arial"/>
                <w:b/>
                <w:color w:val="000000"/>
              </w:rPr>
            </w:pPr>
            <w:r w:rsidRPr="006B1A35">
              <w:rPr>
                <w:rFonts w:ascii="Arial" w:hAnsi="Arial" w:cs="Arial"/>
                <w:b/>
                <w:color w:val="000000"/>
              </w:rPr>
              <w:t xml:space="preserve">                                        Перечень основных мероприятий подпрограммы</w:t>
            </w:r>
          </w:p>
        </w:tc>
        <w:tc>
          <w:tcPr>
            <w:tcW w:w="1836" w:type="dxa"/>
            <w:gridSpan w:val="5"/>
            <w:tcBorders>
              <w:top w:val="nil"/>
              <w:left w:val="nil"/>
              <w:bottom w:val="nil"/>
              <w:right w:val="nil"/>
            </w:tcBorders>
            <w:shd w:val="clear" w:color="auto" w:fill="auto"/>
            <w:vAlign w:val="center"/>
            <w:hideMark/>
          </w:tcPr>
          <w:p w:rsidR="00B3513F" w:rsidRPr="006B1A35" w:rsidRDefault="00B3513F" w:rsidP="00FF721D">
            <w:pPr>
              <w:jc w:val="center"/>
              <w:rPr>
                <w:rFonts w:ascii="Arial" w:hAnsi="Arial" w:cs="Arial"/>
                <w:b/>
                <w:color w:val="000000"/>
              </w:rPr>
            </w:pPr>
          </w:p>
        </w:tc>
      </w:tr>
      <w:tr w:rsidR="00B3513F" w:rsidRPr="002624EB" w:rsidTr="00FA2C3F">
        <w:trPr>
          <w:gridAfter w:val="1"/>
          <w:wAfter w:w="59" w:type="dxa"/>
          <w:trHeight w:val="525"/>
        </w:trPr>
        <w:tc>
          <w:tcPr>
            <w:tcW w:w="15960" w:type="dxa"/>
            <w:gridSpan w:val="37"/>
            <w:tcBorders>
              <w:top w:val="nil"/>
              <w:left w:val="nil"/>
              <w:bottom w:val="single" w:sz="4" w:space="0" w:color="auto"/>
              <w:right w:val="nil"/>
            </w:tcBorders>
            <w:shd w:val="clear" w:color="auto" w:fill="auto"/>
            <w:vAlign w:val="bottom"/>
            <w:hideMark/>
          </w:tcPr>
          <w:p w:rsidR="00B3513F" w:rsidRPr="006B1A35" w:rsidRDefault="00B3513F" w:rsidP="00370F09">
            <w:pPr>
              <w:jc w:val="center"/>
              <w:rPr>
                <w:rFonts w:ascii="Arial" w:hAnsi="Arial" w:cs="Arial"/>
                <w:b/>
              </w:rPr>
            </w:pPr>
            <w:r w:rsidRPr="006B1A35">
              <w:rPr>
                <w:rFonts w:ascii="Arial" w:hAnsi="Arial" w:cs="Arial"/>
                <w:b/>
              </w:rPr>
              <w:t xml:space="preserve"> «Обеспечение комплексного благоустройства территорий городского поселения Зеленоборский </w:t>
            </w:r>
            <w:r w:rsidR="00370F09" w:rsidRPr="006B1A35">
              <w:rPr>
                <w:rFonts w:ascii="Arial" w:hAnsi="Arial" w:cs="Arial"/>
                <w:b/>
              </w:rPr>
              <w:t>Кандалакшского района</w:t>
            </w:r>
            <w:r w:rsidRPr="006B1A35">
              <w:rPr>
                <w:rFonts w:ascii="Arial" w:hAnsi="Arial" w:cs="Arial"/>
                <w:b/>
              </w:rPr>
              <w:t>»</w:t>
            </w:r>
          </w:p>
          <w:p w:rsidR="00370F09" w:rsidRPr="006B1A35" w:rsidRDefault="00370F09" w:rsidP="00370F09">
            <w:pPr>
              <w:jc w:val="center"/>
              <w:rPr>
                <w:rFonts w:ascii="Arial" w:hAnsi="Arial" w:cs="Arial"/>
                <w:b/>
              </w:rPr>
            </w:pPr>
          </w:p>
        </w:tc>
      </w:tr>
      <w:tr w:rsidR="004F096F" w:rsidRPr="002624EB" w:rsidTr="004F096F">
        <w:trPr>
          <w:gridAfter w:val="1"/>
          <w:wAfter w:w="59" w:type="dxa"/>
          <w:trHeight w:val="390"/>
        </w:trPr>
        <w:tc>
          <w:tcPr>
            <w:tcW w:w="415" w:type="dxa"/>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 xml:space="preserve"> № п/п</w:t>
            </w:r>
          </w:p>
        </w:tc>
        <w:tc>
          <w:tcPr>
            <w:tcW w:w="23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Государственная программа, подпрограмма, основное мероприятие, ведомственная целевая программа</w:t>
            </w:r>
          </w:p>
        </w:tc>
        <w:tc>
          <w:tcPr>
            <w:tcW w:w="351" w:type="dxa"/>
            <w:vMerge w:val="restart"/>
            <w:tcBorders>
              <w:top w:val="nil"/>
              <w:left w:val="single" w:sz="4" w:space="0" w:color="auto"/>
              <w:bottom w:val="single" w:sz="4" w:space="0" w:color="auto"/>
            </w:tcBorders>
            <w:shd w:val="clear" w:color="auto" w:fill="auto"/>
            <w:vAlign w:val="center"/>
            <w:hideMark/>
          </w:tcPr>
          <w:p w:rsidR="00B3513F" w:rsidRPr="002624EB" w:rsidRDefault="00B3513F" w:rsidP="00C0384D">
            <w:pPr>
              <w:jc w:val="center"/>
              <w:rPr>
                <w:rFonts w:ascii="Arial" w:hAnsi="Arial" w:cs="Arial"/>
                <w:color w:val="000000"/>
              </w:rPr>
            </w:pPr>
            <w:r w:rsidRPr="002624EB">
              <w:rPr>
                <w:rFonts w:ascii="Arial" w:hAnsi="Arial" w:cs="Arial"/>
                <w:color w:val="000000"/>
              </w:rPr>
              <w:t xml:space="preserve"> </w:t>
            </w:r>
          </w:p>
        </w:tc>
        <w:tc>
          <w:tcPr>
            <w:tcW w:w="773" w:type="dxa"/>
            <w:gridSpan w:val="2"/>
            <w:vMerge w:val="restart"/>
            <w:tcBorders>
              <w:top w:val="single" w:sz="4" w:space="0" w:color="auto"/>
              <w:left w:val="nil"/>
              <w:right w:val="single" w:sz="4" w:space="0" w:color="auto"/>
            </w:tcBorders>
            <w:shd w:val="clear" w:color="auto" w:fill="auto"/>
            <w:vAlign w:val="center"/>
            <w:hideMark/>
          </w:tcPr>
          <w:p w:rsidR="00B3513F" w:rsidRPr="002624EB" w:rsidRDefault="00946EAA" w:rsidP="00946EAA">
            <w:pPr>
              <w:rPr>
                <w:rFonts w:ascii="Arial" w:hAnsi="Arial" w:cs="Arial"/>
                <w:color w:val="000000"/>
              </w:rPr>
            </w:pPr>
            <w:r>
              <w:rPr>
                <w:rFonts w:ascii="Arial" w:hAnsi="Arial" w:cs="Arial"/>
                <w:color w:val="000000"/>
              </w:rPr>
              <w:t>Всего</w:t>
            </w:r>
            <w:r w:rsidR="00422AAA">
              <w:rPr>
                <w:rFonts w:ascii="Arial" w:hAnsi="Arial" w:cs="Arial"/>
                <w:color w:val="000000"/>
              </w:rPr>
              <w:t xml:space="preserve"> </w:t>
            </w:r>
            <w:r w:rsidR="00B3513F">
              <w:rPr>
                <w:rFonts w:ascii="Arial" w:hAnsi="Arial" w:cs="Arial"/>
                <w:color w:val="000000"/>
              </w:rPr>
              <w:t>тыс. рублей</w:t>
            </w:r>
          </w:p>
        </w:tc>
        <w:tc>
          <w:tcPr>
            <w:tcW w:w="9211" w:type="dxa"/>
            <w:gridSpan w:val="23"/>
            <w:tcBorders>
              <w:top w:val="single" w:sz="4" w:space="0" w:color="auto"/>
              <w:left w:val="nil"/>
              <w:bottom w:val="single" w:sz="4" w:space="0" w:color="auto"/>
              <w:right w:val="single" w:sz="4" w:space="0" w:color="auto"/>
            </w:tcBorders>
            <w:shd w:val="clear" w:color="auto" w:fill="auto"/>
            <w:vAlign w:val="center"/>
          </w:tcPr>
          <w:p w:rsidR="00B3513F" w:rsidRDefault="00B3513F" w:rsidP="00FF721D">
            <w:pPr>
              <w:rPr>
                <w:rFonts w:ascii="Arial" w:hAnsi="Arial" w:cs="Arial"/>
                <w:color w:val="000000"/>
              </w:rPr>
            </w:pPr>
            <w:r>
              <w:rPr>
                <w:rFonts w:ascii="Arial" w:hAnsi="Arial" w:cs="Arial"/>
                <w:color w:val="000000"/>
              </w:rPr>
              <w:t xml:space="preserve">                 </w:t>
            </w:r>
            <w:r w:rsidRPr="002624EB">
              <w:rPr>
                <w:rFonts w:ascii="Arial" w:hAnsi="Arial" w:cs="Arial"/>
                <w:color w:val="000000"/>
              </w:rPr>
              <w:t xml:space="preserve">Объемы и источники финансирования </w:t>
            </w:r>
          </w:p>
          <w:p w:rsidR="00B3513F" w:rsidRPr="002624EB" w:rsidRDefault="00B3513F" w:rsidP="00FF721D">
            <w:pPr>
              <w:jc w:val="center"/>
              <w:rPr>
                <w:rFonts w:ascii="Arial" w:hAnsi="Arial" w:cs="Arial"/>
                <w:color w:val="000000"/>
              </w:rPr>
            </w:pPr>
            <w:r w:rsidRPr="002624EB">
              <w:rPr>
                <w:rFonts w:ascii="Arial" w:hAnsi="Arial" w:cs="Arial"/>
                <w:color w:val="000000"/>
              </w:rPr>
              <w:t>(тыс. руб.)</w:t>
            </w:r>
          </w:p>
        </w:tc>
        <w:tc>
          <w:tcPr>
            <w:tcW w:w="1556"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 xml:space="preserve"> Ожидаемый конечный результат выполнения основного мероприятия</w:t>
            </w:r>
          </w:p>
        </w:tc>
        <w:tc>
          <w:tcPr>
            <w:tcW w:w="126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Соисполнители, участники</w:t>
            </w:r>
          </w:p>
        </w:tc>
      </w:tr>
      <w:tr w:rsidR="004F096F" w:rsidRPr="002624EB" w:rsidTr="004F096F">
        <w:trPr>
          <w:gridAfter w:val="1"/>
          <w:wAfter w:w="59" w:type="dxa"/>
          <w:trHeight w:val="480"/>
        </w:trPr>
        <w:tc>
          <w:tcPr>
            <w:tcW w:w="415"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2391" w:type="dxa"/>
            <w:gridSpan w:val="2"/>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351" w:type="dxa"/>
            <w:vMerge/>
            <w:tcBorders>
              <w:top w:val="nil"/>
              <w:left w:val="single" w:sz="4" w:space="0" w:color="auto"/>
              <w:bottom w:val="single" w:sz="4" w:space="0" w:color="auto"/>
            </w:tcBorders>
            <w:vAlign w:val="center"/>
            <w:hideMark/>
          </w:tcPr>
          <w:p w:rsidR="00B3513F" w:rsidRPr="002624EB" w:rsidRDefault="00B3513F" w:rsidP="00FF721D">
            <w:pPr>
              <w:rPr>
                <w:rFonts w:ascii="Arial" w:hAnsi="Arial" w:cs="Arial"/>
                <w:color w:val="000000"/>
              </w:rPr>
            </w:pPr>
          </w:p>
        </w:tc>
        <w:tc>
          <w:tcPr>
            <w:tcW w:w="773" w:type="dxa"/>
            <w:gridSpan w:val="2"/>
            <w:vMerge/>
            <w:tcBorders>
              <w:left w:val="nil"/>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p>
        </w:tc>
        <w:tc>
          <w:tcPr>
            <w:tcW w:w="9211" w:type="dxa"/>
            <w:gridSpan w:val="23"/>
            <w:tcBorders>
              <w:top w:val="nil"/>
              <w:left w:val="nil"/>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Pr>
                <w:rFonts w:ascii="Arial" w:hAnsi="Arial" w:cs="Arial"/>
                <w:color w:val="000000"/>
              </w:rPr>
              <w:t xml:space="preserve">                               в том числе по годам</w:t>
            </w:r>
          </w:p>
        </w:tc>
        <w:tc>
          <w:tcPr>
            <w:tcW w:w="1556" w:type="dxa"/>
            <w:gridSpan w:val="5"/>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1263" w:type="dxa"/>
            <w:gridSpan w:val="3"/>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r>
      <w:tr w:rsidR="003B4712" w:rsidRPr="002624EB" w:rsidTr="004F096F">
        <w:trPr>
          <w:gridAfter w:val="1"/>
          <w:wAfter w:w="59" w:type="dxa"/>
          <w:trHeight w:val="480"/>
        </w:trPr>
        <w:tc>
          <w:tcPr>
            <w:tcW w:w="415" w:type="dxa"/>
            <w:vMerge/>
            <w:tcBorders>
              <w:top w:val="nil"/>
              <w:left w:val="single" w:sz="4" w:space="0" w:color="auto"/>
              <w:bottom w:val="single" w:sz="4" w:space="0" w:color="auto"/>
              <w:right w:val="single" w:sz="4" w:space="0" w:color="auto"/>
            </w:tcBorders>
            <w:vAlign w:val="center"/>
            <w:hideMark/>
          </w:tcPr>
          <w:p w:rsidR="009E2486" w:rsidRPr="002624EB" w:rsidRDefault="009E2486" w:rsidP="00FF721D">
            <w:pPr>
              <w:rPr>
                <w:rFonts w:ascii="Arial" w:hAnsi="Arial" w:cs="Arial"/>
                <w:color w:val="000000"/>
              </w:rPr>
            </w:pPr>
          </w:p>
        </w:tc>
        <w:tc>
          <w:tcPr>
            <w:tcW w:w="2391" w:type="dxa"/>
            <w:gridSpan w:val="2"/>
            <w:vMerge/>
            <w:tcBorders>
              <w:top w:val="nil"/>
              <w:left w:val="single" w:sz="4" w:space="0" w:color="auto"/>
              <w:bottom w:val="single" w:sz="4" w:space="0" w:color="auto"/>
              <w:right w:val="single" w:sz="4" w:space="0" w:color="auto"/>
            </w:tcBorders>
            <w:vAlign w:val="center"/>
            <w:hideMark/>
          </w:tcPr>
          <w:p w:rsidR="009E2486" w:rsidRPr="002624EB" w:rsidRDefault="009E2486" w:rsidP="00FF721D">
            <w:pPr>
              <w:rPr>
                <w:rFonts w:ascii="Arial" w:hAnsi="Arial" w:cs="Arial"/>
                <w:color w:val="000000"/>
              </w:rPr>
            </w:pPr>
          </w:p>
        </w:tc>
        <w:tc>
          <w:tcPr>
            <w:tcW w:w="351" w:type="dxa"/>
            <w:vMerge/>
            <w:tcBorders>
              <w:top w:val="nil"/>
              <w:left w:val="single" w:sz="4" w:space="0" w:color="auto"/>
              <w:bottom w:val="single" w:sz="4" w:space="0" w:color="auto"/>
            </w:tcBorders>
            <w:vAlign w:val="center"/>
            <w:hideMark/>
          </w:tcPr>
          <w:p w:rsidR="009E2486" w:rsidRPr="002624EB" w:rsidRDefault="009E2486" w:rsidP="00FF721D">
            <w:pPr>
              <w:rPr>
                <w:rFonts w:ascii="Arial" w:hAnsi="Arial" w:cs="Arial"/>
                <w:color w:val="000000"/>
              </w:rPr>
            </w:pPr>
          </w:p>
        </w:tc>
        <w:tc>
          <w:tcPr>
            <w:tcW w:w="773" w:type="dxa"/>
            <w:gridSpan w:val="2"/>
            <w:vMerge w:val="restart"/>
            <w:tcBorders>
              <w:top w:val="nil"/>
              <w:left w:val="nil"/>
              <w:right w:val="single" w:sz="4" w:space="0" w:color="auto"/>
            </w:tcBorders>
            <w:shd w:val="clear" w:color="auto" w:fill="auto"/>
            <w:vAlign w:val="center"/>
            <w:hideMark/>
          </w:tcPr>
          <w:p w:rsidR="009E2486" w:rsidRDefault="009E2486" w:rsidP="00FF721D">
            <w:pPr>
              <w:rPr>
                <w:rFonts w:ascii="Arial" w:hAnsi="Arial" w:cs="Arial"/>
                <w:color w:val="000000"/>
              </w:rPr>
            </w:pPr>
          </w:p>
        </w:tc>
        <w:tc>
          <w:tcPr>
            <w:tcW w:w="2447" w:type="dxa"/>
            <w:gridSpan w:val="7"/>
            <w:tcBorders>
              <w:top w:val="nil"/>
              <w:left w:val="nil"/>
              <w:bottom w:val="single" w:sz="4" w:space="0" w:color="auto"/>
              <w:right w:val="single" w:sz="4" w:space="0" w:color="auto"/>
            </w:tcBorders>
            <w:shd w:val="clear" w:color="auto" w:fill="auto"/>
            <w:vAlign w:val="center"/>
            <w:hideMark/>
          </w:tcPr>
          <w:p w:rsidR="009E2486" w:rsidRPr="00263905" w:rsidRDefault="009E2486" w:rsidP="009E2486">
            <w:pPr>
              <w:jc w:val="center"/>
              <w:rPr>
                <w:rFonts w:ascii="Arial" w:hAnsi="Arial" w:cs="Arial"/>
                <w:b/>
                <w:color w:val="000000"/>
              </w:rPr>
            </w:pPr>
            <w:r w:rsidRPr="00263905">
              <w:rPr>
                <w:rFonts w:ascii="Arial" w:hAnsi="Arial" w:cs="Arial"/>
                <w:b/>
                <w:color w:val="000000"/>
              </w:rPr>
              <w:t>2016</w:t>
            </w:r>
          </w:p>
        </w:tc>
        <w:tc>
          <w:tcPr>
            <w:tcW w:w="2273" w:type="dxa"/>
            <w:gridSpan w:val="5"/>
            <w:tcBorders>
              <w:top w:val="nil"/>
              <w:left w:val="nil"/>
              <w:bottom w:val="single" w:sz="4" w:space="0" w:color="auto"/>
              <w:right w:val="single" w:sz="4" w:space="0" w:color="auto"/>
            </w:tcBorders>
            <w:shd w:val="clear" w:color="auto" w:fill="auto"/>
            <w:vAlign w:val="center"/>
          </w:tcPr>
          <w:p w:rsidR="009E2486" w:rsidRPr="00263905" w:rsidRDefault="009E2486" w:rsidP="00FF721D">
            <w:pPr>
              <w:jc w:val="center"/>
              <w:rPr>
                <w:rFonts w:ascii="Arial" w:hAnsi="Arial" w:cs="Arial"/>
                <w:b/>
                <w:color w:val="000000"/>
              </w:rPr>
            </w:pPr>
          </w:p>
          <w:p w:rsidR="009E2486" w:rsidRPr="00263905" w:rsidRDefault="009E2486" w:rsidP="00FF721D">
            <w:pPr>
              <w:jc w:val="center"/>
              <w:rPr>
                <w:rFonts w:ascii="Arial" w:hAnsi="Arial" w:cs="Arial"/>
                <w:b/>
                <w:color w:val="000000"/>
              </w:rPr>
            </w:pPr>
            <w:r w:rsidRPr="00263905">
              <w:rPr>
                <w:rFonts w:ascii="Arial" w:hAnsi="Arial" w:cs="Arial"/>
                <w:b/>
                <w:color w:val="000000"/>
              </w:rPr>
              <w:t>2017</w:t>
            </w:r>
          </w:p>
          <w:p w:rsidR="009E2486" w:rsidRPr="00263905" w:rsidRDefault="009E2486" w:rsidP="00422AAA">
            <w:pPr>
              <w:jc w:val="right"/>
              <w:rPr>
                <w:rFonts w:ascii="Arial" w:hAnsi="Arial" w:cs="Arial"/>
                <w:b/>
                <w:color w:val="000000"/>
              </w:rPr>
            </w:pPr>
          </w:p>
        </w:tc>
        <w:tc>
          <w:tcPr>
            <w:tcW w:w="2268" w:type="dxa"/>
            <w:gridSpan w:val="5"/>
            <w:tcBorders>
              <w:top w:val="nil"/>
              <w:left w:val="nil"/>
              <w:bottom w:val="single" w:sz="4" w:space="0" w:color="auto"/>
              <w:right w:val="single" w:sz="4" w:space="0" w:color="auto"/>
            </w:tcBorders>
            <w:shd w:val="clear" w:color="auto" w:fill="auto"/>
            <w:vAlign w:val="center"/>
          </w:tcPr>
          <w:p w:rsidR="009E2486" w:rsidRPr="00263905" w:rsidRDefault="009E2486" w:rsidP="00FF721D">
            <w:pPr>
              <w:jc w:val="center"/>
              <w:rPr>
                <w:rFonts w:ascii="Arial" w:hAnsi="Arial" w:cs="Arial"/>
                <w:b/>
                <w:color w:val="000000"/>
              </w:rPr>
            </w:pPr>
            <w:r w:rsidRPr="00263905">
              <w:rPr>
                <w:rFonts w:ascii="Arial" w:hAnsi="Arial" w:cs="Arial"/>
                <w:b/>
                <w:color w:val="000000"/>
              </w:rPr>
              <w:t>2018</w:t>
            </w:r>
          </w:p>
        </w:tc>
        <w:tc>
          <w:tcPr>
            <w:tcW w:w="2223" w:type="dxa"/>
            <w:gridSpan w:val="6"/>
            <w:tcBorders>
              <w:top w:val="nil"/>
              <w:left w:val="nil"/>
              <w:bottom w:val="single" w:sz="4" w:space="0" w:color="auto"/>
              <w:right w:val="single" w:sz="4" w:space="0" w:color="auto"/>
            </w:tcBorders>
            <w:shd w:val="clear" w:color="auto" w:fill="auto"/>
            <w:vAlign w:val="center"/>
          </w:tcPr>
          <w:p w:rsidR="009E2486" w:rsidRPr="00263905" w:rsidRDefault="009E2486" w:rsidP="00102C35">
            <w:pPr>
              <w:jc w:val="center"/>
              <w:rPr>
                <w:rFonts w:ascii="Arial" w:hAnsi="Arial" w:cs="Arial"/>
                <w:b/>
                <w:color w:val="000000"/>
              </w:rPr>
            </w:pPr>
            <w:r w:rsidRPr="00263905">
              <w:rPr>
                <w:rFonts w:ascii="Arial" w:hAnsi="Arial" w:cs="Arial"/>
                <w:b/>
                <w:color w:val="000000"/>
              </w:rPr>
              <w:t>2019</w:t>
            </w:r>
          </w:p>
        </w:tc>
        <w:tc>
          <w:tcPr>
            <w:tcW w:w="1556" w:type="dxa"/>
            <w:gridSpan w:val="5"/>
            <w:vMerge/>
            <w:tcBorders>
              <w:top w:val="nil"/>
              <w:left w:val="single" w:sz="4" w:space="0" w:color="auto"/>
              <w:bottom w:val="single" w:sz="4" w:space="0" w:color="auto"/>
              <w:right w:val="single" w:sz="4" w:space="0" w:color="auto"/>
            </w:tcBorders>
            <w:vAlign w:val="center"/>
            <w:hideMark/>
          </w:tcPr>
          <w:p w:rsidR="009E2486" w:rsidRPr="002624EB" w:rsidRDefault="009E2486" w:rsidP="00FF721D">
            <w:pPr>
              <w:rPr>
                <w:rFonts w:ascii="Arial" w:hAnsi="Arial" w:cs="Arial"/>
                <w:color w:val="000000"/>
              </w:rPr>
            </w:pPr>
          </w:p>
        </w:tc>
        <w:tc>
          <w:tcPr>
            <w:tcW w:w="1263" w:type="dxa"/>
            <w:gridSpan w:val="3"/>
            <w:vMerge/>
            <w:tcBorders>
              <w:top w:val="nil"/>
              <w:left w:val="single" w:sz="4" w:space="0" w:color="auto"/>
              <w:bottom w:val="single" w:sz="4" w:space="0" w:color="auto"/>
              <w:right w:val="single" w:sz="4" w:space="0" w:color="auto"/>
            </w:tcBorders>
            <w:vAlign w:val="center"/>
            <w:hideMark/>
          </w:tcPr>
          <w:p w:rsidR="009E2486" w:rsidRPr="002624EB" w:rsidRDefault="009E2486" w:rsidP="00FF721D">
            <w:pPr>
              <w:rPr>
                <w:rFonts w:ascii="Arial" w:hAnsi="Arial" w:cs="Arial"/>
                <w:color w:val="000000"/>
              </w:rPr>
            </w:pPr>
          </w:p>
        </w:tc>
      </w:tr>
      <w:tr w:rsidR="003B4712" w:rsidRPr="002624EB" w:rsidTr="001B56CA">
        <w:trPr>
          <w:gridAfter w:val="1"/>
          <w:wAfter w:w="59" w:type="dxa"/>
          <w:trHeight w:val="480"/>
        </w:trPr>
        <w:tc>
          <w:tcPr>
            <w:tcW w:w="415" w:type="dxa"/>
            <w:vMerge/>
            <w:tcBorders>
              <w:top w:val="nil"/>
              <w:left w:val="single" w:sz="4" w:space="0" w:color="auto"/>
              <w:bottom w:val="single" w:sz="4" w:space="0" w:color="auto"/>
              <w:right w:val="single" w:sz="4" w:space="0" w:color="auto"/>
            </w:tcBorders>
            <w:vAlign w:val="center"/>
            <w:hideMark/>
          </w:tcPr>
          <w:p w:rsidR="009E2486" w:rsidRPr="002624EB" w:rsidRDefault="009E2486" w:rsidP="00FF721D">
            <w:pPr>
              <w:rPr>
                <w:rFonts w:ascii="Arial" w:hAnsi="Arial" w:cs="Arial"/>
                <w:color w:val="000000"/>
              </w:rPr>
            </w:pPr>
          </w:p>
        </w:tc>
        <w:tc>
          <w:tcPr>
            <w:tcW w:w="2391" w:type="dxa"/>
            <w:gridSpan w:val="2"/>
            <w:vMerge/>
            <w:tcBorders>
              <w:top w:val="nil"/>
              <w:left w:val="single" w:sz="4" w:space="0" w:color="auto"/>
              <w:bottom w:val="single" w:sz="4" w:space="0" w:color="auto"/>
              <w:right w:val="single" w:sz="4" w:space="0" w:color="auto"/>
            </w:tcBorders>
            <w:vAlign w:val="center"/>
            <w:hideMark/>
          </w:tcPr>
          <w:p w:rsidR="009E2486" w:rsidRPr="002624EB" w:rsidRDefault="009E2486" w:rsidP="00FF721D">
            <w:pPr>
              <w:rPr>
                <w:rFonts w:ascii="Arial" w:hAnsi="Arial" w:cs="Arial"/>
                <w:color w:val="000000"/>
              </w:rPr>
            </w:pPr>
          </w:p>
        </w:tc>
        <w:tc>
          <w:tcPr>
            <w:tcW w:w="351" w:type="dxa"/>
            <w:vMerge/>
            <w:tcBorders>
              <w:top w:val="nil"/>
              <w:left w:val="single" w:sz="4" w:space="0" w:color="auto"/>
              <w:bottom w:val="single" w:sz="4" w:space="0" w:color="auto"/>
            </w:tcBorders>
            <w:vAlign w:val="center"/>
            <w:hideMark/>
          </w:tcPr>
          <w:p w:rsidR="009E2486" w:rsidRPr="002624EB" w:rsidRDefault="009E2486" w:rsidP="00FF721D">
            <w:pPr>
              <w:rPr>
                <w:rFonts w:ascii="Arial" w:hAnsi="Arial" w:cs="Arial"/>
                <w:color w:val="000000"/>
              </w:rPr>
            </w:pPr>
          </w:p>
        </w:tc>
        <w:tc>
          <w:tcPr>
            <w:tcW w:w="773" w:type="dxa"/>
            <w:gridSpan w:val="2"/>
            <w:vMerge/>
            <w:tcBorders>
              <w:left w:val="nil"/>
              <w:bottom w:val="single" w:sz="4" w:space="0" w:color="auto"/>
              <w:right w:val="single" w:sz="4" w:space="0" w:color="auto"/>
            </w:tcBorders>
            <w:shd w:val="clear" w:color="auto" w:fill="auto"/>
            <w:vAlign w:val="center"/>
            <w:hideMark/>
          </w:tcPr>
          <w:p w:rsidR="009E2486" w:rsidRPr="002624EB" w:rsidRDefault="009E2486" w:rsidP="00FF721D">
            <w:pPr>
              <w:jc w:val="center"/>
              <w:rPr>
                <w:rFonts w:ascii="Arial" w:hAnsi="Arial" w:cs="Arial"/>
                <w:color w:val="000000"/>
              </w:rPr>
            </w:pPr>
          </w:p>
        </w:tc>
        <w:tc>
          <w:tcPr>
            <w:tcW w:w="1000" w:type="dxa"/>
            <w:gridSpan w:val="2"/>
            <w:tcBorders>
              <w:top w:val="nil"/>
              <w:left w:val="nil"/>
              <w:bottom w:val="single" w:sz="4" w:space="0" w:color="auto"/>
              <w:right w:val="single" w:sz="4" w:space="0" w:color="auto"/>
            </w:tcBorders>
            <w:shd w:val="clear" w:color="auto" w:fill="auto"/>
            <w:vAlign w:val="center"/>
            <w:hideMark/>
          </w:tcPr>
          <w:p w:rsidR="009E2486" w:rsidRDefault="009E2486" w:rsidP="00FF721D">
            <w:pPr>
              <w:jc w:val="center"/>
              <w:rPr>
                <w:rFonts w:ascii="Arial" w:hAnsi="Arial" w:cs="Arial"/>
                <w:color w:val="000000"/>
              </w:rPr>
            </w:pPr>
          </w:p>
          <w:p w:rsidR="009E2486" w:rsidRDefault="009E2486" w:rsidP="009E2486">
            <w:pPr>
              <w:jc w:val="center"/>
              <w:rPr>
                <w:rFonts w:ascii="Arial" w:hAnsi="Arial" w:cs="Arial"/>
                <w:color w:val="000000"/>
              </w:rPr>
            </w:pPr>
            <w:r>
              <w:rPr>
                <w:rFonts w:ascii="Arial" w:hAnsi="Arial" w:cs="Arial"/>
                <w:color w:val="000000"/>
              </w:rPr>
              <w:t>ОБ</w:t>
            </w:r>
          </w:p>
          <w:p w:rsidR="009E2486" w:rsidRPr="002624EB" w:rsidRDefault="009E2486" w:rsidP="009E2486">
            <w:pPr>
              <w:jc w:val="center"/>
              <w:rPr>
                <w:rFonts w:ascii="Arial" w:hAnsi="Arial" w:cs="Arial"/>
                <w:color w:val="000000"/>
              </w:rPr>
            </w:pPr>
          </w:p>
        </w:tc>
        <w:tc>
          <w:tcPr>
            <w:tcW w:w="1007" w:type="dxa"/>
            <w:gridSpan w:val="3"/>
            <w:tcBorders>
              <w:top w:val="nil"/>
              <w:left w:val="nil"/>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p>
          <w:p w:rsidR="009E2486" w:rsidRDefault="009E2486" w:rsidP="009E2486">
            <w:pPr>
              <w:jc w:val="center"/>
              <w:rPr>
                <w:rFonts w:ascii="Arial" w:hAnsi="Arial" w:cs="Arial"/>
                <w:color w:val="000000"/>
              </w:rPr>
            </w:pPr>
            <w:r>
              <w:rPr>
                <w:rFonts w:ascii="Arial" w:hAnsi="Arial" w:cs="Arial"/>
                <w:color w:val="000000"/>
              </w:rPr>
              <w:t>МБ</w:t>
            </w:r>
          </w:p>
          <w:p w:rsidR="009E2486" w:rsidRPr="002624EB" w:rsidRDefault="009E2486" w:rsidP="009E2486">
            <w:pPr>
              <w:jc w:val="center"/>
              <w:rPr>
                <w:rFonts w:ascii="Arial" w:hAnsi="Arial" w:cs="Arial"/>
                <w:color w:val="000000"/>
              </w:rPr>
            </w:pPr>
          </w:p>
        </w:tc>
        <w:tc>
          <w:tcPr>
            <w:tcW w:w="440" w:type="dxa"/>
            <w:gridSpan w:val="2"/>
            <w:tcBorders>
              <w:top w:val="nil"/>
              <w:left w:val="nil"/>
              <w:bottom w:val="single" w:sz="4" w:space="0" w:color="auto"/>
              <w:right w:val="single" w:sz="4" w:space="0" w:color="auto"/>
            </w:tcBorders>
            <w:shd w:val="clear" w:color="auto" w:fill="auto"/>
            <w:vAlign w:val="center"/>
          </w:tcPr>
          <w:p w:rsidR="009E2486" w:rsidRDefault="009E2486">
            <w:pPr>
              <w:rPr>
                <w:rFonts w:ascii="Arial" w:hAnsi="Arial" w:cs="Arial"/>
                <w:color w:val="000000"/>
              </w:rPr>
            </w:pPr>
          </w:p>
          <w:p w:rsidR="009E2486" w:rsidRDefault="009E2486" w:rsidP="00422AAA">
            <w:pPr>
              <w:jc w:val="right"/>
              <w:rPr>
                <w:rFonts w:ascii="Arial" w:hAnsi="Arial" w:cs="Arial"/>
                <w:color w:val="000000"/>
              </w:rPr>
            </w:pPr>
            <w:r>
              <w:rPr>
                <w:rFonts w:ascii="Arial" w:hAnsi="Arial" w:cs="Arial"/>
                <w:color w:val="000000"/>
              </w:rPr>
              <w:t>ВБС</w:t>
            </w:r>
          </w:p>
          <w:p w:rsidR="009E2486" w:rsidRPr="002624EB" w:rsidRDefault="009E2486" w:rsidP="009E2486">
            <w:pPr>
              <w:jc w:val="center"/>
              <w:rPr>
                <w:rFonts w:ascii="Arial" w:hAnsi="Arial" w:cs="Arial"/>
                <w:color w:val="000000"/>
              </w:rPr>
            </w:pPr>
          </w:p>
        </w:tc>
        <w:tc>
          <w:tcPr>
            <w:tcW w:w="995" w:type="dxa"/>
            <w:tcBorders>
              <w:top w:val="nil"/>
              <w:left w:val="nil"/>
              <w:bottom w:val="single" w:sz="4" w:space="0" w:color="auto"/>
              <w:right w:val="single" w:sz="4" w:space="0" w:color="auto"/>
            </w:tcBorders>
            <w:shd w:val="clear" w:color="auto" w:fill="auto"/>
            <w:vAlign w:val="center"/>
          </w:tcPr>
          <w:p w:rsidR="009E2486" w:rsidRDefault="009E2486">
            <w:pPr>
              <w:rPr>
                <w:rFonts w:ascii="Arial" w:hAnsi="Arial" w:cs="Arial"/>
                <w:color w:val="000000"/>
              </w:rPr>
            </w:pPr>
          </w:p>
          <w:p w:rsidR="009E2486" w:rsidRPr="002624EB" w:rsidRDefault="009E2486" w:rsidP="009E2486">
            <w:pPr>
              <w:jc w:val="center"/>
              <w:rPr>
                <w:rFonts w:ascii="Arial" w:hAnsi="Arial" w:cs="Arial"/>
                <w:color w:val="000000"/>
              </w:rPr>
            </w:pPr>
            <w:r>
              <w:rPr>
                <w:rFonts w:ascii="Arial" w:hAnsi="Arial" w:cs="Arial"/>
                <w:color w:val="000000"/>
              </w:rPr>
              <w:t>ОБ</w:t>
            </w:r>
          </w:p>
          <w:p w:rsidR="009E2486" w:rsidRPr="002624EB" w:rsidRDefault="009E2486" w:rsidP="00FF721D">
            <w:pPr>
              <w:jc w:val="center"/>
              <w:rPr>
                <w:rFonts w:ascii="Arial" w:hAnsi="Arial" w:cs="Arial"/>
                <w:color w:val="00000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9E2486" w:rsidRPr="002624EB" w:rsidRDefault="009E2486" w:rsidP="00FF721D">
            <w:pPr>
              <w:jc w:val="center"/>
              <w:rPr>
                <w:rFonts w:ascii="Arial" w:hAnsi="Arial" w:cs="Arial"/>
                <w:color w:val="000000"/>
              </w:rPr>
            </w:pPr>
            <w:r w:rsidRPr="002624EB">
              <w:rPr>
                <w:rFonts w:ascii="Arial" w:hAnsi="Arial" w:cs="Arial"/>
                <w:color w:val="000000"/>
              </w:rPr>
              <w:t>МБ</w:t>
            </w:r>
          </w:p>
        </w:tc>
        <w:tc>
          <w:tcPr>
            <w:tcW w:w="286" w:type="dxa"/>
            <w:gridSpan w:val="2"/>
            <w:tcBorders>
              <w:top w:val="nil"/>
              <w:left w:val="nil"/>
              <w:bottom w:val="single" w:sz="4" w:space="0" w:color="auto"/>
              <w:right w:val="single" w:sz="4" w:space="0" w:color="auto"/>
            </w:tcBorders>
            <w:shd w:val="clear" w:color="auto" w:fill="auto"/>
            <w:vAlign w:val="center"/>
            <w:hideMark/>
          </w:tcPr>
          <w:p w:rsidR="009E2486" w:rsidRPr="002624EB" w:rsidRDefault="009E2486" w:rsidP="00FF721D">
            <w:pPr>
              <w:rPr>
                <w:rFonts w:ascii="Arial" w:hAnsi="Arial" w:cs="Arial"/>
                <w:color w:val="000000"/>
              </w:rPr>
            </w:pPr>
            <w:r w:rsidRPr="002624EB">
              <w:rPr>
                <w:rFonts w:ascii="Arial" w:hAnsi="Arial" w:cs="Arial"/>
                <w:color w:val="000000"/>
              </w:rPr>
              <w:t>ВБС</w:t>
            </w:r>
          </w:p>
        </w:tc>
        <w:tc>
          <w:tcPr>
            <w:tcW w:w="850" w:type="dxa"/>
            <w:gridSpan w:val="2"/>
            <w:tcBorders>
              <w:top w:val="nil"/>
              <w:left w:val="nil"/>
              <w:bottom w:val="single" w:sz="4" w:space="0" w:color="auto"/>
              <w:right w:val="single" w:sz="4" w:space="0" w:color="auto"/>
            </w:tcBorders>
            <w:shd w:val="clear" w:color="auto" w:fill="auto"/>
            <w:vAlign w:val="center"/>
          </w:tcPr>
          <w:p w:rsidR="009E2486" w:rsidRDefault="009E2486" w:rsidP="00FF721D">
            <w:pPr>
              <w:rPr>
                <w:rFonts w:ascii="Arial" w:hAnsi="Arial" w:cs="Arial"/>
                <w:color w:val="000000"/>
              </w:rPr>
            </w:pPr>
          </w:p>
          <w:p w:rsidR="009E2486" w:rsidRPr="002624EB" w:rsidRDefault="009E2486" w:rsidP="009E2486">
            <w:pPr>
              <w:jc w:val="center"/>
              <w:rPr>
                <w:rFonts w:ascii="Arial" w:hAnsi="Arial" w:cs="Arial"/>
                <w:color w:val="000000"/>
              </w:rPr>
            </w:pPr>
            <w:r>
              <w:rPr>
                <w:rFonts w:ascii="Arial" w:hAnsi="Arial" w:cs="Arial"/>
                <w:color w:val="000000"/>
              </w:rPr>
              <w:t>ОБ</w:t>
            </w:r>
          </w:p>
          <w:p w:rsidR="009E2486" w:rsidRPr="002624EB" w:rsidRDefault="009E2486" w:rsidP="00422AAA">
            <w:pPr>
              <w:rPr>
                <w:rFonts w:ascii="Arial" w:hAnsi="Arial" w:cs="Arial"/>
                <w:color w:val="000000"/>
              </w:rPr>
            </w:pPr>
          </w:p>
        </w:tc>
        <w:tc>
          <w:tcPr>
            <w:tcW w:w="992" w:type="dxa"/>
            <w:gridSpan w:val="2"/>
            <w:tcBorders>
              <w:top w:val="nil"/>
              <w:left w:val="nil"/>
              <w:bottom w:val="single" w:sz="4" w:space="0" w:color="auto"/>
              <w:right w:val="single" w:sz="4" w:space="0" w:color="auto"/>
            </w:tcBorders>
            <w:shd w:val="clear" w:color="auto" w:fill="auto"/>
            <w:vAlign w:val="center"/>
          </w:tcPr>
          <w:p w:rsidR="009E2486" w:rsidRPr="002624EB" w:rsidRDefault="009E2486" w:rsidP="005B6F53">
            <w:pPr>
              <w:jc w:val="center"/>
              <w:rPr>
                <w:rFonts w:ascii="Arial" w:hAnsi="Arial" w:cs="Arial"/>
                <w:color w:val="000000"/>
              </w:rPr>
            </w:pPr>
            <w:r>
              <w:rPr>
                <w:rFonts w:ascii="Arial" w:hAnsi="Arial" w:cs="Arial"/>
                <w:color w:val="000000"/>
              </w:rPr>
              <w:t>МБ</w:t>
            </w:r>
          </w:p>
        </w:tc>
        <w:tc>
          <w:tcPr>
            <w:tcW w:w="426" w:type="dxa"/>
            <w:tcBorders>
              <w:top w:val="nil"/>
              <w:left w:val="nil"/>
              <w:bottom w:val="single" w:sz="4" w:space="0" w:color="auto"/>
              <w:right w:val="single" w:sz="4" w:space="0" w:color="auto"/>
            </w:tcBorders>
            <w:shd w:val="clear" w:color="auto" w:fill="auto"/>
            <w:vAlign w:val="center"/>
          </w:tcPr>
          <w:p w:rsidR="009E2486" w:rsidRPr="002624EB" w:rsidRDefault="009E2486" w:rsidP="00FF721D">
            <w:pPr>
              <w:rPr>
                <w:rFonts w:ascii="Arial" w:hAnsi="Arial" w:cs="Arial"/>
                <w:color w:val="000000"/>
              </w:rPr>
            </w:pPr>
            <w:r>
              <w:rPr>
                <w:rFonts w:ascii="Arial" w:hAnsi="Arial" w:cs="Arial"/>
                <w:color w:val="000000"/>
              </w:rPr>
              <w:t>ВБС</w:t>
            </w:r>
          </w:p>
        </w:tc>
        <w:tc>
          <w:tcPr>
            <w:tcW w:w="824" w:type="dxa"/>
            <w:tcBorders>
              <w:top w:val="nil"/>
              <w:left w:val="nil"/>
              <w:bottom w:val="single" w:sz="4" w:space="0" w:color="auto"/>
              <w:right w:val="single" w:sz="4" w:space="0" w:color="auto"/>
            </w:tcBorders>
            <w:shd w:val="clear" w:color="auto" w:fill="auto"/>
            <w:vAlign w:val="center"/>
          </w:tcPr>
          <w:p w:rsidR="009E2486" w:rsidRPr="002624EB" w:rsidRDefault="009E2486" w:rsidP="00A331C4">
            <w:pPr>
              <w:jc w:val="center"/>
              <w:rPr>
                <w:rFonts w:ascii="Arial" w:hAnsi="Arial" w:cs="Arial"/>
                <w:color w:val="000000"/>
              </w:rPr>
            </w:pPr>
            <w:r>
              <w:rPr>
                <w:rFonts w:ascii="Arial" w:hAnsi="Arial" w:cs="Arial"/>
                <w:color w:val="000000"/>
              </w:rPr>
              <w:t>ОБ</w:t>
            </w:r>
          </w:p>
        </w:tc>
        <w:tc>
          <w:tcPr>
            <w:tcW w:w="997" w:type="dxa"/>
            <w:gridSpan w:val="2"/>
            <w:tcBorders>
              <w:top w:val="nil"/>
              <w:left w:val="nil"/>
              <w:bottom w:val="single" w:sz="4" w:space="0" w:color="auto"/>
              <w:right w:val="single" w:sz="4" w:space="0" w:color="auto"/>
            </w:tcBorders>
            <w:shd w:val="clear" w:color="auto" w:fill="auto"/>
            <w:vAlign w:val="center"/>
          </w:tcPr>
          <w:p w:rsidR="009E2486" w:rsidRPr="002624EB" w:rsidRDefault="009E2486" w:rsidP="00946EAA">
            <w:pPr>
              <w:jc w:val="center"/>
              <w:rPr>
                <w:rFonts w:ascii="Arial" w:hAnsi="Arial" w:cs="Arial"/>
                <w:color w:val="000000"/>
              </w:rPr>
            </w:pPr>
            <w:r>
              <w:rPr>
                <w:rFonts w:ascii="Arial" w:hAnsi="Arial" w:cs="Arial"/>
                <w:color w:val="000000"/>
              </w:rPr>
              <w:t>МБ</w:t>
            </w:r>
          </w:p>
        </w:tc>
        <w:tc>
          <w:tcPr>
            <w:tcW w:w="402" w:type="dxa"/>
            <w:gridSpan w:val="3"/>
            <w:tcBorders>
              <w:top w:val="nil"/>
              <w:left w:val="nil"/>
              <w:bottom w:val="single" w:sz="4" w:space="0" w:color="auto"/>
              <w:right w:val="single" w:sz="4" w:space="0" w:color="auto"/>
            </w:tcBorders>
            <w:shd w:val="clear" w:color="auto" w:fill="auto"/>
            <w:vAlign w:val="center"/>
          </w:tcPr>
          <w:p w:rsidR="009E2486" w:rsidRPr="002624EB" w:rsidRDefault="009E2486" w:rsidP="00FF721D">
            <w:pPr>
              <w:rPr>
                <w:rFonts w:ascii="Arial" w:hAnsi="Arial" w:cs="Arial"/>
                <w:color w:val="000000"/>
              </w:rPr>
            </w:pPr>
            <w:r>
              <w:rPr>
                <w:rFonts w:ascii="Arial" w:hAnsi="Arial" w:cs="Arial"/>
                <w:color w:val="000000"/>
              </w:rPr>
              <w:t>ВБС</w:t>
            </w:r>
          </w:p>
        </w:tc>
        <w:tc>
          <w:tcPr>
            <w:tcW w:w="1556" w:type="dxa"/>
            <w:gridSpan w:val="5"/>
            <w:vMerge/>
            <w:tcBorders>
              <w:top w:val="nil"/>
              <w:left w:val="single" w:sz="4" w:space="0" w:color="auto"/>
              <w:bottom w:val="single" w:sz="4" w:space="0" w:color="auto"/>
              <w:right w:val="single" w:sz="4" w:space="0" w:color="auto"/>
            </w:tcBorders>
            <w:vAlign w:val="center"/>
            <w:hideMark/>
          </w:tcPr>
          <w:p w:rsidR="009E2486" w:rsidRPr="002624EB" w:rsidRDefault="009E2486" w:rsidP="00FF721D">
            <w:pPr>
              <w:rPr>
                <w:rFonts w:ascii="Arial" w:hAnsi="Arial" w:cs="Arial"/>
                <w:color w:val="000000"/>
              </w:rPr>
            </w:pPr>
          </w:p>
        </w:tc>
        <w:tc>
          <w:tcPr>
            <w:tcW w:w="1263" w:type="dxa"/>
            <w:gridSpan w:val="3"/>
            <w:vMerge/>
            <w:tcBorders>
              <w:top w:val="nil"/>
              <w:left w:val="single" w:sz="4" w:space="0" w:color="auto"/>
              <w:bottom w:val="single" w:sz="4" w:space="0" w:color="auto"/>
              <w:right w:val="single" w:sz="4" w:space="0" w:color="auto"/>
            </w:tcBorders>
            <w:vAlign w:val="center"/>
            <w:hideMark/>
          </w:tcPr>
          <w:p w:rsidR="009E2486" w:rsidRPr="002624EB" w:rsidRDefault="009E2486" w:rsidP="00FF721D">
            <w:pPr>
              <w:rPr>
                <w:rFonts w:ascii="Arial" w:hAnsi="Arial" w:cs="Arial"/>
                <w:color w:val="000000"/>
              </w:rPr>
            </w:pPr>
          </w:p>
        </w:tc>
      </w:tr>
      <w:tr w:rsidR="003B4712" w:rsidRPr="002624EB" w:rsidTr="001B56CA">
        <w:trPr>
          <w:gridAfter w:val="1"/>
          <w:wAfter w:w="59" w:type="dxa"/>
          <w:trHeight w:val="465"/>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9E2486" w:rsidRPr="002624EB" w:rsidRDefault="009E2486" w:rsidP="00FF721D">
            <w:pPr>
              <w:jc w:val="center"/>
              <w:rPr>
                <w:rFonts w:ascii="Arial" w:hAnsi="Arial" w:cs="Arial"/>
                <w:color w:val="000000"/>
              </w:rPr>
            </w:pPr>
            <w:r w:rsidRPr="002624EB">
              <w:rPr>
                <w:rFonts w:ascii="Arial" w:hAnsi="Arial" w:cs="Arial"/>
                <w:color w:val="000000"/>
              </w:rPr>
              <w:t> </w:t>
            </w:r>
          </w:p>
        </w:tc>
        <w:tc>
          <w:tcPr>
            <w:tcW w:w="2391" w:type="dxa"/>
            <w:gridSpan w:val="2"/>
            <w:tcBorders>
              <w:top w:val="nil"/>
              <w:left w:val="single" w:sz="4" w:space="0" w:color="auto"/>
              <w:bottom w:val="single" w:sz="4" w:space="0" w:color="auto"/>
              <w:right w:val="single" w:sz="4" w:space="0" w:color="auto"/>
            </w:tcBorders>
            <w:shd w:val="clear" w:color="auto" w:fill="auto"/>
            <w:vAlign w:val="center"/>
            <w:hideMark/>
          </w:tcPr>
          <w:p w:rsidR="009E2486" w:rsidRPr="002624EB" w:rsidRDefault="009E2486" w:rsidP="00C0384D">
            <w:pPr>
              <w:rPr>
                <w:rFonts w:ascii="Arial" w:hAnsi="Arial" w:cs="Arial"/>
                <w:b/>
                <w:bCs/>
                <w:color w:val="000000"/>
              </w:rPr>
            </w:pPr>
            <w:r w:rsidRPr="002624EB">
              <w:rPr>
                <w:rFonts w:ascii="Arial" w:hAnsi="Arial" w:cs="Arial"/>
                <w:b/>
                <w:bCs/>
                <w:color w:val="000000"/>
              </w:rPr>
              <w:t>Подпрограмма  «Обеспечение комплексного благоустройства</w:t>
            </w:r>
            <w:r w:rsidR="004D06C8">
              <w:rPr>
                <w:rFonts w:ascii="Arial" w:hAnsi="Arial" w:cs="Arial"/>
                <w:b/>
                <w:bCs/>
                <w:color w:val="000000"/>
              </w:rPr>
              <w:t xml:space="preserve"> территорий г.п.</w:t>
            </w:r>
            <w:r w:rsidRPr="002624EB">
              <w:rPr>
                <w:rFonts w:ascii="Arial" w:hAnsi="Arial" w:cs="Arial"/>
                <w:b/>
                <w:bCs/>
                <w:color w:val="000000"/>
              </w:rPr>
              <w:t xml:space="preserve"> Зеленоборский Кандалакшского района»</w:t>
            </w:r>
          </w:p>
        </w:tc>
        <w:tc>
          <w:tcPr>
            <w:tcW w:w="1124" w:type="dxa"/>
            <w:gridSpan w:val="3"/>
            <w:tcBorders>
              <w:top w:val="nil"/>
              <w:left w:val="single" w:sz="4" w:space="0" w:color="auto"/>
              <w:bottom w:val="single" w:sz="4" w:space="0" w:color="auto"/>
              <w:right w:val="single" w:sz="4" w:space="0" w:color="auto"/>
            </w:tcBorders>
            <w:shd w:val="clear" w:color="auto" w:fill="auto"/>
            <w:vAlign w:val="center"/>
            <w:hideMark/>
          </w:tcPr>
          <w:p w:rsidR="009E2486" w:rsidRDefault="00F204F3" w:rsidP="003971C9">
            <w:pPr>
              <w:rPr>
                <w:rFonts w:ascii="Arial" w:hAnsi="Arial" w:cs="Arial"/>
                <w:b/>
                <w:color w:val="000000"/>
              </w:rPr>
            </w:pPr>
            <w:r>
              <w:rPr>
                <w:rFonts w:ascii="Arial" w:hAnsi="Arial" w:cs="Arial"/>
                <w:b/>
                <w:color w:val="000000"/>
              </w:rPr>
              <w:t>30974,9</w:t>
            </w:r>
          </w:p>
          <w:p w:rsidR="009E2486" w:rsidRDefault="009E2486" w:rsidP="006B1A35">
            <w:pPr>
              <w:jc w:val="center"/>
              <w:rPr>
                <w:rFonts w:ascii="Arial" w:hAnsi="Arial" w:cs="Arial"/>
                <w:b/>
                <w:color w:val="000000"/>
              </w:rPr>
            </w:pPr>
            <w:r>
              <w:rPr>
                <w:rFonts w:ascii="Arial" w:hAnsi="Arial" w:cs="Arial"/>
                <w:b/>
                <w:color w:val="000000"/>
              </w:rPr>
              <w:t>ОБ</w:t>
            </w:r>
          </w:p>
          <w:p w:rsidR="009E2486" w:rsidRPr="006B1A35" w:rsidRDefault="001B56CA" w:rsidP="003971C9">
            <w:pPr>
              <w:rPr>
                <w:rFonts w:ascii="Arial" w:hAnsi="Arial" w:cs="Arial"/>
                <w:b/>
                <w:color w:val="000000"/>
              </w:rPr>
            </w:pPr>
            <w:r>
              <w:rPr>
                <w:rFonts w:ascii="Arial" w:hAnsi="Arial" w:cs="Arial"/>
                <w:b/>
                <w:color w:val="000000"/>
              </w:rPr>
              <w:t>7746,4</w:t>
            </w:r>
          </w:p>
          <w:p w:rsidR="009E2486" w:rsidRPr="00214127" w:rsidRDefault="009E2486" w:rsidP="006B1A35">
            <w:pPr>
              <w:jc w:val="center"/>
              <w:rPr>
                <w:rFonts w:ascii="Arial" w:hAnsi="Arial" w:cs="Arial"/>
                <w:b/>
              </w:rPr>
            </w:pPr>
            <w:r>
              <w:rPr>
                <w:rFonts w:ascii="Arial" w:hAnsi="Arial" w:cs="Arial"/>
                <w:b/>
              </w:rPr>
              <w:t>МБ</w:t>
            </w:r>
          </w:p>
          <w:p w:rsidR="009E2486" w:rsidRPr="00214127" w:rsidRDefault="002F4E42" w:rsidP="00F204F3">
            <w:pPr>
              <w:rPr>
                <w:rFonts w:ascii="Arial" w:hAnsi="Arial" w:cs="Arial"/>
                <w:b/>
              </w:rPr>
            </w:pPr>
            <w:r>
              <w:rPr>
                <w:rFonts w:ascii="Arial" w:hAnsi="Arial" w:cs="Arial"/>
                <w:b/>
              </w:rPr>
              <w:t>23</w:t>
            </w:r>
            <w:r w:rsidR="00F204F3">
              <w:rPr>
                <w:rFonts w:ascii="Arial" w:hAnsi="Arial" w:cs="Arial"/>
                <w:b/>
              </w:rPr>
              <w:t>2</w:t>
            </w:r>
            <w:r>
              <w:rPr>
                <w:rFonts w:ascii="Arial" w:hAnsi="Arial" w:cs="Arial"/>
                <w:b/>
              </w:rPr>
              <w:t>28,5</w:t>
            </w:r>
          </w:p>
        </w:tc>
        <w:tc>
          <w:tcPr>
            <w:tcW w:w="1000" w:type="dxa"/>
            <w:gridSpan w:val="2"/>
            <w:tcBorders>
              <w:top w:val="nil"/>
              <w:left w:val="nil"/>
              <w:bottom w:val="single" w:sz="4" w:space="0" w:color="auto"/>
              <w:right w:val="single" w:sz="4" w:space="0" w:color="auto"/>
            </w:tcBorders>
            <w:shd w:val="clear" w:color="auto" w:fill="auto"/>
            <w:vAlign w:val="center"/>
            <w:hideMark/>
          </w:tcPr>
          <w:p w:rsidR="009E2486" w:rsidRDefault="009E2486" w:rsidP="00FF721D">
            <w:pPr>
              <w:rPr>
                <w:rFonts w:ascii="Arial" w:hAnsi="Arial" w:cs="Arial"/>
                <w:b/>
                <w:color w:val="000000"/>
              </w:rPr>
            </w:pPr>
          </w:p>
          <w:p w:rsidR="009E2486" w:rsidRDefault="009E2486" w:rsidP="00FF721D">
            <w:pPr>
              <w:rPr>
                <w:rFonts w:ascii="Arial" w:hAnsi="Arial" w:cs="Arial"/>
                <w:b/>
                <w:color w:val="000000"/>
              </w:rPr>
            </w:pPr>
          </w:p>
          <w:p w:rsidR="009E2486" w:rsidRDefault="009E2486" w:rsidP="00422AAA">
            <w:pPr>
              <w:jc w:val="right"/>
              <w:rPr>
                <w:rFonts w:ascii="Arial" w:hAnsi="Arial" w:cs="Arial"/>
                <w:b/>
                <w:color w:val="000000"/>
              </w:rPr>
            </w:pPr>
          </w:p>
          <w:p w:rsidR="009E2486" w:rsidRPr="003E7ADE" w:rsidRDefault="00BE6798" w:rsidP="00BE6798">
            <w:pPr>
              <w:jc w:val="center"/>
              <w:rPr>
                <w:rFonts w:ascii="Arial" w:hAnsi="Arial" w:cs="Arial"/>
                <w:b/>
                <w:color w:val="000000"/>
              </w:rPr>
            </w:pPr>
            <w:r>
              <w:rPr>
                <w:rFonts w:ascii="Arial" w:hAnsi="Arial" w:cs="Arial"/>
                <w:b/>
                <w:color w:val="000000"/>
              </w:rPr>
              <w:t>357,0</w:t>
            </w:r>
          </w:p>
          <w:p w:rsidR="009E2486" w:rsidRDefault="009E2486">
            <w:pPr>
              <w:rPr>
                <w:rFonts w:ascii="Arial" w:hAnsi="Arial" w:cs="Arial"/>
                <w:b/>
                <w:color w:val="000000"/>
              </w:rPr>
            </w:pPr>
          </w:p>
          <w:p w:rsidR="009E2486" w:rsidRDefault="009E2486">
            <w:pPr>
              <w:rPr>
                <w:rFonts w:ascii="Arial" w:hAnsi="Arial" w:cs="Arial"/>
                <w:b/>
                <w:color w:val="000000"/>
              </w:rPr>
            </w:pPr>
          </w:p>
          <w:p w:rsidR="009E2486" w:rsidRPr="00CC36BA" w:rsidRDefault="009E2486" w:rsidP="00622427">
            <w:pPr>
              <w:jc w:val="center"/>
              <w:rPr>
                <w:rFonts w:ascii="Arial" w:hAnsi="Arial" w:cs="Arial"/>
                <w:b/>
                <w:color w:val="000000"/>
              </w:rPr>
            </w:pPr>
          </w:p>
        </w:tc>
        <w:tc>
          <w:tcPr>
            <w:tcW w:w="1007" w:type="dxa"/>
            <w:gridSpan w:val="3"/>
            <w:tcBorders>
              <w:top w:val="nil"/>
              <w:left w:val="nil"/>
              <w:bottom w:val="single" w:sz="4" w:space="0" w:color="auto"/>
              <w:right w:val="single" w:sz="4" w:space="0" w:color="auto"/>
            </w:tcBorders>
            <w:shd w:val="clear" w:color="auto" w:fill="auto"/>
            <w:vAlign w:val="center"/>
          </w:tcPr>
          <w:p w:rsidR="009E2486" w:rsidRDefault="009E2486">
            <w:pPr>
              <w:rPr>
                <w:rFonts w:ascii="Arial" w:hAnsi="Arial" w:cs="Arial"/>
                <w:b/>
                <w:color w:val="000000"/>
              </w:rPr>
            </w:pPr>
          </w:p>
          <w:p w:rsidR="009E2486" w:rsidRDefault="009E2486">
            <w:pPr>
              <w:rPr>
                <w:rFonts w:ascii="Arial" w:hAnsi="Arial" w:cs="Arial"/>
                <w:b/>
                <w:color w:val="000000"/>
              </w:rPr>
            </w:pPr>
          </w:p>
          <w:p w:rsidR="009E2486" w:rsidRDefault="009E2486" w:rsidP="00422AAA">
            <w:pPr>
              <w:jc w:val="right"/>
              <w:rPr>
                <w:rFonts w:ascii="Arial" w:hAnsi="Arial" w:cs="Arial"/>
                <w:b/>
                <w:color w:val="000000"/>
              </w:rPr>
            </w:pPr>
          </w:p>
          <w:p w:rsidR="009E2486" w:rsidRDefault="002F4E42" w:rsidP="00BE6798">
            <w:pPr>
              <w:jc w:val="center"/>
              <w:rPr>
                <w:rFonts w:ascii="Arial" w:hAnsi="Arial" w:cs="Arial"/>
                <w:b/>
                <w:color w:val="000000"/>
              </w:rPr>
            </w:pPr>
            <w:r>
              <w:rPr>
                <w:rFonts w:ascii="Arial" w:hAnsi="Arial" w:cs="Arial"/>
                <w:b/>
                <w:color w:val="000000"/>
              </w:rPr>
              <w:t>8</w:t>
            </w:r>
            <w:r w:rsidR="00F204F3">
              <w:rPr>
                <w:rFonts w:ascii="Arial" w:hAnsi="Arial" w:cs="Arial"/>
                <w:b/>
                <w:color w:val="000000"/>
              </w:rPr>
              <w:t>0</w:t>
            </w:r>
            <w:r>
              <w:rPr>
                <w:rFonts w:ascii="Arial" w:hAnsi="Arial" w:cs="Arial"/>
                <w:b/>
                <w:color w:val="000000"/>
              </w:rPr>
              <w:t>70,4</w:t>
            </w:r>
          </w:p>
          <w:p w:rsidR="009E2486" w:rsidRDefault="009E2486">
            <w:pPr>
              <w:rPr>
                <w:rFonts w:ascii="Arial" w:hAnsi="Arial" w:cs="Arial"/>
                <w:b/>
                <w:color w:val="000000"/>
              </w:rPr>
            </w:pPr>
          </w:p>
          <w:p w:rsidR="009E2486" w:rsidRDefault="009E2486">
            <w:pPr>
              <w:rPr>
                <w:rFonts w:ascii="Arial" w:hAnsi="Arial" w:cs="Arial"/>
                <w:b/>
                <w:color w:val="000000"/>
              </w:rPr>
            </w:pPr>
          </w:p>
          <w:p w:rsidR="009E2486" w:rsidRPr="00CC36BA" w:rsidRDefault="009E2486" w:rsidP="009E2486">
            <w:pPr>
              <w:jc w:val="center"/>
              <w:rPr>
                <w:rFonts w:ascii="Arial" w:hAnsi="Arial" w:cs="Arial"/>
                <w:b/>
                <w:color w:val="000000"/>
              </w:rPr>
            </w:pPr>
          </w:p>
        </w:tc>
        <w:tc>
          <w:tcPr>
            <w:tcW w:w="440" w:type="dxa"/>
            <w:gridSpan w:val="2"/>
            <w:tcBorders>
              <w:top w:val="nil"/>
              <w:left w:val="nil"/>
              <w:bottom w:val="single" w:sz="4" w:space="0" w:color="auto"/>
              <w:right w:val="single" w:sz="4" w:space="0" w:color="auto"/>
            </w:tcBorders>
            <w:shd w:val="clear" w:color="auto" w:fill="auto"/>
            <w:vAlign w:val="center"/>
          </w:tcPr>
          <w:p w:rsidR="009E2486" w:rsidRDefault="009E2486">
            <w:pPr>
              <w:rPr>
                <w:rFonts w:ascii="Arial" w:hAnsi="Arial" w:cs="Arial"/>
                <w:b/>
                <w:color w:val="000000"/>
              </w:rPr>
            </w:pPr>
          </w:p>
          <w:p w:rsidR="009E2486" w:rsidRDefault="009E2486">
            <w:pPr>
              <w:rPr>
                <w:rFonts w:ascii="Arial" w:hAnsi="Arial" w:cs="Arial"/>
                <w:b/>
                <w:color w:val="000000"/>
              </w:rPr>
            </w:pPr>
          </w:p>
          <w:p w:rsidR="009E2486" w:rsidRDefault="009E2486" w:rsidP="00422AAA">
            <w:pPr>
              <w:jc w:val="right"/>
              <w:rPr>
                <w:rFonts w:ascii="Arial" w:hAnsi="Arial" w:cs="Arial"/>
                <w:b/>
                <w:color w:val="000000"/>
              </w:rPr>
            </w:pPr>
          </w:p>
          <w:p w:rsidR="009E2486" w:rsidRDefault="009E2486">
            <w:pPr>
              <w:rPr>
                <w:rFonts w:ascii="Arial" w:hAnsi="Arial" w:cs="Arial"/>
                <w:b/>
                <w:color w:val="000000"/>
              </w:rPr>
            </w:pPr>
          </w:p>
          <w:p w:rsidR="009E2486" w:rsidRDefault="009E2486">
            <w:pPr>
              <w:rPr>
                <w:rFonts w:ascii="Arial" w:hAnsi="Arial" w:cs="Arial"/>
                <w:b/>
                <w:color w:val="000000"/>
              </w:rPr>
            </w:pPr>
          </w:p>
          <w:p w:rsidR="009E2486" w:rsidRDefault="009E2486">
            <w:pPr>
              <w:rPr>
                <w:rFonts w:ascii="Arial" w:hAnsi="Arial" w:cs="Arial"/>
                <w:b/>
                <w:color w:val="000000"/>
              </w:rPr>
            </w:pPr>
          </w:p>
          <w:p w:rsidR="009E2486" w:rsidRPr="00CC36BA" w:rsidRDefault="009E2486" w:rsidP="009E2486">
            <w:pPr>
              <w:jc w:val="center"/>
              <w:rPr>
                <w:rFonts w:ascii="Arial" w:hAnsi="Arial" w:cs="Arial"/>
                <w:b/>
                <w:color w:val="000000"/>
              </w:rPr>
            </w:pPr>
          </w:p>
        </w:tc>
        <w:tc>
          <w:tcPr>
            <w:tcW w:w="995" w:type="dxa"/>
            <w:tcBorders>
              <w:top w:val="nil"/>
              <w:left w:val="nil"/>
              <w:bottom w:val="single" w:sz="4" w:space="0" w:color="auto"/>
              <w:right w:val="single" w:sz="4" w:space="0" w:color="auto"/>
            </w:tcBorders>
            <w:shd w:val="clear" w:color="auto" w:fill="auto"/>
            <w:vAlign w:val="center"/>
          </w:tcPr>
          <w:p w:rsidR="009E2486" w:rsidRDefault="009E2486">
            <w:pPr>
              <w:rPr>
                <w:rFonts w:ascii="Arial" w:hAnsi="Arial" w:cs="Arial"/>
                <w:b/>
                <w:color w:val="000000"/>
              </w:rPr>
            </w:pPr>
          </w:p>
          <w:p w:rsidR="009E2486" w:rsidRDefault="009E2486">
            <w:pPr>
              <w:rPr>
                <w:rFonts w:ascii="Arial" w:hAnsi="Arial" w:cs="Arial"/>
                <w:b/>
                <w:color w:val="000000"/>
              </w:rPr>
            </w:pPr>
          </w:p>
          <w:p w:rsidR="009E2486" w:rsidRDefault="009E2486" w:rsidP="00422AAA">
            <w:pPr>
              <w:jc w:val="right"/>
              <w:rPr>
                <w:rFonts w:ascii="Arial" w:hAnsi="Arial" w:cs="Arial"/>
                <w:b/>
                <w:color w:val="000000"/>
              </w:rPr>
            </w:pPr>
          </w:p>
          <w:p w:rsidR="009E2486" w:rsidRDefault="009E2486" w:rsidP="00422AAA">
            <w:pPr>
              <w:jc w:val="right"/>
              <w:rPr>
                <w:rFonts w:ascii="Arial" w:hAnsi="Arial" w:cs="Arial"/>
                <w:b/>
                <w:color w:val="000000"/>
              </w:rPr>
            </w:pPr>
          </w:p>
          <w:p w:rsidR="009E2486" w:rsidRDefault="001B56CA" w:rsidP="001B56CA">
            <w:pPr>
              <w:jc w:val="center"/>
              <w:rPr>
                <w:rFonts w:ascii="Arial" w:hAnsi="Arial" w:cs="Arial"/>
                <w:b/>
                <w:color w:val="000000"/>
              </w:rPr>
            </w:pPr>
            <w:r>
              <w:rPr>
                <w:rFonts w:ascii="Arial" w:hAnsi="Arial" w:cs="Arial"/>
                <w:b/>
                <w:color w:val="000000"/>
              </w:rPr>
              <w:t>5915,5</w:t>
            </w:r>
          </w:p>
          <w:p w:rsidR="009E2486" w:rsidRDefault="009E2486">
            <w:pPr>
              <w:rPr>
                <w:rFonts w:ascii="Arial" w:hAnsi="Arial" w:cs="Arial"/>
                <w:b/>
                <w:color w:val="000000"/>
              </w:rPr>
            </w:pPr>
          </w:p>
          <w:p w:rsidR="009E2486" w:rsidRDefault="009E2486">
            <w:pPr>
              <w:rPr>
                <w:rFonts w:ascii="Arial" w:hAnsi="Arial" w:cs="Arial"/>
                <w:b/>
                <w:color w:val="000000"/>
              </w:rPr>
            </w:pPr>
          </w:p>
          <w:p w:rsidR="009E2486" w:rsidRDefault="009E2486">
            <w:pPr>
              <w:rPr>
                <w:rFonts w:ascii="Arial" w:hAnsi="Arial" w:cs="Arial"/>
                <w:b/>
                <w:color w:val="000000"/>
              </w:rPr>
            </w:pPr>
          </w:p>
          <w:p w:rsidR="009E2486" w:rsidRPr="00CC36BA" w:rsidRDefault="009E2486" w:rsidP="009E2486">
            <w:pPr>
              <w:jc w:val="center"/>
              <w:rPr>
                <w:rFonts w:ascii="Arial" w:hAnsi="Arial" w:cs="Arial"/>
                <w:b/>
                <w:color w:val="00000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9E2486" w:rsidRPr="00CC36BA" w:rsidRDefault="002F4E42" w:rsidP="00FF721D">
            <w:pPr>
              <w:jc w:val="center"/>
              <w:rPr>
                <w:rFonts w:ascii="Arial" w:hAnsi="Arial" w:cs="Arial"/>
                <w:b/>
                <w:color w:val="000000"/>
              </w:rPr>
            </w:pPr>
            <w:r>
              <w:rPr>
                <w:rFonts w:ascii="Arial" w:hAnsi="Arial" w:cs="Arial"/>
                <w:b/>
                <w:color w:val="000000"/>
              </w:rPr>
              <w:t>6258,1</w:t>
            </w:r>
          </w:p>
        </w:tc>
        <w:tc>
          <w:tcPr>
            <w:tcW w:w="286" w:type="dxa"/>
            <w:gridSpan w:val="2"/>
            <w:tcBorders>
              <w:top w:val="nil"/>
              <w:left w:val="nil"/>
              <w:bottom w:val="single" w:sz="4" w:space="0" w:color="auto"/>
              <w:right w:val="single" w:sz="4" w:space="0" w:color="auto"/>
            </w:tcBorders>
            <w:shd w:val="clear" w:color="auto" w:fill="auto"/>
            <w:vAlign w:val="center"/>
            <w:hideMark/>
          </w:tcPr>
          <w:p w:rsidR="009E2486" w:rsidRPr="00CC36BA" w:rsidRDefault="009E2486" w:rsidP="00FF721D">
            <w:pPr>
              <w:rPr>
                <w:rFonts w:ascii="Arial" w:hAnsi="Arial" w:cs="Arial"/>
                <w:b/>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9E2486" w:rsidRPr="00CC36BA" w:rsidRDefault="00DF224C" w:rsidP="00622427">
            <w:pPr>
              <w:rPr>
                <w:rFonts w:ascii="Arial" w:hAnsi="Arial" w:cs="Arial"/>
                <w:b/>
                <w:color w:val="000000"/>
              </w:rPr>
            </w:pPr>
            <w:r>
              <w:rPr>
                <w:rFonts w:ascii="Arial" w:hAnsi="Arial" w:cs="Arial"/>
                <w:b/>
                <w:color w:val="000000"/>
              </w:rPr>
              <w:t>713,0</w:t>
            </w:r>
          </w:p>
        </w:tc>
        <w:tc>
          <w:tcPr>
            <w:tcW w:w="992" w:type="dxa"/>
            <w:gridSpan w:val="2"/>
            <w:tcBorders>
              <w:top w:val="nil"/>
              <w:left w:val="nil"/>
              <w:bottom w:val="single" w:sz="4" w:space="0" w:color="auto"/>
              <w:right w:val="single" w:sz="4" w:space="0" w:color="auto"/>
            </w:tcBorders>
            <w:shd w:val="clear" w:color="auto" w:fill="auto"/>
            <w:vAlign w:val="center"/>
          </w:tcPr>
          <w:p w:rsidR="009E2486" w:rsidRPr="00CC36BA" w:rsidRDefault="00DF224C" w:rsidP="001B56CA">
            <w:pPr>
              <w:jc w:val="center"/>
              <w:rPr>
                <w:rFonts w:ascii="Arial" w:hAnsi="Arial" w:cs="Arial"/>
                <w:b/>
                <w:color w:val="000000"/>
              </w:rPr>
            </w:pPr>
            <w:r>
              <w:rPr>
                <w:rFonts w:ascii="Arial" w:hAnsi="Arial" w:cs="Arial"/>
                <w:b/>
                <w:color w:val="000000"/>
              </w:rPr>
              <w:t>44</w:t>
            </w:r>
            <w:r w:rsidR="001B56CA">
              <w:rPr>
                <w:rFonts w:ascii="Arial" w:hAnsi="Arial" w:cs="Arial"/>
                <w:b/>
                <w:color w:val="000000"/>
              </w:rPr>
              <w:t>5</w:t>
            </w:r>
            <w:r>
              <w:rPr>
                <w:rFonts w:ascii="Arial" w:hAnsi="Arial" w:cs="Arial"/>
                <w:b/>
                <w:color w:val="000000"/>
              </w:rPr>
              <w:t>0,0</w:t>
            </w:r>
          </w:p>
        </w:tc>
        <w:tc>
          <w:tcPr>
            <w:tcW w:w="426" w:type="dxa"/>
            <w:tcBorders>
              <w:top w:val="nil"/>
              <w:left w:val="nil"/>
              <w:bottom w:val="single" w:sz="4" w:space="0" w:color="auto"/>
              <w:right w:val="single" w:sz="4" w:space="0" w:color="auto"/>
            </w:tcBorders>
            <w:shd w:val="clear" w:color="auto" w:fill="auto"/>
            <w:vAlign w:val="center"/>
          </w:tcPr>
          <w:p w:rsidR="009E2486" w:rsidRPr="00CC36BA" w:rsidRDefault="009E2486" w:rsidP="00FF721D">
            <w:pPr>
              <w:rPr>
                <w:rFonts w:ascii="Arial" w:hAnsi="Arial" w:cs="Arial"/>
                <w:b/>
                <w:color w:val="000000"/>
              </w:rPr>
            </w:pPr>
          </w:p>
        </w:tc>
        <w:tc>
          <w:tcPr>
            <w:tcW w:w="824" w:type="dxa"/>
            <w:tcBorders>
              <w:top w:val="nil"/>
              <w:left w:val="nil"/>
              <w:bottom w:val="single" w:sz="4" w:space="0" w:color="auto"/>
              <w:right w:val="single" w:sz="4" w:space="0" w:color="auto"/>
            </w:tcBorders>
            <w:shd w:val="clear" w:color="auto" w:fill="auto"/>
            <w:vAlign w:val="center"/>
          </w:tcPr>
          <w:p w:rsidR="009E2486" w:rsidRPr="00CC36BA" w:rsidRDefault="00DF224C" w:rsidP="00FF721D">
            <w:pPr>
              <w:rPr>
                <w:rFonts w:ascii="Arial" w:hAnsi="Arial" w:cs="Arial"/>
                <w:b/>
                <w:color w:val="000000"/>
              </w:rPr>
            </w:pPr>
            <w:r>
              <w:rPr>
                <w:rFonts w:ascii="Arial" w:hAnsi="Arial" w:cs="Arial"/>
                <w:b/>
                <w:color w:val="000000"/>
              </w:rPr>
              <w:t>760,9</w:t>
            </w:r>
          </w:p>
        </w:tc>
        <w:tc>
          <w:tcPr>
            <w:tcW w:w="997" w:type="dxa"/>
            <w:gridSpan w:val="2"/>
            <w:tcBorders>
              <w:top w:val="nil"/>
              <w:left w:val="nil"/>
              <w:bottom w:val="single" w:sz="4" w:space="0" w:color="auto"/>
              <w:right w:val="single" w:sz="4" w:space="0" w:color="auto"/>
            </w:tcBorders>
            <w:shd w:val="clear" w:color="auto" w:fill="auto"/>
            <w:vAlign w:val="center"/>
          </w:tcPr>
          <w:p w:rsidR="009E2486" w:rsidRPr="00CC36BA" w:rsidRDefault="00DF224C" w:rsidP="001B56CA">
            <w:pPr>
              <w:jc w:val="center"/>
              <w:rPr>
                <w:rFonts w:ascii="Arial" w:hAnsi="Arial" w:cs="Arial"/>
                <w:b/>
                <w:color w:val="000000"/>
              </w:rPr>
            </w:pPr>
            <w:r>
              <w:rPr>
                <w:rFonts w:ascii="Arial" w:hAnsi="Arial" w:cs="Arial"/>
                <w:b/>
                <w:color w:val="000000"/>
              </w:rPr>
              <w:t>44</w:t>
            </w:r>
            <w:r w:rsidR="001B56CA">
              <w:rPr>
                <w:rFonts w:ascii="Arial" w:hAnsi="Arial" w:cs="Arial"/>
                <w:b/>
                <w:color w:val="000000"/>
              </w:rPr>
              <w:t>5</w:t>
            </w:r>
            <w:r>
              <w:rPr>
                <w:rFonts w:ascii="Arial" w:hAnsi="Arial" w:cs="Arial"/>
                <w:b/>
                <w:color w:val="000000"/>
              </w:rPr>
              <w:t>0,</w:t>
            </w:r>
            <w:r w:rsidR="001B56CA">
              <w:rPr>
                <w:rFonts w:ascii="Arial" w:hAnsi="Arial" w:cs="Arial"/>
                <w:b/>
                <w:color w:val="000000"/>
              </w:rPr>
              <w:t>0</w:t>
            </w:r>
          </w:p>
        </w:tc>
        <w:tc>
          <w:tcPr>
            <w:tcW w:w="402" w:type="dxa"/>
            <w:gridSpan w:val="3"/>
            <w:tcBorders>
              <w:top w:val="nil"/>
              <w:left w:val="nil"/>
              <w:bottom w:val="single" w:sz="4" w:space="0" w:color="auto"/>
              <w:right w:val="single" w:sz="4" w:space="0" w:color="auto"/>
            </w:tcBorders>
            <w:shd w:val="clear" w:color="auto" w:fill="auto"/>
            <w:vAlign w:val="center"/>
          </w:tcPr>
          <w:p w:rsidR="009E2486" w:rsidRPr="00CC36BA" w:rsidRDefault="009E2486" w:rsidP="00FF721D">
            <w:pPr>
              <w:rPr>
                <w:rFonts w:ascii="Arial" w:hAnsi="Arial" w:cs="Arial"/>
                <w:b/>
                <w:color w:val="000000"/>
              </w:rPr>
            </w:pPr>
          </w:p>
        </w:tc>
        <w:tc>
          <w:tcPr>
            <w:tcW w:w="1556" w:type="dxa"/>
            <w:gridSpan w:val="5"/>
            <w:tcBorders>
              <w:top w:val="nil"/>
              <w:left w:val="single" w:sz="4" w:space="0" w:color="auto"/>
              <w:bottom w:val="single" w:sz="4" w:space="0" w:color="auto"/>
              <w:right w:val="single" w:sz="4" w:space="0" w:color="auto"/>
            </w:tcBorders>
            <w:shd w:val="clear" w:color="auto" w:fill="auto"/>
            <w:vAlign w:val="center"/>
            <w:hideMark/>
          </w:tcPr>
          <w:p w:rsidR="009E2486" w:rsidRPr="00CC36BA" w:rsidRDefault="009E2486" w:rsidP="00FF721D">
            <w:pPr>
              <w:jc w:val="center"/>
              <w:rPr>
                <w:rFonts w:ascii="Arial" w:hAnsi="Arial" w:cs="Arial"/>
                <w:b/>
                <w:color w:val="000000"/>
              </w:rPr>
            </w:pPr>
            <w:r w:rsidRPr="00CC36BA">
              <w:rPr>
                <w:rFonts w:ascii="Arial" w:hAnsi="Arial" w:cs="Arial"/>
                <w:b/>
                <w:color w:val="000000"/>
              </w:rPr>
              <w:t> </w:t>
            </w:r>
          </w:p>
        </w:tc>
        <w:tc>
          <w:tcPr>
            <w:tcW w:w="1263" w:type="dxa"/>
            <w:gridSpan w:val="3"/>
            <w:tcBorders>
              <w:top w:val="nil"/>
              <w:left w:val="single" w:sz="4" w:space="0" w:color="auto"/>
              <w:bottom w:val="single" w:sz="4" w:space="0" w:color="auto"/>
              <w:right w:val="single" w:sz="4" w:space="0" w:color="auto"/>
            </w:tcBorders>
            <w:shd w:val="clear" w:color="auto" w:fill="auto"/>
            <w:vAlign w:val="center"/>
            <w:hideMark/>
          </w:tcPr>
          <w:p w:rsidR="009E2486" w:rsidRPr="00CC36BA" w:rsidRDefault="009E2486" w:rsidP="00FF721D">
            <w:pPr>
              <w:jc w:val="center"/>
              <w:rPr>
                <w:rFonts w:ascii="Arial" w:hAnsi="Arial" w:cs="Arial"/>
                <w:b/>
                <w:color w:val="000000"/>
              </w:rPr>
            </w:pPr>
            <w:r w:rsidRPr="00CC36BA">
              <w:rPr>
                <w:rFonts w:ascii="Arial" w:hAnsi="Arial" w:cs="Arial"/>
                <w:b/>
                <w:color w:val="000000"/>
              </w:rPr>
              <w:t> </w:t>
            </w:r>
          </w:p>
        </w:tc>
      </w:tr>
      <w:tr w:rsidR="003B4712" w:rsidRPr="002624EB" w:rsidTr="001B56CA">
        <w:trPr>
          <w:gridAfter w:val="1"/>
          <w:wAfter w:w="59" w:type="dxa"/>
          <w:trHeight w:val="465"/>
        </w:trPr>
        <w:tc>
          <w:tcPr>
            <w:tcW w:w="415" w:type="dxa"/>
            <w:tcBorders>
              <w:top w:val="nil"/>
              <w:left w:val="single" w:sz="4" w:space="0" w:color="auto"/>
              <w:bottom w:val="nil"/>
              <w:right w:val="single" w:sz="4" w:space="0" w:color="auto"/>
            </w:tcBorders>
            <w:shd w:val="clear" w:color="auto" w:fill="auto"/>
            <w:vAlign w:val="center"/>
            <w:hideMark/>
          </w:tcPr>
          <w:p w:rsidR="009E2486" w:rsidRPr="002624EB" w:rsidRDefault="009E2486" w:rsidP="00FF721D">
            <w:pPr>
              <w:jc w:val="center"/>
              <w:rPr>
                <w:rFonts w:ascii="Arial" w:hAnsi="Arial" w:cs="Arial"/>
                <w:color w:val="000000"/>
              </w:rPr>
            </w:pPr>
            <w:r w:rsidRPr="002624EB">
              <w:rPr>
                <w:rFonts w:ascii="Arial" w:hAnsi="Arial" w:cs="Arial"/>
                <w:color w:val="000000"/>
              </w:rPr>
              <w:t> </w:t>
            </w:r>
          </w:p>
        </w:tc>
        <w:tc>
          <w:tcPr>
            <w:tcW w:w="2391" w:type="dxa"/>
            <w:gridSpan w:val="2"/>
            <w:tcBorders>
              <w:top w:val="nil"/>
              <w:left w:val="single" w:sz="4" w:space="0" w:color="auto"/>
              <w:bottom w:val="nil"/>
              <w:right w:val="single" w:sz="4" w:space="0" w:color="auto"/>
            </w:tcBorders>
            <w:shd w:val="clear" w:color="auto" w:fill="auto"/>
            <w:vAlign w:val="center"/>
            <w:hideMark/>
          </w:tcPr>
          <w:p w:rsidR="009E2486" w:rsidRPr="002624EB" w:rsidRDefault="009E2486" w:rsidP="00FF721D">
            <w:pPr>
              <w:rPr>
                <w:rFonts w:ascii="Arial" w:hAnsi="Arial" w:cs="Arial"/>
                <w:b/>
                <w:bCs/>
                <w:color w:val="000000"/>
              </w:rPr>
            </w:pPr>
            <w:r w:rsidRPr="002624EB">
              <w:rPr>
                <w:rFonts w:ascii="Arial" w:hAnsi="Arial" w:cs="Arial"/>
                <w:b/>
                <w:bCs/>
                <w:color w:val="000000"/>
              </w:rPr>
              <w:t>Задача 1.1. Развитие и благо</w:t>
            </w:r>
            <w:r w:rsidR="004D06C8">
              <w:rPr>
                <w:rFonts w:ascii="Arial" w:hAnsi="Arial" w:cs="Arial"/>
                <w:b/>
                <w:bCs/>
                <w:color w:val="000000"/>
              </w:rPr>
              <w:t xml:space="preserve">устройство территорий г.п. </w:t>
            </w:r>
            <w:r w:rsidRPr="002624EB">
              <w:rPr>
                <w:rFonts w:ascii="Arial" w:hAnsi="Arial" w:cs="Arial"/>
                <w:b/>
                <w:bCs/>
                <w:color w:val="000000"/>
              </w:rPr>
              <w:t xml:space="preserve"> Зеленоборский Кандалакшского района. </w:t>
            </w:r>
          </w:p>
        </w:tc>
        <w:tc>
          <w:tcPr>
            <w:tcW w:w="1124" w:type="dxa"/>
            <w:gridSpan w:val="3"/>
            <w:tcBorders>
              <w:top w:val="nil"/>
              <w:left w:val="single" w:sz="4" w:space="0" w:color="auto"/>
              <w:bottom w:val="nil"/>
              <w:right w:val="single" w:sz="4" w:space="0" w:color="auto"/>
            </w:tcBorders>
            <w:shd w:val="clear" w:color="auto" w:fill="auto"/>
            <w:vAlign w:val="center"/>
            <w:hideMark/>
          </w:tcPr>
          <w:p w:rsidR="009E2486" w:rsidRPr="00214127" w:rsidRDefault="00AD3489" w:rsidP="00F204F3">
            <w:pPr>
              <w:jc w:val="center"/>
              <w:rPr>
                <w:rFonts w:ascii="Arial" w:hAnsi="Arial" w:cs="Arial"/>
                <w:b/>
                <w:color w:val="000000"/>
              </w:rPr>
            </w:pPr>
            <w:r>
              <w:rPr>
                <w:rFonts w:ascii="Arial" w:hAnsi="Arial" w:cs="Arial"/>
                <w:b/>
                <w:color w:val="000000"/>
              </w:rPr>
              <w:t>1</w:t>
            </w:r>
            <w:r w:rsidR="00F204F3">
              <w:rPr>
                <w:rFonts w:ascii="Arial" w:hAnsi="Arial" w:cs="Arial"/>
                <w:b/>
                <w:color w:val="000000"/>
              </w:rPr>
              <w:t>0</w:t>
            </w:r>
            <w:r>
              <w:rPr>
                <w:rFonts w:ascii="Arial" w:hAnsi="Arial" w:cs="Arial"/>
                <w:b/>
                <w:color w:val="000000"/>
              </w:rPr>
              <w:t>72,5</w:t>
            </w:r>
          </w:p>
        </w:tc>
        <w:tc>
          <w:tcPr>
            <w:tcW w:w="1000" w:type="dxa"/>
            <w:gridSpan w:val="2"/>
            <w:tcBorders>
              <w:top w:val="nil"/>
              <w:left w:val="nil"/>
              <w:bottom w:val="nil"/>
              <w:right w:val="single" w:sz="4" w:space="0" w:color="auto"/>
            </w:tcBorders>
            <w:shd w:val="clear" w:color="auto" w:fill="auto"/>
            <w:vAlign w:val="center"/>
            <w:hideMark/>
          </w:tcPr>
          <w:p w:rsidR="009E2486" w:rsidRPr="007A55D3" w:rsidRDefault="001B56CA" w:rsidP="00622427">
            <w:pPr>
              <w:jc w:val="center"/>
              <w:rPr>
                <w:rFonts w:ascii="Arial" w:hAnsi="Arial" w:cs="Arial"/>
                <w:b/>
                <w:color w:val="000000"/>
              </w:rPr>
            </w:pPr>
            <w:r>
              <w:rPr>
                <w:rFonts w:ascii="Arial" w:hAnsi="Arial" w:cs="Arial"/>
                <w:b/>
                <w:color w:val="000000"/>
              </w:rPr>
              <w:t>0</w:t>
            </w:r>
          </w:p>
        </w:tc>
        <w:tc>
          <w:tcPr>
            <w:tcW w:w="1007" w:type="dxa"/>
            <w:gridSpan w:val="3"/>
            <w:tcBorders>
              <w:top w:val="nil"/>
              <w:left w:val="nil"/>
              <w:bottom w:val="nil"/>
              <w:right w:val="single" w:sz="4" w:space="0" w:color="auto"/>
            </w:tcBorders>
            <w:shd w:val="clear" w:color="auto" w:fill="auto"/>
            <w:vAlign w:val="center"/>
          </w:tcPr>
          <w:p w:rsidR="009E2486" w:rsidRPr="007A55D3" w:rsidRDefault="00F204F3" w:rsidP="005C5B24">
            <w:pPr>
              <w:jc w:val="center"/>
              <w:rPr>
                <w:rFonts w:ascii="Arial" w:hAnsi="Arial" w:cs="Arial"/>
                <w:b/>
                <w:color w:val="000000"/>
              </w:rPr>
            </w:pPr>
            <w:r>
              <w:rPr>
                <w:rFonts w:ascii="Arial" w:hAnsi="Arial" w:cs="Arial"/>
                <w:b/>
                <w:color w:val="000000"/>
              </w:rPr>
              <w:t>1</w:t>
            </w:r>
            <w:r w:rsidR="00AD3489">
              <w:rPr>
                <w:rFonts w:ascii="Arial" w:hAnsi="Arial" w:cs="Arial"/>
                <w:b/>
                <w:color w:val="000000"/>
              </w:rPr>
              <w:t>87,5</w:t>
            </w:r>
          </w:p>
        </w:tc>
        <w:tc>
          <w:tcPr>
            <w:tcW w:w="440" w:type="dxa"/>
            <w:gridSpan w:val="2"/>
            <w:tcBorders>
              <w:top w:val="nil"/>
              <w:left w:val="nil"/>
              <w:bottom w:val="nil"/>
              <w:right w:val="single" w:sz="4" w:space="0" w:color="auto"/>
            </w:tcBorders>
            <w:shd w:val="clear" w:color="auto" w:fill="auto"/>
            <w:vAlign w:val="center"/>
          </w:tcPr>
          <w:p w:rsidR="009E2486" w:rsidRPr="007A55D3" w:rsidRDefault="009E2486" w:rsidP="00622427">
            <w:pPr>
              <w:jc w:val="center"/>
              <w:rPr>
                <w:rFonts w:ascii="Arial" w:hAnsi="Arial" w:cs="Arial"/>
                <w:b/>
                <w:color w:val="000000"/>
              </w:rPr>
            </w:pPr>
          </w:p>
        </w:tc>
        <w:tc>
          <w:tcPr>
            <w:tcW w:w="995" w:type="dxa"/>
            <w:tcBorders>
              <w:top w:val="nil"/>
              <w:left w:val="nil"/>
              <w:bottom w:val="nil"/>
              <w:right w:val="single" w:sz="4" w:space="0" w:color="auto"/>
            </w:tcBorders>
            <w:shd w:val="clear" w:color="auto" w:fill="auto"/>
            <w:vAlign w:val="center"/>
          </w:tcPr>
          <w:p w:rsidR="009E2486" w:rsidRPr="007A55D3" w:rsidRDefault="001B56CA" w:rsidP="00622427">
            <w:pPr>
              <w:jc w:val="center"/>
              <w:rPr>
                <w:rFonts w:ascii="Arial" w:hAnsi="Arial" w:cs="Arial"/>
                <w:b/>
                <w:color w:val="000000"/>
              </w:rPr>
            </w:pPr>
            <w:r>
              <w:rPr>
                <w:rFonts w:ascii="Arial" w:hAnsi="Arial" w:cs="Arial"/>
                <w:b/>
                <w:color w:val="000000"/>
              </w:rPr>
              <w:t>0</w:t>
            </w:r>
          </w:p>
        </w:tc>
        <w:tc>
          <w:tcPr>
            <w:tcW w:w="992" w:type="dxa"/>
            <w:gridSpan w:val="2"/>
            <w:tcBorders>
              <w:top w:val="nil"/>
              <w:left w:val="nil"/>
              <w:bottom w:val="nil"/>
              <w:right w:val="single" w:sz="4" w:space="0" w:color="auto"/>
            </w:tcBorders>
            <w:shd w:val="clear" w:color="auto" w:fill="auto"/>
            <w:vAlign w:val="center"/>
            <w:hideMark/>
          </w:tcPr>
          <w:p w:rsidR="009E2486" w:rsidRPr="007A55D3" w:rsidRDefault="00DF224C" w:rsidP="00FF721D">
            <w:pPr>
              <w:jc w:val="center"/>
              <w:rPr>
                <w:rFonts w:ascii="Arial" w:hAnsi="Arial" w:cs="Arial"/>
                <w:b/>
                <w:color w:val="000000"/>
              </w:rPr>
            </w:pPr>
            <w:r>
              <w:rPr>
                <w:rFonts w:ascii="Arial" w:hAnsi="Arial" w:cs="Arial"/>
                <w:b/>
                <w:color w:val="000000"/>
              </w:rPr>
              <w:t>285,0</w:t>
            </w:r>
          </w:p>
        </w:tc>
        <w:tc>
          <w:tcPr>
            <w:tcW w:w="286" w:type="dxa"/>
            <w:gridSpan w:val="2"/>
            <w:tcBorders>
              <w:top w:val="nil"/>
              <w:left w:val="nil"/>
              <w:bottom w:val="nil"/>
              <w:right w:val="single" w:sz="4" w:space="0" w:color="auto"/>
            </w:tcBorders>
            <w:shd w:val="clear" w:color="auto" w:fill="auto"/>
            <w:vAlign w:val="center"/>
            <w:hideMark/>
          </w:tcPr>
          <w:p w:rsidR="009E2486" w:rsidRPr="007A55D3" w:rsidRDefault="009E2486" w:rsidP="00FF721D">
            <w:pPr>
              <w:rPr>
                <w:rFonts w:ascii="Arial" w:hAnsi="Arial" w:cs="Arial"/>
                <w:b/>
                <w:color w:val="000000"/>
              </w:rPr>
            </w:pPr>
          </w:p>
        </w:tc>
        <w:tc>
          <w:tcPr>
            <w:tcW w:w="850" w:type="dxa"/>
            <w:gridSpan w:val="2"/>
            <w:tcBorders>
              <w:top w:val="nil"/>
              <w:left w:val="nil"/>
              <w:bottom w:val="nil"/>
              <w:right w:val="single" w:sz="4" w:space="0" w:color="auto"/>
            </w:tcBorders>
            <w:shd w:val="clear" w:color="auto" w:fill="auto"/>
            <w:vAlign w:val="center"/>
          </w:tcPr>
          <w:p w:rsidR="009E2486" w:rsidRPr="007A55D3" w:rsidRDefault="001B56CA" w:rsidP="001B56CA">
            <w:pPr>
              <w:jc w:val="center"/>
              <w:rPr>
                <w:rFonts w:ascii="Arial" w:hAnsi="Arial" w:cs="Arial"/>
                <w:b/>
                <w:color w:val="000000"/>
              </w:rPr>
            </w:pPr>
            <w:r>
              <w:rPr>
                <w:rFonts w:ascii="Arial" w:hAnsi="Arial" w:cs="Arial"/>
                <w:b/>
                <w:color w:val="000000"/>
              </w:rPr>
              <w:t>0</w:t>
            </w:r>
          </w:p>
        </w:tc>
        <w:tc>
          <w:tcPr>
            <w:tcW w:w="992" w:type="dxa"/>
            <w:gridSpan w:val="2"/>
            <w:tcBorders>
              <w:top w:val="nil"/>
              <w:left w:val="nil"/>
              <w:bottom w:val="nil"/>
              <w:right w:val="single" w:sz="4" w:space="0" w:color="auto"/>
            </w:tcBorders>
            <w:shd w:val="clear" w:color="auto" w:fill="auto"/>
            <w:vAlign w:val="center"/>
          </w:tcPr>
          <w:p w:rsidR="009E2486" w:rsidRPr="007A55D3" w:rsidRDefault="001B56CA" w:rsidP="00655EA5">
            <w:pPr>
              <w:jc w:val="center"/>
              <w:rPr>
                <w:rFonts w:ascii="Arial" w:hAnsi="Arial" w:cs="Arial"/>
                <w:b/>
                <w:color w:val="000000"/>
              </w:rPr>
            </w:pPr>
            <w:r>
              <w:rPr>
                <w:rFonts w:ascii="Arial" w:hAnsi="Arial" w:cs="Arial"/>
                <w:b/>
                <w:color w:val="000000"/>
              </w:rPr>
              <w:t>300,0</w:t>
            </w:r>
          </w:p>
        </w:tc>
        <w:tc>
          <w:tcPr>
            <w:tcW w:w="426" w:type="dxa"/>
            <w:tcBorders>
              <w:top w:val="nil"/>
              <w:left w:val="nil"/>
              <w:bottom w:val="nil"/>
              <w:right w:val="single" w:sz="4" w:space="0" w:color="auto"/>
            </w:tcBorders>
            <w:shd w:val="clear" w:color="auto" w:fill="auto"/>
            <w:vAlign w:val="center"/>
          </w:tcPr>
          <w:p w:rsidR="009E2486" w:rsidRPr="007A55D3" w:rsidRDefault="009E2486" w:rsidP="00FF721D">
            <w:pPr>
              <w:rPr>
                <w:rFonts w:ascii="Arial" w:hAnsi="Arial" w:cs="Arial"/>
                <w:b/>
                <w:color w:val="000000"/>
              </w:rPr>
            </w:pPr>
          </w:p>
        </w:tc>
        <w:tc>
          <w:tcPr>
            <w:tcW w:w="824" w:type="dxa"/>
            <w:tcBorders>
              <w:top w:val="nil"/>
              <w:left w:val="nil"/>
              <w:bottom w:val="nil"/>
              <w:right w:val="single" w:sz="4" w:space="0" w:color="auto"/>
            </w:tcBorders>
            <w:shd w:val="clear" w:color="auto" w:fill="auto"/>
            <w:vAlign w:val="center"/>
          </w:tcPr>
          <w:p w:rsidR="009E2486" w:rsidRPr="007A55D3" w:rsidRDefault="001B56CA" w:rsidP="001B56CA">
            <w:pPr>
              <w:jc w:val="center"/>
              <w:rPr>
                <w:rFonts w:ascii="Arial" w:hAnsi="Arial" w:cs="Arial"/>
                <w:b/>
                <w:color w:val="000000"/>
              </w:rPr>
            </w:pPr>
            <w:r>
              <w:rPr>
                <w:rFonts w:ascii="Arial" w:hAnsi="Arial" w:cs="Arial"/>
                <w:b/>
                <w:color w:val="000000"/>
              </w:rPr>
              <w:t>0</w:t>
            </w:r>
          </w:p>
        </w:tc>
        <w:tc>
          <w:tcPr>
            <w:tcW w:w="997" w:type="dxa"/>
            <w:gridSpan w:val="2"/>
            <w:tcBorders>
              <w:top w:val="nil"/>
              <w:left w:val="nil"/>
              <w:bottom w:val="nil"/>
              <w:right w:val="single" w:sz="4" w:space="0" w:color="auto"/>
            </w:tcBorders>
            <w:shd w:val="clear" w:color="auto" w:fill="auto"/>
            <w:vAlign w:val="center"/>
          </w:tcPr>
          <w:p w:rsidR="009E2486" w:rsidRPr="007A55D3" w:rsidRDefault="001B56CA" w:rsidP="00DF224C">
            <w:pPr>
              <w:jc w:val="center"/>
              <w:rPr>
                <w:rFonts w:ascii="Arial" w:hAnsi="Arial" w:cs="Arial"/>
                <w:b/>
                <w:color w:val="000000"/>
              </w:rPr>
            </w:pPr>
            <w:r>
              <w:rPr>
                <w:rFonts w:ascii="Arial" w:hAnsi="Arial" w:cs="Arial"/>
                <w:b/>
                <w:color w:val="000000"/>
              </w:rPr>
              <w:t>300,0</w:t>
            </w:r>
          </w:p>
        </w:tc>
        <w:tc>
          <w:tcPr>
            <w:tcW w:w="402" w:type="dxa"/>
            <w:gridSpan w:val="3"/>
            <w:tcBorders>
              <w:top w:val="nil"/>
              <w:left w:val="nil"/>
              <w:bottom w:val="nil"/>
              <w:right w:val="single" w:sz="4" w:space="0" w:color="auto"/>
            </w:tcBorders>
            <w:shd w:val="clear" w:color="auto" w:fill="auto"/>
            <w:vAlign w:val="center"/>
          </w:tcPr>
          <w:p w:rsidR="009E2486" w:rsidRPr="007A55D3" w:rsidRDefault="009E2486" w:rsidP="00FF721D">
            <w:pPr>
              <w:rPr>
                <w:rFonts w:ascii="Arial" w:hAnsi="Arial" w:cs="Arial"/>
                <w:b/>
                <w:color w:val="000000"/>
              </w:rPr>
            </w:pPr>
          </w:p>
        </w:tc>
        <w:tc>
          <w:tcPr>
            <w:tcW w:w="1556" w:type="dxa"/>
            <w:gridSpan w:val="5"/>
            <w:tcBorders>
              <w:top w:val="nil"/>
              <w:left w:val="single" w:sz="4" w:space="0" w:color="auto"/>
              <w:bottom w:val="nil"/>
              <w:right w:val="single" w:sz="4" w:space="0" w:color="auto"/>
            </w:tcBorders>
            <w:shd w:val="clear" w:color="auto" w:fill="auto"/>
            <w:vAlign w:val="center"/>
            <w:hideMark/>
          </w:tcPr>
          <w:p w:rsidR="009E2486" w:rsidRPr="003F0691" w:rsidRDefault="009E2486" w:rsidP="00FF721D">
            <w:pPr>
              <w:jc w:val="center"/>
              <w:rPr>
                <w:rFonts w:ascii="Arial" w:hAnsi="Arial" w:cs="Arial"/>
                <w:b/>
                <w:color w:val="000000"/>
              </w:rPr>
            </w:pPr>
            <w:r w:rsidRPr="003F0691">
              <w:rPr>
                <w:rFonts w:ascii="Arial" w:hAnsi="Arial" w:cs="Arial"/>
                <w:b/>
                <w:color w:val="000000"/>
              </w:rPr>
              <w:t> </w:t>
            </w:r>
          </w:p>
        </w:tc>
        <w:tc>
          <w:tcPr>
            <w:tcW w:w="1263" w:type="dxa"/>
            <w:gridSpan w:val="3"/>
            <w:tcBorders>
              <w:top w:val="nil"/>
              <w:left w:val="single" w:sz="4" w:space="0" w:color="auto"/>
              <w:bottom w:val="nil"/>
              <w:right w:val="single" w:sz="4" w:space="0" w:color="auto"/>
            </w:tcBorders>
            <w:shd w:val="clear" w:color="auto" w:fill="auto"/>
            <w:vAlign w:val="center"/>
            <w:hideMark/>
          </w:tcPr>
          <w:p w:rsidR="009E2486" w:rsidRPr="003F0691" w:rsidRDefault="009E2486" w:rsidP="00FF721D">
            <w:pPr>
              <w:jc w:val="center"/>
              <w:rPr>
                <w:rFonts w:ascii="Arial" w:hAnsi="Arial" w:cs="Arial"/>
                <w:b/>
                <w:color w:val="000000"/>
              </w:rPr>
            </w:pPr>
            <w:r w:rsidRPr="003F0691">
              <w:rPr>
                <w:rFonts w:ascii="Arial" w:hAnsi="Arial" w:cs="Arial"/>
                <w:b/>
                <w:color w:val="000000"/>
              </w:rPr>
              <w:t> </w:t>
            </w:r>
          </w:p>
        </w:tc>
      </w:tr>
      <w:tr w:rsidR="003B4712" w:rsidRPr="002624EB" w:rsidTr="001B56CA">
        <w:trPr>
          <w:gridAfter w:val="1"/>
          <w:wAfter w:w="59" w:type="dxa"/>
          <w:trHeight w:val="465"/>
        </w:trPr>
        <w:tc>
          <w:tcPr>
            <w:tcW w:w="415" w:type="dxa"/>
            <w:tcBorders>
              <w:top w:val="nil"/>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c>
          <w:tcPr>
            <w:tcW w:w="2391" w:type="dxa"/>
            <w:gridSpan w:val="2"/>
            <w:tcBorders>
              <w:top w:val="nil"/>
              <w:left w:val="single" w:sz="4" w:space="0" w:color="auto"/>
              <w:bottom w:val="single" w:sz="4" w:space="0" w:color="auto"/>
              <w:right w:val="single" w:sz="4" w:space="0" w:color="auto"/>
            </w:tcBorders>
            <w:shd w:val="clear" w:color="auto" w:fill="auto"/>
            <w:vAlign w:val="center"/>
          </w:tcPr>
          <w:p w:rsidR="009E2486" w:rsidRPr="002624EB" w:rsidRDefault="009E2486" w:rsidP="00FF721D">
            <w:pPr>
              <w:rPr>
                <w:rFonts w:ascii="Arial" w:hAnsi="Arial" w:cs="Arial"/>
                <w:b/>
                <w:bCs/>
                <w:color w:val="000000"/>
              </w:rPr>
            </w:pPr>
          </w:p>
        </w:tc>
        <w:tc>
          <w:tcPr>
            <w:tcW w:w="1124" w:type="dxa"/>
            <w:gridSpan w:val="3"/>
            <w:tcBorders>
              <w:top w:val="nil"/>
              <w:left w:val="single" w:sz="4" w:space="0" w:color="auto"/>
              <w:bottom w:val="single" w:sz="4" w:space="0" w:color="auto"/>
              <w:right w:val="single" w:sz="4" w:space="0" w:color="auto"/>
            </w:tcBorders>
            <w:shd w:val="clear" w:color="auto" w:fill="auto"/>
            <w:vAlign w:val="center"/>
          </w:tcPr>
          <w:p w:rsidR="009E2486" w:rsidRPr="003E7ADE" w:rsidRDefault="009E2486" w:rsidP="00FF721D">
            <w:pPr>
              <w:rPr>
                <w:rFonts w:ascii="Arial" w:hAnsi="Arial" w:cs="Arial"/>
                <w:b/>
                <w:color w:val="000000"/>
              </w:rPr>
            </w:pPr>
          </w:p>
        </w:tc>
        <w:tc>
          <w:tcPr>
            <w:tcW w:w="1000" w:type="dxa"/>
            <w:gridSpan w:val="2"/>
            <w:tcBorders>
              <w:top w:val="nil"/>
              <w:left w:val="nil"/>
              <w:bottom w:val="single" w:sz="4" w:space="0" w:color="auto"/>
              <w:right w:val="single" w:sz="4" w:space="0" w:color="auto"/>
            </w:tcBorders>
            <w:shd w:val="clear" w:color="auto" w:fill="auto"/>
            <w:vAlign w:val="center"/>
          </w:tcPr>
          <w:p w:rsidR="009E2486" w:rsidRPr="007A55D3" w:rsidRDefault="009E2486" w:rsidP="00FF721D">
            <w:pPr>
              <w:jc w:val="center"/>
              <w:rPr>
                <w:rFonts w:ascii="Arial" w:hAnsi="Arial" w:cs="Arial"/>
                <w:b/>
                <w:color w:val="000000"/>
              </w:rPr>
            </w:pPr>
          </w:p>
        </w:tc>
        <w:tc>
          <w:tcPr>
            <w:tcW w:w="1007" w:type="dxa"/>
            <w:gridSpan w:val="3"/>
            <w:tcBorders>
              <w:top w:val="nil"/>
              <w:left w:val="nil"/>
              <w:bottom w:val="single" w:sz="4" w:space="0" w:color="auto"/>
              <w:right w:val="single" w:sz="4" w:space="0" w:color="auto"/>
            </w:tcBorders>
            <w:shd w:val="clear" w:color="auto" w:fill="auto"/>
            <w:vAlign w:val="center"/>
          </w:tcPr>
          <w:p w:rsidR="009E2486" w:rsidRPr="007A55D3" w:rsidRDefault="009E2486" w:rsidP="00FF721D">
            <w:pPr>
              <w:jc w:val="center"/>
              <w:rPr>
                <w:rFonts w:ascii="Arial" w:hAnsi="Arial" w:cs="Arial"/>
                <w:b/>
                <w:color w:val="000000"/>
              </w:rPr>
            </w:pPr>
          </w:p>
        </w:tc>
        <w:tc>
          <w:tcPr>
            <w:tcW w:w="440" w:type="dxa"/>
            <w:gridSpan w:val="2"/>
            <w:tcBorders>
              <w:top w:val="nil"/>
              <w:left w:val="nil"/>
              <w:bottom w:val="single" w:sz="4" w:space="0" w:color="auto"/>
              <w:right w:val="single" w:sz="4" w:space="0" w:color="auto"/>
            </w:tcBorders>
            <w:shd w:val="clear" w:color="auto" w:fill="auto"/>
            <w:vAlign w:val="center"/>
          </w:tcPr>
          <w:p w:rsidR="009E2486" w:rsidRPr="007A55D3" w:rsidRDefault="009E2486" w:rsidP="00FF721D">
            <w:pPr>
              <w:jc w:val="center"/>
              <w:rPr>
                <w:rFonts w:ascii="Arial" w:hAnsi="Arial" w:cs="Arial"/>
                <w:b/>
                <w:color w:val="000000"/>
              </w:rPr>
            </w:pPr>
          </w:p>
        </w:tc>
        <w:tc>
          <w:tcPr>
            <w:tcW w:w="995" w:type="dxa"/>
            <w:tcBorders>
              <w:top w:val="nil"/>
              <w:left w:val="nil"/>
              <w:bottom w:val="single" w:sz="4" w:space="0" w:color="auto"/>
              <w:right w:val="single" w:sz="4" w:space="0" w:color="auto"/>
            </w:tcBorders>
            <w:shd w:val="clear" w:color="auto" w:fill="auto"/>
            <w:vAlign w:val="center"/>
          </w:tcPr>
          <w:p w:rsidR="009E2486" w:rsidRPr="007A55D3" w:rsidRDefault="009E2486" w:rsidP="00FF721D">
            <w:pPr>
              <w:jc w:val="center"/>
              <w:rPr>
                <w:rFonts w:ascii="Arial" w:hAnsi="Arial" w:cs="Arial"/>
                <w:b/>
                <w:color w:val="000000"/>
              </w:rPr>
            </w:pPr>
          </w:p>
        </w:tc>
        <w:tc>
          <w:tcPr>
            <w:tcW w:w="992" w:type="dxa"/>
            <w:gridSpan w:val="2"/>
            <w:tcBorders>
              <w:top w:val="nil"/>
              <w:left w:val="nil"/>
              <w:bottom w:val="single" w:sz="4" w:space="0" w:color="auto"/>
              <w:right w:val="single" w:sz="4" w:space="0" w:color="auto"/>
            </w:tcBorders>
            <w:shd w:val="clear" w:color="auto" w:fill="auto"/>
            <w:vAlign w:val="center"/>
          </w:tcPr>
          <w:p w:rsidR="009E2486" w:rsidRPr="007A55D3" w:rsidRDefault="009E2486" w:rsidP="00FF721D">
            <w:pPr>
              <w:jc w:val="center"/>
              <w:rPr>
                <w:rFonts w:ascii="Arial" w:hAnsi="Arial" w:cs="Arial"/>
                <w:b/>
                <w:color w:val="000000"/>
              </w:rPr>
            </w:pPr>
          </w:p>
        </w:tc>
        <w:tc>
          <w:tcPr>
            <w:tcW w:w="286" w:type="dxa"/>
            <w:gridSpan w:val="2"/>
            <w:tcBorders>
              <w:top w:val="nil"/>
              <w:left w:val="nil"/>
              <w:bottom w:val="single" w:sz="4" w:space="0" w:color="auto"/>
              <w:right w:val="single" w:sz="4" w:space="0" w:color="auto"/>
            </w:tcBorders>
            <w:shd w:val="clear" w:color="auto" w:fill="auto"/>
            <w:vAlign w:val="center"/>
          </w:tcPr>
          <w:p w:rsidR="009E2486" w:rsidRPr="007A55D3" w:rsidRDefault="009E2486" w:rsidP="00FF721D">
            <w:pPr>
              <w:rPr>
                <w:rFonts w:ascii="Arial" w:hAnsi="Arial" w:cs="Arial"/>
                <w:b/>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9E2486" w:rsidRPr="007A55D3" w:rsidRDefault="009E2486" w:rsidP="00FF721D">
            <w:pPr>
              <w:rPr>
                <w:rFonts w:ascii="Arial" w:hAnsi="Arial" w:cs="Arial"/>
                <w:b/>
                <w:color w:val="000000"/>
              </w:rPr>
            </w:pPr>
          </w:p>
        </w:tc>
        <w:tc>
          <w:tcPr>
            <w:tcW w:w="992" w:type="dxa"/>
            <w:gridSpan w:val="2"/>
            <w:tcBorders>
              <w:top w:val="nil"/>
              <w:left w:val="nil"/>
              <w:bottom w:val="single" w:sz="4" w:space="0" w:color="auto"/>
              <w:right w:val="single" w:sz="4" w:space="0" w:color="auto"/>
            </w:tcBorders>
            <w:shd w:val="clear" w:color="auto" w:fill="auto"/>
            <w:vAlign w:val="center"/>
          </w:tcPr>
          <w:p w:rsidR="009E2486" w:rsidRPr="007A55D3" w:rsidRDefault="009E2486" w:rsidP="00FF721D">
            <w:pPr>
              <w:rPr>
                <w:rFonts w:ascii="Arial" w:hAnsi="Arial" w:cs="Arial"/>
                <w:b/>
                <w:color w:val="000000"/>
              </w:rPr>
            </w:pPr>
          </w:p>
        </w:tc>
        <w:tc>
          <w:tcPr>
            <w:tcW w:w="426" w:type="dxa"/>
            <w:tcBorders>
              <w:top w:val="nil"/>
              <w:left w:val="nil"/>
              <w:bottom w:val="single" w:sz="4" w:space="0" w:color="auto"/>
              <w:right w:val="single" w:sz="4" w:space="0" w:color="auto"/>
            </w:tcBorders>
            <w:shd w:val="clear" w:color="auto" w:fill="auto"/>
            <w:vAlign w:val="center"/>
          </w:tcPr>
          <w:p w:rsidR="009E2486" w:rsidRPr="007A55D3" w:rsidRDefault="009E2486" w:rsidP="00FF721D">
            <w:pPr>
              <w:rPr>
                <w:rFonts w:ascii="Arial" w:hAnsi="Arial" w:cs="Arial"/>
                <w:b/>
                <w:color w:val="000000"/>
              </w:rPr>
            </w:pPr>
          </w:p>
        </w:tc>
        <w:tc>
          <w:tcPr>
            <w:tcW w:w="824" w:type="dxa"/>
            <w:tcBorders>
              <w:top w:val="nil"/>
              <w:left w:val="nil"/>
              <w:bottom w:val="single" w:sz="4" w:space="0" w:color="auto"/>
              <w:right w:val="single" w:sz="4" w:space="0" w:color="auto"/>
            </w:tcBorders>
            <w:shd w:val="clear" w:color="auto" w:fill="auto"/>
            <w:vAlign w:val="center"/>
          </w:tcPr>
          <w:p w:rsidR="009E2486" w:rsidRPr="007A55D3" w:rsidRDefault="009E2486" w:rsidP="00FF721D">
            <w:pPr>
              <w:rPr>
                <w:rFonts w:ascii="Arial" w:hAnsi="Arial" w:cs="Arial"/>
                <w:b/>
                <w:color w:val="000000"/>
              </w:rPr>
            </w:pPr>
          </w:p>
        </w:tc>
        <w:tc>
          <w:tcPr>
            <w:tcW w:w="997" w:type="dxa"/>
            <w:gridSpan w:val="2"/>
            <w:tcBorders>
              <w:top w:val="nil"/>
              <w:left w:val="nil"/>
              <w:bottom w:val="single" w:sz="4" w:space="0" w:color="auto"/>
              <w:right w:val="single" w:sz="4" w:space="0" w:color="auto"/>
            </w:tcBorders>
            <w:shd w:val="clear" w:color="auto" w:fill="auto"/>
            <w:vAlign w:val="center"/>
          </w:tcPr>
          <w:p w:rsidR="009E2486" w:rsidRPr="007A55D3" w:rsidRDefault="009E2486" w:rsidP="00FF721D">
            <w:pPr>
              <w:rPr>
                <w:rFonts w:ascii="Arial" w:hAnsi="Arial" w:cs="Arial"/>
                <w:b/>
                <w:color w:val="000000"/>
              </w:rPr>
            </w:pPr>
          </w:p>
        </w:tc>
        <w:tc>
          <w:tcPr>
            <w:tcW w:w="402" w:type="dxa"/>
            <w:gridSpan w:val="3"/>
            <w:tcBorders>
              <w:top w:val="nil"/>
              <w:left w:val="nil"/>
              <w:bottom w:val="single" w:sz="4" w:space="0" w:color="auto"/>
              <w:right w:val="single" w:sz="4" w:space="0" w:color="auto"/>
            </w:tcBorders>
            <w:shd w:val="clear" w:color="auto" w:fill="auto"/>
            <w:vAlign w:val="center"/>
          </w:tcPr>
          <w:p w:rsidR="009E2486" w:rsidRPr="007A55D3" w:rsidRDefault="009E2486" w:rsidP="00FF721D">
            <w:pPr>
              <w:rPr>
                <w:rFonts w:ascii="Arial" w:hAnsi="Arial" w:cs="Arial"/>
                <w:b/>
                <w:color w:val="000000"/>
              </w:rPr>
            </w:pPr>
          </w:p>
        </w:tc>
        <w:tc>
          <w:tcPr>
            <w:tcW w:w="1556" w:type="dxa"/>
            <w:gridSpan w:val="5"/>
            <w:tcBorders>
              <w:top w:val="nil"/>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b/>
                <w:color w:val="000000"/>
              </w:rPr>
            </w:pPr>
          </w:p>
        </w:tc>
        <w:tc>
          <w:tcPr>
            <w:tcW w:w="1263" w:type="dxa"/>
            <w:gridSpan w:val="3"/>
            <w:tcBorders>
              <w:top w:val="nil"/>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b/>
                <w:color w:val="000000"/>
              </w:rPr>
            </w:pPr>
          </w:p>
        </w:tc>
      </w:tr>
      <w:tr w:rsidR="003B4712" w:rsidRPr="002624EB" w:rsidTr="001B56CA">
        <w:trPr>
          <w:gridAfter w:val="1"/>
          <w:wAfter w:w="59"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sidRPr="003F0691">
              <w:rPr>
                <w:rFonts w:ascii="Arial" w:hAnsi="Arial" w:cs="Arial"/>
                <w:color w:val="000000"/>
              </w:rPr>
              <w:lastRenderedPageBreak/>
              <w:t>1.1</w:t>
            </w:r>
            <w:r w:rsidRPr="002624EB">
              <w:rPr>
                <w:rFonts w:ascii="Arial" w:hAnsi="Arial" w:cs="Arial"/>
                <w:color w:val="000000"/>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bCs/>
                <w:color w:val="000000"/>
              </w:rPr>
            </w:pPr>
            <w:r w:rsidRPr="003F0691">
              <w:rPr>
                <w:rFonts w:ascii="Arial" w:hAnsi="Arial" w:cs="Arial"/>
                <w:bCs/>
                <w:color w:val="000000"/>
              </w:rPr>
              <w:t>Основное мероприятие 1.1.1.Благоустройство, техническое обслуживание  и ремонт детских и спортивно-оздоровительных площадок, игрового оборудования, установка и ремонт скамеек, урн, расположенных на них (очистка территории, вывозка мусора, подвозка щебня, разравнивание и уплотнение щебня; в том числе стоимость расходных материалов)</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E7ADE" w:rsidRDefault="00BE6798" w:rsidP="00F969D6">
            <w:pPr>
              <w:jc w:val="center"/>
              <w:rPr>
                <w:rFonts w:ascii="Arial" w:hAnsi="Arial" w:cs="Arial"/>
                <w:color w:val="000000"/>
              </w:rPr>
            </w:pPr>
            <w:r>
              <w:rPr>
                <w:rFonts w:ascii="Arial" w:hAnsi="Arial" w:cs="Arial"/>
                <w:color w:val="000000"/>
              </w:rPr>
              <w:t>3</w:t>
            </w:r>
            <w:r w:rsidR="00F969D6">
              <w:rPr>
                <w:rFonts w:ascii="Arial" w:hAnsi="Arial" w:cs="Arial"/>
                <w:color w:val="000000"/>
              </w:rPr>
              <w:t>2</w:t>
            </w:r>
            <w:r>
              <w:rPr>
                <w:rFonts w:ascii="Arial" w:hAnsi="Arial" w:cs="Arial"/>
                <w:color w:val="000000"/>
              </w:rPr>
              <w:t>0,6</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1007"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BE6798" w:rsidP="00622427">
            <w:pPr>
              <w:jc w:val="center"/>
              <w:rPr>
                <w:rFonts w:ascii="Arial" w:hAnsi="Arial" w:cs="Arial"/>
                <w:color w:val="000000"/>
              </w:rPr>
            </w:pPr>
            <w:r>
              <w:rPr>
                <w:rFonts w:ascii="Arial" w:hAnsi="Arial" w:cs="Arial"/>
                <w:color w:val="000000"/>
              </w:rPr>
              <w:t>60,6</w:t>
            </w:r>
          </w:p>
        </w:tc>
        <w:tc>
          <w:tcPr>
            <w:tcW w:w="44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F969D6" w:rsidP="00FF721D">
            <w:pPr>
              <w:jc w:val="center"/>
              <w:rPr>
                <w:rFonts w:ascii="Arial" w:hAnsi="Arial" w:cs="Arial"/>
                <w:color w:val="000000"/>
              </w:rPr>
            </w:pPr>
            <w:r>
              <w:rPr>
                <w:rFonts w:ascii="Arial" w:hAnsi="Arial" w:cs="Arial"/>
                <w:color w:val="000000"/>
              </w:rPr>
              <w:t>60,0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55EA5">
            <w:pPr>
              <w:jc w:val="center"/>
              <w:rPr>
                <w:rFonts w:ascii="Arial" w:hAnsi="Arial" w:cs="Arial"/>
                <w:color w:val="000000"/>
              </w:rPr>
            </w:pPr>
            <w:r>
              <w:rPr>
                <w:rFonts w:ascii="Arial" w:hAnsi="Arial" w:cs="Arial"/>
                <w:color w:val="000000"/>
              </w:rPr>
              <w:t>100,0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8A4732">
            <w:pPr>
              <w:jc w:val="center"/>
              <w:rPr>
                <w:rFonts w:ascii="Arial" w:hAnsi="Arial" w:cs="Arial"/>
                <w:color w:val="000000"/>
              </w:rPr>
            </w:pPr>
            <w:r>
              <w:rPr>
                <w:rFonts w:ascii="Arial" w:hAnsi="Arial" w:cs="Arial"/>
                <w:color w:val="000000"/>
              </w:rPr>
              <w:t>100,0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sidRPr="003F0691">
              <w:rPr>
                <w:rFonts w:ascii="Arial" w:hAnsi="Arial" w:cs="Arial"/>
                <w:color w:val="000000"/>
              </w:rPr>
              <w:t>соответствие детских и спортивно-оздоровительных площадок требованиям санитарно-гигиенических норм, охраны жизни и здоровья детей</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sidRPr="003F0691">
              <w:rPr>
                <w:rFonts w:ascii="Arial" w:hAnsi="Arial" w:cs="Arial"/>
                <w:color w:val="000000"/>
              </w:rPr>
              <w:t>Администрация г.п. Зеленоборский, МКУ "Отдел городского хозяйства"</w:t>
            </w:r>
          </w:p>
        </w:tc>
      </w:tr>
      <w:tr w:rsidR="003B4712" w:rsidRPr="002624EB" w:rsidTr="001B56CA">
        <w:trPr>
          <w:gridAfter w:val="1"/>
          <w:wAfter w:w="59"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bCs/>
                <w:color w:val="000000"/>
              </w:rPr>
            </w:pPr>
            <w:r>
              <w:rPr>
                <w:rFonts w:ascii="Arial" w:hAnsi="Arial" w:cs="Arial"/>
                <w:bCs/>
                <w:color w:val="000000"/>
              </w:rPr>
              <w:t>Благоустройство и техническое обслуживание спортивных площадок для тренировочных занятий и сдачи норм ГТО</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BE6798" w:rsidP="003971C9">
            <w:pPr>
              <w:jc w:val="center"/>
              <w:rPr>
                <w:rFonts w:ascii="Arial" w:hAnsi="Arial" w:cs="Arial"/>
                <w:color w:val="000000"/>
              </w:rPr>
            </w:pPr>
            <w:r>
              <w:rPr>
                <w:rFonts w:ascii="Arial" w:hAnsi="Arial" w:cs="Arial"/>
                <w:color w:val="000000"/>
              </w:rPr>
              <w:t>40,</w:t>
            </w:r>
            <w:r w:rsidR="009E2486">
              <w:rPr>
                <w:rFonts w:ascii="Arial" w:hAnsi="Arial" w:cs="Arial"/>
                <w:color w:val="000000"/>
              </w:rPr>
              <w:t>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1007"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BE6798" w:rsidP="00622427">
            <w:pPr>
              <w:jc w:val="center"/>
              <w:rPr>
                <w:rFonts w:ascii="Arial" w:hAnsi="Arial" w:cs="Arial"/>
                <w:color w:val="000000"/>
              </w:rPr>
            </w:pPr>
            <w:r>
              <w:rPr>
                <w:rFonts w:ascii="Arial" w:hAnsi="Arial" w:cs="Arial"/>
                <w:color w:val="000000"/>
              </w:rPr>
              <w:t>40,0</w:t>
            </w:r>
          </w:p>
        </w:tc>
        <w:tc>
          <w:tcPr>
            <w:tcW w:w="44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Default="009E2486" w:rsidP="00655E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8A4732">
            <w:pPr>
              <w:jc w:val="center"/>
              <w:rPr>
                <w:rFonts w:ascii="Arial" w:hAnsi="Arial" w:cs="Arial"/>
                <w:color w:val="000000"/>
              </w:rPr>
            </w:pPr>
            <w:r>
              <w:rPr>
                <w:rFonts w:ascii="Arial" w:hAnsi="Arial" w:cs="Arial"/>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Pr>
                <w:rFonts w:ascii="Arial" w:hAnsi="Arial" w:cs="Arial"/>
                <w:color w:val="000000"/>
              </w:rPr>
              <w:t>Соответствие спортивных площадок требовани</w:t>
            </w:r>
            <w:r w:rsidR="004D06C8">
              <w:rPr>
                <w:rFonts w:ascii="Arial" w:hAnsi="Arial" w:cs="Arial"/>
                <w:color w:val="000000"/>
              </w:rPr>
              <w:t>ям СанПин</w:t>
            </w:r>
            <w:r>
              <w:rPr>
                <w:rFonts w:ascii="Arial" w:hAnsi="Arial" w:cs="Arial"/>
                <w:color w:val="000000"/>
              </w:rPr>
              <w:t xml:space="preserve"> охраны жизни и здоровья детей</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w:t>
            </w:r>
            <w:r w:rsidR="004D06C8">
              <w:rPr>
                <w:rFonts w:ascii="Arial" w:hAnsi="Arial" w:cs="Arial"/>
                <w:color w:val="000000"/>
              </w:rPr>
              <w:t>й, МКУ "Отдел городского хоз-</w:t>
            </w:r>
            <w:r w:rsidRPr="002624EB">
              <w:rPr>
                <w:rFonts w:ascii="Arial" w:hAnsi="Arial" w:cs="Arial"/>
                <w:color w:val="000000"/>
              </w:rPr>
              <w:t>ва</w:t>
            </w:r>
          </w:p>
        </w:tc>
      </w:tr>
      <w:tr w:rsidR="003B4712" w:rsidRPr="002624EB" w:rsidTr="001B56CA">
        <w:trPr>
          <w:gridAfter w:val="1"/>
          <w:wAfter w:w="59"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4D06C8">
            <w:pPr>
              <w:jc w:val="center"/>
              <w:rPr>
                <w:rFonts w:ascii="Arial" w:hAnsi="Arial" w:cs="Arial"/>
                <w:color w:val="000000"/>
              </w:rPr>
            </w:pPr>
            <w:r>
              <w:rPr>
                <w:rFonts w:ascii="Arial" w:hAnsi="Arial" w:cs="Arial"/>
                <w:color w:val="000000"/>
              </w:rPr>
              <w:lastRenderedPageBreak/>
              <w:t>1.</w:t>
            </w:r>
            <w:r w:rsidR="004D06C8">
              <w:rPr>
                <w:rFonts w:ascii="Arial" w:hAnsi="Arial" w:cs="Arial"/>
                <w:color w:val="000000"/>
              </w:rPr>
              <w:t>2</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bCs/>
                <w:color w:val="000000"/>
              </w:rPr>
            </w:pPr>
            <w:r w:rsidRPr="002624EB">
              <w:rPr>
                <w:rFonts w:ascii="Arial" w:hAnsi="Arial" w:cs="Arial"/>
                <w:color w:val="000000"/>
              </w:rPr>
              <w:t>Основное мероприятие 1.1.2. Озеленение территории городского поселения Зеленоборский</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0736D6">
            <w:pPr>
              <w:jc w:val="center"/>
              <w:rPr>
                <w:rFonts w:ascii="Arial" w:hAnsi="Arial" w:cs="Arial"/>
                <w:color w:val="000000"/>
              </w:rPr>
            </w:pPr>
            <w:r>
              <w:rPr>
                <w:rFonts w:ascii="Arial" w:hAnsi="Arial" w:cs="Arial"/>
                <w:color w:val="000000"/>
              </w:rPr>
              <w:t>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1007"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FA2C3F" w:rsidP="00622427">
            <w:pPr>
              <w:jc w:val="center"/>
              <w:rPr>
                <w:rFonts w:ascii="Arial" w:hAnsi="Arial" w:cs="Arial"/>
                <w:color w:val="000000"/>
              </w:rPr>
            </w:pPr>
            <w:r>
              <w:rPr>
                <w:rFonts w:ascii="Arial" w:hAnsi="Arial" w:cs="Arial"/>
                <w:color w:val="000000"/>
              </w:rPr>
              <w:t>0</w:t>
            </w:r>
          </w:p>
        </w:tc>
        <w:tc>
          <w:tcPr>
            <w:tcW w:w="44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55E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8A4732">
            <w:pPr>
              <w:jc w:val="center"/>
              <w:rPr>
                <w:rFonts w:ascii="Arial" w:hAnsi="Arial" w:cs="Arial"/>
                <w:color w:val="000000"/>
              </w:rPr>
            </w:pPr>
            <w:r>
              <w:rPr>
                <w:rFonts w:ascii="Arial" w:hAnsi="Arial" w:cs="Arial"/>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sidRPr="002624EB">
              <w:rPr>
                <w:rFonts w:ascii="Arial" w:hAnsi="Arial" w:cs="Arial"/>
              </w:rPr>
              <w:t>регулировани</w:t>
            </w:r>
            <w:r>
              <w:rPr>
                <w:rFonts w:ascii="Arial" w:hAnsi="Arial" w:cs="Arial"/>
              </w:rPr>
              <w:t>е</w:t>
            </w:r>
            <w:r w:rsidRPr="002624EB">
              <w:rPr>
                <w:rFonts w:ascii="Arial" w:hAnsi="Arial" w:cs="Arial"/>
              </w:rPr>
              <w:t xml:space="preserve"> (в определенных пределах) газового состава воздуха и степени его загрязненности</w:t>
            </w:r>
            <w:r>
              <w:rPr>
                <w:rFonts w:ascii="Arial" w:hAnsi="Arial" w:cs="Arial"/>
              </w:rPr>
              <w:t>,</w:t>
            </w:r>
            <w:r w:rsidRPr="002624EB">
              <w:rPr>
                <w:rFonts w:ascii="Arial" w:hAnsi="Arial" w:cs="Arial"/>
              </w:rPr>
              <w:t xml:space="preserve"> климатических характеристик</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w:t>
            </w:r>
            <w:r w:rsidRPr="002624EB">
              <w:rPr>
                <w:rFonts w:ascii="Arial" w:hAnsi="Arial" w:cs="Arial"/>
                <w:color w:val="000000"/>
              </w:rPr>
              <w:t>Зеленоборский, МКУ "Отдел городского хозяйства"</w:t>
            </w:r>
          </w:p>
        </w:tc>
      </w:tr>
      <w:tr w:rsidR="003B4712" w:rsidRPr="002624EB" w:rsidTr="001B56CA">
        <w:trPr>
          <w:gridAfter w:val="1"/>
          <w:wAfter w:w="59"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4D06C8">
            <w:pPr>
              <w:jc w:val="center"/>
              <w:rPr>
                <w:rFonts w:ascii="Arial" w:hAnsi="Arial" w:cs="Arial"/>
                <w:color w:val="000000"/>
              </w:rPr>
            </w:pPr>
            <w:r>
              <w:rPr>
                <w:rFonts w:ascii="Arial" w:hAnsi="Arial" w:cs="Arial"/>
                <w:color w:val="000000"/>
              </w:rPr>
              <w:t>1.</w:t>
            </w:r>
            <w:r w:rsidR="004D06C8">
              <w:rPr>
                <w:rFonts w:ascii="Arial" w:hAnsi="Arial" w:cs="Arial"/>
                <w:color w:val="000000"/>
              </w:rPr>
              <w:t>3</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rPr>
                <w:rFonts w:ascii="Arial" w:hAnsi="Arial" w:cs="Arial"/>
                <w:color w:val="000000"/>
              </w:rPr>
            </w:pPr>
            <w:r w:rsidRPr="002624EB">
              <w:rPr>
                <w:rFonts w:ascii="Arial" w:hAnsi="Arial" w:cs="Arial"/>
                <w:color w:val="000000"/>
              </w:rPr>
              <w:t>Основное мероприятие 1.1.3.</w:t>
            </w:r>
            <w:r>
              <w:rPr>
                <w:rFonts w:ascii="Arial" w:hAnsi="Arial" w:cs="Arial"/>
              </w:rPr>
              <w:t xml:space="preserve"> Внешнее благоустройство территории городского поселения Зеленоборский (снос ветхих  домов)</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673E46" w:rsidP="005C5B24">
            <w:pPr>
              <w:jc w:val="center"/>
              <w:rPr>
                <w:rFonts w:ascii="Arial" w:hAnsi="Arial" w:cs="Arial"/>
                <w:color w:val="000000"/>
              </w:rPr>
            </w:pPr>
            <w:r>
              <w:rPr>
                <w:rFonts w:ascii="Arial" w:hAnsi="Arial" w:cs="Arial"/>
                <w:color w:val="000000"/>
              </w:rPr>
              <w:t>3</w:t>
            </w:r>
            <w:r w:rsidR="005C5B24">
              <w:rPr>
                <w:rFonts w:ascii="Arial" w:hAnsi="Arial" w:cs="Arial"/>
                <w:color w:val="000000"/>
              </w:rPr>
              <w:t>5</w:t>
            </w:r>
            <w:r w:rsidR="00FA2C3F">
              <w:rPr>
                <w:rFonts w:ascii="Arial" w:hAnsi="Arial" w:cs="Arial"/>
                <w:color w:val="000000"/>
              </w:rPr>
              <w:t>,0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1007"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5C5B24" w:rsidP="005C5B24">
            <w:pPr>
              <w:jc w:val="center"/>
              <w:rPr>
                <w:rFonts w:ascii="Arial" w:hAnsi="Arial" w:cs="Arial"/>
                <w:color w:val="000000"/>
              </w:rPr>
            </w:pPr>
            <w:r>
              <w:rPr>
                <w:rFonts w:ascii="Arial" w:hAnsi="Arial" w:cs="Arial"/>
                <w:color w:val="000000"/>
              </w:rPr>
              <w:t>10</w:t>
            </w:r>
            <w:r w:rsidR="00FA2C3F">
              <w:rPr>
                <w:rFonts w:ascii="Arial" w:hAnsi="Arial" w:cs="Arial"/>
                <w:color w:val="000000"/>
              </w:rPr>
              <w:t>,0</w:t>
            </w:r>
          </w:p>
        </w:tc>
        <w:tc>
          <w:tcPr>
            <w:tcW w:w="44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Pr>
                <w:rFonts w:ascii="Arial" w:hAnsi="Arial" w:cs="Arial"/>
                <w:color w:val="000000"/>
              </w:rPr>
              <w:t>5,0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F969D6" w:rsidP="00655EA5">
            <w:pPr>
              <w:jc w:val="center"/>
              <w:rPr>
                <w:rFonts w:ascii="Arial" w:hAnsi="Arial" w:cs="Arial"/>
                <w:color w:val="000000"/>
              </w:rPr>
            </w:pPr>
            <w:r>
              <w:rPr>
                <w:rFonts w:ascii="Arial" w:hAnsi="Arial" w:cs="Arial"/>
                <w:color w:val="000000"/>
              </w:rPr>
              <w:t>10,</w:t>
            </w:r>
            <w:r w:rsidR="009E2486">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F969D6" w:rsidP="00452865">
            <w:pPr>
              <w:jc w:val="center"/>
              <w:rPr>
                <w:rFonts w:ascii="Arial" w:hAnsi="Arial" w:cs="Arial"/>
                <w:color w:val="000000"/>
              </w:rPr>
            </w:pPr>
            <w:r>
              <w:rPr>
                <w:rFonts w:ascii="Arial" w:hAnsi="Arial" w:cs="Arial"/>
                <w:color w:val="000000"/>
              </w:rPr>
              <w:t>10,</w:t>
            </w:r>
            <w:r w:rsidR="009E2486">
              <w:rPr>
                <w:rFonts w:ascii="Arial" w:hAnsi="Arial" w:cs="Arial"/>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sidRPr="002624EB">
              <w:rPr>
                <w:rFonts w:ascii="Arial" w:hAnsi="Arial" w:cs="Arial"/>
                <w:color w:val="000000"/>
              </w:rPr>
              <w:t>высвобождения и формирования участков под новое строительство</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 МКУ "Отдел городского хозяйства"</w:t>
            </w:r>
          </w:p>
        </w:tc>
      </w:tr>
      <w:tr w:rsidR="003B4712" w:rsidRPr="002624EB" w:rsidTr="001B56CA">
        <w:trPr>
          <w:gridAfter w:val="1"/>
          <w:wAfter w:w="59"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4D06C8">
            <w:pPr>
              <w:jc w:val="center"/>
              <w:rPr>
                <w:rFonts w:ascii="Arial" w:hAnsi="Arial" w:cs="Arial"/>
                <w:color w:val="000000"/>
              </w:rPr>
            </w:pPr>
            <w:r>
              <w:rPr>
                <w:rFonts w:ascii="Arial" w:hAnsi="Arial" w:cs="Arial"/>
                <w:color w:val="000000"/>
              </w:rPr>
              <w:t>1.</w:t>
            </w:r>
            <w:r w:rsidR="004D06C8">
              <w:rPr>
                <w:rFonts w:ascii="Arial" w:hAnsi="Arial" w:cs="Arial"/>
                <w:color w:val="000000"/>
              </w:rPr>
              <w:t>4</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rPr>
                <w:rFonts w:ascii="Arial" w:hAnsi="Arial" w:cs="Arial"/>
                <w:color w:val="000000"/>
              </w:rPr>
            </w:pPr>
            <w:r w:rsidRPr="002624EB">
              <w:rPr>
                <w:rFonts w:ascii="Arial" w:hAnsi="Arial" w:cs="Arial"/>
                <w:color w:val="000000"/>
              </w:rPr>
              <w:t>Основное мероприятие 1.</w:t>
            </w:r>
            <w:r>
              <w:rPr>
                <w:rFonts w:ascii="Arial" w:hAnsi="Arial" w:cs="Arial"/>
                <w:color w:val="000000"/>
              </w:rPr>
              <w:t>1</w:t>
            </w:r>
            <w:r w:rsidRPr="002624EB">
              <w:rPr>
                <w:rFonts w:ascii="Arial" w:hAnsi="Arial" w:cs="Arial"/>
                <w:color w:val="000000"/>
              </w:rPr>
              <w:t>.</w:t>
            </w:r>
            <w:r>
              <w:rPr>
                <w:rFonts w:ascii="Arial" w:hAnsi="Arial" w:cs="Arial"/>
                <w:color w:val="000000"/>
              </w:rPr>
              <w:t>4</w:t>
            </w:r>
            <w:r w:rsidRPr="002624EB">
              <w:rPr>
                <w:rFonts w:ascii="Arial" w:hAnsi="Arial" w:cs="Arial"/>
                <w:color w:val="000000"/>
              </w:rPr>
              <w:t>.Приобретение и установка детских игровых (спортивных) площадок</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3971C9">
            <w:pPr>
              <w:jc w:val="center"/>
              <w:rPr>
                <w:rFonts w:ascii="Arial" w:hAnsi="Arial" w:cs="Arial"/>
                <w:color w:val="000000"/>
              </w:rPr>
            </w:pPr>
            <w:r>
              <w:rPr>
                <w:rFonts w:ascii="Arial" w:hAnsi="Arial" w:cs="Arial"/>
                <w:color w:val="000000"/>
              </w:rPr>
              <w:t>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1007"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FA2C3F" w:rsidP="00622427">
            <w:pPr>
              <w:jc w:val="center"/>
              <w:rPr>
                <w:rFonts w:ascii="Arial" w:hAnsi="Arial" w:cs="Arial"/>
                <w:color w:val="000000"/>
              </w:rPr>
            </w:pPr>
            <w:r>
              <w:rPr>
                <w:rFonts w:ascii="Arial" w:hAnsi="Arial" w:cs="Arial"/>
                <w:color w:val="000000"/>
              </w:rPr>
              <w:t>0</w:t>
            </w:r>
          </w:p>
        </w:tc>
        <w:tc>
          <w:tcPr>
            <w:tcW w:w="44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55E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8A4732">
            <w:pPr>
              <w:jc w:val="center"/>
              <w:rPr>
                <w:rFonts w:ascii="Arial" w:hAnsi="Arial" w:cs="Arial"/>
                <w:color w:val="000000"/>
              </w:rPr>
            </w:pPr>
            <w:r>
              <w:rPr>
                <w:rFonts w:ascii="Arial" w:hAnsi="Arial" w:cs="Arial"/>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sidRPr="002624EB">
              <w:rPr>
                <w:rFonts w:ascii="Arial" w:hAnsi="Arial" w:cs="Arial"/>
                <w:color w:val="000000"/>
              </w:rPr>
              <w:t>установка  детских игровых (спортивных) площадок</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w:t>
            </w:r>
          </w:p>
        </w:tc>
      </w:tr>
      <w:tr w:rsidR="003B4712" w:rsidRPr="002624EB" w:rsidTr="001B56CA">
        <w:trPr>
          <w:gridAfter w:val="1"/>
          <w:wAfter w:w="59"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4D06C8">
            <w:pPr>
              <w:jc w:val="center"/>
              <w:rPr>
                <w:rFonts w:ascii="Arial" w:hAnsi="Arial" w:cs="Arial"/>
                <w:color w:val="000000"/>
              </w:rPr>
            </w:pPr>
            <w:r>
              <w:rPr>
                <w:rFonts w:ascii="Arial" w:hAnsi="Arial" w:cs="Arial"/>
                <w:color w:val="000000"/>
              </w:rPr>
              <w:t>1.</w:t>
            </w:r>
            <w:r w:rsidR="004D06C8">
              <w:rPr>
                <w:rFonts w:ascii="Arial" w:hAnsi="Arial" w:cs="Arial"/>
                <w:color w:val="000000"/>
              </w:rPr>
              <w:lastRenderedPageBreak/>
              <w:t>5</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rPr>
                <w:rFonts w:ascii="Arial" w:hAnsi="Arial" w:cs="Arial"/>
                <w:color w:val="000000"/>
              </w:rPr>
            </w:pPr>
            <w:r w:rsidRPr="002624EB">
              <w:rPr>
                <w:rFonts w:ascii="Arial" w:hAnsi="Arial" w:cs="Arial"/>
                <w:color w:val="000000"/>
              </w:rPr>
              <w:lastRenderedPageBreak/>
              <w:t xml:space="preserve">Основное мероприятие </w:t>
            </w:r>
            <w:r w:rsidRPr="002624EB">
              <w:rPr>
                <w:rFonts w:ascii="Arial" w:hAnsi="Arial" w:cs="Arial"/>
                <w:color w:val="000000"/>
              </w:rPr>
              <w:lastRenderedPageBreak/>
              <w:t>1.</w:t>
            </w:r>
            <w:r>
              <w:rPr>
                <w:rFonts w:ascii="Arial" w:hAnsi="Arial" w:cs="Arial"/>
                <w:color w:val="000000"/>
              </w:rPr>
              <w:t>1</w:t>
            </w:r>
            <w:r w:rsidRPr="002624EB">
              <w:rPr>
                <w:rFonts w:ascii="Arial" w:hAnsi="Arial" w:cs="Arial"/>
                <w:color w:val="000000"/>
              </w:rPr>
              <w:t>.</w:t>
            </w:r>
            <w:r>
              <w:rPr>
                <w:rFonts w:ascii="Arial" w:hAnsi="Arial" w:cs="Arial"/>
                <w:color w:val="000000"/>
              </w:rPr>
              <w:t>5</w:t>
            </w:r>
            <w:r w:rsidRPr="002624EB">
              <w:rPr>
                <w:rFonts w:ascii="Arial" w:hAnsi="Arial" w:cs="Arial"/>
                <w:color w:val="000000"/>
              </w:rPr>
              <w:t xml:space="preserve">.Приобретение и установка </w:t>
            </w:r>
            <w:r>
              <w:rPr>
                <w:rFonts w:ascii="Arial" w:hAnsi="Arial" w:cs="Arial"/>
                <w:color w:val="000000"/>
              </w:rPr>
              <w:t>контейнеров для ТБО</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3971C9">
            <w:pPr>
              <w:jc w:val="center"/>
              <w:rPr>
                <w:rFonts w:ascii="Arial" w:hAnsi="Arial" w:cs="Arial"/>
                <w:color w:val="000000"/>
              </w:rPr>
            </w:pPr>
            <w:r>
              <w:rPr>
                <w:rFonts w:ascii="Arial" w:hAnsi="Arial" w:cs="Arial"/>
                <w:color w:val="000000"/>
              </w:rPr>
              <w:lastRenderedPageBreak/>
              <w:t>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1007"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FA2C3F" w:rsidP="00622427">
            <w:pPr>
              <w:jc w:val="center"/>
              <w:rPr>
                <w:rFonts w:ascii="Arial" w:hAnsi="Arial" w:cs="Arial"/>
                <w:color w:val="000000"/>
              </w:rPr>
            </w:pPr>
            <w:r>
              <w:rPr>
                <w:rFonts w:ascii="Arial" w:hAnsi="Arial" w:cs="Arial"/>
                <w:color w:val="000000"/>
              </w:rPr>
              <w:t>0</w:t>
            </w:r>
          </w:p>
        </w:tc>
        <w:tc>
          <w:tcPr>
            <w:tcW w:w="44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55E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8A4732">
            <w:pPr>
              <w:jc w:val="center"/>
              <w:rPr>
                <w:rFonts w:ascii="Arial" w:hAnsi="Arial" w:cs="Arial"/>
                <w:color w:val="000000"/>
              </w:rPr>
            </w:pPr>
            <w:r>
              <w:rPr>
                <w:rFonts w:ascii="Arial" w:hAnsi="Arial" w:cs="Arial"/>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Pr>
                <w:rFonts w:ascii="Arial" w:hAnsi="Arial" w:cs="Arial"/>
                <w:color w:val="000000"/>
              </w:rPr>
              <w:t xml:space="preserve">Приобретение </w:t>
            </w:r>
            <w:r>
              <w:rPr>
                <w:rFonts w:ascii="Arial" w:hAnsi="Arial" w:cs="Arial"/>
                <w:color w:val="000000"/>
              </w:rPr>
              <w:lastRenderedPageBreak/>
              <w:t>контейнеров для ТБО</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sidRPr="002624EB">
              <w:rPr>
                <w:rFonts w:ascii="Arial" w:hAnsi="Arial" w:cs="Arial"/>
                <w:color w:val="000000"/>
              </w:rPr>
              <w:lastRenderedPageBreak/>
              <w:t xml:space="preserve">Администрация </w:t>
            </w:r>
            <w:r w:rsidRPr="002624EB">
              <w:rPr>
                <w:rFonts w:ascii="Arial" w:hAnsi="Arial" w:cs="Arial"/>
                <w:color w:val="000000"/>
              </w:rPr>
              <w:lastRenderedPageBreak/>
              <w:t>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w:t>
            </w:r>
          </w:p>
        </w:tc>
      </w:tr>
      <w:tr w:rsidR="003B4712" w:rsidRPr="002624EB" w:rsidTr="001B56CA">
        <w:trPr>
          <w:gridAfter w:val="1"/>
          <w:wAfter w:w="59" w:type="dxa"/>
          <w:trHeight w:val="465"/>
        </w:trPr>
        <w:tc>
          <w:tcPr>
            <w:tcW w:w="415" w:type="dxa"/>
            <w:tcBorders>
              <w:top w:val="single" w:sz="4" w:space="0" w:color="auto"/>
              <w:left w:val="single" w:sz="4" w:space="0" w:color="auto"/>
              <w:right w:val="single" w:sz="4" w:space="0" w:color="auto"/>
            </w:tcBorders>
            <w:shd w:val="clear" w:color="auto" w:fill="auto"/>
            <w:vAlign w:val="center"/>
          </w:tcPr>
          <w:p w:rsidR="009E2486" w:rsidRDefault="009E2486" w:rsidP="004D06C8">
            <w:pPr>
              <w:jc w:val="center"/>
              <w:rPr>
                <w:rFonts w:ascii="Arial" w:hAnsi="Arial" w:cs="Arial"/>
                <w:color w:val="000000"/>
              </w:rPr>
            </w:pPr>
            <w:r>
              <w:rPr>
                <w:rFonts w:ascii="Arial" w:hAnsi="Arial" w:cs="Arial"/>
                <w:color w:val="000000"/>
              </w:rPr>
              <w:lastRenderedPageBreak/>
              <w:t>1.</w:t>
            </w:r>
            <w:r w:rsidR="004D06C8">
              <w:rPr>
                <w:rFonts w:ascii="Arial" w:hAnsi="Arial" w:cs="Arial"/>
                <w:color w:val="000000"/>
              </w:rPr>
              <w:t>6</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4D06C8">
            <w:pPr>
              <w:rPr>
                <w:rFonts w:ascii="Arial" w:hAnsi="Arial" w:cs="Arial"/>
                <w:color w:val="000000"/>
              </w:rPr>
            </w:pPr>
            <w:r>
              <w:rPr>
                <w:rFonts w:ascii="Arial" w:hAnsi="Arial" w:cs="Arial"/>
                <w:color w:val="000000"/>
              </w:rPr>
              <w:t>Основное мероприятие 1.1.</w:t>
            </w:r>
            <w:r w:rsidR="004D06C8">
              <w:rPr>
                <w:rFonts w:ascii="Arial" w:hAnsi="Arial" w:cs="Arial"/>
                <w:color w:val="000000"/>
              </w:rPr>
              <w:t>6</w:t>
            </w:r>
            <w:r>
              <w:rPr>
                <w:rFonts w:ascii="Arial" w:hAnsi="Arial" w:cs="Arial"/>
                <w:color w:val="000000"/>
              </w:rPr>
              <w:t>. Приобретение и оборудование автобусных остановок посадочными площадками.</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3971C9">
            <w:pPr>
              <w:jc w:val="center"/>
              <w:rPr>
                <w:rFonts w:ascii="Arial" w:hAnsi="Arial" w:cs="Arial"/>
                <w:color w:val="000000"/>
              </w:rPr>
            </w:pPr>
            <w:r>
              <w:rPr>
                <w:rFonts w:ascii="Arial" w:hAnsi="Arial" w:cs="Arial"/>
                <w:color w:val="000000"/>
              </w:rPr>
              <w:t>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1007"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FA2C3F" w:rsidP="00622427">
            <w:pPr>
              <w:jc w:val="center"/>
              <w:rPr>
                <w:rFonts w:ascii="Arial" w:hAnsi="Arial" w:cs="Arial"/>
                <w:color w:val="000000"/>
              </w:rPr>
            </w:pPr>
            <w:r>
              <w:rPr>
                <w:rFonts w:ascii="Arial" w:hAnsi="Arial" w:cs="Arial"/>
                <w:color w:val="000000"/>
              </w:rPr>
              <w:t>0</w:t>
            </w:r>
          </w:p>
        </w:tc>
        <w:tc>
          <w:tcPr>
            <w:tcW w:w="44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55E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8A4732">
            <w:pPr>
              <w:jc w:val="center"/>
              <w:rPr>
                <w:rFonts w:ascii="Arial" w:hAnsi="Arial" w:cs="Arial"/>
                <w:color w:val="000000"/>
              </w:rPr>
            </w:pPr>
            <w:r>
              <w:rPr>
                <w:rFonts w:ascii="Arial" w:hAnsi="Arial" w:cs="Arial"/>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6" w:type="dxa"/>
            <w:gridSpan w:val="5"/>
            <w:tcBorders>
              <w:top w:val="single" w:sz="4" w:space="0" w:color="auto"/>
              <w:left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c>
          <w:tcPr>
            <w:tcW w:w="1263" w:type="dxa"/>
            <w:gridSpan w:val="3"/>
            <w:tcBorders>
              <w:top w:val="single" w:sz="4" w:space="0" w:color="auto"/>
              <w:left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 МКУ "Отдел городского хозяйства</w:t>
            </w:r>
          </w:p>
        </w:tc>
      </w:tr>
      <w:tr w:rsidR="003B4712" w:rsidRPr="002624EB" w:rsidTr="001B56CA">
        <w:trPr>
          <w:gridAfter w:val="1"/>
          <w:wAfter w:w="59" w:type="dxa"/>
          <w:trHeight w:val="465"/>
        </w:trPr>
        <w:tc>
          <w:tcPr>
            <w:tcW w:w="415" w:type="dxa"/>
            <w:vMerge w:val="restart"/>
            <w:tcBorders>
              <w:top w:val="single" w:sz="4" w:space="0" w:color="auto"/>
              <w:left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r>
              <w:rPr>
                <w:rFonts w:ascii="Arial" w:hAnsi="Arial" w:cs="Arial"/>
                <w:color w:val="000000"/>
              </w:rPr>
              <w:t>1.</w:t>
            </w:r>
            <w:r w:rsidR="004D06C8">
              <w:rPr>
                <w:rFonts w:ascii="Arial" w:hAnsi="Arial" w:cs="Arial"/>
                <w:color w:val="000000"/>
              </w:rPr>
              <w:t>7</w:t>
            </w:r>
          </w:p>
          <w:p w:rsidR="009E2486" w:rsidRDefault="009E2486"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4D06C8">
            <w:pPr>
              <w:rPr>
                <w:rFonts w:ascii="Arial" w:hAnsi="Arial" w:cs="Arial"/>
                <w:color w:val="000000"/>
              </w:rPr>
            </w:pPr>
            <w:r w:rsidRPr="002624EB">
              <w:rPr>
                <w:rFonts w:ascii="Arial" w:hAnsi="Arial" w:cs="Arial"/>
                <w:color w:val="000000"/>
              </w:rPr>
              <w:t>Основное мероприятие 1.</w:t>
            </w:r>
            <w:r>
              <w:rPr>
                <w:rFonts w:ascii="Arial" w:hAnsi="Arial" w:cs="Arial"/>
                <w:color w:val="000000"/>
              </w:rPr>
              <w:t>1</w:t>
            </w:r>
            <w:r w:rsidRPr="002624EB">
              <w:rPr>
                <w:rFonts w:ascii="Arial" w:hAnsi="Arial" w:cs="Arial"/>
                <w:color w:val="000000"/>
              </w:rPr>
              <w:t>.</w:t>
            </w:r>
            <w:r w:rsidR="004D06C8">
              <w:rPr>
                <w:rFonts w:ascii="Arial" w:hAnsi="Arial" w:cs="Arial"/>
                <w:color w:val="000000"/>
              </w:rPr>
              <w:t>7</w:t>
            </w:r>
            <w:r w:rsidRPr="002624EB">
              <w:rPr>
                <w:rFonts w:ascii="Arial" w:hAnsi="Arial" w:cs="Arial"/>
                <w:color w:val="000000"/>
              </w:rPr>
              <w:t>.Оформление населенных пунктов к праздникам, в т.ч.</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DC6A7F" w:rsidP="003971C9">
            <w:pPr>
              <w:jc w:val="center"/>
              <w:rPr>
                <w:rFonts w:ascii="Arial" w:hAnsi="Arial" w:cs="Arial"/>
                <w:color w:val="000000"/>
              </w:rPr>
            </w:pPr>
            <w:r>
              <w:rPr>
                <w:rFonts w:ascii="Arial" w:hAnsi="Arial" w:cs="Arial"/>
                <w:color w:val="000000"/>
              </w:rPr>
              <w:t>676,9</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1007"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DC6A7F" w:rsidP="00622427">
            <w:pPr>
              <w:jc w:val="center"/>
              <w:rPr>
                <w:rFonts w:ascii="Arial" w:hAnsi="Arial" w:cs="Arial"/>
                <w:color w:val="000000"/>
              </w:rPr>
            </w:pPr>
            <w:r>
              <w:rPr>
                <w:rFonts w:ascii="Arial" w:hAnsi="Arial" w:cs="Arial"/>
                <w:color w:val="000000"/>
              </w:rPr>
              <w:t>76,9</w:t>
            </w:r>
          </w:p>
        </w:tc>
        <w:tc>
          <w:tcPr>
            <w:tcW w:w="44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969D6">
            <w:pPr>
              <w:jc w:val="center"/>
              <w:rPr>
                <w:rFonts w:ascii="Arial" w:hAnsi="Arial" w:cs="Arial"/>
                <w:color w:val="000000"/>
              </w:rPr>
            </w:pPr>
            <w:r>
              <w:rPr>
                <w:rFonts w:ascii="Arial" w:hAnsi="Arial" w:cs="Arial"/>
                <w:color w:val="000000"/>
              </w:rPr>
              <w:t>2</w:t>
            </w:r>
            <w:r w:rsidR="00F969D6">
              <w:rPr>
                <w:rFonts w:ascii="Arial" w:hAnsi="Arial" w:cs="Arial"/>
                <w:color w:val="000000"/>
              </w:rPr>
              <w:t>2</w:t>
            </w:r>
            <w:r>
              <w:rPr>
                <w:rFonts w:ascii="Arial" w:hAnsi="Arial" w:cs="Arial"/>
                <w:color w:val="000000"/>
              </w:rPr>
              <w:t>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1B56CA">
            <w:pPr>
              <w:jc w:val="center"/>
              <w:rPr>
                <w:rFonts w:ascii="Arial" w:hAnsi="Arial" w:cs="Arial"/>
                <w:color w:val="000000"/>
              </w:rPr>
            </w:pPr>
            <w:r>
              <w:rPr>
                <w:rFonts w:ascii="Arial" w:hAnsi="Arial" w:cs="Arial"/>
                <w:color w:val="000000"/>
              </w:rPr>
              <w:t>1</w:t>
            </w:r>
            <w:r w:rsidR="001B56CA">
              <w:rPr>
                <w:rFonts w:ascii="Arial" w:hAnsi="Arial" w:cs="Arial"/>
                <w:color w:val="000000"/>
              </w:rPr>
              <w:t>9</w:t>
            </w:r>
            <w:r>
              <w:rPr>
                <w:rFonts w:ascii="Arial" w:hAnsi="Arial" w:cs="Arial"/>
                <w:color w:val="000000"/>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1B56CA">
            <w:pPr>
              <w:jc w:val="center"/>
              <w:rPr>
                <w:rFonts w:ascii="Arial" w:hAnsi="Arial" w:cs="Arial"/>
                <w:color w:val="000000"/>
              </w:rPr>
            </w:pPr>
            <w:r>
              <w:rPr>
                <w:rFonts w:ascii="Arial" w:hAnsi="Arial" w:cs="Arial"/>
                <w:color w:val="000000"/>
              </w:rPr>
              <w:t>1</w:t>
            </w:r>
            <w:r w:rsidR="001B56CA">
              <w:rPr>
                <w:rFonts w:ascii="Arial" w:hAnsi="Arial" w:cs="Arial"/>
                <w:color w:val="000000"/>
              </w:rPr>
              <w:t>9</w:t>
            </w:r>
            <w:r>
              <w:rPr>
                <w:rFonts w:ascii="Arial" w:hAnsi="Arial" w:cs="Arial"/>
                <w:color w:val="000000"/>
              </w:rPr>
              <w:t>0,0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6" w:type="dxa"/>
            <w:gridSpan w:val="5"/>
            <w:vMerge w:val="restart"/>
            <w:tcBorders>
              <w:top w:val="single" w:sz="4" w:space="0" w:color="auto"/>
              <w:left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r w:rsidRPr="002624EB">
              <w:rPr>
                <w:rFonts w:ascii="Arial" w:hAnsi="Arial" w:cs="Arial"/>
                <w:color w:val="000000"/>
              </w:rPr>
              <w:t>оформление г.п.Зеленоборский к праздникам</w:t>
            </w:r>
          </w:p>
        </w:tc>
        <w:tc>
          <w:tcPr>
            <w:tcW w:w="1263" w:type="dxa"/>
            <w:gridSpan w:val="3"/>
            <w:vMerge w:val="restart"/>
            <w:tcBorders>
              <w:top w:val="single" w:sz="4" w:space="0" w:color="auto"/>
              <w:left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sidRPr="002624EB">
              <w:rPr>
                <w:rFonts w:ascii="Arial" w:hAnsi="Arial" w:cs="Arial"/>
                <w:color w:val="000000"/>
              </w:rPr>
              <w:t>оформление г.п.Зеленоборский к праздникам</w:t>
            </w:r>
          </w:p>
        </w:tc>
      </w:tr>
      <w:tr w:rsidR="003B4712" w:rsidRPr="002624EB" w:rsidTr="001B56CA">
        <w:trPr>
          <w:gridAfter w:val="1"/>
          <w:wAfter w:w="59" w:type="dxa"/>
          <w:trHeight w:val="465"/>
        </w:trPr>
        <w:tc>
          <w:tcPr>
            <w:tcW w:w="415" w:type="dxa"/>
            <w:vMerge/>
            <w:tcBorders>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rPr>
                <w:rFonts w:ascii="Arial" w:hAnsi="Arial" w:cs="Arial"/>
                <w:color w:val="000000"/>
              </w:rPr>
            </w:pPr>
            <w:r w:rsidRPr="00CC36BA">
              <w:rPr>
                <w:rFonts w:ascii="Arial" w:hAnsi="Arial" w:cs="Arial"/>
                <w:i/>
                <w:color w:val="000000"/>
                <w:sz w:val="22"/>
                <w:szCs w:val="22"/>
              </w:rPr>
              <w:t>Оформление населе</w:t>
            </w:r>
            <w:r>
              <w:rPr>
                <w:rFonts w:ascii="Arial" w:hAnsi="Arial" w:cs="Arial"/>
                <w:i/>
                <w:color w:val="000000"/>
                <w:sz w:val="22"/>
                <w:szCs w:val="22"/>
              </w:rPr>
              <w:t>нных пунктов  к юбилейным мероприятиям (проведение и празднование 65-летия поселка)</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4E16A0" w:rsidRDefault="009E2486" w:rsidP="004E16A0">
            <w:pPr>
              <w:jc w:val="center"/>
              <w:rPr>
                <w:rFonts w:ascii="Arial" w:hAnsi="Arial" w:cs="Arial"/>
                <w:i/>
                <w:color w:val="000000"/>
              </w:rPr>
            </w:pPr>
            <w:r>
              <w:rPr>
                <w:rFonts w:ascii="Arial" w:hAnsi="Arial" w:cs="Arial"/>
                <w:i/>
                <w:color w:val="000000"/>
              </w:rPr>
              <w:t>100,0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622427">
            <w:pPr>
              <w:jc w:val="center"/>
              <w:rPr>
                <w:rFonts w:ascii="Arial" w:hAnsi="Arial" w:cs="Arial"/>
                <w:i/>
                <w:color w:val="000000"/>
              </w:rPr>
            </w:pPr>
          </w:p>
        </w:tc>
        <w:tc>
          <w:tcPr>
            <w:tcW w:w="1007" w:type="dxa"/>
            <w:gridSpan w:val="3"/>
            <w:tcBorders>
              <w:top w:val="single" w:sz="4" w:space="0" w:color="auto"/>
              <w:left w:val="nil"/>
              <w:bottom w:val="single" w:sz="4" w:space="0" w:color="auto"/>
              <w:right w:val="single" w:sz="4" w:space="0" w:color="auto"/>
            </w:tcBorders>
            <w:shd w:val="clear" w:color="auto" w:fill="auto"/>
            <w:vAlign w:val="center"/>
          </w:tcPr>
          <w:p w:rsidR="009E2486" w:rsidRPr="004E16A0" w:rsidRDefault="00FA2C3F" w:rsidP="00622427">
            <w:pPr>
              <w:jc w:val="center"/>
              <w:rPr>
                <w:rFonts w:ascii="Arial" w:hAnsi="Arial" w:cs="Arial"/>
                <w:i/>
                <w:color w:val="000000"/>
              </w:rPr>
            </w:pPr>
            <w:r>
              <w:rPr>
                <w:rFonts w:ascii="Arial" w:hAnsi="Arial" w:cs="Arial"/>
                <w:i/>
                <w:color w:val="000000"/>
              </w:rPr>
              <w:t>0</w:t>
            </w:r>
          </w:p>
        </w:tc>
        <w:tc>
          <w:tcPr>
            <w:tcW w:w="440"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9E2486">
            <w:pPr>
              <w:jc w:val="center"/>
              <w:rPr>
                <w:rFonts w:ascii="Arial" w:hAnsi="Arial" w:cs="Arial"/>
                <w:i/>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9E2486">
            <w:pPr>
              <w:jc w:val="cente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jc w:val="center"/>
              <w:rPr>
                <w:rFonts w:ascii="Arial" w:hAnsi="Arial" w:cs="Arial"/>
                <w:i/>
                <w:color w:val="000000"/>
              </w:rPr>
            </w:pPr>
            <w:r>
              <w:rPr>
                <w:rFonts w:ascii="Arial" w:hAnsi="Arial" w:cs="Arial"/>
                <w:i/>
                <w:color w:val="000000"/>
              </w:rPr>
              <w:t>10</w:t>
            </w:r>
            <w:r w:rsidRPr="004E16A0">
              <w:rPr>
                <w:rFonts w:ascii="Arial" w:hAnsi="Arial" w:cs="Arial"/>
                <w:i/>
                <w:color w:val="000000"/>
              </w:rPr>
              <w:t>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rPr>
                <w:rFonts w:ascii="Arial" w:hAnsi="Arial" w:cs="Arial"/>
                <w:i/>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655EA5">
            <w:pPr>
              <w:jc w:val="center"/>
              <w:rPr>
                <w:rFonts w:ascii="Arial" w:hAnsi="Arial" w:cs="Arial"/>
                <w:i/>
                <w:color w:val="000000"/>
              </w:rPr>
            </w:pPr>
            <w:r>
              <w:rPr>
                <w:rFonts w:ascii="Arial" w:hAnsi="Arial" w:cs="Arial"/>
                <w:i/>
                <w:color w:val="000000"/>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rPr>
                <w:rFonts w:ascii="Arial" w:hAnsi="Arial" w:cs="Arial"/>
                <w:i/>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rPr>
                <w:rFonts w:ascii="Arial" w:hAnsi="Arial" w:cs="Arial"/>
                <w:i/>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E252E7">
            <w:pPr>
              <w:jc w:val="center"/>
              <w:rPr>
                <w:rFonts w:ascii="Arial" w:hAnsi="Arial" w:cs="Arial"/>
                <w:i/>
                <w:color w:val="000000"/>
              </w:rPr>
            </w:pPr>
            <w:r>
              <w:rPr>
                <w:rFonts w:ascii="Arial" w:hAnsi="Arial" w:cs="Arial"/>
                <w:i/>
                <w:color w:val="000000"/>
              </w:rPr>
              <w:t>0,0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rPr>
                <w:rFonts w:ascii="Arial" w:hAnsi="Arial" w:cs="Arial"/>
                <w:i/>
                <w:color w:val="000000"/>
              </w:rPr>
            </w:pPr>
          </w:p>
        </w:tc>
        <w:tc>
          <w:tcPr>
            <w:tcW w:w="1556" w:type="dxa"/>
            <w:gridSpan w:val="5"/>
            <w:vMerge/>
            <w:tcBorders>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c>
          <w:tcPr>
            <w:tcW w:w="1263" w:type="dxa"/>
            <w:gridSpan w:val="3"/>
            <w:vMerge/>
            <w:tcBorders>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r>
      <w:tr w:rsidR="003B4712" w:rsidRPr="002624EB" w:rsidTr="001B56CA">
        <w:trPr>
          <w:gridAfter w:val="1"/>
          <w:wAfter w:w="59" w:type="dxa"/>
          <w:trHeight w:val="205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CC36BA" w:rsidRDefault="009E2486" w:rsidP="00FF721D">
            <w:pPr>
              <w:rPr>
                <w:rFonts w:ascii="Arial" w:hAnsi="Arial" w:cs="Arial"/>
                <w:i/>
                <w:color w:val="000000"/>
                <w:sz w:val="22"/>
                <w:szCs w:val="22"/>
              </w:rPr>
            </w:pPr>
            <w:r>
              <w:rPr>
                <w:rFonts w:ascii="Arial" w:hAnsi="Arial" w:cs="Arial"/>
                <w:i/>
                <w:color w:val="000000"/>
                <w:sz w:val="22"/>
                <w:szCs w:val="22"/>
              </w:rPr>
              <w:t>Приобретение материальных запасов для праздничного оформления городского поселения Зеленоборский</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DC6A7F" w:rsidP="004E16A0">
            <w:pPr>
              <w:jc w:val="center"/>
              <w:rPr>
                <w:rFonts w:ascii="Arial" w:hAnsi="Arial" w:cs="Arial"/>
                <w:i/>
                <w:color w:val="000000"/>
              </w:rPr>
            </w:pPr>
            <w:r>
              <w:rPr>
                <w:rFonts w:ascii="Arial" w:hAnsi="Arial" w:cs="Arial"/>
                <w:i/>
                <w:color w:val="000000"/>
              </w:rPr>
              <w:t>226,9</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622427">
            <w:pPr>
              <w:jc w:val="center"/>
              <w:rPr>
                <w:rFonts w:ascii="Arial" w:hAnsi="Arial" w:cs="Arial"/>
                <w:i/>
                <w:color w:val="000000"/>
              </w:rPr>
            </w:pP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9E2486" w:rsidRPr="004E16A0" w:rsidRDefault="00DC6A7F" w:rsidP="00622427">
            <w:pPr>
              <w:jc w:val="center"/>
              <w:rPr>
                <w:rFonts w:ascii="Arial" w:hAnsi="Arial" w:cs="Arial"/>
                <w:i/>
                <w:color w:val="000000"/>
              </w:rPr>
            </w:pPr>
            <w:r>
              <w:rPr>
                <w:rFonts w:ascii="Arial" w:hAnsi="Arial" w:cs="Arial"/>
                <w:i/>
                <w:color w:val="000000"/>
              </w:rPr>
              <w:t>6,9</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622427">
            <w:pPr>
              <w:jc w:val="center"/>
              <w:rPr>
                <w:rFonts w:ascii="Arial" w:hAnsi="Arial" w:cs="Arial"/>
                <w:i/>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622427">
            <w:pPr>
              <w:jc w:val="cente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Default="00F969D6" w:rsidP="00FF721D">
            <w:pPr>
              <w:jc w:val="center"/>
              <w:rPr>
                <w:rFonts w:ascii="Arial" w:hAnsi="Arial" w:cs="Arial"/>
                <w:i/>
                <w:color w:val="000000"/>
              </w:rPr>
            </w:pPr>
            <w:r>
              <w:rPr>
                <w:rFonts w:ascii="Arial" w:hAnsi="Arial" w:cs="Arial"/>
                <w:i/>
                <w:color w:val="000000"/>
              </w:rPr>
              <w:t>4</w:t>
            </w:r>
            <w:r w:rsidR="009E2486">
              <w:rPr>
                <w:rFonts w:ascii="Arial" w:hAnsi="Arial" w:cs="Arial"/>
                <w:i/>
                <w:color w:val="000000"/>
              </w:rPr>
              <w:t>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rPr>
                <w:rFonts w:ascii="Arial" w:hAnsi="Arial" w:cs="Arial"/>
                <w:i/>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Default="001B56CA" w:rsidP="00655EA5">
            <w:pPr>
              <w:jc w:val="center"/>
              <w:rPr>
                <w:rFonts w:ascii="Arial" w:hAnsi="Arial" w:cs="Arial"/>
                <w:i/>
                <w:color w:val="000000"/>
              </w:rPr>
            </w:pPr>
            <w:r>
              <w:rPr>
                <w:rFonts w:ascii="Arial" w:hAnsi="Arial" w:cs="Arial"/>
                <w:i/>
                <w:color w:val="000000"/>
              </w:rPr>
              <w:t>9</w:t>
            </w:r>
            <w:r w:rsidR="009E2486">
              <w:rPr>
                <w:rFonts w:ascii="Arial" w:hAnsi="Arial" w:cs="Arial"/>
                <w:i/>
                <w:color w:val="000000"/>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rPr>
                <w:rFonts w:ascii="Arial" w:hAnsi="Arial" w:cs="Arial"/>
                <w:i/>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rPr>
                <w:rFonts w:ascii="Arial" w:hAnsi="Arial" w:cs="Arial"/>
                <w:i/>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Default="001B56CA" w:rsidP="00E252E7">
            <w:pPr>
              <w:jc w:val="center"/>
              <w:rPr>
                <w:rFonts w:ascii="Arial" w:hAnsi="Arial" w:cs="Arial"/>
                <w:i/>
                <w:color w:val="000000"/>
              </w:rPr>
            </w:pPr>
            <w:r>
              <w:rPr>
                <w:rFonts w:ascii="Arial" w:hAnsi="Arial" w:cs="Arial"/>
                <w:i/>
                <w:color w:val="000000"/>
              </w:rPr>
              <w:t>9</w:t>
            </w:r>
            <w:r w:rsidR="009E2486">
              <w:rPr>
                <w:rFonts w:ascii="Arial" w:hAnsi="Arial" w:cs="Arial"/>
                <w:i/>
                <w:color w:val="000000"/>
              </w:rPr>
              <w:t>0,0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rPr>
                <w:rFonts w:ascii="Arial" w:hAnsi="Arial" w:cs="Arial"/>
                <w:i/>
                <w:color w:val="000000"/>
              </w:rPr>
            </w:pP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r>
      <w:tr w:rsidR="0088251F" w:rsidRPr="002624EB" w:rsidTr="001B56CA">
        <w:trPr>
          <w:gridAfter w:val="1"/>
          <w:wAfter w:w="59" w:type="dxa"/>
        </w:trPr>
        <w:tc>
          <w:tcPr>
            <w:tcW w:w="415" w:type="dxa"/>
            <w:tcBorders>
              <w:top w:val="single" w:sz="4" w:space="0" w:color="auto"/>
              <w:left w:val="single" w:sz="4" w:space="0" w:color="auto"/>
              <w:right w:val="single" w:sz="4" w:space="0" w:color="auto"/>
            </w:tcBorders>
            <w:shd w:val="clear" w:color="auto" w:fill="auto"/>
            <w:vAlign w:val="center"/>
          </w:tcPr>
          <w:p w:rsidR="0088251F" w:rsidRDefault="0088251F" w:rsidP="00FF721D">
            <w:pPr>
              <w:jc w:val="center"/>
              <w:rPr>
                <w:rFonts w:ascii="Arial" w:hAnsi="Arial" w:cs="Arial"/>
                <w:color w:val="000000"/>
              </w:rPr>
            </w:pPr>
          </w:p>
        </w:tc>
        <w:tc>
          <w:tcPr>
            <w:tcW w:w="2391" w:type="dxa"/>
            <w:gridSpan w:val="2"/>
            <w:tcBorders>
              <w:top w:val="single" w:sz="4" w:space="0" w:color="auto"/>
              <w:left w:val="single" w:sz="4" w:space="0" w:color="auto"/>
              <w:right w:val="single" w:sz="4" w:space="0" w:color="auto"/>
            </w:tcBorders>
            <w:shd w:val="clear" w:color="auto" w:fill="auto"/>
            <w:vAlign w:val="center"/>
          </w:tcPr>
          <w:p w:rsidR="0088251F" w:rsidRDefault="0088251F" w:rsidP="00FF721D">
            <w:pPr>
              <w:rPr>
                <w:rFonts w:ascii="Arial" w:hAnsi="Arial" w:cs="Arial"/>
                <w:i/>
                <w:color w:val="000000"/>
                <w:sz w:val="22"/>
                <w:szCs w:val="22"/>
              </w:rPr>
            </w:pPr>
          </w:p>
        </w:tc>
        <w:tc>
          <w:tcPr>
            <w:tcW w:w="1124" w:type="dxa"/>
            <w:gridSpan w:val="3"/>
            <w:tcBorders>
              <w:top w:val="single" w:sz="4" w:space="0" w:color="auto"/>
              <w:left w:val="single" w:sz="4" w:space="0" w:color="auto"/>
              <w:right w:val="single" w:sz="4" w:space="0" w:color="auto"/>
            </w:tcBorders>
            <w:shd w:val="clear" w:color="auto" w:fill="auto"/>
            <w:vAlign w:val="center"/>
          </w:tcPr>
          <w:p w:rsidR="0088251F" w:rsidRDefault="0088251F" w:rsidP="004E16A0">
            <w:pPr>
              <w:jc w:val="center"/>
              <w:rPr>
                <w:rFonts w:ascii="Arial" w:hAnsi="Arial" w:cs="Arial"/>
                <w:i/>
                <w:color w:val="000000"/>
              </w:rPr>
            </w:pPr>
          </w:p>
        </w:tc>
        <w:tc>
          <w:tcPr>
            <w:tcW w:w="1000" w:type="dxa"/>
            <w:gridSpan w:val="2"/>
            <w:tcBorders>
              <w:top w:val="single" w:sz="4" w:space="0" w:color="auto"/>
              <w:left w:val="nil"/>
              <w:right w:val="single" w:sz="4" w:space="0" w:color="auto"/>
            </w:tcBorders>
            <w:shd w:val="clear" w:color="auto" w:fill="auto"/>
            <w:vAlign w:val="center"/>
          </w:tcPr>
          <w:p w:rsidR="0088251F" w:rsidRPr="004E16A0" w:rsidRDefault="0088251F" w:rsidP="00622427">
            <w:pPr>
              <w:jc w:val="center"/>
              <w:rPr>
                <w:rFonts w:ascii="Arial" w:hAnsi="Arial" w:cs="Arial"/>
                <w:i/>
                <w:color w:val="000000"/>
              </w:rPr>
            </w:pPr>
          </w:p>
        </w:tc>
        <w:tc>
          <w:tcPr>
            <w:tcW w:w="1021" w:type="dxa"/>
            <w:gridSpan w:val="4"/>
            <w:tcBorders>
              <w:top w:val="single" w:sz="4" w:space="0" w:color="auto"/>
              <w:left w:val="nil"/>
              <w:right w:val="single" w:sz="4" w:space="0" w:color="auto"/>
            </w:tcBorders>
            <w:shd w:val="clear" w:color="auto" w:fill="auto"/>
            <w:vAlign w:val="center"/>
          </w:tcPr>
          <w:p w:rsidR="0088251F" w:rsidRDefault="0088251F" w:rsidP="00622427">
            <w:pPr>
              <w:jc w:val="center"/>
              <w:rPr>
                <w:rFonts w:ascii="Arial" w:hAnsi="Arial" w:cs="Arial"/>
                <w:i/>
                <w:color w:val="000000"/>
              </w:rPr>
            </w:pPr>
          </w:p>
        </w:tc>
        <w:tc>
          <w:tcPr>
            <w:tcW w:w="426" w:type="dxa"/>
            <w:tcBorders>
              <w:top w:val="single" w:sz="4" w:space="0" w:color="auto"/>
              <w:left w:val="nil"/>
              <w:right w:val="single" w:sz="4" w:space="0" w:color="auto"/>
            </w:tcBorders>
            <w:shd w:val="clear" w:color="auto" w:fill="auto"/>
            <w:vAlign w:val="center"/>
          </w:tcPr>
          <w:p w:rsidR="0088251F" w:rsidRPr="004E16A0" w:rsidRDefault="0088251F" w:rsidP="00622427">
            <w:pPr>
              <w:jc w:val="center"/>
              <w:rPr>
                <w:rFonts w:ascii="Arial" w:hAnsi="Arial" w:cs="Arial"/>
                <w:i/>
                <w:color w:val="000000"/>
              </w:rPr>
            </w:pPr>
          </w:p>
        </w:tc>
        <w:tc>
          <w:tcPr>
            <w:tcW w:w="995" w:type="dxa"/>
            <w:tcBorders>
              <w:top w:val="single" w:sz="4" w:space="0" w:color="auto"/>
              <w:left w:val="nil"/>
              <w:right w:val="single" w:sz="4" w:space="0" w:color="auto"/>
            </w:tcBorders>
            <w:shd w:val="clear" w:color="auto" w:fill="auto"/>
            <w:vAlign w:val="center"/>
          </w:tcPr>
          <w:p w:rsidR="0088251F" w:rsidRPr="004E16A0" w:rsidRDefault="0088251F" w:rsidP="00622427">
            <w:pPr>
              <w:jc w:val="center"/>
              <w:rPr>
                <w:rFonts w:ascii="Arial" w:hAnsi="Arial" w:cs="Arial"/>
                <w:i/>
                <w:color w:val="000000"/>
              </w:rPr>
            </w:pPr>
          </w:p>
        </w:tc>
        <w:tc>
          <w:tcPr>
            <w:tcW w:w="992" w:type="dxa"/>
            <w:gridSpan w:val="2"/>
            <w:tcBorders>
              <w:top w:val="single" w:sz="4" w:space="0" w:color="auto"/>
              <w:left w:val="nil"/>
              <w:right w:val="single" w:sz="4" w:space="0" w:color="auto"/>
            </w:tcBorders>
            <w:shd w:val="clear" w:color="auto" w:fill="auto"/>
            <w:vAlign w:val="center"/>
          </w:tcPr>
          <w:p w:rsidR="0088251F" w:rsidRDefault="0088251F" w:rsidP="00FF721D">
            <w:pPr>
              <w:jc w:val="center"/>
              <w:rPr>
                <w:rFonts w:ascii="Arial" w:hAnsi="Arial" w:cs="Arial"/>
                <w:i/>
                <w:color w:val="000000"/>
              </w:rPr>
            </w:pPr>
          </w:p>
        </w:tc>
        <w:tc>
          <w:tcPr>
            <w:tcW w:w="286" w:type="dxa"/>
            <w:gridSpan w:val="2"/>
            <w:tcBorders>
              <w:top w:val="single" w:sz="4" w:space="0" w:color="auto"/>
              <w:left w:val="nil"/>
              <w:right w:val="single" w:sz="4" w:space="0" w:color="auto"/>
            </w:tcBorders>
            <w:shd w:val="clear" w:color="auto" w:fill="auto"/>
            <w:vAlign w:val="center"/>
          </w:tcPr>
          <w:p w:rsidR="0088251F" w:rsidRPr="004E16A0" w:rsidRDefault="0088251F" w:rsidP="00FF721D">
            <w:pPr>
              <w:rPr>
                <w:rFonts w:ascii="Arial" w:hAnsi="Arial" w:cs="Arial"/>
                <w:i/>
                <w:color w:val="000000"/>
              </w:rPr>
            </w:pPr>
          </w:p>
        </w:tc>
        <w:tc>
          <w:tcPr>
            <w:tcW w:w="850" w:type="dxa"/>
            <w:gridSpan w:val="2"/>
            <w:tcBorders>
              <w:top w:val="single" w:sz="4" w:space="0" w:color="auto"/>
              <w:left w:val="nil"/>
              <w:right w:val="single" w:sz="4" w:space="0" w:color="auto"/>
            </w:tcBorders>
            <w:shd w:val="clear" w:color="auto" w:fill="auto"/>
            <w:vAlign w:val="center"/>
          </w:tcPr>
          <w:p w:rsidR="0088251F" w:rsidRPr="004E16A0" w:rsidRDefault="0088251F" w:rsidP="00FF721D">
            <w:pPr>
              <w:rPr>
                <w:rFonts w:ascii="Arial" w:hAnsi="Arial" w:cs="Arial"/>
                <w:i/>
                <w:color w:val="000000"/>
              </w:rPr>
            </w:pPr>
          </w:p>
        </w:tc>
        <w:tc>
          <w:tcPr>
            <w:tcW w:w="992" w:type="dxa"/>
            <w:gridSpan w:val="2"/>
            <w:tcBorders>
              <w:top w:val="single" w:sz="4" w:space="0" w:color="auto"/>
              <w:left w:val="nil"/>
              <w:right w:val="single" w:sz="4" w:space="0" w:color="auto"/>
            </w:tcBorders>
            <w:shd w:val="clear" w:color="auto" w:fill="auto"/>
            <w:vAlign w:val="center"/>
          </w:tcPr>
          <w:p w:rsidR="0088251F" w:rsidRDefault="0088251F" w:rsidP="00655EA5">
            <w:pPr>
              <w:jc w:val="center"/>
              <w:rPr>
                <w:rFonts w:ascii="Arial" w:hAnsi="Arial" w:cs="Arial"/>
                <w:i/>
                <w:color w:val="000000"/>
              </w:rPr>
            </w:pPr>
          </w:p>
        </w:tc>
        <w:tc>
          <w:tcPr>
            <w:tcW w:w="426" w:type="dxa"/>
            <w:tcBorders>
              <w:top w:val="single" w:sz="4" w:space="0" w:color="auto"/>
              <w:left w:val="nil"/>
              <w:right w:val="single" w:sz="4" w:space="0" w:color="auto"/>
            </w:tcBorders>
            <w:shd w:val="clear" w:color="auto" w:fill="auto"/>
            <w:vAlign w:val="center"/>
          </w:tcPr>
          <w:p w:rsidR="0088251F" w:rsidRPr="004E16A0" w:rsidRDefault="0088251F" w:rsidP="00FF721D">
            <w:pPr>
              <w:rPr>
                <w:rFonts w:ascii="Arial" w:hAnsi="Arial" w:cs="Arial"/>
                <w:i/>
                <w:color w:val="000000"/>
              </w:rPr>
            </w:pPr>
          </w:p>
        </w:tc>
        <w:tc>
          <w:tcPr>
            <w:tcW w:w="824" w:type="dxa"/>
            <w:tcBorders>
              <w:top w:val="single" w:sz="4" w:space="0" w:color="auto"/>
              <w:left w:val="nil"/>
              <w:right w:val="single" w:sz="4" w:space="0" w:color="auto"/>
            </w:tcBorders>
            <w:shd w:val="clear" w:color="auto" w:fill="auto"/>
            <w:vAlign w:val="center"/>
          </w:tcPr>
          <w:p w:rsidR="0088251F" w:rsidRPr="004E16A0" w:rsidRDefault="0088251F" w:rsidP="00FF721D">
            <w:pPr>
              <w:rPr>
                <w:rFonts w:ascii="Arial" w:hAnsi="Arial" w:cs="Arial"/>
                <w:i/>
                <w:color w:val="000000"/>
              </w:rPr>
            </w:pPr>
          </w:p>
        </w:tc>
        <w:tc>
          <w:tcPr>
            <w:tcW w:w="1018" w:type="dxa"/>
            <w:gridSpan w:val="3"/>
            <w:tcBorders>
              <w:top w:val="single" w:sz="4" w:space="0" w:color="auto"/>
              <w:left w:val="nil"/>
              <w:right w:val="single" w:sz="4" w:space="0" w:color="auto"/>
            </w:tcBorders>
            <w:shd w:val="clear" w:color="auto" w:fill="auto"/>
            <w:vAlign w:val="center"/>
          </w:tcPr>
          <w:p w:rsidR="0088251F" w:rsidRDefault="0088251F" w:rsidP="00E252E7">
            <w:pPr>
              <w:jc w:val="center"/>
              <w:rPr>
                <w:rFonts w:ascii="Arial" w:hAnsi="Arial" w:cs="Arial"/>
                <w:i/>
                <w:color w:val="000000"/>
              </w:rPr>
            </w:pPr>
          </w:p>
        </w:tc>
        <w:tc>
          <w:tcPr>
            <w:tcW w:w="381" w:type="dxa"/>
            <w:gridSpan w:val="2"/>
            <w:tcBorders>
              <w:top w:val="single" w:sz="4" w:space="0" w:color="auto"/>
              <w:left w:val="nil"/>
              <w:right w:val="single" w:sz="4" w:space="0" w:color="auto"/>
            </w:tcBorders>
            <w:shd w:val="clear" w:color="auto" w:fill="auto"/>
            <w:vAlign w:val="center"/>
          </w:tcPr>
          <w:p w:rsidR="0088251F" w:rsidRPr="004E16A0" w:rsidRDefault="0088251F" w:rsidP="00FF721D">
            <w:pPr>
              <w:rPr>
                <w:rFonts w:ascii="Arial" w:hAnsi="Arial" w:cs="Arial"/>
                <w:i/>
                <w:color w:val="000000"/>
              </w:rPr>
            </w:pPr>
          </w:p>
        </w:tc>
        <w:tc>
          <w:tcPr>
            <w:tcW w:w="1556" w:type="dxa"/>
            <w:gridSpan w:val="5"/>
            <w:tcBorders>
              <w:top w:val="single" w:sz="4" w:space="0" w:color="auto"/>
              <w:left w:val="single" w:sz="4" w:space="0" w:color="auto"/>
              <w:right w:val="single" w:sz="4" w:space="0" w:color="auto"/>
            </w:tcBorders>
            <w:shd w:val="clear" w:color="auto" w:fill="auto"/>
            <w:vAlign w:val="center"/>
          </w:tcPr>
          <w:p w:rsidR="0088251F" w:rsidRPr="002624EB" w:rsidRDefault="0088251F" w:rsidP="00FF721D">
            <w:pPr>
              <w:jc w:val="center"/>
              <w:rPr>
                <w:rFonts w:ascii="Arial" w:hAnsi="Arial" w:cs="Arial"/>
                <w:color w:val="000000"/>
              </w:rPr>
            </w:pPr>
          </w:p>
        </w:tc>
        <w:tc>
          <w:tcPr>
            <w:tcW w:w="1263" w:type="dxa"/>
            <w:gridSpan w:val="3"/>
            <w:tcBorders>
              <w:top w:val="single" w:sz="4" w:space="0" w:color="auto"/>
              <w:left w:val="single" w:sz="4" w:space="0" w:color="auto"/>
              <w:right w:val="single" w:sz="4" w:space="0" w:color="auto"/>
            </w:tcBorders>
            <w:shd w:val="clear" w:color="auto" w:fill="auto"/>
            <w:vAlign w:val="center"/>
          </w:tcPr>
          <w:p w:rsidR="0088251F" w:rsidRPr="002624EB" w:rsidRDefault="0088251F" w:rsidP="00FF721D">
            <w:pPr>
              <w:jc w:val="center"/>
              <w:rPr>
                <w:rFonts w:ascii="Arial" w:hAnsi="Arial" w:cs="Arial"/>
                <w:color w:val="000000"/>
              </w:rPr>
            </w:pPr>
          </w:p>
        </w:tc>
      </w:tr>
      <w:tr w:rsidR="003B4712" w:rsidRPr="002624EB" w:rsidTr="001B56CA">
        <w:trPr>
          <w:gridAfter w:val="1"/>
          <w:wAfter w:w="59"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CB6A13" w:rsidRDefault="009E2486" w:rsidP="00FF721D">
            <w:pPr>
              <w:rPr>
                <w:rFonts w:ascii="Arial" w:hAnsi="Arial" w:cs="Arial"/>
                <w:bCs/>
                <w:i/>
                <w:color w:val="000000"/>
                <w:sz w:val="22"/>
                <w:szCs w:val="22"/>
              </w:rPr>
            </w:pPr>
            <w:r w:rsidRPr="00CB6A13">
              <w:rPr>
                <w:rFonts w:ascii="Arial" w:hAnsi="Arial" w:cs="Arial"/>
                <w:bCs/>
                <w:i/>
                <w:color w:val="000000"/>
                <w:sz w:val="22"/>
                <w:szCs w:val="22"/>
              </w:rPr>
              <w:t>Оформление населенных пунктов к празднованию нового года(монтаж и демонтаж баннеров и елок)</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936CE5" w:rsidRDefault="00FA2C3F" w:rsidP="004E16A0">
            <w:pPr>
              <w:jc w:val="center"/>
              <w:rPr>
                <w:rFonts w:ascii="Arial" w:hAnsi="Arial" w:cs="Arial"/>
                <w:i/>
                <w:color w:val="000000"/>
              </w:rPr>
            </w:pPr>
            <w:r>
              <w:rPr>
                <w:rFonts w:ascii="Arial" w:hAnsi="Arial" w:cs="Arial"/>
                <w:i/>
                <w:color w:val="000000"/>
              </w:rPr>
              <w:t>350,0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9E2486" w:rsidRPr="003F0691" w:rsidRDefault="00FA2C3F" w:rsidP="00622427">
            <w:pPr>
              <w:jc w:val="center"/>
              <w:rPr>
                <w:rFonts w:ascii="Arial" w:hAnsi="Arial" w:cs="Arial"/>
                <w:color w:val="000000"/>
              </w:rPr>
            </w:pPr>
            <w:r>
              <w:rPr>
                <w:rFonts w:ascii="Arial" w:hAnsi="Arial" w:cs="Arial"/>
                <w:color w:val="000000"/>
              </w:rPr>
              <w:t>70,0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936CE5" w:rsidRDefault="009E2486" w:rsidP="00FF721D">
            <w:pPr>
              <w:jc w:val="center"/>
              <w:rPr>
                <w:rFonts w:ascii="Arial" w:hAnsi="Arial" w:cs="Arial"/>
                <w:i/>
                <w:color w:val="000000"/>
              </w:rPr>
            </w:pPr>
            <w:r w:rsidRPr="00936CE5">
              <w:rPr>
                <w:rFonts w:ascii="Arial" w:hAnsi="Arial" w:cs="Arial"/>
                <w:i/>
                <w:color w:val="000000"/>
              </w:rPr>
              <w:t>80,0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936CE5" w:rsidRDefault="009E2486" w:rsidP="00FF721D">
            <w:pPr>
              <w:rPr>
                <w:rFonts w:ascii="Arial" w:hAnsi="Arial" w:cs="Arial"/>
                <w:i/>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936CE5" w:rsidRDefault="009E2486" w:rsidP="00FF721D">
            <w:pP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936CE5" w:rsidRDefault="009E2486" w:rsidP="00655EA5">
            <w:pPr>
              <w:jc w:val="center"/>
              <w:rPr>
                <w:rFonts w:ascii="Arial" w:hAnsi="Arial" w:cs="Arial"/>
                <w:i/>
                <w:color w:val="000000"/>
              </w:rPr>
            </w:pPr>
            <w:r>
              <w:rPr>
                <w:rFonts w:ascii="Arial" w:hAnsi="Arial" w:cs="Arial"/>
                <w:i/>
                <w:color w:val="000000"/>
              </w:rPr>
              <w:t>100</w:t>
            </w:r>
            <w:r w:rsidRPr="00936CE5">
              <w:rPr>
                <w:rFonts w:ascii="Arial" w:hAnsi="Arial" w:cs="Arial"/>
                <w:i/>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936CE5" w:rsidRDefault="009E2486" w:rsidP="00FF721D">
            <w:pPr>
              <w:rPr>
                <w:rFonts w:ascii="Arial" w:hAnsi="Arial" w:cs="Arial"/>
                <w:i/>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936CE5" w:rsidRDefault="009E2486" w:rsidP="00FF721D">
            <w:pPr>
              <w:rPr>
                <w:rFonts w:ascii="Arial" w:hAnsi="Arial" w:cs="Arial"/>
                <w:i/>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936CE5" w:rsidRDefault="009E2486" w:rsidP="00E252E7">
            <w:pPr>
              <w:jc w:val="center"/>
              <w:rPr>
                <w:rFonts w:ascii="Arial" w:hAnsi="Arial" w:cs="Arial"/>
                <w:i/>
                <w:color w:val="000000"/>
              </w:rPr>
            </w:pPr>
            <w:r>
              <w:rPr>
                <w:rFonts w:ascii="Arial" w:hAnsi="Arial" w:cs="Arial"/>
                <w:i/>
                <w:color w:val="000000"/>
              </w:rPr>
              <w:t>100</w:t>
            </w:r>
            <w:r w:rsidRPr="00936CE5">
              <w:rPr>
                <w:rFonts w:ascii="Arial" w:hAnsi="Arial" w:cs="Arial"/>
                <w:i/>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r>
      <w:tr w:rsidR="00FA2C3F" w:rsidRPr="002624EB" w:rsidTr="001B56CA">
        <w:trPr>
          <w:gridAfter w:val="1"/>
          <w:wAfter w:w="59"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FA2C3F" w:rsidRDefault="00FA2C3F" w:rsidP="004D06C8">
            <w:pPr>
              <w:jc w:val="center"/>
              <w:rPr>
                <w:rFonts w:ascii="Arial" w:hAnsi="Arial" w:cs="Arial"/>
                <w:color w:val="000000"/>
              </w:rPr>
            </w:pPr>
            <w:r>
              <w:rPr>
                <w:rFonts w:ascii="Arial" w:hAnsi="Arial" w:cs="Arial"/>
                <w:color w:val="000000"/>
              </w:rPr>
              <w:t>1.</w:t>
            </w:r>
            <w:r w:rsidR="004D06C8">
              <w:rPr>
                <w:rFonts w:ascii="Arial" w:hAnsi="Arial" w:cs="Arial"/>
                <w:color w:val="000000"/>
              </w:rPr>
              <w:t>8</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2C3F" w:rsidRPr="005A2CBD" w:rsidRDefault="00FA2C3F" w:rsidP="004D06C8">
            <w:pPr>
              <w:rPr>
                <w:rFonts w:ascii="Arial" w:hAnsi="Arial" w:cs="Arial"/>
                <w:bCs/>
                <w:color w:val="000000"/>
              </w:rPr>
            </w:pPr>
            <w:r>
              <w:rPr>
                <w:rFonts w:ascii="Arial" w:hAnsi="Arial" w:cs="Arial"/>
                <w:bCs/>
                <w:color w:val="000000"/>
              </w:rPr>
              <w:t>Основное мероприятие  1.1.</w:t>
            </w:r>
            <w:r w:rsidR="004D06C8">
              <w:rPr>
                <w:rFonts w:ascii="Arial" w:hAnsi="Arial" w:cs="Arial"/>
                <w:bCs/>
                <w:color w:val="000000"/>
              </w:rPr>
              <w:t>8</w:t>
            </w:r>
            <w:r>
              <w:rPr>
                <w:rFonts w:ascii="Arial" w:hAnsi="Arial" w:cs="Arial"/>
                <w:bCs/>
                <w:color w:val="000000"/>
              </w:rPr>
              <w:t xml:space="preserve"> Разработка Программы комплексного развития социальной инфраструктуры на 2016-2013 год</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C3F" w:rsidRDefault="00FA2C3F" w:rsidP="004E16A0">
            <w:pPr>
              <w:jc w:val="center"/>
              <w:rPr>
                <w:rFonts w:ascii="Arial" w:hAnsi="Arial" w:cs="Arial"/>
                <w:color w:val="000000"/>
              </w:rPr>
            </w:pPr>
            <w:r>
              <w:rPr>
                <w:rFonts w:ascii="Arial" w:hAnsi="Arial" w:cs="Arial"/>
                <w:color w:val="000000"/>
              </w:rPr>
              <w:t>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FA2C3F" w:rsidRPr="003F0691" w:rsidRDefault="00FA2C3F" w:rsidP="00622427">
            <w:pPr>
              <w:jc w:val="center"/>
              <w:rPr>
                <w:rFonts w:ascii="Arial" w:hAnsi="Arial" w:cs="Arial"/>
                <w:color w:val="000000"/>
              </w:rPr>
            </w:pP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FA2C3F" w:rsidRDefault="00FA2C3F" w:rsidP="009E2486">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FA2C3F" w:rsidRPr="003F0691" w:rsidRDefault="00FA2C3F"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FA2C3F" w:rsidRPr="003F0691" w:rsidRDefault="00FA2C3F"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A2C3F" w:rsidRDefault="00FA2C3F"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FA2C3F" w:rsidRPr="003F0691" w:rsidRDefault="00FA2C3F"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FA2C3F" w:rsidRPr="003F0691" w:rsidRDefault="00FA2C3F"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A2C3F" w:rsidRDefault="00FA2C3F" w:rsidP="00655E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FA2C3F" w:rsidRPr="003F0691" w:rsidRDefault="00FA2C3F"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FA2C3F" w:rsidRPr="003F0691" w:rsidRDefault="00FA2C3F"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FA2C3F" w:rsidRDefault="00FA2C3F" w:rsidP="00E252E7">
            <w:pPr>
              <w:jc w:val="center"/>
              <w:rPr>
                <w:rFonts w:ascii="Arial" w:hAnsi="Arial" w:cs="Arial"/>
                <w:color w:val="000000"/>
              </w:rPr>
            </w:pPr>
            <w:r>
              <w:rPr>
                <w:rFonts w:ascii="Arial" w:hAnsi="Arial" w:cs="Arial"/>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FA2C3F" w:rsidRPr="003F0691" w:rsidRDefault="00FA2C3F" w:rsidP="00FF721D">
            <w:pPr>
              <w:rPr>
                <w:rFonts w:ascii="Arial" w:hAnsi="Arial" w:cs="Arial"/>
                <w:color w:val="000000"/>
              </w:rPr>
            </w:pPr>
          </w:p>
        </w:tc>
        <w:tc>
          <w:tcPr>
            <w:tcW w:w="1556" w:type="dxa"/>
            <w:gridSpan w:val="5"/>
            <w:tcBorders>
              <w:left w:val="single" w:sz="4" w:space="0" w:color="auto"/>
              <w:bottom w:val="single" w:sz="4" w:space="0" w:color="auto"/>
              <w:right w:val="single" w:sz="4" w:space="0" w:color="auto"/>
            </w:tcBorders>
            <w:shd w:val="clear" w:color="auto" w:fill="auto"/>
            <w:vAlign w:val="center"/>
          </w:tcPr>
          <w:p w:rsidR="00FA2C3F" w:rsidRPr="002624EB" w:rsidRDefault="00FA2C3F" w:rsidP="00FF721D">
            <w:pPr>
              <w:jc w:val="center"/>
              <w:rPr>
                <w:rFonts w:ascii="Arial" w:hAnsi="Arial" w:cs="Arial"/>
                <w:color w:val="000000"/>
              </w:rPr>
            </w:pPr>
          </w:p>
        </w:tc>
        <w:tc>
          <w:tcPr>
            <w:tcW w:w="1263" w:type="dxa"/>
            <w:gridSpan w:val="3"/>
            <w:tcBorders>
              <w:left w:val="single" w:sz="4" w:space="0" w:color="auto"/>
              <w:bottom w:val="single" w:sz="4" w:space="0" w:color="auto"/>
              <w:right w:val="single" w:sz="4" w:space="0" w:color="auto"/>
            </w:tcBorders>
            <w:shd w:val="clear" w:color="auto" w:fill="auto"/>
            <w:vAlign w:val="center"/>
          </w:tcPr>
          <w:p w:rsidR="00FA2C3F" w:rsidRPr="002624EB" w:rsidRDefault="00FA2C3F" w:rsidP="00FF721D">
            <w:pPr>
              <w:jc w:val="center"/>
              <w:rPr>
                <w:rFonts w:ascii="Arial" w:hAnsi="Arial" w:cs="Arial"/>
                <w:color w:val="000000"/>
              </w:rPr>
            </w:pPr>
          </w:p>
        </w:tc>
      </w:tr>
      <w:tr w:rsidR="003B4712" w:rsidRPr="002624EB" w:rsidTr="001B56CA">
        <w:trPr>
          <w:gridAfter w:val="1"/>
          <w:wAfter w:w="59"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r>
              <w:rPr>
                <w:rFonts w:ascii="Arial" w:hAnsi="Arial" w:cs="Arial"/>
                <w:color w:val="000000"/>
              </w:rPr>
              <w:t>1.9</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5A2CBD" w:rsidRDefault="009E2486" w:rsidP="004D06C8">
            <w:pPr>
              <w:rPr>
                <w:rFonts w:ascii="Arial" w:hAnsi="Arial" w:cs="Arial"/>
                <w:bCs/>
                <w:color w:val="000000"/>
              </w:rPr>
            </w:pPr>
            <w:r w:rsidRPr="005A2CBD">
              <w:rPr>
                <w:rFonts w:ascii="Arial" w:hAnsi="Arial" w:cs="Arial"/>
                <w:bCs/>
                <w:color w:val="000000"/>
              </w:rPr>
              <w:t>Основное мероприятие 1.1.</w:t>
            </w:r>
            <w:r w:rsidR="004D06C8">
              <w:rPr>
                <w:rFonts w:ascii="Arial" w:hAnsi="Arial" w:cs="Arial"/>
                <w:bCs/>
                <w:color w:val="000000"/>
              </w:rPr>
              <w:t>9</w:t>
            </w:r>
            <w:r w:rsidRPr="005A2CBD">
              <w:rPr>
                <w:rFonts w:ascii="Arial" w:hAnsi="Arial" w:cs="Arial"/>
                <w:bCs/>
                <w:color w:val="000000"/>
              </w:rPr>
              <w:t xml:space="preserve"> </w:t>
            </w:r>
            <w:r>
              <w:rPr>
                <w:rFonts w:ascii="Arial" w:hAnsi="Arial" w:cs="Arial"/>
                <w:bCs/>
                <w:color w:val="000000"/>
              </w:rPr>
              <w:t>Обеспечение нормативно-правовых основ для социально-экономического развития городского поселения</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F969D6" w:rsidP="004E16A0">
            <w:pPr>
              <w:jc w:val="center"/>
              <w:rPr>
                <w:rFonts w:ascii="Arial" w:hAnsi="Arial" w:cs="Arial"/>
                <w:color w:val="000000"/>
              </w:rPr>
            </w:pPr>
            <w:r>
              <w:rPr>
                <w:rFonts w:ascii="Arial" w:hAnsi="Arial" w:cs="Arial"/>
                <w:color w:val="000000"/>
              </w:rPr>
              <w:t>0,0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9E2486" w:rsidRPr="003F0691" w:rsidRDefault="00FA2C3F" w:rsidP="009E2486">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F969D6"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F969D6" w:rsidP="00655E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F969D6" w:rsidP="00E252E7">
            <w:pPr>
              <w:jc w:val="center"/>
              <w:rPr>
                <w:rFonts w:ascii="Arial" w:hAnsi="Arial" w:cs="Arial"/>
                <w:color w:val="000000"/>
              </w:rPr>
            </w:pPr>
            <w:r>
              <w:rPr>
                <w:rFonts w:ascii="Arial" w:hAnsi="Arial" w:cs="Arial"/>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6" w:type="dxa"/>
            <w:gridSpan w:val="5"/>
            <w:tcBorders>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c>
          <w:tcPr>
            <w:tcW w:w="1263" w:type="dxa"/>
            <w:gridSpan w:val="3"/>
            <w:tcBorders>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r>
      <w:tr w:rsidR="003B4712" w:rsidRPr="002624EB" w:rsidTr="001B56CA">
        <w:trPr>
          <w:trHeight w:val="465"/>
        </w:trPr>
        <w:tc>
          <w:tcPr>
            <w:tcW w:w="415" w:type="dxa"/>
            <w:tcBorders>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8E150E" w:rsidRDefault="009E2486" w:rsidP="00FF721D">
            <w:pPr>
              <w:rPr>
                <w:rFonts w:ascii="Arial" w:hAnsi="Arial" w:cs="Arial"/>
                <w:bCs/>
                <w:i/>
                <w:color w:val="000000"/>
              </w:rPr>
            </w:pPr>
            <w:r w:rsidRPr="008E150E">
              <w:rPr>
                <w:rFonts w:ascii="Arial" w:hAnsi="Arial" w:cs="Arial"/>
                <w:bCs/>
                <w:i/>
                <w:color w:val="000000"/>
              </w:rPr>
              <w:t>Разработка нормативов градостроительного проектирования</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8E150E" w:rsidRDefault="00F969D6" w:rsidP="004E16A0">
            <w:pPr>
              <w:jc w:val="center"/>
              <w:rPr>
                <w:rFonts w:ascii="Arial" w:hAnsi="Arial" w:cs="Arial"/>
                <w:i/>
                <w:color w:val="000000"/>
              </w:rPr>
            </w:pPr>
            <w:r>
              <w:rPr>
                <w:rFonts w:ascii="Arial" w:hAnsi="Arial" w:cs="Arial"/>
                <w:i/>
                <w:color w:val="000000"/>
              </w:rPr>
              <w:t>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622427">
            <w:pPr>
              <w:jc w:val="center"/>
              <w:rPr>
                <w:rFonts w:ascii="Arial" w:hAnsi="Arial" w:cs="Arial"/>
                <w:i/>
                <w:color w:val="000000"/>
              </w:rPr>
            </w:pP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9E2486" w:rsidRPr="008E150E" w:rsidRDefault="00FA2C3F" w:rsidP="00622427">
            <w:pPr>
              <w:jc w:val="center"/>
              <w:rPr>
                <w:rFonts w:ascii="Arial" w:hAnsi="Arial" w:cs="Arial"/>
                <w:i/>
                <w:color w:val="000000"/>
              </w:rPr>
            </w:pPr>
            <w:r>
              <w:rPr>
                <w:rFonts w:ascii="Arial" w:hAnsi="Arial" w:cs="Arial"/>
                <w:i/>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9E2486">
            <w:pPr>
              <w:jc w:val="center"/>
              <w:rPr>
                <w:rFonts w:ascii="Arial" w:hAnsi="Arial" w:cs="Arial"/>
                <w:i/>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9E2486">
            <w:pPr>
              <w:jc w:val="cente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8E150E" w:rsidRDefault="00F969D6" w:rsidP="00FF721D">
            <w:pPr>
              <w:jc w:val="center"/>
              <w:rPr>
                <w:rFonts w:ascii="Arial" w:hAnsi="Arial" w:cs="Arial"/>
                <w:i/>
                <w:color w:val="000000"/>
              </w:rPr>
            </w:pPr>
            <w:r>
              <w:rPr>
                <w:rFonts w:ascii="Arial" w:hAnsi="Arial" w:cs="Arial"/>
                <w:i/>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FF721D">
            <w:pPr>
              <w:rPr>
                <w:rFonts w:ascii="Arial" w:hAnsi="Arial" w:cs="Arial"/>
                <w:i/>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FF721D">
            <w:pP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8E150E" w:rsidRDefault="00F969D6" w:rsidP="00655EA5">
            <w:pPr>
              <w:jc w:val="center"/>
              <w:rPr>
                <w:rFonts w:ascii="Arial" w:hAnsi="Arial" w:cs="Arial"/>
                <w:i/>
                <w:color w:val="000000"/>
              </w:rPr>
            </w:pPr>
            <w:r>
              <w:rPr>
                <w:rFonts w:ascii="Arial" w:hAnsi="Arial" w:cs="Arial"/>
                <w:i/>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FF721D">
            <w:pPr>
              <w:rPr>
                <w:rFonts w:ascii="Arial" w:hAnsi="Arial" w:cs="Arial"/>
                <w:i/>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FF721D">
            <w:pPr>
              <w:rPr>
                <w:rFonts w:ascii="Arial" w:hAnsi="Arial" w:cs="Arial"/>
                <w:i/>
                <w:color w:val="00000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E2486" w:rsidRPr="008E150E" w:rsidRDefault="00F969D6" w:rsidP="009E3ABB">
            <w:pPr>
              <w:jc w:val="center"/>
              <w:rPr>
                <w:rFonts w:ascii="Arial" w:hAnsi="Arial" w:cs="Arial"/>
                <w:i/>
                <w:color w:val="000000"/>
              </w:rPr>
            </w:pPr>
            <w:r>
              <w:rPr>
                <w:rFonts w:ascii="Arial" w:hAnsi="Arial" w:cs="Arial"/>
                <w:i/>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Pr>
                <w:rFonts w:ascii="Arial" w:hAnsi="Arial" w:cs="Arial"/>
                <w:bCs/>
                <w:color w:val="000000"/>
              </w:rPr>
              <w:t xml:space="preserve">Обеспечение нормативно-правовых основ для социально-экономического развития </w:t>
            </w:r>
            <w:r>
              <w:rPr>
                <w:rFonts w:ascii="Arial" w:hAnsi="Arial" w:cs="Arial"/>
                <w:bCs/>
                <w:color w:val="000000"/>
              </w:rPr>
              <w:lastRenderedPageBreak/>
              <w:t>городского поселения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r>
      <w:tr w:rsidR="003B4712" w:rsidRPr="002624EB" w:rsidTr="001B56CA">
        <w:trPr>
          <w:trHeight w:val="465"/>
        </w:trPr>
        <w:tc>
          <w:tcPr>
            <w:tcW w:w="415" w:type="dxa"/>
            <w:tcBorders>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B700BF" w:rsidRDefault="009E2486" w:rsidP="00FF721D">
            <w:pPr>
              <w:rPr>
                <w:rFonts w:ascii="Arial" w:hAnsi="Arial" w:cs="Arial"/>
                <w:bCs/>
                <w:i/>
                <w:color w:val="000000"/>
              </w:rPr>
            </w:pPr>
            <w:r w:rsidRPr="00B700BF">
              <w:rPr>
                <w:rFonts w:ascii="Arial" w:hAnsi="Arial" w:cs="Arial"/>
                <w:bCs/>
                <w:i/>
                <w:color w:val="000000"/>
              </w:rPr>
              <w:t>Оформление документов «Правила землепользования и застройки» для внесения в государственный кадастр недвижимости</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8E150E" w:rsidRDefault="00F969D6" w:rsidP="00B700BF">
            <w:pPr>
              <w:jc w:val="center"/>
              <w:rPr>
                <w:rFonts w:ascii="Arial" w:hAnsi="Arial" w:cs="Arial"/>
                <w:i/>
                <w:color w:val="000000"/>
              </w:rPr>
            </w:pPr>
            <w:r>
              <w:rPr>
                <w:rFonts w:ascii="Arial" w:hAnsi="Arial" w:cs="Arial"/>
                <w:i/>
                <w:color w:val="000000"/>
              </w:rPr>
              <w:t>0</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622427">
            <w:pPr>
              <w:jc w:val="center"/>
              <w:rPr>
                <w:rFonts w:ascii="Arial" w:hAnsi="Arial" w:cs="Arial"/>
                <w:i/>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9E2486" w:rsidRPr="008E150E" w:rsidRDefault="00F969D6" w:rsidP="00622427">
            <w:pPr>
              <w:jc w:val="center"/>
              <w:rPr>
                <w:rFonts w:ascii="Arial" w:hAnsi="Arial" w:cs="Arial"/>
                <w:i/>
                <w:color w:val="000000"/>
              </w:rPr>
            </w:pPr>
            <w:r>
              <w:rPr>
                <w:rFonts w:ascii="Arial" w:hAnsi="Arial" w:cs="Arial"/>
                <w:i/>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622427">
            <w:pPr>
              <w:jc w:val="center"/>
              <w:rPr>
                <w:rFonts w:ascii="Arial" w:hAnsi="Arial" w:cs="Arial"/>
                <w:i/>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622427">
            <w:pPr>
              <w:jc w:val="cente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8E150E" w:rsidRDefault="00F969D6" w:rsidP="00FF721D">
            <w:pPr>
              <w:jc w:val="center"/>
              <w:rPr>
                <w:rFonts w:ascii="Arial" w:hAnsi="Arial" w:cs="Arial"/>
                <w:i/>
                <w:color w:val="000000"/>
              </w:rPr>
            </w:pPr>
            <w:r>
              <w:rPr>
                <w:rFonts w:ascii="Arial" w:hAnsi="Arial" w:cs="Arial"/>
                <w:i/>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FF721D">
            <w:pPr>
              <w:rPr>
                <w:rFonts w:ascii="Arial" w:hAnsi="Arial" w:cs="Arial"/>
                <w:i/>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FF721D">
            <w:pP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8E150E" w:rsidRDefault="00F969D6" w:rsidP="00655EA5">
            <w:pPr>
              <w:jc w:val="center"/>
              <w:rPr>
                <w:rFonts w:ascii="Arial" w:hAnsi="Arial" w:cs="Arial"/>
                <w:i/>
                <w:color w:val="000000"/>
              </w:rPr>
            </w:pPr>
            <w:r>
              <w:rPr>
                <w:rFonts w:ascii="Arial" w:hAnsi="Arial" w:cs="Arial"/>
                <w:i/>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FF721D">
            <w:pPr>
              <w:rPr>
                <w:rFonts w:ascii="Arial" w:hAnsi="Arial" w:cs="Arial"/>
                <w:i/>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FF721D">
            <w:pPr>
              <w:rPr>
                <w:rFonts w:ascii="Arial" w:hAnsi="Arial" w:cs="Arial"/>
                <w:i/>
                <w:color w:val="00000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E2486" w:rsidRPr="008E150E" w:rsidRDefault="00F969D6" w:rsidP="00B700BF">
            <w:pPr>
              <w:jc w:val="center"/>
              <w:rPr>
                <w:rFonts w:ascii="Arial" w:hAnsi="Arial" w:cs="Arial"/>
                <w:i/>
                <w:color w:val="000000"/>
              </w:rPr>
            </w:pPr>
            <w:r>
              <w:rPr>
                <w:rFonts w:ascii="Arial" w:hAnsi="Arial" w:cs="Arial"/>
                <w:i/>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9E2486" w:rsidRPr="00B700BF" w:rsidRDefault="009E2486" w:rsidP="00FF721D">
            <w:pPr>
              <w:rPr>
                <w:rFonts w:ascii="Arial" w:hAnsi="Arial" w:cs="Arial"/>
                <w:color w:val="000000"/>
              </w:rPr>
            </w:pPr>
          </w:p>
        </w:tc>
        <w:tc>
          <w:tcPr>
            <w:tcW w:w="1559" w:type="dxa"/>
            <w:gridSpan w:val="5"/>
            <w:tcBorders>
              <w:left w:val="single" w:sz="4" w:space="0" w:color="auto"/>
              <w:bottom w:val="single" w:sz="4" w:space="0" w:color="auto"/>
              <w:right w:val="single" w:sz="4" w:space="0" w:color="auto"/>
            </w:tcBorders>
            <w:shd w:val="clear" w:color="auto" w:fill="auto"/>
            <w:vAlign w:val="center"/>
          </w:tcPr>
          <w:p w:rsidR="009E2486" w:rsidRPr="00B700BF" w:rsidRDefault="009E2486" w:rsidP="00FF721D">
            <w:pPr>
              <w:jc w:val="center"/>
              <w:rPr>
                <w:rFonts w:ascii="Arial" w:hAnsi="Arial" w:cs="Arial"/>
                <w:color w:val="000000"/>
              </w:rPr>
            </w:pPr>
          </w:p>
        </w:tc>
        <w:tc>
          <w:tcPr>
            <w:tcW w:w="1276" w:type="dxa"/>
            <w:gridSpan w:val="3"/>
            <w:tcBorders>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r>
      <w:tr w:rsidR="003B4712" w:rsidRPr="002624EB" w:rsidTr="001B56CA">
        <w:trPr>
          <w:trHeight w:val="465"/>
        </w:trPr>
        <w:tc>
          <w:tcPr>
            <w:tcW w:w="415" w:type="dxa"/>
            <w:tcBorders>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B700BF" w:rsidRDefault="009E2486" w:rsidP="00FF721D">
            <w:pPr>
              <w:rPr>
                <w:rFonts w:ascii="Arial" w:hAnsi="Arial" w:cs="Arial"/>
                <w:bCs/>
                <w:i/>
                <w:color w:val="000000"/>
              </w:rPr>
            </w:pPr>
            <w:r>
              <w:rPr>
                <w:rFonts w:ascii="Arial" w:hAnsi="Arial" w:cs="Arial"/>
                <w:bCs/>
                <w:i/>
                <w:color w:val="000000"/>
              </w:rPr>
              <w:t>Оформление документов для установления границ населенных пунктов для внесения в государственный кадастр недвижимости</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8E150E" w:rsidRDefault="00F969D6" w:rsidP="00DC0EB5">
            <w:pPr>
              <w:jc w:val="center"/>
              <w:rPr>
                <w:rFonts w:ascii="Arial" w:hAnsi="Arial" w:cs="Arial"/>
                <w:i/>
                <w:color w:val="000000"/>
              </w:rPr>
            </w:pPr>
            <w:r>
              <w:rPr>
                <w:rFonts w:ascii="Arial" w:hAnsi="Arial" w:cs="Arial"/>
                <w:i/>
                <w:color w:val="000000"/>
              </w:rPr>
              <w:t>0</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DC0EB5">
            <w:pPr>
              <w:jc w:val="center"/>
              <w:rPr>
                <w:rFonts w:ascii="Arial" w:hAnsi="Arial" w:cs="Arial"/>
                <w:i/>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9E2486" w:rsidRPr="008E150E" w:rsidRDefault="00F969D6" w:rsidP="00DC0EB5">
            <w:pPr>
              <w:jc w:val="center"/>
              <w:rPr>
                <w:rFonts w:ascii="Arial" w:hAnsi="Arial" w:cs="Arial"/>
                <w:i/>
                <w:color w:val="000000"/>
              </w:rPr>
            </w:pPr>
            <w:r>
              <w:rPr>
                <w:rFonts w:ascii="Arial" w:hAnsi="Arial" w:cs="Arial"/>
                <w:i/>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DC0EB5">
            <w:pPr>
              <w:jc w:val="center"/>
              <w:rPr>
                <w:rFonts w:ascii="Arial" w:hAnsi="Arial" w:cs="Arial"/>
                <w:i/>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DC0EB5">
            <w:pPr>
              <w:jc w:val="cente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8E150E" w:rsidRDefault="00F969D6" w:rsidP="00DC0EB5">
            <w:pPr>
              <w:jc w:val="center"/>
              <w:rPr>
                <w:rFonts w:ascii="Arial" w:hAnsi="Arial" w:cs="Arial"/>
                <w:i/>
                <w:color w:val="000000"/>
              </w:rPr>
            </w:pPr>
            <w:r>
              <w:rPr>
                <w:rFonts w:ascii="Arial" w:hAnsi="Arial" w:cs="Arial"/>
                <w:i/>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DC0EB5">
            <w:pPr>
              <w:jc w:val="center"/>
              <w:rPr>
                <w:rFonts w:ascii="Arial" w:hAnsi="Arial" w:cs="Arial"/>
                <w:i/>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DC0EB5">
            <w:pPr>
              <w:jc w:val="cente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8E150E" w:rsidRDefault="00F969D6" w:rsidP="00DC0EB5">
            <w:pPr>
              <w:jc w:val="center"/>
              <w:rPr>
                <w:rFonts w:ascii="Arial" w:hAnsi="Arial" w:cs="Arial"/>
                <w:i/>
                <w:color w:val="000000"/>
              </w:rPr>
            </w:pPr>
            <w:r>
              <w:rPr>
                <w:rFonts w:ascii="Arial" w:hAnsi="Arial" w:cs="Arial"/>
                <w:i/>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DC0EB5">
            <w:pPr>
              <w:jc w:val="center"/>
              <w:rPr>
                <w:rFonts w:ascii="Arial" w:hAnsi="Arial" w:cs="Arial"/>
                <w:i/>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9E2486" w:rsidRPr="008E150E" w:rsidRDefault="009E2486" w:rsidP="00DC0EB5">
            <w:pPr>
              <w:jc w:val="center"/>
              <w:rPr>
                <w:rFonts w:ascii="Arial" w:hAnsi="Arial" w:cs="Arial"/>
                <w:i/>
                <w:color w:val="00000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E2486" w:rsidRPr="008E150E" w:rsidRDefault="00F969D6" w:rsidP="00DC0EB5">
            <w:pPr>
              <w:jc w:val="center"/>
              <w:rPr>
                <w:rFonts w:ascii="Arial" w:hAnsi="Arial" w:cs="Arial"/>
                <w:i/>
                <w:color w:val="000000"/>
              </w:rPr>
            </w:pPr>
            <w:r>
              <w:rPr>
                <w:rFonts w:ascii="Arial" w:hAnsi="Arial" w:cs="Arial"/>
                <w:i/>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9" w:type="dxa"/>
            <w:gridSpan w:val="5"/>
            <w:tcBorders>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c>
          <w:tcPr>
            <w:tcW w:w="1276" w:type="dxa"/>
            <w:gridSpan w:val="3"/>
            <w:tcBorders>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r>
      <w:tr w:rsidR="003B4712" w:rsidRPr="002624EB" w:rsidTr="001B56CA">
        <w:trPr>
          <w:trHeight w:val="465"/>
        </w:trPr>
        <w:tc>
          <w:tcPr>
            <w:tcW w:w="415" w:type="dxa"/>
            <w:tcBorders>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CC36BA" w:rsidRDefault="009E2486" w:rsidP="00FF721D">
            <w:pPr>
              <w:rPr>
                <w:rFonts w:ascii="Arial" w:hAnsi="Arial" w:cs="Arial"/>
                <w:i/>
                <w:color w:val="000000"/>
                <w:sz w:val="22"/>
                <w:szCs w:val="22"/>
              </w:rPr>
            </w:pPr>
            <w:r w:rsidRPr="002624EB">
              <w:rPr>
                <w:rFonts w:ascii="Arial" w:hAnsi="Arial" w:cs="Arial"/>
                <w:b/>
                <w:bCs/>
                <w:color w:val="000000"/>
              </w:rPr>
              <w:t>Задача 1.2. Обеспечение бесперебойной работы наружного и уличного освещения в г.п.</w:t>
            </w:r>
            <w:r>
              <w:rPr>
                <w:rFonts w:ascii="Arial" w:hAnsi="Arial" w:cs="Arial"/>
                <w:b/>
                <w:bCs/>
                <w:color w:val="000000"/>
              </w:rPr>
              <w:t xml:space="preserve"> </w:t>
            </w:r>
            <w:r w:rsidRPr="002624EB">
              <w:rPr>
                <w:rFonts w:ascii="Arial" w:hAnsi="Arial" w:cs="Arial"/>
                <w:b/>
                <w:bCs/>
                <w:color w:val="000000"/>
              </w:rPr>
              <w:t>Зеленоборский</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7D53CB" w:rsidRDefault="002F4E42" w:rsidP="00B1021B">
            <w:pPr>
              <w:rPr>
                <w:rFonts w:ascii="Arial" w:hAnsi="Arial" w:cs="Arial"/>
                <w:b/>
                <w:color w:val="000000"/>
              </w:rPr>
            </w:pPr>
            <w:r>
              <w:rPr>
                <w:rFonts w:ascii="Arial" w:hAnsi="Arial" w:cs="Arial"/>
                <w:b/>
                <w:color w:val="000000"/>
              </w:rPr>
              <w:t>21024,0</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9E2486" w:rsidRPr="007D53CB" w:rsidRDefault="009E2486" w:rsidP="009E2486">
            <w:pPr>
              <w:jc w:val="center"/>
              <w:rPr>
                <w:rFonts w:ascii="Arial" w:hAnsi="Arial" w:cs="Arial"/>
                <w:b/>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9E2486" w:rsidRPr="007D53CB" w:rsidRDefault="007E63FE" w:rsidP="00622427">
            <w:pPr>
              <w:jc w:val="center"/>
              <w:rPr>
                <w:rFonts w:ascii="Arial" w:hAnsi="Arial" w:cs="Arial"/>
                <w:b/>
                <w:color w:val="000000"/>
              </w:rPr>
            </w:pPr>
            <w:r>
              <w:rPr>
                <w:rFonts w:ascii="Arial" w:hAnsi="Arial" w:cs="Arial"/>
                <w:b/>
                <w:color w:val="000000"/>
              </w:rPr>
              <w:t>7754,0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7D53CB" w:rsidRDefault="009E2486" w:rsidP="009E2486">
            <w:pPr>
              <w:jc w:val="center"/>
              <w:rPr>
                <w:rFonts w:ascii="Arial" w:hAnsi="Arial" w:cs="Arial"/>
                <w:b/>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7D53CB" w:rsidRDefault="009E2486" w:rsidP="009E2486">
            <w:pPr>
              <w:jc w:val="center"/>
              <w:rPr>
                <w:rFonts w:ascii="Arial" w:hAnsi="Arial" w:cs="Arial"/>
                <w:b/>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7D53CB" w:rsidRDefault="002F4E42" w:rsidP="00FF721D">
            <w:pPr>
              <w:jc w:val="center"/>
              <w:rPr>
                <w:rFonts w:ascii="Arial" w:hAnsi="Arial" w:cs="Arial"/>
                <w:b/>
                <w:color w:val="000000"/>
              </w:rPr>
            </w:pPr>
            <w:r>
              <w:rPr>
                <w:rFonts w:ascii="Arial" w:hAnsi="Arial" w:cs="Arial"/>
                <w:b/>
                <w:color w:val="000000"/>
              </w:rPr>
              <w:t>5270,0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7D53CB" w:rsidRDefault="009E2486" w:rsidP="00FF721D">
            <w:pPr>
              <w:rPr>
                <w:rFonts w:ascii="Arial" w:hAnsi="Arial" w:cs="Arial"/>
                <w:b/>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7D53CB" w:rsidRDefault="009E2486" w:rsidP="00FF721D">
            <w:pPr>
              <w:rPr>
                <w:rFonts w:ascii="Arial" w:hAnsi="Arial" w:cs="Arial"/>
                <w:b/>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7D53CB" w:rsidRDefault="00DF224C" w:rsidP="00655EA5">
            <w:pPr>
              <w:jc w:val="center"/>
              <w:rPr>
                <w:rFonts w:ascii="Arial" w:hAnsi="Arial" w:cs="Arial"/>
                <w:b/>
                <w:color w:val="000000"/>
              </w:rPr>
            </w:pPr>
            <w:r>
              <w:rPr>
                <w:rFonts w:ascii="Arial" w:hAnsi="Arial" w:cs="Arial"/>
                <w:b/>
                <w:color w:val="000000"/>
              </w:rPr>
              <w:t>4000,0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E2486" w:rsidRPr="00B700BF" w:rsidRDefault="00DF224C" w:rsidP="00DF224C">
            <w:pPr>
              <w:jc w:val="center"/>
              <w:rPr>
                <w:rFonts w:ascii="Arial" w:hAnsi="Arial" w:cs="Arial"/>
                <w:b/>
                <w:color w:val="000000"/>
              </w:rPr>
            </w:pPr>
            <w:r>
              <w:rPr>
                <w:rFonts w:ascii="Arial" w:hAnsi="Arial" w:cs="Arial"/>
                <w:b/>
                <w:color w:val="000000"/>
              </w:rPr>
              <w:t>4000,0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9" w:type="dxa"/>
            <w:gridSpan w:val="5"/>
            <w:tcBorders>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c>
          <w:tcPr>
            <w:tcW w:w="1276" w:type="dxa"/>
            <w:gridSpan w:val="3"/>
            <w:tcBorders>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r>
      <w:tr w:rsidR="003B4712"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r>
              <w:rPr>
                <w:rFonts w:ascii="Arial" w:hAnsi="Arial" w:cs="Arial"/>
                <w:color w:val="000000"/>
              </w:rPr>
              <w:t>2.1</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rPr>
                <w:rFonts w:ascii="Arial" w:hAnsi="Arial" w:cs="Arial"/>
                <w:b/>
                <w:bCs/>
                <w:color w:val="000000"/>
              </w:rPr>
            </w:pPr>
            <w:r w:rsidRPr="002624EB">
              <w:rPr>
                <w:rFonts w:ascii="Arial" w:hAnsi="Arial" w:cs="Arial"/>
                <w:color w:val="000000"/>
              </w:rPr>
              <w:t xml:space="preserve">Основное мероприятие 1.2.1. Техническое обслуживание сетей наружного и уличного </w:t>
            </w:r>
            <w:r w:rsidRPr="002624EB">
              <w:rPr>
                <w:rFonts w:ascii="Arial" w:hAnsi="Arial" w:cs="Arial"/>
                <w:color w:val="000000"/>
              </w:rPr>
              <w:lastRenderedPageBreak/>
              <w:t>освещения</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FA2C3F" w:rsidP="003E31D6">
            <w:pPr>
              <w:jc w:val="center"/>
              <w:rPr>
                <w:rFonts w:ascii="Arial" w:hAnsi="Arial" w:cs="Arial"/>
                <w:color w:val="000000"/>
              </w:rPr>
            </w:pPr>
            <w:r>
              <w:rPr>
                <w:rFonts w:ascii="Arial" w:hAnsi="Arial" w:cs="Arial"/>
                <w:color w:val="000000"/>
              </w:rPr>
              <w:lastRenderedPageBreak/>
              <w:t>13621,7</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FA2C3F" w:rsidP="00622427">
            <w:pPr>
              <w:jc w:val="center"/>
              <w:rPr>
                <w:rFonts w:ascii="Arial" w:hAnsi="Arial" w:cs="Arial"/>
                <w:color w:val="000000"/>
              </w:rPr>
            </w:pPr>
            <w:r>
              <w:rPr>
                <w:rFonts w:ascii="Arial" w:hAnsi="Arial" w:cs="Arial"/>
                <w:color w:val="000000"/>
              </w:rPr>
              <w:t>4321,7</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3E31D6">
            <w:pPr>
              <w:jc w:val="center"/>
              <w:rPr>
                <w:rFonts w:ascii="Arial" w:hAnsi="Arial" w:cs="Arial"/>
                <w:color w:val="000000"/>
              </w:rPr>
            </w:pPr>
            <w:r>
              <w:rPr>
                <w:rFonts w:ascii="Arial" w:hAnsi="Arial" w:cs="Arial"/>
                <w:color w:val="000000"/>
              </w:rPr>
              <w:t>3</w:t>
            </w:r>
            <w:r w:rsidR="003E31D6">
              <w:rPr>
                <w:rFonts w:ascii="Arial" w:hAnsi="Arial" w:cs="Arial"/>
                <w:color w:val="000000"/>
              </w:rPr>
              <w:t>1</w:t>
            </w:r>
            <w:r>
              <w:rPr>
                <w:rFonts w:ascii="Arial" w:hAnsi="Arial" w:cs="Arial"/>
                <w:color w:val="000000"/>
              </w:rPr>
              <w:t>00,0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55EA5">
            <w:pPr>
              <w:jc w:val="center"/>
              <w:rPr>
                <w:rFonts w:ascii="Arial" w:hAnsi="Arial" w:cs="Arial"/>
                <w:color w:val="000000"/>
              </w:rPr>
            </w:pPr>
            <w:r>
              <w:rPr>
                <w:rFonts w:ascii="Arial" w:hAnsi="Arial" w:cs="Arial"/>
                <w:color w:val="000000"/>
              </w:rPr>
              <w:t>3100,0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452865">
            <w:pPr>
              <w:jc w:val="center"/>
              <w:rPr>
                <w:rFonts w:ascii="Arial" w:hAnsi="Arial" w:cs="Arial"/>
                <w:color w:val="000000"/>
              </w:rPr>
            </w:pPr>
            <w:r>
              <w:rPr>
                <w:rFonts w:ascii="Arial" w:hAnsi="Arial" w:cs="Arial"/>
                <w:color w:val="000000"/>
              </w:rPr>
              <w:t>3100,0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sidRPr="002624EB">
              <w:rPr>
                <w:rFonts w:ascii="Arial" w:hAnsi="Arial" w:cs="Arial"/>
                <w:color w:val="000000"/>
              </w:rPr>
              <w:t xml:space="preserve">обеспечение безопасной среды обитания, условий </w:t>
            </w:r>
            <w:r w:rsidRPr="002624EB">
              <w:rPr>
                <w:rFonts w:ascii="Arial" w:hAnsi="Arial" w:cs="Arial"/>
                <w:color w:val="000000"/>
              </w:rPr>
              <w:lastRenderedPageBreak/>
              <w:t>отдыха и жизни жителей микрорайонов городского поселения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sidRPr="002624EB">
              <w:rPr>
                <w:rFonts w:ascii="Arial" w:hAnsi="Arial" w:cs="Arial"/>
                <w:color w:val="000000"/>
              </w:rPr>
              <w:lastRenderedPageBreak/>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 xml:space="preserve">Зеленоборский, МКУ </w:t>
            </w:r>
            <w:r w:rsidRPr="002624EB">
              <w:rPr>
                <w:rFonts w:ascii="Arial" w:hAnsi="Arial" w:cs="Arial"/>
                <w:color w:val="000000"/>
              </w:rPr>
              <w:lastRenderedPageBreak/>
              <w:t>"Отдел городского хозяйства"</w:t>
            </w:r>
          </w:p>
        </w:tc>
      </w:tr>
      <w:tr w:rsidR="003B4712"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r>
              <w:rPr>
                <w:rFonts w:ascii="Arial" w:hAnsi="Arial" w:cs="Arial"/>
                <w:color w:val="000000"/>
              </w:rPr>
              <w:lastRenderedPageBreak/>
              <w:t>2.2</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rPr>
                <w:rFonts w:ascii="Arial" w:hAnsi="Arial" w:cs="Arial"/>
                <w:color w:val="000000"/>
              </w:rPr>
            </w:pPr>
            <w:r w:rsidRPr="002624EB">
              <w:rPr>
                <w:rFonts w:ascii="Arial" w:hAnsi="Arial" w:cs="Arial"/>
                <w:color w:val="000000"/>
              </w:rPr>
              <w:t xml:space="preserve">Основное мероприятие 1.2.2. </w:t>
            </w:r>
            <w:r>
              <w:rPr>
                <w:rFonts w:ascii="Arial" w:hAnsi="Arial" w:cs="Arial"/>
                <w:color w:val="000000"/>
              </w:rPr>
              <w:t>Экспертиза сметной документации</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4E16A0">
            <w:pPr>
              <w:jc w:val="center"/>
              <w:rPr>
                <w:rFonts w:ascii="Arial" w:hAnsi="Arial" w:cs="Arial"/>
                <w:color w:val="000000"/>
              </w:rPr>
            </w:pPr>
            <w:r>
              <w:rPr>
                <w:rFonts w:ascii="Arial" w:hAnsi="Arial" w:cs="Arial"/>
                <w:color w:val="000000"/>
              </w:rPr>
              <w:t>0</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14081">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E252E7">
            <w:pPr>
              <w:jc w:val="center"/>
              <w:rPr>
                <w:rFonts w:ascii="Arial" w:hAnsi="Arial" w:cs="Arial"/>
                <w:color w:val="000000"/>
              </w:rPr>
            </w:pPr>
            <w:r>
              <w:rPr>
                <w:rFonts w:ascii="Arial" w:hAnsi="Arial" w:cs="Arial"/>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Pr>
                <w:rFonts w:ascii="Arial" w:hAnsi="Arial" w:cs="Arial"/>
                <w:color w:val="000000"/>
              </w:rPr>
              <w:t>выполнение</w:t>
            </w:r>
            <w:r w:rsidRPr="002624EB">
              <w:rPr>
                <w:rFonts w:ascii="Arial" w:hAnsi="Arial" w:cs="Arial"/>
                <w:color w:val="000000"/>
              </w:rPr>
              <w:t xml:space="preserve"> работ по обслуживанию сетей наружного освещения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3B4712"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r>
              <w:rPr>
                <w:rFonts w:ascii="Arial" w:hAnsi="Arial" w:cs="Arial"/>
                <w:color w:val="000000"/>
              </w:rPr>
              <w:t>2.3</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rPr>
                <w:rFonts w:ascii="Arial" w:hAnsi="Arial" w:cs="Arial"/>
                <w:color w:val="000000"/>
              </w:rPr>
            </w:pPr>
            <w:r>
              <w:rPr>
                <w:rFonts w:ascii="Arial" w:hAnsi="Arial" w:cs="Arial"/>
                <w:color w:val="000000"/>
              </w:rPr>
              <w:t>Основное мероприятие 1.2.3</w:t>
            </w:r>
            <w:r w:rsidRPr="002624EB">
              <w:rPr>
                <w:rFonts w:ascii="Arial" w:hAnsi="Arial" w:cs="Arial"/>
                <w:color w:val="000000"/>
              </w:rPr>
              <w:t>. Расходы на электроэнергию на наружное и уличное освещение</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B700BF" w:rsidRDefault="002F4E42" w:rsidP="004E16A0">
            <w:pPr>
              <w:jc w:val="center"/>
              <w:rPr>
                <w:rFonts w:ascii="Arial" w:hAnsi="Arial" w:cs="Arial"/>
                <w:color w:val="000000" w:themeColor="text1"/>
              </w:rPr>
            </w:pPr>
            <w:r>
              <w:rPr>
                <w:rFonts w:ascii="Arial" w:hAnsi="Arial" w:cs="Arial"/>
                <w:color w:val="000000" w:themeColor="text1"/>
              </w:rPr>
              <w:t>6820,0</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9E2486" w:rsidRPr="00B700BF" w:rsidRDefault="009E2486" w:rsidP="009E2486">
            <w:pPr>
              <w:jc w:val="center"/>
              <w:rPr>
                <w:rFonts w:ascii="Arial" w:hAnsi="Arial" w:cs="Arial"/>
                <w:color w:val="000000" w:themeColor="text1"/>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9E2486" w:rsidRPr="00B700BF" w:rsidRDefault="003E31D6" w:rsidP="00622427">
            <w:pPr>
              <w:jc w:val="center"/>
              <w:rPr>
                <w:rFonts w:ascii="Arial" w:hAnsi="Arial" w:cs="Arial"/>
                <w:color w:val="000000" w:themeColor="text1"/>
              </w:rPr>
            </w:pPr>
            <w:r>
              <w:rPr>
                <w:rFonts w:ascii="Arial" w:hAnsi="Arial" w:cs="Arial"/>
                <w:color w:val="000000" w:themeColor="text1"/>
              </w:rPr>
              <w:t>2850,0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B700BF" w:rsidRDefault="009E2486" w:rsidP="009E2486">
            <w:pPr>
              <w:jc w:val="center"/>
              <w:rPr>
                <w:rFonts w:ascii="Arial" w:hAnsi="Arial" w:cs="Arial"/>
                <w:color w:val="000000" w:themeColor="text1"/>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B700BF" w:rsidRDefault="009E2486" w:rsidP="009E2486">
            <w:pPr>
              <w:jc w:val="center"/>
              <w:rPr>
                <w:rFonts w:ascii="Arial" w:hAnsi="Arial" w:cs="Arial"/>
                <w:color w:val="000000" w:themeColor="text1"/>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B700BF" w:rsidRDefault="002F4E42" w:rsidP="00FF721D">
            <w:pPr>
              <w:jc w:val="center"/>
              <w:rPr>
                <w:rFonts w:ascii="Arial" w:hAnsi="Arial" w:cs="Arial"/>
                <w:color w:val="000000" w:themeColor="text1"/>
              </w:rPr>
            </w:pPr>
            <w:r>
              <w:rPr>
                <w:rFonts w:ascii="Arial" w:hAnsi="Arial" w:cs="Arial"/>
                <w:color w:val="000000" w:themeColor="text1"/>
              </w:rPr>
              <w:t>2170,0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B700BF" w:rsidRDefault="009E2486" w:rsidP="00FF721D">
            <w:pPr>
              <w:rPr>
                <w:rFonts w:ascii="Arial" w:hAnsi="Arial" w:cs="Arial"/>
                <w:color w:val="000000" w:themeColor="text1"/>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B700BF" w:rsidRDefault="009E2486" w:rsidP="00FF721D">
            <w:pPr>
              <w:rPr>
                <w:rFonts w:ascii="Arial" w:hAnsi="Arial" w:cs="Arial"/>
                <w:color w:val="000000" w:themeColor="text1"/>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B700BF" w:rsidRDefault="00673E46" w:rsidP="00655EA5">
            <w:pPr>
              <w:jc w:val="center"/>
              <w:rPr>
                <w:rFonts w:ascii="Arial" w:hAnsi="Arial" w:cs="Arial"/>
                <w:color w:val="000000" w:themeColor="text1"/>
              </w:rPr>
            </w:pPr>
            <w:r>
              <w:rPr>
                <w:rFonts w:ascii="Arial" w:hAnsi="Arial" w:cs="Arial"/>
                <w:color w:val="000000" w:themeColor="text1"/>
              </w:rPr>
              <w:t>900,0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B700BF" w:rsidRDefault="009E2486" w:rsidP="00FF721D">
            <w:pPr>
              <w:rPr>
                <w:rFonts w:ascii="Arial" w:hAnsi="Arial" w:cs="Arial"/>
                <w:color w:val="000000" w:themeColor="text1"/>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9E2486" w:rsidRPr="00B700BF" w:rsidRDefault="009E2486" w:rsidP="00FF721D">
            <w:pPr>
              <w:rPr>
                <w:rFonts w:ascii="Arial" w:hAnsi="Arial" w:cs="Arial"/>
                <w:color w:val="000000" w:themeColor="text1"/>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E2486" w:rsidRPr="00B700BF" w:rsidRDefault="00673E46" w:rsidP="00452865">
            <w:pPr>
              <w:jc w:val="center"/>
              <w:rPr>
                <w:rFonts w:ascii="Arial" w:hAnsi="Arial" w:cs="Arial"/>
                <w:color w:val="000000" w:themeColor="text1"/>
              </w:rPr>
            </w:pPr>
            <w:r>
              <w:rPr>
                <w:rFonts w:ascii="Arial" w:hAnsi="Arial" w:cs="Arial"/>
                <w:color w:val="000000" w:themeColor="text1"/>
              </w:rPr>
              <w:t>900,0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9E2486" w:rsidRPr="007068E0" w:rsidRDefault="009E2486" w:rsidP="00FF721D">
            <w:pPr>
              <w:rPr>
                <w:rFonts w:ascii="Arial" w:hAnsi="Arial" w:cs="Arial"/>
                <w:color w:val="FF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sidRPr="002624EB">
              <w:rPr>
                <w:rFonts w:ascii="Arial" w:hAnsi="Arial" w:cs="Arial"/>
                <w:color w:val="000000"/>
              </w:rPr>
              <w:t>бесперебойное электроснабжение г.п.Зеленоборский</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3B4712"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r>
              <w:rPr>
                <w:rFonts w:ascii="Arial" w:hAnsi="Arial" w:cs="Arial"/>
                <w:color w:val="000000"/>
              </w:rPr>
              <w:t>2.4</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rPr>
                <w:rFonts w:ascii="Arial" w:hAnsi="Arial" w:cs="Arial"/>
                <w:color w:val="000000"/>
              </w:rPr>
            </w:pPr>
            <w:r>
              <w:rPr>
                <w:rFonts w:ascii="Arial" w:hAnsi="Arial" w:cs="Arial"/>
                <w:color w:val="000000"/>
              </w:rPr>
              <w:t>Основное мероприятие 1.2.4. Расходы на коммунальные услуги (потери в сетях электроснабжения)</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7E63FE" w:rsidP="004E16A0">
            <w:pPr>
              <w:jc w:val="center"/>
              <w:rPr>
                <w:rFonts w:ascii="Arial" w:hAnsi="Arial" w:cs="Arial"/>
                <w:color w:val="000000"/>
              </w:rPr>
            </w:pPr>
            <w:r>
              <w:rPr>
                <w:rFonts w:ascii="Arial" w:hAnsi="Arial" w:cs="Arial"/>
                <w:color w:val="000000"/>
              </w:rPr>
              <w:t>582,3</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7E63FE" w:rsidP="00622427">
            <w:pPr>
              <w:jc w:val="center"/>
              <w:rPr>
                <w:rFonts w:ascii="Arial" w:hAnsi="Arial" w:cs="Arial"/>
                <w:color w:val="000000"/>
              </w:rPr>
            </w:pPr>
            <w:r>
              <w:rPr>
                <w:rFonts w:ascii="Arial" w:hAnsi="Arial" w:cs="Arial"/>
                <w:color w:val="000000"/>
              </w:rPr>
              <w:t>582,3</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Default="009E2486" w:rsidP="00655E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E252E7">
            <w:pPr>
              <w:jc w:val="center"/>
              <w:rPr>
                <w:rFonts w:ascii="Arial" w:hAnsi="Arial" w:cs="Arial"/>
                <w:color w:val="000000"/>
              </w:rPr>
            </w:pPr>
            <w:r>
              <w:rPr>
                <w:rFonts w:ascii="Arial" w:hAnsi="Arial" w:cs="Arial"/>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sidRPr="002624EB">
              <w:rPr>
                <w:rFonts w:ascii="Arial" w:hAnsi="Arial" w:cs="Arial"/>
                <w:color w:val="000000"/>
              </w:rPr>
              <w:t>бесперебойное электроснабжение г.п.Зеленоборский</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 xml:space="preserve">п.Зеленоборский, МКУ "Отдел городского </w:t>
            </w:r>
            <w:r w:rsidRPr="002624EB">
              <w:rPr>
                <w:rFonts w:ascii="Arial" w:hAnsi="Arial" w:cs="Arial"/>
                <w:color w:val="000000"/>
              </w:rPr>
              <w:lastRenderedPageBreak/>
              <w:t>хозяйства</w:t>
            </w:r>
          </w:p>
        </w:tc>
      </w:tr>
      <w:tr w:rsidR="003B4712"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rPr>
                <w:rFonts w:ascii="Arial" w:hAnsi="Arial" w:cs="Arial"/>
                <w:color w:val="000000"/>
              </w:rPr>
            </w:pPr>
            <w:r w:rsidRPr="002624EB">
              <w:rPr>
                <w:rFonts w:ascii="Arial" w:hAnsi="Arial" w:cs="Arial"/>
                <w:b/>
                <w:bCs/>
                <w:color w:val="000000"/>
              </w:rPr>
              <w:t>Задача 1.3. Санитарная очистка населенных пунктов городского поселения Зеленоборский</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34663A" w:rsidP="00BE1DFE">
            <w:pPr>
              <w:jc w:val="center"/>
              <w:rPr>
                <w:rFonts w:ascii="Arial" w:hAnsi="Arial" w:cs="Arial"/>
                <w:b/>
                <w:color w:val="000000"/>
              </w:rPr>
            </w:pPr>
            <w:r>
              <w:rPr>
                <w:rFonts w:ascii="Arial" w:hAnsi="Arial" w:cs="Arial"/>
                <w:b/>
                <w:color w:val="000000"/>
              </w:rPr>
              <w:t>3047,9</w:t>
            </w:r>
            <w:r w:rsidR="009E2486">
              <w:rPr>
                <w:rFonts w:ascii="Arial" w:hAnsi="Arial" w:cs="Arial"/>
                <w:b/>
                <w:color w:val="000000"/>
              </w:rPr>
              <w:t xml:space="preserve">МБ </w:t>
            </w:r>
            <w:r w:rsidR="00AD3489">
              <w:rPr>
                <w:rFonts w:ascii="Arial" w:hAnsi="Arial" w:cs="Arial"/>
                <w:b/>
                <w:color w:val="000000"/>
              </w:rPr>
              <w:t>548,9</w:t>
            </w:r>
          </w:p>
          <w:p w:rsidR="009E2486" w:rsidRDefault="009E2486" w:rsidP="00BE1DFE">
            <w:pPr>
              <w:jc w:val="center"/>
              <w:rPr>
                <w:rFonts w:ascii="Arial" w:hAnsi="Arial" w:cs="Arial"/>
                <w:b/>
                <w:color w:val="000000"/>
              </w:rPr>
            </w:pPr>
            <w:r>
              <w:rPr>
                <w:rFonts w:ascii="Arial" w:hAnsi="Arial" w:cs="Arial"/>
                <w:b/>
                <w:color w:val="000000"/>
              </w:rPr>
              <w:t>ОБ</w:t>
            </w:r>
          </w:p>
          <w:p w:rsidR="009E2486" w:rsidRPr="007D53CB" w:rsidRDefault="00673E46" w:rsidP="00BE1DFE">
            <w:pPr>
              <w:jc w:val="center"/>
              <w:rPr>
                <w:rFonts w:ascii="Arial" w:hAnsi="Arial" w:cs="Arial"/>
                <w:b/>
                <w:color w:val="000000"/>
              </w:rPr>
            </w:pPr>
            <w:r>
              <w:rPr>
                <w:rFonts w:ascii="Arial" w:hAnsi="Arial" w:cs="Arial"/>
                <w:b/>
                <w:color w:val="000000"/>
              </w:rPr>
              <w:t>2499,0</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3E31D6" w:rsidRDefault="003E31D6" w:rsidP="00FF721D">
            <w:pPr>
              <w:rPr>
                <w:rFonts w:ascii="Arial" w:hAnsi="Arial" w:cs="Arial"/>
                <w:b/>
                <w:color w:val="000000"/>
              </w:rPr>
            </w:pPr>
          </w:p>
          <w:p w:rsidR="003E31D6" w:rsidRDefault="003E31D6" w:rsidP="00FF721D">
            <w:pPr>
              <w:rPr>
                <w:rFonts w:ascii="Arial" w:hAnsi="Arial" w:cs="Arial"/>
                <w:b/>
                <w:color w:val="000000"/>
              </w:rPr>
            </w:pPr>
          </w:p>
          <w:p w:rsidR="003E31D6" w:rsidRDefault="003E31D6" w:rsidP="00FF721D">
            <w:pPr>
              <w:rPr>
                <w:rFonts w:ascii="Arial" w:hAnsi="Arial" w:cs="Arial"/>
                <w:b/>
                <w:color w:val="000000"/>
              </w:rPr>
            </w:pPr>
          </w:p>
          <w:p w:rsidR="009E2486" w:rsidRPr="003F0691" w:rsidRDefault="009E2486" w:rsidP="00673E46">
            <w:pPr>
              <w:jc w:val="center"/>
              <w:rPr>
                <w:rFonts w:ascii="Arial" w:hAnsi="Arial" w:cs="Arial"/>
                <w:color w:val="000000"/>
              </w:rPr>
            </w:pPr>
            <w:r w:rsidRPr="00573E50">
              <w:rPr>
                <w:rFonts w:ascii="Arial" w:hAnsi="Arial" w:cs="Arial"/>
                <w:b/>
                <w:color w:val="000000"/>
              </w:rPr>
              <w:t>357,0</w:t>
            </w:r>
          </w:p>
          <w:p w:rsidR="009E2486" w:rsidRDefault="009E2486">
            <w:pPr>
              <w:rPr>
                <w:rFonts w:ascii="Arial" w:hAnsi="Arial" w:cs="Arial"/>
                <w:b/>
                <w:color w:val="000000"/>
              </w:rPr>
            </w:pPr>
          </w:p>
          <w:p w:rsidR="009E2486" w:rsidRDefault="009E2486">
            <w:pPr>
              <w:rPr>
                <w:rFonts w:ascii="Arial" w:hAnsi="Arial" w:cs="Arial"/>
                <w:b/>
                <w:color w:val="000000"/>
              </w:rPr>
            </w:pPr>
          </w:p>
          <w:p w:rsidR="009E2486" w:rsidRPr="00472262" w:rsidRDefault="009E2486" w:rsidP="00622427">
            <w:pPr>
              <w:jc w:val="center"/>
              <w:rPr>
                <w:rFonts w:ascii="Arial" w:hAnsi="Arial" w:cs="Arial"/>
                <w:b/>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9E2486" w:rsidRDefault="009E2486">
            <w:pPr>
              <w:rPr>
                <w:rFonts w:ascii="Arial" w:hAnsi="Arial" w:cs="Arial"/>
                <w:b/>
                <w:color w:val="000000"/>
              </w:rPr>
            </w:pPr>
          </w:p>
          <w:p w:rsidR="009E2486" w:rsidRDefault="0034663A" w:rsidP="003E31D6">
            <w:pPr>
              <w:jc w:val="center"/>
              <w:rPr>
                <w:rFonts w:ascii="Arial" w:hAnsi="Arial" w:cs="Arial"/>
                <w:b/>
                <w:color w:val="000000"/>
              </w:rPr>
            </w:pPr>
            <w:r>
              <w:rPr>
                <w:rFonts w:ascii="Arial" w:hAnsi="Arial" w:cs="Arial"/>
                <w:b/>
                <w:color w:val="000000"/>
              </w:rPr>
              <w:t>128,9</w:t>
            </w:r>
          </w:p>
          <w:p w:rsidR="009E2486" w:rsidRPr="00472262" w:rsidRDefault="009E2486" w:rsidP="009E2486">
            <w:pPr>
              <w:jc w:val="center"/>
              <w:rPr>
                <w:rFonts w:ascii="Arial" w:hAnsi="Arial" w:cs="Arial"/>
                <w:b/>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Default="009E2486">
            <w:pPr>
              <w:rPr>
                <w:rFonts w:ascii="Arial" w:hAnsi="Arial" w:cs="Arial"/>
                <w:b/>
                <w:color w:val="000000"/>
              </w:rPr>
            </w:pPr>
          </w:p>
          <w:p w:rsidR="009E2486" w:rsidRDefault="009E2486">
            <w:pPr>
              <w:rPr>
                <w:rFonts w:ascii="Arial" w:hAnsi="Arial" w:cs="Arial"/>
                <w:b/>
                <w:color w:val="000000"/>
              </w:rPr>
            </w:pPr>
          </w:p>
          <w:p w:rsidR="009E2486" w:rsidRDefault="009E2486">
            <w:pPr>
              <w:rPr>
                <w:rFonts w:ascii="Arial" w:hAnsi="Arial" w:cs="Arial"/>
                <w:b/>
                <w:color w:val="000000"/>
              </w:rPr>
            </w:pPr>
          </w:p>
          <w:p w:rsidR="009E2486" w:rsidRPr="00472262" w:rsidRDefault="009E2486" w:rsidP="009E2486">
            <w:pPr>
              <w:jc w:val="center"/>
              <w:rPr>
                <w:rFonts w:ascii="Arial" w:hAnsi="Arial" w:cs="Arial"/>
                <w:b/>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Default="009E2486">
            <w:pPr>
              <w:rPr>
                <w:rFonts w:ascii="Arial" w:hAnsi="Arial" w:cs="Arial"/>
                <w:b/>
                <w:color w:val="000000"/>
              </w:rPr>
            </w:pPr>
          </w:p>
          <w:p w:rsidR="009E2486" w:rsidRDefault="00673E46">
            <w:pPr>
              <w:rPr>
                <w:rFonts w:ascii="Arial" w:hAnsi="Arial" w:cs="Arial"/>
                <w:b/>
                <w:color w:val="000000"/>
              </w:rPr>
            </w:pPr>
            <w:r>
              <w:rPr>
                <w:rFonts w:ascii="Arial" w:hAnsi="Arial" w:cs="Arial"/>
                <w:b/>
                <w:color w:val="000000"/>
              </w:rPr>
              <w:t>668,1</w:t>
            </w:r>
          </w:p>
          <w:p w:rsidR="009E2486" w:rsidRPr="00472262" w:rsidRDefault="009E2486" w:rsidP="009E2486">
            <w:pPr>
              <w:jc w:val="center"/>
              <w:rPr>
                <w:rFonts w:ascii="Arial" w:hAnsi="Arial" w:cs="Arial"/>
                <w:b/>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472262" w:rsidRDefault="00673E46" w:rsidP="00FF721D">
            <w:pPr>
              <w:jc w:val="center"/>
              <w:rPr>
                <w:rFonts w:ascii="Arial" w:hAnsi="Arial" w:cs="Arial"/>
                <w:b/>
                <w:color w:val="000000"/>
              </w:rPr>
            </w:pPr>
            <w:r>
              <w:rPr>
                <w:rFonts w:ascii="Arial" w:hAnsi="Arial" w:cs="Arial"/>
                <w:b/>
                <w:color w:val="000000"/>
              </w:rPr>
              <w:t>120,0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472262" w:rsidRDefault="009E2486" w:rsidP="00FF721D">
            <w:pPr>
              <w:rPr>
                <w:rFonts w:ascii="Arial" w:hAnsi="Arial" w:cs="Arial"/>
                <w:b/>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472262" w:rsidRDefault="00673E46" w:rsidP="00263905">
            <w:pPr>
              <w:rPr>
                <w:rFonts w:ascii="Arial" w:hAnsi="Arial" w:cs="Arial"/>
                <w:b/>
                <w:color w:val="000000"/>
              </w:rPr>
            </w:pPr>
            <w:r>
              <w:rPr>
                <w:rFonts w:ascii="Arial" w:hAnsi="Arial" w:cs="Arial"/>
                <w:b/>
                <w:color w:val="000000"/>
              </w:rPr>
              <w:t>713,0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472262" w:rsidRDefault="00673E46" w:rsidP="00655EA5">
            <w:pPr>
              <w:jc w:val="center"/>
              <w:rPr>
                <w:rFonts w:ascii="Arial" w:hAnsi="Arial" w:cs="Arial"/>
                <w:b/>
                <w:color w:val="000000"/>
              </w:rPr>
            </w:pPr>
            <w:r>
              <w:rPr>
                <w:rFonts w:ascii="Arial" w:hAnsi="Arial" w:cs="Arial"/>
                <w:b/>
                <w:color w:val="000000"/>
              </w:rPr>
              <w:t>150,0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673E46" w:rsidP="00263905">
            <w:pPr>
              <w:rPr>
                <w:rFonts w:ascii="Arial" w:hAnsi="Arial" w:cs="Arial"/>
                <w:color w:val="000000"/>
              </w:rPr>
            </w:pPr>
            <w:r>
              <w:rPr>
                <w:rFonts w:ascii="Arial" w:hAnsi="Arial" w:cs="Arial"/>
                <w:b/>
                <w:color w:val="000000"/>
              </w:rPr>
              <w:t>760,9</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E2486" w:rsidRPr="007068E0" w:rsidRDefault="00673E46" w:rsidP="007068E0">
            <w:pPr>
              <w:jc w:val="center"/>
              <w:rPr>
                <w:rFonts w:ascii="Arial" w:hAnsi="Arial" w:cs="Arial"/>
                <w:b/>
                <w:color w:val="000000"/>
              </w:rPr>
            </w:pPr>
            <w:r>
              <w:rPr>
                <w:rFonts w:ascii="Arial" w:hAnsi="Arial" w:cs="Arial"/>
                <w:b/>
                <w:color w:val="000000"/>
              </w:rPr>
              <w:t>150,0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r>
      <w:tr w:rsidR="003B4712"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r>
              <w:rPr>
                <w:rFonts w:ascii="Arial" w:hAnsi="Arial" w:cs="Arial"/>
                <w:color w:val="000000"/>
              </w:rPr>
              <w:t>3.1</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rPr>
                <w:rFonts w:ascii="Arial" w:hAnsi="Arial" w:cs="Arial"/>
                <w:b/>
                <w:bCs/>
                <w:color w:val="000000"/>
              </w:rPr>
            </w:pPr>
            <w:r w:rsidRPr="002624EB">
              <w:rPr>
                <w:rFonts w:ascii="Arial" w:hAnsi="Arial" w:cs="Arial"/>
                <w:color w:val="000000"/>
              </w:rPr>
              <w:t>Основное мероприятие 1.3.1. Уборка несанкционированных свалок мусора, санитарная очистка городского поселения</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3E31D6" w:rsidP="00673E46">
            <w:pPr>
              <w:jc w:val="center"/>
              <w:rPr>
                <w:rFonts w:ascii="Arial" w:hAnsi="Arial" w:cs="Arial"/>
                <w:color w:val="000000"/>
              </w:rPr>
            </w:pPr>
            <w:r>
              <w:rPr>
                <w:rFonts w:ascii="Arial" w:hAnsi="Arial" w:cs="Arial"/>
                <w:color w:val="000000"/>
              </w:rPr>
              <w:t>3</w:t>
            </w:r>
            <w:r w:rsidR="00673E46">
              <w:rPr>
                <w:rFonts w:ascii="Arial" w:hAnsi="Arial" w:cs="Arial"/>
                <w:color w:val="000000"/>
              </w:rPr>
              <w:t>8</w:t>
            </w:r>
            <w:r>
              <w:rPr>
                <w:rFonts w:ascii="Arial" w:hAnsi="Arial" w:cs="Arial"/>
                <w:color w:val="000000"/>
              </w:rPr>
              <w:t>9,1</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r>
              <w:rPr>
                <w:rFonts w:ascii="Arial" w:hAnsi="Arial" w:cs="Arial"/>
                <w:color w:val="000000"/>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3E31D6" w:rsidP="00622427">
            <w:pPr>
              <w:jc w:val="center"/>
              <w:rPr>
                <w:rFonts w:ascii="Arial" w:hAnsi="Arial" w:cs="Arial"/>
                <w:color w:val="000000"/>
              </w:rPr>
            </w:pPr>
            <w:r>
              <w:rPr>
                <w:rFonts w:ascii="Arial" w:hAnsi="Arial" w:cs="Arial"/>
                <w:color w:val="000000"/>
              </w:rPr>
              <w:t>99,1</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673E46" w:rsidP="00FF721D">
            <w:pPr>
              <w:jc w:val="center"/>
              <w:rPr>
                <w:rFonts w:ascii="Arial" w:hAnsi="Arial" w:cs="Arial"/>
                <w:color w:val="000000"/>
              </w:rPr>
            </w:pPr>
            <w:r>
              <w:rPr>
                <w:rFonts w:ascii="Arial" w:hAnsi="Arial" w:cs="Arial"/>
                <w:color w:val="000000"/>
              </w:rPr>
              <w:t>90,0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573E50">
            <w:pPr>
              <w:jc w:val="center"/>
              <w:rPr>
                <w:rFonts w:ascii="Arial" w:hAnsi="Arial" w:cs="Arial"/>
                <w:color w:val="000000"/>
              </w:rPr>
            </w:pPr>
            <w:r>
              <w:rPr>
                <w:rFonts w:ascii="Arial" w:hAnsi="Arial" w:cs="Arial"/>
                <w:color w:val="000000"/>
              </w:rPr>
              <w:t>100,0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E252E7">
            <w:pPr>
              <w:jc w:val="center"/>
              <w:rPr>
                <w:rFonts w:ascii="Arial" w:hAnsi="Arial" w:cs="Arial"/>
                <w:color w:val="000000"/>
              </w:rPr>
            </w:pPr>
            <w:r>
              <w:rPr>
                <w:rFonts w:ascii="Arial" w:hAnsi="Arial" w:cs="Arial"/>
                <w:color w:val="000000"/>
              </w:rPr>
              <w:t>100,0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sidRPr="002624EB">
              <w:rPr>
                <w:rFonts w:ascii="Arial" w:hAnsi="Arial" w:cs="Arial"/>
              </w:rPr>
              <w:t>регулировании (в определенных пределах) газового состава воздуха и степени его загрязненности, климатических характеристик</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3B4712"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r>
              <w:rPr>
                <w:rFonts w:ascii="Arial" w:hAnsi="Arial" w:cs="Arial"/>
                <w:color w:val="000000"/>
              </w:rPr>
              <w:t>3.2</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7F7C42" w:rsidRDefault="009E2486" w:rsidP="00FF721D">
            <w:pPr>
              <w:rPr>
                <w:rFonts w:ascii="Arial" w:hAnsi="Arial" w:cs="Arial"/>
              </w:rPr>
            </w:pPr>
            <w:r w:rsidRPr="002624EB">
              <w:rPr>
                <w:rFonts w:ascii="Arial" w:hAnsi="Arial" w:cs="Arial"/>
                <w:color w:val="000000"/>
              </w:rPr>
              <w:t>Основное мероприятие 1.3.4. Спил деревьев, создающих угрозу жизни населения</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34663A" w:rsidP="005C5B24">
            <w:pPr>
              <w:jc w:val="center"/>
              <w:rPr>
                <w:rFonts w:ascii="Arial" w:hAnsi="Arial" w:cs="Arial"/>
                <w:color w:val="000000"/>
              </w:rPr>
            </w:pPr>
            <w:r>
              <w:rPr>
                <w:rFonts w:ascii="Arial" w:hAnsi="Arial" w:cs="Arial"/>
                <w:color w:val="000000"/>
              </w:rPr>
              <w:t>159,8</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r>
              <w:rPr>
                <w:rFonts w:ascii="Arial" w:hAnsi="Arial" w:cs="Arial"/>
                <w:color w:val="000000"/>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34663A" w:rsidP="005C5B24">
            <w:pPr>
              <w:jc w:val="center"/>
              <w:rPr>
                <w:rFonts w:ascii="Arial" w:hAnsi="Arial" w:cs="Arial"/>
                <w:color w:val="000000"/>
              </w:rPr>
            </w:pPr>
            <w:r>
              <w:rPr>
                <w:rFonts w:ascii="Arial" w:hAnsi="Arial" w:cs="Arial"/>
                <w:color w:val="000000"/>
              </w:rPr>
              <w:t>29,8</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673E46" w:rsidP="00FF721D">
            <w:pPr>
              <w:jc w:val="center"/>
              <w:rPr>
                <w:rFonts w:ascii="Arial" w:hAnsi="Arial" w:cs="Arial"/>
                <w:color w:val="000000"/>
              </w:rPr>
            </w:pPr>
            <w:r>
              <w:rPr>
                <w:rFonts w:ascii="Arial" w:hAnsi="Arial" w:cs="Arial"/>
                <w:color w:val="000000"/>
              </w:rPr>
              <w:t>30,0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673E46" w:rsidP="00655EA5">
            <w:pPr>
              <w:jc w:val="center"/>
              <w:rPr>
                <w:rFonts w:ascii="Arial" w:hAnsi="Arial" w:cs="Arial"/>
                <w:color w:val="000000"/>
              </w:rPr>
            </w:pPr>
            <w:r>
              <w:rPr>
                <w:rFonts w:ascii="Arial" w:hAnsi="Arial" w:cs="Arial"/>
                <w:color w:val="000000"/>
              </w:rPr>
              <w:t>50,0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673E46" w:rsidP="00E252E7">
            <w:pPr>
              <w:jc w:val="center"/>
              <w:rPr>
                <w:rFonts w:ascii="Arial" w:hAnsi="Arial" w:cs="Arial"/>
                <w:color w:val="000000"/>
              </w:rPr>
            </w:pPr>
            <w:r>
              <w:rPr>
                <w:rFonts w:ascii="Arial" w:hAnsi="Arial" w:cs="Arial"/>
                <w:color w:val="000000"/>
              </w:rPr>
              <w:t>50,0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7F7C42" w:rsidRDefault="009E2486" w:rsidP="00FF721D">
            <w:pPr>
              <w:jc w:val="center"/>
              <w:rPr>
                <w:rFonts w:ascii="Arial" w:hAnsi="Arial" w:cs="Arial"/>
              </w:rPr>
            </w:pPr>
            <w:r>
              <w:rPr>
                <w:rFonts w:ascii="Arial" w:hAnsi="Arial" w:cs="Arial"/>
              </w:rPr>
              <w:t>Спил деревьев, создающих угрозу жизни населения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7F7C42" w:rsidRDefault="009E2486" w:rsidP="00FF721D">
            <w:pPr>
              <w:jc w:val="center"/>
              <w:rPr>
                <w:rFonts w:ascii="Arial" w:hAnsi="Arial" w:cs="Arial"/>
              </w:rPr>
            </w:pPr>
            <w:r w:rsidRPr="007F7C42">
              <w:rPr>
                <w:rFonts w:ascii="Arial" w:hAnsi="Arial" w:cs="Arial"/>
              </w:rPr>
              <w:t>Администрация г</w:t>
            </w:r>
            <w:r>
              <w:rPr>
                <w:rFonts w:ascii="Arial" w:hAnsi="Arial" w:cs="Arial"/>
              </w:rPr>
              <w:t>.</w:t>
            </w:r>
            <w:r w:rsidRPr="007F7C42">
              <w:rPr>
                <w:rFonts w:ascii="Arial" w:hAnsi="Arial" w:cs="Arial"/>
              </w:rPr>
              <w:t>п.Зеленоборский, МКУ "Отдел городского хозяйства"</w:t>
            </w:r>
          </w:p>
        </w:tc>
      </w:tr>
      <w:tr w:rsidR="003B4712"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r>
              <w:rPr>
                <w:rFonts w:ascii="Arial" w:hAnsi="Arial" w:cs="Arial"/>
                <w:color w:val="000000"/>
              </w:rPr>
              <w:lastRenderedPageBreak/>
              <w:t>3.3</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7068E0" w:rsidRDefault="009E2486" w:rsidP="00FF721D">
            <w:pPr>
              <w:rPr>
                <w:rFonts w:ascii="Arial" w:hAnsi="Arial" w:cs="Arial"/>
              </w:rPr>
            </w:pPr>
            <w:r w:rsidRPr="007068E0">
              <w:rPr>
                <w:rFonts w:ascii="Arial" w:hAnsi="Arial" w:cs="Arial"/>
              </w:rPr>
              <w:t xml:space="preserve">Основное мероприятие 1.3.3. Выполнение работ по регулированию численности безнадзорных животных на территории </w:t>
            </w:r>
            <w:r>
              <w:rPr>
                <w:rFonts w:ascii="Arial" w:hAnsi="Arial" w:cs="Arial"/>
              </w:rPr>
              <w:t xml:space="preserve">городского </w:t>
            </w:r>
            <w:r w:rsidRPr="007068E0">
              <w:rPr>
                <w:rFonts w:ascii="Arial" w:hAnsi="Arial" w:cs="Arial"/>
              </w:rPr>
              <w:t>поселени</w:t>
            </w:r>
            <w:r>
              <w:rPr>
                <w:rFonts w:ascii="Arial" w:hAnsi="Arial" w:cs="Arial"/>
              </w:rPr>
              <w:t>я</w:t>
            </w:r>
            <w:r w:rsidRPr="007068E0">
              <w:rPr>
                <w:rFonts w:ascii="Arial" w:hAnsi="Arial" w:cs="Arial"/>
              </w:rPr>
              <w:t xml:space="preserve"> Зеленоборский </w:t>
            </w:r>
            <w:r>
              <w:rPr>
                <w:rFonts w:ascii="Arial" w:hAnsi="Arial" w:cs="Arial"/>
              </w:rPr>
              <w:t xml:space="preserve">     </w:t>
            </w:r>
            <w:r w:rsidRPr="007068E0">
              <w:rPr>
                <w:rFonts w:ascii="Arial" w:hAnsi="Arial" w:cs="Arial"/>
              </w:rPr>
              <w:t>в т.ч</w:t>
            </w:r>
          </w:p>
          <w:p w:rsidR="009E2486" w:rsidRPr="00071581" w:rsidRDefault="009E2486" w:rsidP="00FF721D">
            <w:pPr>
              <w:rPr>
                <w:rFonts w:ascii="Arial" w:hAnsi="Arial" w:cs="Arial"/>
                <w:b/>
              </w:rPr>
            </w:pP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31D6" w:rsidRDefault="003E31D6" w:rsidP="00921321">
            <w:pPr>
              <w:jc w:val="center"/>
              <w:rPr>
                <w:rFonts w:ascii="Arial" w:hAnsi="Arial" w:cs="Arial"/>
                <w:b/>
                <w:color w:val="000000"/>
              </w:rPr>
            </w:pPr>
          </w:p>
          <w:p w:rsidR="009E2486" w:rsidRPr="00071581" w:rsidRDefault="00673E46" w:rsidP="00921321">
            <w:pPr>
              <w:jc w:val="center"/>
              <w:rPr>
                <w:rFonts w:ascii="Arial" w:hAnsi="Arial" w:cs="Arial"/>
                <w:b/>
                <w:color w:val="000000"/>
              </w:rPr>
            </w:pPr>
            <w:r>
              <w:rPr>
                <w:rFonts w:ascii="Arial" w:hAnsi="Arial" w:cs="Arial"/>
                <w:b/>
                <w:color w:val="000000"/>
              </w:rPr>
              <w:t>2499,0</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3B4712" w:rsidRDefault="003B4712" w:rsidP="003B4712">
            <w:pPr>
              <w:rPr>
                <w:rFonts w:ascii="Arial" w:hAnsi="Arial" w:cs="Arial"/>
                <w:b/>
                <w:color w:val="000000"/>
              </w:rPr>
            </w:pPr>
          </w:p>
          <w:p w:rsidR="004D06C8" w:rsidRDefault="004D06C8" w:rsidP="003B4712">
            <w:pPr>
              <w:rPr>
                <w:rFonts w:ascii="Arial" w:hAnsi="Arial" w:cs="Arial"/>
                <w:b/>
                <w:color w:val="000000"/>
              </w:rPr>
            </w:pPr>
          </w:p>
          <w:p w:rsidR="004D06C8" w:rsidRDefault="004D06C8" w:rsidP="003B4712">
            <w:pPr>
              <w:rPr>
                <w:rFonts w:ascii="Arial" w:hAnsi="Arial" w:cs="Arial"/>
                <w:b/>
                <w:color w:val="000000"/>
              </w:rPr>
            </w:pPr>
          </w:p>
          <w:p w:rsidR="004D06C8" w:rsidRDefault="004D06C8" w:rsidP="003B4712">
            <w:pPr>
              <w:rPr>
                <w:rFonts w:ascii="Arial" w:hAnsi="Arial" w:cs="Arial"/>
                <w:b/>
                <w:color w:val="000000"/>
              </w:rPr>
            </w:pPr>
          </w:p>
          <w:p w:rsidR="009E2486" w:rsidRPr="00071581" w:rsidRDefault="009E2486" w:rsidP="0085613D">
            <w:pPr>
              <w:jc w:val="center"/>
              <w:rPr>
                <w:rFonts w:ascii="Arial" w:hAnsi="Arial" w:cs="Arial"/>
                <w:b/>
                <w:color w:val="000000"/>
              </w:rPr>
            </w:pPr>
            <w:r>
              <w:rPr>
                <w:rFonts w:ascii="Arial" w:hAnsi="Arial" w:cs="Arial"/>
                <w:b/>
                <w:color w:val="000000"/>
              </w:rPr>
              <w:t>357,</w:t>
            </w:r>
            <w:r w:rsidR="003E31D6">
              <w:rPr>
                <w:rFonts w:ascii="Arial" w:hAnsi="Arial" w:cs="Arial"/>
                <w:b/>
                <w:color w:val="000000"/>
              </w:rPr>
              <w:t>0</w:t>
            </w:r>
          </w:p>
          <w:p w:rsidR="009E2486" w:rsidRDefault="009E2486">
            <w:pPr>
              <w:rPr>
                <w:rFonts w:ascii="Arial" w:hAnsi="Arial" w:cs="Arial"/>
                <w:b/>
                <w:color w:val="000000"/>
              </w:rPr>
            </w:pPr>
          </w:p>
          <w:p w:rsidR="009E2486" w:rsidRDefault="009E2486">
            <w:pPr>
              <w:rPr>
                <w:rFonts w:ascii="Arial" w:hAnsi="Arial" w:cs="Arial"/>
                <w:b/>
                <w:color w:val="000000"/>
              </w:rPr>
            </w:pPr>
          </w:p>
          <w:p w:rsidR="009E2486" w:rsidRPr="00071581" w:rsidRDefault="009E2486" w:rsidP="00622427">
            <w:pPr>
              <w:jc w:val="center"/>
              <w:rPr>
                <w:rFonts w:ascii="Arial" w:hAnsi="Arial" w:cs="Arial"/>
                <w:b/>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9E2486" w:rsidRPr="00071581" w:rsidRDefault="009E2486" w:rsidP="00622427">
            <w:pPr>
              <w:jc w:val="center"/>
              <w:rPr>
                <w:rFonts w:ascii="Arial" w:hAnsi="Arial" w:cs="Arial"/>
                <w:b/>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Default="009E2486">
            <w:pPr>
              <w:rPr>
                <w:rFonts w:ascii="Arial" w:hAnsi="Arial" w:cs="Arial"/>
                <w:b/>
                <w:color w:val="000000"/>
              </w:rPr>
            </w:pPr>
          </w:p>
          <w:p w:rsidR="009E2486" w:rsidRDefault="009E2486">
            <w:pPr>
              <w:rPr>
                <w:rFonts w:ascii="Arial" w:hAnsi="Arial" w:cs="Arial"/>
                <w:b/>
                <w:color w:val="000000"/>
              </w:rPr>
            </w:pPr>
          </w:p>
          <w:p w:rsidR="009E2486" w:rsidRPr="00071581" w:rsidRDefault="009E2486" w:rsidP="00622427">
            <w:pPr>
              <w:jc w:val="center"/>
              <w:rPr>
                <w:rFonts w:ascii="Arial" w:hAnsi="Arial" w:cs="Arial"/>
                <w:b/>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3E31D6" w:rsidRDefault="003E31D6">
            <w:pPr>
              <w:rPr>
                <w:rFonts w:ascii="Arial" w:hAnsi="Arial" w:cs="Arial"/>
                <w:b/>
                <w:color w:val="000000"/>
              </w:rPr>
            </w:pPr>
          </w:p>
          <w:p w:rsidR="004D06C8" w:rsidRDefault="004D06C8">
            <w:pPr>
              <w:rPr>
                <w:rFonts w:ascii="Arial" w:hAnsi="Arial" w:cs="Arial"/>
                <w:b/>
                <w:color w:val="000000"/>
              </w:rPr>
            </w:pPr>
          </w:p>
          <w:p w:rsidR="004D06C8" w:rsidRDefault="004D06C8">
            <w:pPr>
              <w:rPr>
                <w:rFonts w:ascii="Arial" w:hAnsi="Arial" w:cs="Arial"/>
                <w:b/>
                <w:color w:val="000000"/>
              </w:rPr>
            </w:pPr>
          </w:p>
          <w:p w:rsidR="009E2486" w:rsidRDefault="0085613D" w:rsidP="00F969D6">
            <w:pPr>
              <w:jc w:val="center"/>
              <w:rPr>
                <w:rFonts w:ascii="Arial" w:hAnsi="Arial" w:cs="Arial"/>
                <w:b/>
                <w:color w:val="000000"/>
              </w:rPr>
            </w:pPr>
            <w:r>
              <w:rPr>
                <w:rFonts w:ascii="Arial" w:hAnsi="Arial" w:cs="Arial"/>
                <w:b/>
                <w:color w:val="000000"/>
              </w:rPr>
              <w:t>668,1</w:t>
            </w:r>
          </w:p>
          <w:p w:rsidR="009E2486" w:rsidRDefault="009E2486">
            <w:pPr>
              <w:rPr>
                <w:rFonts w:ascii="Arial" w:hAnsi="Arial" w:cs="Arial"/>
                <w:b/>
                <w:color w:val="000000"/>
              </w:rPr>
            </w:pPr>
          </w:p>
          <w:p w:rsidR="009E2486" w:rsidRPr="00071581" w:rsidRDefault="009E2486" w:rsidP="00622427">
            <w:pPr>
              <w:jc w:val="center"/>
              <w:rPr>
                <w:rFonts w:ascii="Arial" w:hAnsi="Arial" w:cs="Arial"/>
                <w:b/>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E31D6" w:rsidRDefault="003E31D6" w:rsidP="00FF721D">
            <w:pPr>
              <w:jc w:val="center"/>
              <w:rPr>
                <w:rFonts w:ascii="Arial" w:hAnsi="Arial" w:cs="Arial"/>
                <w:b/>
                <w:color w:val="000000"/>
              </w:rPr>
            </w:pPr>
          </w:p>
          <w:p w:rsidR="009E2486" w:rsidRPr="00071581" w:rsidRDefault="009E2486" w:rsidP="00FF721D">
            <w:pPr>
              <w:jc w:val="center"/>
              <w:rPr>
                <w:rFonts w:ascii="Arial" w:hAnsi="Arial" w:cs="Arial"/>
                <w:b/>
                <w:color w:val="000000"/>
              </w:rPr>
            </w:pPr>
            <w:r w:rsidRPr="00071581">
              <w:rPr>
                <w:rFonts w:ascii="Arial" w:hAnsi="Arial" w:cs="Arial"/>
                <w:b/>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071581" w:rsidRDefault="009E2486" w:rsidP="00FF721D">
            <w:pPr>
              <w:rPr>
                <w:rFonts w:ascii="Arial" w:hAnsi="Arial" w:cs="Arial"/>
                <w:b/>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3E31D6" w:rsidRDefault="003E31D6" w:rsidP="00622427">
            <w:pPr>
              <w:rPr>
                <w:rFonts w:ascii="Arial" w:hAnsi="Arial" w:cs="Arial"/>
                <w:b/>
                <w:color w:val="000000"/>
              </w:rPr>
            </w:pPr>
          </w:p>
          <w:p w:rsidR="009E2486" w:rsidRPr="00071581" w:rsidRDefault="00F969D6" w:rsidP="00622427">
            <w:pPr>
              <w:rPr>
                <w:rFonts w:ascii="Arial" w:hAnsi="Arial" w:cs="Arial"/>
                <w:b/>
                <w:color w:val="000000"/>
              </w:rPr>
            </w:pPr>
            <w:r>
              <w:rPr>
                <w:rFonts w:ascii="Arial" w:hAnsi="Arial" w:cs="Arial"/>
                <w:b/>
                <w:color w:val="000000"/>
              </w:rPr>
              <w:t>713,0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E31D6" w:rsidRDefault="003E31D6" w:rsidP="004B41A5">
            <w:pPr>
              <w:jc w:val="center"/>
              <w:rPr>
                <w:rFonts w:ascii="Arial" w:hAnsi="Arial" w:cs="Arial"/>
                <w:b/>
                <w:color w:val="000000"/>
              </w:rPr>
            </w:pPr>
          </w:p>
          <w:p w:rsidR="009E2486" w:rsidRPr="00071581" w:rsidRDefault="009E2486" w:rsidP="004B41A5">
            <w:pPr>
              <w:jc w:val="center"/>
              <w:rPr>
                <w:rFonts w:ascii="Arial" w:hAnsi="Arial" w:cs="Arial"/>
                <w:b/>
                <w:color w:val="000000"/>
              </w:rPr>
            </w:pPr>
            <w:r w:rsidRPr="00071581">
              <w:rPr>
                <w:rFonts w:ascii="Arial" w:hAnsi="Arial" w:cs="Arial"/>
                <w:b/>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3E31D6" w:rsidRDefault="003E31D6" w:rsidP="00A331C4">
            <w:pPr>
              <w:rPr>
                <w:rFonts w:ascii="Arial" w:hAnsi="Arial" w:cs="Arial"/>
                <w:b/>
                <w:color w:val="000000"/>
              </w:rPr>
            </w:pPr>
          </w:p>
          <w:p w:rsidR="009E2486" w:rsidRPr="003F0691" w:rsidRDefault="00F969D6" w:rsidP="00A331C4">
            <w:pPr>
              <w:rPr>
                <w:rFonts w:ascii="Arial" w:hAnsi="Arial" w:cs="Arial"/>
                <w:color w:val="000000"/>
              </w:rPr>
            </w:pPr>
            <w:r>
              <w:rPr>
                <w:rFonts w:ascii="Arial" w:hAnsi="Arial" w:cs="Arial"/>
                <w:b/>
                <w:color w:val="000000"/>
              </w:rPr>
              <w:t>760,9</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3E31D6" w:rsidRDefault="003E31D6" w:rsidP="00E252E7">
            <w:pPr>
              <w:jc w:val="center"/>
              <w:rPr>
                <w:rFonts w:ascii="Arial" w:hAnsi="Arial" w:cs="Arial"/>
                <w:color w:val="000000"/>
              </w:rPr>
            </w:pPr>
          </w:p>
          <w:p w:rsidR="009E2486" w:rsidRPr="003F0691" w:rsidRDefault="009E2486" w:rsidP="00E252E7">
            <w:pPr>
              <w:jc w:val="center"/>
              <w:rPr>
                <w:rFonts w:ascii="Arial" w:hAnsi="Arial" w:cs="Arial"/>
                <w:color w:val="000000"/>
              </w:rPr>
            </w:pPr>
            <w:r>
              <w:rPr>
                <w:rFonts w:ascii="Arial" w:hAnsi="Arial" w:cs="Arial"/>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7F7C42" w:rsidRDefault="009E2486" w:rsidP="00FF721D">
            <w:pPr>
              <w:jc w:val="center"/>
              <w:rPr>
                <w:rFonts w:ascii="Arial" w:hAnsi="Arial" w:cs="Arial"/>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7F7C42" w:rsidRDefault="009E2486" w:rsidP="00FF721D">
            <w:pPr>
              <w:jc w:val="center"/>
              <w:rPr>
                <w:rFonts w:ascii="Arial" w:hAnsi="Arial" w:cs="Arial"/>
              </w:rPr>
            </w:pPr>
          </w:p>
        </w:tc>
      </w:tr>
      <w:tr w:rsidR="003B4712"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071581">
            <w:pPr>
              <w:rPr>
                <w:rFonts w:ascii="Arial" w:hAnsi="Arial" w:cs="Arial"/>
              </w:rPr>
            </w:pPr>
            <w:r w:rsidRPr="002E650C">
              <w:rPr>
                <w:rFonts w:ascii="Arial" w:hAnsi="Arial" w:cs="Arial"/>
                <w:i/>
              </w:rPr>
              <w:t xml:space="preserve">Выполнение работ по регулированию численности безнадзорных животных на территории </w:t>
            </w:r>
            <w:r>
              <w:rPr>
                <w:rFonts w:ascii="Arial" w:hAnsi="Arial" w:cs="Arial"/>
                <w:i/>
              </w:rPr>
              <w:t xml:space="preserve">г.п. </w:t>
            </w:r>
            <w:r w:rsidRPr="002E650C">
              <w:rPr>
                <w:rFonts w:ascii="Arial" w:hAnsi="Arial" w:cs="Arial"/>
                <w:i/>
              </w:rPr>
              <w:t xml:space="preserve">Зеленоборский </w:t>
            </w:r>
          </w:p>
          <w:p w:rsidR="009E2486" w:rsidRPr="007F7C42" w:rsidRDefault="009E2486" w:rsidP="00FF721D">
            <w:pPr>
              <w:rPr>
                <w:rFonts w:ascii="Arial" w:hAnsi="Arial" w:cs="Arial"/>
              </w:rPr>
            </w:pP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r>
              <w:rPr>
                <w:rFonts w:ascii="Arial" w:hAnsi="Arial" w:cs="Arial"/>
                <w:color w:val="000000"/>
              </w:rPr>
              <w:t>ОБ</w:t>
            </w:r>
          </w:p>
          <w:p w:rsidR="009E2486" w:rsidRDefault="00673E46" w:rsidP="00921321">
            <w:pPr>
              <w:jc w:val="center"/>
              <w:rPr>
                <w:rFonts w:ascii="Arial" w:hAnsi="Arial" w:cs="Arial"/>
                <w:color w:val="000000"/>
              </w:rPr>
            </w:pPr>
            <w:r>
              <w:rPr>
                <w:rFonts w:ascii="Arial" w:hAnsi="Arial" w:cs="Arial"/>
                <w:color w:val="000000"/>
              </w:rPr>
              <w:t>2428,6</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3B4712" w:rsidRDefault="003B4712" w:rsidP="003B4712">
            <w:pPr>
              <w:rPr>
                <w:rFonts w:ascii="Arial" w:hAnsi="Arial" w:cs="Arial"/>
                <w:color w:val="000000"/>
              </w:rPr>
            </w:pPr>
          </w:p>
          <w:p w:rsidR="003B4712" w:rsidRDefault="003B4712" w:rsidP="003B4712">
            <w:pPr>
              <w:rPr>
                <w:rFonts w:ascii="Arial" w:hAnsi="Arial" w:cs="Arial"/>
                <w:color w:val="000000"/>
              </w:rPr>
            </w:pPr>
          </w:p>
          <w:p w:rsidR="009E2486" w:rsidRPr="003F0691" w:rsidRDefault="003B4712" w:rsidP="00F969D6">
            <w:pPr>
              <w:jc w:val="center"/>
              <w:rPr>
                <w:rFonts w:ascii="Arial" w:hAnsi="Arial" w:cs="Arial"/>
                <w:color w:val="000000"/>
              </w:rPr>
            </w:pPr>
            <w:r>
              <w:rPr>
                <w:rFonts w:ascii="Arial" w:hAnsi="Arial" w:cs="Arial"/>
                <w:color w:val="000000"/>
              </w:rPr>
              <w:t>3</w:t>
            </w:r>
            <w:r w:rsidR="009E2486">
              <w:rPr>
                <w:rFonts w:ascii="Arial" w:hAnsi="Arial" w:cs="Arial"/>
                <w:color w:val="000000"/>
              </w:rPr>
              <w:t>39,</w:t>
            </w:r>
            <w:r>
              <w:rPr>
                <w:rFonts w:ascii="Arial" w:hAnsi="Arial" w:cs="Arial"/>
                <w:color w:val="000000"/>
              </w:rPr>
              <w:t>4</w:t>
            </w:r>
          </w:p>
          <w:p w:rsidR="009E2486" w:rsidRDefault="009E2486">
            <w:pPr>
              <w:rPr>
                <w:rFonts w:ascii="Arial" w:hAnsi="Arial" w:cs="Arial"/>
                <w:color w:val="000000"/>
              </w:rPr>
            </w:pPr>
          </w:p>
          <w:p w:rsidR="009E2486" w:rsidRPr="003F0691" w:rsidRDefault="009E2486" w:rsidP="00622427">
            <w:pPr>
              <w:jc w:val="center"/>
              <w:rPr>
                <w:rFonts w:ascii="Arial" w:hAnsi="Arial" w:cs="Arial"/>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Default="009E2486">
            <w:pPr>
              <w:rPr>
                <w:rFonts w:ascii="Arial" w:hAnsi="Arial" w:cs="Arial"/>
                <w:color w:val="000000"/>
              </w:rPr>
            </w:pPr>
          </w:p>
          <w:p w:rsidR="009E2486" w:rsidRDefault="009E2486">
            <w:pPr>
              <w:rPr>
                <w:rFonts w:ascii="Arial" w:hAnsi="Arial" w:cs="Arial"/>
                <w:color w:val="000000"/>
              </w:rPr>
            </w:pPr>
          </w:p>
          <w:p w:rsidR="009E2486" w:rsidRPr="003F0691" w:rsidRDefault="009E2486"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Default="009E2486">
            <w:pPr>
              <w:rPr>
                <w:rFonts w:ascii="Arial" w:hAnsi="Arial" w:cs="Arial"/>
                <w:color w:val="000000"/>
              </w:rPr>
            </w:pPr>
          </w:p>
          <w:p w:rsidR="009E2486" w:rsidRDefault="006F005C" w:rsidP="00F969D6">
            <w:pPr>
              <w:jc w:val="center"/>
              <w:rPr>
                <w:rFonts w:ascii="Arial" w:hAnsi="Arial" w:cs="Arial"/>
                <w:color w:val="000000"/>
              </w:rPr>
            </w:pPr>
            <w:r>
              <w:rPr>
                <w:rFonts w:ascii="Arial" w:hAnsi="Arial" w:cs="Arial"/>
                <w:color w:val="000000"/>
              </w:rPr>
              <w:t>650,5</w:t>
            </w:r>
          </w:p>
          <w:p w:rsidR="009E2486" w:rsidRPr="003F0691" w:rsidRDefault="009E2486"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F969D6" w:rsidP="00A331C4">
            <w:pPr>
              <w:rPr>
                <w:rFonts w:ascii="Arial" w:hAnsi="Arial" w:cs="Arial"/>
                <w:color w:val="000000"/>
              </w:rPr>
            </w:pPr>
            <w:r>
              <w:rPr>
                <w:rFonts w:ascii="Arial" w:hAnsi="Arial" w:cs="Arial"/>
                <w:color w:val="000000"/>
              </w:rPr>
              <w:t>695,4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Default="009E2486" w:rsidP="004B41A5">
            <w:pPr>
              <w:jc w:val="center"/>
              <w:rPr>
                <w:rFonts w:ascii="Arial" w:hAnsi="Arial" w:cs="Arial"/>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F969D6" w:rsidP="00A331C4">
            <w:pPr>
              <w:rPr>
                <w:rFonts w:ascii="Arial" w:hAnsi="Arial" w:cs="Arial"/>
                <w:color w:val="000000"/>
              </w:rPr>
            </w:pPr>
            <w:r>
              <w:rPr>
                <w:rFonts w:ascii="Arial" w:hAnsi="Arial" w:cs="Arial"/>
                <w:color w:val="000000"/>
              </w:rPr>
              <w:t>743,3</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B64C99">
            <w:pPr>
              <w:jc w:val="center"/>
              <w:rPr>
                <w:rFonts w:ascii="Arial" w:hAnsi="Arial" w:cs="Arial"/>
                <w:color w:val="000000"/>
              </w:rPr>
            </w:pPr>
            <w:r>
              <w:rPr>
                <w:rFonts w:ascii="Arial" w:hAnsi="Arial" w:cs="Arial"/>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7F7C42" w:rsidRDefault="009E2486" w:rsidP="00FF721D">
            <w:pPr>
              <w:jc w:val="center"/>
              <w:rPr>
                <w:rFonts w:ascii="Arial" w:hAnsi="Arial" w:cs="Arial"/>
              </w:rPr>
            </w:pPr>
            <w:r w:rsidRPr="007F7C42">
              <w:rPr>
                <w:rFonts w:ascii="Arial" w:hAnsi="Arial" w:cs="Arial"/>
              </w:rPr>
              <w:t>отлов безнадзорных животных</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7F7C42" w:rsidRDefault="009E2486" w:rsidP="00FF721D">
            <w:pPr>
              <w:jc w:val="center"/>
              <w:rPr>
                <w:rFonts w:ascii="Arial" w:hAnsi="Arial" w:cs="Arial"/>
              </w:rPr>
            </w:pPr>
            <w:r w:rsidRPr="007F7C42">
              <w:rPr>
                <w:rFonts w:ascii="Arial" w:hAnsi="Arial" w:cs="Arial"/>
              </w:rPr>
              <w:t>Администрация г</w:t>
            </w:r>
            <w:r>
              <w:rPr>
                <w:rFonts w:ascii="Arial" w:hAnsi="Arial" w:cs="Arial"/>
              </w:rPr>
              <w:t>.</w:t>
            </w:r>
            <w:r w:rsidRPr="007F7C42">
              <w:rPr>
                <w:rFonts w:ascii="Arial" w:hAnsi="Arial" w:cs="Arial"/>
              </w:rPr>
              <w:t>п.Зеленоборский, МКУ "Отдел городского хозяйства</w:t>
            </w:r>
          </w:p>
        </w:tc>
      </w:tr>
      <w:tr w:rsidR="003B4712"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2E650C" w:rsidRDefault="009E2486" w:rsidP="00071581">
            <w:pPr>
              <w:rPr>
                <w:rFonts w:ascii="Arial" w:hAnsi="Arial" w:cs="Arial"/>
                <w:i/>
              </w:rPr>
            </w:pPr>
            <w:r w:rsidRPr="002E650C">
              <w:rPr>
                <w:rFonts w:ascii="Arial" w:hAnsi="Arial" w:cs="Arial"/>
                <w:i/>
              </w:rPr>
              <w:t>Выполнение работ по регулированию численности безнадзорных животных на терри</w:t>
            </w:r>
            <w:r>
              <w:rPr>
                <w:rFonts w:ascii="Arial" w:hAnsi="Arial" w:cs="Arial"/>
                <w:i/>
              </w:rPr>
              <w:t>тории г.п.</w:t>
            </w:r>
            <w:r w:rsidRPr="002E650C">
              <w:rPr>
                <w:rFonts w:ascii="Arial" w:hAnsi="Arial" w:cs="Arial"/>
                <w:i/>
              </w:rPr>
              <w:t xml:space="preserve"> Зеленоборский </w:t>
            </w:r>
          </w:p>
          <w:p w:rsidR="009E2486" w:rsidRPr="007F7C42" w:rsidRDefault="009E2486" w:rsidP="00071581">
            <w:pPr>
              <w:rPr>
                <w:rFonts w:ascii="Arial" w:hAnsi="Arial" w:cs="Arial"/>
              </w:rPr>
            </w:pP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r>
              <w:rPr>
                <w:rFonts w:ascii="Arial" w:hAnsi="Arial" w:cs="Arial"/>
                <w:color w:val="000000"/>
              </w:rPr>
              <w:t>ОБ</w:t>
            </w:r>
          </w:p>
          <w:p w:rsidR="009E2486" w:rsidRDefault="003B4712" w:rsidP="00A742A5">
            <w:pPr>
              <w:jc w:val="center"/>
              <w:rPr>
                <w:rFonts w:ascii="Arial" w:hAnsi="Arial" w:cs="Arial"/>
                <w:color w:val="000000"/>
              </w:rPr>
            </w:pPr>
            <w:r>
              <w:rPr>
                <w:rFonts w:ascii="Arial" w:hAnsi="Arial" w:cs="Arial"/>
                <w:color w:val="000000"/>
              </w:rPr>
              <w:t>70,4</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3B4712" w:rsidRDefault="003B4712" w:rsidP="00FF721D">
            <w:pPr>
              <w:jc w:val="center"/>
              <w:rPr>
                <w:rFonts w:ascii="Arial" w:hAnsi="Arial" w:cs="Arial"/>
                <w:color w:val="000000"/>
              </w:rPr>
            </w:pPr>
          </w:p>
          <w:p w:rsidR="003B4712" w:rsidRDefault="003B4712" w:rsidP="00FF721D">
            <w:pPr>
              <w:jc w:val="center"/>
              <w:rPr>
                <w:rFonts w:ascii="Arial" w:hAnsi="Arial" w:cs="Arial"/>
                <w:color w:val="000000"/>
              </w:rPr>
            </w:pPr>
          </w:p>
          <w:p w:rsidR="009E2486" w:rsidRPr="003F0691" w:rsidRDefault="009E2486" w:rsidP="00FF721D">
            <w:pPr>
              <w:jc w:val="center"/>
              <w:rPr>
                <w:rFonts w:ascii="Arial" w:hAnsi="Arial" w:cs="Arial"/>
                <w:color w:val="000000"/>
              </w:rPr>
            </w:pPr>
            <w:r>
              <w:rPr>
                <w:rFonts w:ascii="Arial" w:hAnsi="Arial" w:cs="Arial"/>
                <w:color w:val="000000"/>
              </w:rPr>
              <w:t>17,6</w:t>
            </w:r>
          </w:p>
          <w:p w:rsidR="009E2486" w:rsidRDefault="009E2486">
            <w:pPr>
              <w:rPr>
                <w:rFonts w:ascii="Arial" w:hAnsi="Arial" w:cs="Arial"/>
                <w:color w:val="000000"/>
              </w:rPr>
            </w:pPr>
          </w:p>
          <w:p w:rsidR="009E2486" w:rsidRPr="003F0691" w:rsidRDefault="009E2486" w:rsidP="00622427">
            <w:pPr>
              <w:jc w:val="center"/>
              <w:rPr>
                <w:rFonts w:ascii="Arial" w:hAnsi="Arial" w:cs="Arial"/>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Default="009E2486">
            <w:pPr>
              <w:rPr>
                <w:rFonts w:ascii="Arial" w:hAnsi="Arial" w:cs="Arial"/>
                <w:color w:val="000000"/>
              </w:rPr>
            </w:pPr>
          </w:p>
          <w:p w:rsidR="009E2486" w:rsidRDefault="009E2486">
            <w:pPr>
              <w:rPr>
                <w:rFonts w:ascii="Arial" w:hAnsi="Arial" w:cs="Arial"/>
                <w:color w:val="000000"/>
              </w:rPr>
            </w:pPr>
          </w:p>
          <w:p w:rsidR="009E2486" w:rsidRPr="003F0691" w:rsidRDefault="009E2486"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Default="009E2486">
            <w:pPr>
              <w:rPr>
                <w:rFonts w:ascii="Arial" w:hAnsi="Arial" w:cs="Arial"/>
                <w:color w:val="000000"/>
              </w:rPr>
            </w:pPr>
          </w:p>
          <w:p w:rsidR="009E2486" w:rsidRDefault="003B4712" w:rsidP="004D5D8C">
            <w:pPr>
              <w:jc w:val="center"/>
              <w:rPr>
                <w:rFonts w:ascii="Arial" w:hAnsi="Arial" w:cs="Arial"/>
                <w:color w:val="000000"/>
              </w:rPr>
            </w:pPr>
            <w:r>
              <w:rPr>
                <w:rFonts w:ascii="Arial" w:hAnsi="Arial" w:cs="Arial"/>
                <w:color w:val="000000"/>
              </w:rPr>
              <w:t>17,6</w:t>
            </w:r>
          </w:p>
          <w:p w:rsidR="009E2486" w:rsidRPr="003F0691" w:rsidRDefault="009E2486"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4D5D8C">
            <w:pPr>
              <w:jc w:val="center"/>
              <w:rPr>
                <w:rFonts w:ascii="Arial" w:hAnsi="Arial" w:cs="Arial"/>
                <w:color w:val="000000"/>
              </w:rPr>
            </w:pPr>
            <w:r>
              <w:rPr>
                <w:rFonts w:ascii="Arial" w:hAnsi="Arial" w:cs="Arial"/>
                <w:color w:val="000000"/>
              </w:rPr>
              <w:t>17,6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Default="009E2486" w:rsidP="004B41A5">
            <w:pPr>
              <w:jc w:val="center"/>
              <w:rPr>
                <w:rFonts w:ascii="Arial" w:hAnsi="Arial" w:cs="Arial"/>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A331C4">
            <w:pPr>
              <w:jc w:val="center"/>
              <w:rPr>
                <w:rFonts w:ascii="Arial" w:hAnsi="Arial" w:cs="Arial"/>
                <w:color w:val="000000"/>
              </w:rPr>
            </w:pPr>
            <w:r>
              <w:rPr>
                <w:rFonts w:ascii="Arial" w:hAnsi="Arial" w:cs="Arial"/>
                <w:color w:val="000000"/>
              </w:rPr>
              <w:t>17,6</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B64C99">
            <w:pPr>
              <w:jc w:val="center"/>
              <w:rPr>
                <w:rFonts w:ascii="Arial" w:hAnsi="Arial" w:cs="Arial"/>
                <w:color w:val="000000"/>
              </w:rPr>
            </w:pPr>
            <w:r>
              <w:rPr>
                <w:rFonts w:ascii="Arial" w:hAnsi="Arial" w:cs="Arial"/>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7F7C42" w:rsidRDefault="009E2486" w:rsidP="00FF721D">
            <w:pPr>
              <w:jc w:val="center"/>
              <w:rPr>
                <w:rFonts w:ascii="Arial" w:hAnsi="Arial" w:cs="Arial"/>
              </w:rPr>
            </w:pPr>
            <w:r>
              <w:rPr>
                <w:rFonts w:ascii="Arial" w:hAnsi="Arial" w:cs="Arial"/>
              </w:rPr>
              <w:t>Организация деятельности по отлову и содержанию безнадз. животных</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7F7C42" w:rsidRDefault="009E2486" w:rsidP="00FF721D">
            <w:pPr>
              <w:jc w:val="center"/>
              <w:rPr>
                <w:rFonts w:ascii="Arial" w:hAnsi="Arial" w:cs="Arial"/>
              </w:rPr>
            </w:pPr>
            <w:r w:rsidRPr="007F7C42">
              <w:rPr>
                <w:rFonts w:ascii="Arial" w:hAnsi="Arial" w:cs="Arial"/>
              </w:rPr>
              <w:t>Администрация г</w:t>
            </w:r>
            <w:r>
              <w:rPr>
                <w:rFonts w:ascii="Arial" w:hAnsi="Arial" w:cs="Arial"/>
              </w:rPr>
              <w:t>.</w:t>
            </w:r>
            <w:r w:rsidRPr="007F7C42">
              <w:rPr>
                <w:rFonts w:ascii="Arial" w:hAnsi="Arial" w:cs="Arial"/>
              </w:rPr>
              <w:t>п.Зеленоборский, МКУ "Отде</w:t>
            </w:r>
            <w:r>
              <w:rPr>
                <w:rFonts w:ascii="Arial" w:hAnsi="Arial" w:cs="Arial"/>
              </w:rPr>
              <w:t>л городского хоз-</w:t>
            </w:r>
            <w:r w:rsidRPr="007F7C42">
              <w:rPr>
                <w:rFonts w:ascii="Arial" w:hAnsi="Arial" w:cs="Arial"/>
              </w:rPr>
              <w:t>ва</w:t>
            </w:r>
          </w:p>
        </w:tc>
      </w:tr>
      <w:tr w:rsidR="006F005C"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6F005C" w:rsidRDefault="006F005C"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005C" w:rsidRPr="0085613D" w:rsidRDefault="0085613D" w:rsidP="00071581">
            <w:pPr>
              <w:rPr>
                <w:rFonts w:ascii="Arial" w:hAnsi="Arial" w:cs="Arial"/>
                <w:b/>
              </w:rPr>
            </w:pPr>
            <w:r w:rsidRPr="0085613D">
              <w:rPr>
                <w:rFonts w:ascii="Arial" w:hAnsi="Arial" w:cs="Arial"/>
                <w:b/>
              </w:rPr>
              <w:t>Задача 1.4</w:t>
            </w:r>
            <w:r>
              <w:rPr>
                <w:rFonts w:ascii="Arial" w:hAnsi="Arial" w:cs="Arial"/>
                <w:b/>
              </w:rPr>
              <w:t xml:space="preserve"> Стимулирование и развитие </w:t>
            </w:r>
            <w:r>
              <w:rPr>
                <w:rFonts w:ascii="Arial" w:hAnsi="Arial" w:cs="Arial"/>
                <w:b/>
              </w:rPr>
              <w:lastRenderedPageBreak/>
              <w:t>жилищного строительства на территории городского поселения Зеленоборский</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005C" w:rsidRPr="004D5D8C" w:rsidRDefault="004D5D8C" w:rsidP="00FF721D">
            <w:pPr>
              <w:jc w:val="center"/>
              <w:rPr>
                <w:rFonts w:ascii="Arial" w:hAnsi="Arial" w:cs="Arial"/>
                <w:b/>
                <w:color w:val="000000"/>
              </w:rPr>
            </w:pPr>
            <w:r w:rsidRPr="004D5D8C">
              <w:rPr>
                <w:rFonts w:ascii="Arial" w:hAnsi="Arial" w:cs="Arial"/>
                <w:b/>
                <w:color w:val="000000"/>
              </w:rPr>
              <w:lastRenderedPageBreak/>
              <w:t>5830,5</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6F005C" w:rsidRPr="004D5D8C" w:rsidRDefault="004D5D8C" w:rsidP="00FF721D">
            <w:pPr>
              <w:jc w:val="center"/>
              <w:rPr>
                <w:rFonts w:ascii="Arial" w:hAnsi="Arial" w:cs="Arial"/>
                <w:b/>
                <w:color w:val="000000"/>
              </w:rPr>
            </w:pPr>
            <w:r w:rsidRPr="004D5D8C">
              <w:rPr>
                <w:rFonts w:ascii="Arial" w:hAnsi="Arial" w:cs="Arial"/>
                <w:b/>
                <w:color w:val="000000"/>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F005C" w:rsidRPr="004D5D8C" w:rsidRDefault="004D5D8C" w:rsidP="00622427">
            <w:pPr>
              <w:jc w:val="center"/>
              <w:rPr>
                <w:rFonts w:ascii="Arial" w:hAnsi="Arial" w:cs="Arial"/>
                <w:b/>
                <w:color w:val="000000"/>
              </w:rPr>
            </w:pPr>
            <w:r w:rsidRPr="004D5D8C">
              <w:rPr>
                <w:rFonts w:ascii="Arial" w:hAnsi="Arial" w:cs="Arial"/>
                <w:b/>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F005C" w:rsidRDefault="006F005C">
            <w:pP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6F005C" w:rsidRPr="004D5D8C" w:rsidRDefault="004D5D8C">
            <w:pPr>
              <w:rPr>
                <w:rFonts w:ascii="Arial" w:hAnsi="Arial" w:cs="Arial"/>
                <w:b/>
                <w:color w:val="000000"/>
              </w:rPr>
            </w:pPr>
            <w:r w:rsidRPr="004D5D8C">
              <w:rPr>
                <w:rFonts w:ascii="Arial" w:hAnsi="Arial" w:cs="Arial"/>
                <w:b/>
                <w:color w:val="000000"/>
              </w:rPr>
              <w:t>5247,4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F005C" w:rsidRPr="004D5D8C" w:rsidRDefault="004D5D8C" w:rsidP="00FF721D">
            <w:pPr>
              <w:jc w:val="center"/>
              <w:rPr>
                <w:rFonts w:ascii="Arial" w:hAnsi="Arial" w:cs="Arial"/>
                <w:b/>
                <w:color w:val="000000"/>
              </w:rPr>
            </w:pPr>
            <w:r w:rsidRPr="004D5D8C">
              <w:rPr>
                <w:rFonts w:ascii="Arial" w:hAnsi="Arial" w:cs="Arial"/>
                <w:b/>
                <w:color w:val="000000"/>
              </w:rPr>
              <w:t>583,1</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6F005C" w:rsidRPr="003F0691" w:rsidRDefault="006F005C"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F005C" w:rsidRPr="004D5D8C" w:rsidRDefault="004D5D8C" w:rsidP="004D5D8C">
            <w:pPr>
              <w:jc w:val="center"/>
              <w:rPr>
                <w:rFonts w:ascii="Arial" w:hAnsi="Arial" w:cs="Arial"/>
                <w:b/>
                <w:color w:val="000000"/>
              </w:rPr>
            </w:pPr>
            <w:r w:rsidRPr="004D5D8C">
              <w:rPr>
                <w:rFonts w:ascii="Arial" w:hAnsi="Arial" w:cs="Arial"/>
                <w:b/>
                <w:color w:val="000000"/>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F005C" w:rsidRPr="004D5D8C" w:rsidRDefault="004D5D8C" w:rsidP="004B41A5">
            <w:pPr>
              <w:jc w:val="center"/>
              <w:rPr>
                <w:rFonts w:ascii="Arial" w:hAnsi="Arial" w:cs="Arial"/>
                <w:b/>
                <w:color w:val="000000"/>
              </w:rPr>
            </w:pPr>
            <w:r w:rsidRPr="004D5D8C">
              <w:rPr>
                <w:rFonts w:ascii="Arial" w:hAnsi="Arial" w:cs="Arial"/>
                <w:b/>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F005C" w:rsidRPr="004D5D8C" w:rsidRDefault="006F005C" w:rsidP="00FF721D">
            <w:pPr>
              <w:rPr>
                <w:rFonts w:ascii="Arial" w:hAnsi="Arial" w:cs="Arial"/>
                <w:b/>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F005C" w:rsidRPr="004D5D8C" w:rsidRDefault="004D5D8C" w:rsidP="00A331C4">
            <w:pPr>
              <w:jc w:val="center"/>
              <w:rPr>
                <w:rFonts w:ascii="Arial" w:hAnsi="Arial" w:cs="Arial"/>
                <w:b/>
                <w:color w:val="000000"/>
              </w:rPr>
            </w:pPr>
            <w:r w:rsidRPr="004D5D8C">
              <w:rPr>
                <w:rFonts w:ascii="Arial" w:hAnsi="Arial" w:cs="Arial"/>
                <w:b/>
                <w:color w:val="000000"/>
              </w:rPr>
              <w:t>0</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6F005C" w:rsidRPr="004D5D8C" w:rsidRDefault="004D5D8C" w:rsidP="00B64C99">
            <w:pPr>
              <w:jc w:val="center"/>
              <w:rPr>
                <w:rFonts w:ascii="Arial" w:hAnsi="Arial" w:cs="Arial"/>
                <w:b/>
                <w:color w:val="000000"/>
              </w:rPr>
            </w:pPr>
            <w:r w:rsidRPr="004D5D8C">
              <w:rPr>
                <w:rFonts w:ascii="Arial" w:hAnsi="Arial" w:cs="Arial"/>
                <w:b/>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6F005C" w:rsidRPr="003F0691" w:rsidRDefault="006F005C"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005C" w:rsidRDefault="006F005C" w:rsidP="00FF721D">
            <w:pPr>
              <w:jc w:val="center"/>
              <w:rPr>
                <w:rFonts w:ascii="Arial" w:hAnsi="Arial" w:cs="Arial"/>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005C" w:rsidRPr="007F7C42" w:rsidRDefault="006F005C" w:rsidP="00FF721D">
            <w:pPr>
              <w:jc w:val="center"/>
              <w:rPr>
                <w:rFonts w:ascii="Arial" w:hAnsi="Arial" w:cs="Arial"/>
              </w:rPr>
            </w:pPr>
          </w:p>
        </w:tc>
      </w:tr>
      <w:tr w:rsidR="0085613D"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85613D" w:rsidRDefault="0085613D"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613D" w:rsidRPr="0085613D" w:rsidRDefault="0085613D" w:rsidP="00071581">
            <w:pPr>
              <w:rPr>
                <w:rFonts w:ascii="Arial" w:hAnsi="Arial" w:cs="Arial"/>
              </w:rPr>
            </w:pPr>
            <w:r w:rsidRPr="0085613D">
              <w:rPr>
                <w:rFonts w:ascii="Arial" w:hAnsi="Arial" w:cs="Arial"/>
              </w:rPr>
              <w:t>Мероприятие 1.4.1 Создание условий для жилищного строительства</w:t>
            </w:r>
            <w:r>
              <w:rPr>
                <w:rFonts w:ascii="Arial" w:hAnsi="Arial" w:cs="Arial"/>
              </w:rPr>
              <w:t xml:space="preserve"> на территории городского поселения Зеленоборский</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613D" w:rsidRDefault="004D5D8C" w:rsidP="00FF721D">
            <w:pPr>
              <w:jc w:val="center"/>
              <w:rPr>
                <w:rFonts w:ascii="Arial" w:hAnsi="Arial" w:cs="Arial"/>
                <w:color w:val="000000"/>
              </w:rPr>
            </w:pPr>
            <w:r>
              <w:rPr>
                <w:rFonts w:ascii="Arial" w:hAnsi="Arial" w:cs="Arial"/>
                <w:color w:val="000000"/>
              </w:rPr>
              <w:t>5830,5</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85613D" w:rsidRDefault="00A01F13" w:rsidP="00FF721D">
            <w:pPr>
              <w:jc w:val="center"/>
              <w:rPr>
                <w:rFonts w:ascii="Arial" w:hAnsi="Arial" w:cs="Arial"/>
                <w:color w:val="000000"/>
              </w:rPr>
            </w:pPr>
            <w:r>
              <w:rPr>
                <w:rFonts w:ascii="Arial" w:hAnsi="Arial" w:cs="Arial"/>
                <w:color w:val="000000"/>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85613D" w:rsidRPr="003F0691" w:rsidRDefault="004D5D8C" w:rsidP="00622427">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5613D" w:rsidRDefault="0085613D">
            <w:pP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5613D" w:rsidRDefault="00A01F13">
            <w:pPr>
              <w:rPr>
                <w:rFonts w:ascii="Arial" w:hAnsi="Arial" w:cs="Arial"/>
                <w:color w:val="000000"/>
              </w:rPr>
            </w:pPr>
            <w:r>
              <w:rPr>
                <w:rFonts w:ascii="Arial" w:hAnsi="Arial" w:cs="Arial"/>
                <w:color w:val="000000"/>
              </w:rPr>
              <w:t>5247,4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5613D" w:rsidRDefault="004D5D8C" w:rsidP="00FF721D">
            <w:pPr>
              <w:jc w:val="center"/>
              <w:rPr>
                <w:rFonts w:ascii="Arial" w:hAnsi="Arial" w:cs="Arial"/>
                <w:color w:val="000000"/>
              </w:rPr>
            </w:pPr>
            <w:r>
              <w:rPr>
                <w:rFonts w:ascii="Arial" w:hAnsi="Arial" w:cs="Arial"/>
                <w:color w:val="000000"/>
              </w:rPr>
              <w:t>583,1</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5613D" w:rsidRPr="003F0691" w:rsidRDefault="0085613D"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5613D" w:rsidRDefault="00A01F13" w:rsidP="00A01F13">
            <w:pPr>
              <w:jc w:val="center"/>
              <w:rPr>
                <w:rFonts w:ascii="Arial" w:hAnsi="Arial" w:cs="Arial"/>
                <w:color w:val="000000"/>
              </w:rPr>
            </w:pPr>
            <w:r>
              <w:rPr>
                <w:rFonts w:ascii="Arial" w:hAnsi="Arial" w:cs="Arial"/>
                <w:color w:val="000000"/>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5613D" w:rsidRDefault="004D5D8C" w:rsidP="004B41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5613D" w:rsidRPr="003F0691" w:rsidRDefault="0085613D"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5613D" w:rsidRDefault="00A01F13" w:rsidP="00A331C4">
            <w:pPr>
              <w:jc w:val="center"/>
              <w:rPr>
                <w:rFonts w:ascii="Arial" w:hAnsi="Arial" w:cs="Arial"/>
                <w:color w:val="000000"/>
              </w:rPr>
            </w:pPr>
            <w:r>
              <w:rPr>
                <w:rFonts w:ascii="Arial" w:hAnsi="Arial" w:cs="Arial"/>
                <w:color w:val="000000"/>
              </w:rPr>
              <w:t>0</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5613D" w:rsidRDefault="004D5D8C" w:rsidP="00B64C99">
            <w:pPr>
              <w:jc w:val="center"/>
              <w:rPr>
                <w:rFonts w:ascii="Arial" w:hAnsi="Arial" w:cs="Arial"/>
                <w:color w:val="000000"/>
              </w:rPr>
            </w:pPr>
            <w:r>
              <w:rPr>
                <w:rFonts w:ascii="Arial" w:hAnsi="Arial" w:cs="Arial"/>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5613D" w:rsidRPr="003F0691" w:rsidRDefault="0085613D"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613D" w:rsidRDefault="00A01F13" w:rsidP="00FF721D">
            <w:pPr>
              <w:jc w:val="center"/>
              <w:rPr>
                <w:rFonts w:ascii="Arial" w:hAnsi="Arial" w:cs="Arial"/>
              </w:rPr>
            </w:pPr>
            <w:r>
              <w:rPr>
                <w:rFonts w:ascii="Arial" w:hAnsi="Arial" w:cs="Arial"/>
              </w:rPr>
              <w:t>Улучшение жилищных условий отдельных категорий граждан, установленных федеральным и региональным законодательством</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613D" w:rsidRPr="007F7C42" w:rsidRDefault="00351666" w:rsidP="00FF721D">
            <w:pPr>
              <w:jc w:val="center"/>
              <w:rPr>
                <w:rFonts w:ascii="Arial" w:hAnsi="Arial" w:cs="Arial"/>
              </w:rPr>
            </w:pPr>
            <w:r>
              <w:rPr>
                <w:rFonts w:ascii="Arial" w:hAnsi="Arial" w:cs="Arial"/>
              </w:rPr>
              <w:t>Администрация г.п. Зеленоборский</w:t>
            </w:r>
          </w:p>
        </w:tc>
      </w:tr>
      <w:tr w:rsidR="0085613D"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85613D" w:rsidRDefault="0085613D"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613D" w:rsidRPr="0085613D" w:rsidRDefault="0085613D" w:rsidP="00071581">
            <w:pPr>
              <w:rPr>
                <w:rFonts w:ascii="Arial" w:hAnsi="Arial" w:cs="Arial"/>
                <w:i/>
              </w:rPr>
            </w:pPr>
            <w:r w:rsidRPr="0085613D">
              <w:rPr>
                <w:rFonts w:ascii="Arial" w:hAnsi="Arial" w:cs="Arial"/>
                <w:i/>
              </w:rPr>
              <w:t xml:space="preserve">Субсидия на софинансирование капитальных вложений в объекты муниципальной собственности </w:t>
            </w:r>
            <w:r>
              <w:rPr>
                <w:rFonts w:ascii="Arial" w:hAnsi="Arial" w:cs="Arial"/>
                <w:i/>
              </w:rPr>
              <w:t>(проектные работы на стр</w:t>
            </w:r>
            <w:r w:rsidR="00351666">
              <w:rPr>
                <w:rFonts w:ascii="Arial" w:hAnsi="Arial" w:cs="Arial"/>
                <w:i/>
              </w:rPr>
              <w:t>оительство МКД</w:t>
            </w:r>
            <w:r>
              <w:rPr>
                <w:rFonts w:ascii="Arial" w:hAnsi="Arial" w:cs="Arial"/>
                <w:i/>
              </w:rPr>
              <w:t xml:space="preserve"> в г.п. Зеленоборский)</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613D" w:rsidRDefault="00A01F13" w:rsidP="00FF721D">
            <w:pPr>
              <w:jc w:val="center"/>
              <w:rPr>
                <w:rFonts w:ascii="Arial" w:hAnsi="Arial" w:cs="Arial"/>
                <w:color w:val="000000"/>
              </w:rPr>
            </w:pPr>
            <w:r>
              <w:rPr>
                <w:rFonts w:ascii="Arial" w:hAnsi="Arial" w:cs="Arial"/>
                <w:color w:val="000000"/>
              </w:rPr>
              <w:t>5247,4</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85613D" w:rsidRDefault="00A01F13" w:rsidP="00FF721D">
            <w:pPr>
              <w:jc w:val="center"/>
              <w:rPr>
                <w:rFonts w:ascii="Arial" w:hAnsi="Arial" w:cs="Arial"/>
                <w:color w:val="000000"/>
              </w:rPr>
            </w:pPr>
            <w:r>
              <w:rPr>
                <w:rFonts w:ascii="Arial" w:hAnsi="Arial" w:cs="Arial"/>
                <w:color w:val="000000"/>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85613D" w:rsidRPr="003F0691" w:rsidRDefault="0085613D" w:rsidP="00622427">
            <w:pPr>
              <w:jc w:val="center"/>
              <w:rPr>
                <w:rFonts w:ascii="Arial" w:hAnsi="Arial" w:cs="Arial"/>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5613D" w:rsidRDefault="0085613D">
            <w:pP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5613D" w:rsidRDefault="00A01F13" w:rsidP="00A01F13">
            <w:pPr>
              <w:jc w:val="center"/>
              <w:rPr>
                <w:rFonts w:ascii="Arial" w:hAnsi="Arial" w:cs="Arial"/>
                <w:color w:val="000000"/>
              </w:rPr>
            </w:pPr>
            <w:r>
              <w:rPr>
                <w:rFonts w:ascii="Arial" w:hAnsi="Arial" w:cs="Arial"/>
                <w:color w:val="000000"/>
              </w:rPr>
              <w:t>5247,4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5613D" w:rsidRDefault="0085613D" w:rsidP="00FF721D">
            <w:pPr>
              <w:jc w:val="center"/>
              <w:rPr>
                <w:rFonts w:ascii="Arial" w:hAnsi="Arial" w:cs="Arial"/>
                <w:color w:val="000000"/>
              </w:rPr>
            </w:pP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5613D" w:rsidRPr="003F0691" w:rsidRDefault="0085613D"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5613D" w:rsidRDefault="00A01F13" w:rsidP="00A01F13">
            <w:pPr>
              <w:jc w:val="center"/>
              <w:rPr>
                <w:rFonts w:ascii="Arial" w:hAnsi="Arial" w:cs="Arial"/>
                <w:color w:val="000000"/>
              </w:rPr>
            </w:pPr>
            <w:r>
              <w:rPr>
                <w:rFonts w:ascii="Arial" w:hAnsi="Arial" w:cs="Arial"/>
                <w:color w:val="000000"/>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5613D" w:rsidRDefault="0085613D" w:rsidP="004B41A5">
            <w:pPr>
              <w:jc w:val="center"/>
              <w:rPr>
                <w:rFonts w:ascii="Arial" w:hAnsi="Arial" w:cs="Arial"/>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5613D" w:rsidRPr="003F0691" w:rsidRDefault="0085613D"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5613D" w:rsidRDefault="00A01F13" w:rsidP="00A331C4">
            <w:pPr>
              <w:jc w:val="center"/>
              <w:rPr>
                <w:rFonts w:ascii="Arial" w:hAnsi="Arial" w:cs="Arial"/>
                <w:color w:val="000000"/>
              </w:rPr>
            </w:pPr>
            <w:r>
              <w:rPr>
                <w:rFonts w:ascii="Arial" w:hAnsi="Arial" w:cs="Arial"/>
                <w:color w:val="000000"/>
              </w:rPr>
              <w:t>0</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5613D" w:rsidRDefault="0085613D" w:rsidP="00B64C99">
            <w:pPr>
              <w:jc w:val="center"/>
              <w:rPr>
                <w:rFonts w:ascii="Arial" w:hAnsi="Arial" w:cs="Arial"/>
                <w:color w:val="000000"/>
              </w:rPr>
            </w:pP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5613D" w:rsidRPr="003F0691" w:rsidRDefault="0085613D"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613D" w:rsidRDefault="0085613D" w:rsidP="00FF721D">
            <w:pPr>
              <w:jc w:val="center"/>
              <w:rPr>
                <w:rFonts w:ascii="Arial" w:hAnsi="Arial" w:cs="Arial"/>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613D" w:rsidRPr="007F7C42" w:rsidRDefault="0085613D" w:rsidP="00FF721D">
            <w:pPr>
              <w:jc w:val="center"/>
              <w:rPr>
                <w:rFonts w:ascii="Arial" w:hAnsi="Arial" w:cs="Arial"/>
              </w:rPr>
            </w:pPr>
          </w:p>
        </w:tc>
      </w:tr>
      <w:tr w:rsidR="0085613D"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85613D" w:rsidRDefault="0085613D"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613D" w:rsidRPr="00A01F13" w:rsidRDefault="00A01F13" w:rsidP="00071581">
            <w:pPr>
              <w:rPr>
                <w:rFonts w:ascii="Arial" w:hAnsi="Arial" w:cs="Arial"/>
                <w:i/>
              </w:rPr>
            </w:pPr>
            <w:r w:rsidRPr="00A01F13">
              <w:rPr>
                <w:rFonts w:ascii="Arial" w:hAnsi="Arial" w:cs="Arial"/>
                <w:i/>
              </w:rPr>
              <w:t xml:space="preserve">Софинансирование капитальных вложений в </w:t>
            </w:r>
            <w:r w:rsidRPr="00A01F13">
              <w:rPr>
                <w:rFonts w:ascii="Arial" w:hAnsi="Arial" w:cs="Arial"/>
                <w:i/>
              </w:rPr>
              <w:lastRenderedPageBreak/>
              <w:t>объекты муниципальной собственности</w:t>
            </w:r>
            <w:r w:rsidR="00351666">
              <w:rPr>
                <w:rFonts w:ascii="Arial" w:hAnsi="Arial" w:cs="Arial"/>
                <w:i/>
              </w:rPr>
              <w:t>(проектные работы на строительство МКД в г.п. Зеленоборский)</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613D" w:rsidRDefault="00A01F13" w:rsidP="00FF721D">
            <w:pPr>
              <w:jc w:val="center"/>
              <w:rPr>
                <w:rFonts w:ascii="Arial" w:hAnsi="Arial" w:cs="Arial"/>
                <w:color w:val="000000"/>
              </w:rPr>
            </w:pPr>
            <w:r>
              <w:rPr>
                <w:rFonts w:ascii="Arial" w:hAnsi="Arial" w:cs="Arial"/>
                <w:color w:val="000000"/>
              </w:rPr>
              <w:lastRenderedPageBreak/>
              <w:t>583,1</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85613D" w:rsidRDefault="0085613D" w:rsidP="00FF721D">
            <w:pPr>
              <w:jc w:val="center"/>
              <w:rPr>
                <w:rFonts w:ascii="Arial" w:hAnsi="Arial" w:cs="Arial"/>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85613D" w:rsidRPr="003F0691" w:rsidRDefault="00A01F13" w:rsidP="00622427">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5613D" w:rsidRDefault="0085613D">
            <w:pP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5613D" w:rsidRDefault="0085613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5613D" w:rsidRDefault="00A01F13" w:rsidP="00FF721D">
            <w:pPr>
              <w:jc w:val="center"/>
              <w:rPr>
                <w:rFonts w:ascii="Arial" w:hAnsi="Arial" w:cs="Arial"/>
                <w:color w:val="000000"/>
              </w:rPr>
            </w:pPr>
            <w:r>
              <w:rPr>
                <w:rFonts w:ascii="Arial" w:hAnsi="Arial" w:cs="Arial"/>
                <w:color w:val="000000"/>
              </w:rPr>
              <w:t>583,1</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5613D" w:rsidRPr="003F0691" w:rsidRDefault="0085613D"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5613D" w:rsidRDefault="0085613D" w:rsidP="00A331C4">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5613D" w:rsidRDefault="00A01F13" w:rsidP="004B41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5613D" w:rsidRPr="003F0691" w:rsidRDefault="0085613D"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5613D" w:rsidRDefault="0085613D" w:rsidP="00A331C4">
            <w:pPr>
              <w:jc w:val="center"/>
              <w:rPr>
                <w:rFonts w:ascii="Arial" w:hAnsi="Arial" w:cs="Arial"/>
                <w:color w:val="00000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5613D" w:rsidRDefault="00A01F13" w:rsidP="00B64C99">
            <w:pPr>
              <w:jc w:val="center"/>
              <w:rPr>
                <w:rFonts w:ascii="Arial" w:hAnsi="Arial" w:cs="Arial"/>
                <w:color w:val="000000"/>
              </w:rPr>
            </w:pPr>
            <w:r>
              <w:rPr>
                <w:rFonts w:ascii="Arial" w:hAnsi="Arial" w:cs="Arial"/>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5613D" w:rsidRPr="003F0691" w:rsidRDefault="0085613D"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613D" w:rsidRDefault="0085613D" w:rsidP="00FF721D">
            <w:pPr>
              <w:jc w:val="center"/>
              <w:rPr>
                <w:rFonts w:ascii="Arial" w:hAnsi="Arial" w:cs="Arial"/>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613D" w:rsidRPr="007F7C42" w:rsidRDefault="0085613D" w:rsidP="00FF721D">
            <w:pPr>
              <w:jc w:val="center"/>
              <w:rPr>
                <w:rFonts w:ascii="Arial" w:hAnsi="Arial" w:cs="Arial"/>
              </w:rPr>
            </w:pPr>
          </w:p>
        </w:tc>
      </w:tr>
      <w:tr w:rsidR="003E05E3" w:rsidRPr="002624EB" w:rsidTr="004F096F">
        <w:trPr>
          <w:gridAfter w:val="2"/>
          <w:wAfter w:w="300" w:type="dxa"/>
          <w:trHeight w:val="375"/>
        </w:trPr>
        <w:tc>
          <w:tcPr>
            <w:tcW w:w="13998" w:type="dxa"/>
            <w:gridSpan w:val="31"/>
            <w:tcBorders>
              <w:top w:val="nil"/>
              <w:left w:val="nil"/>
              <w:bottom w:val="nil"/>
              <w:right w:val="nil"/>
            </w:tcBorders>
            <w:shd w:val="clear" w:color="auto" w:fill="auto"/>
            <w:vAlign w:val="center"/>
            <w:hideMark/>
          </w:tcPr>
          <w:p w:rsidR="003E05E3" w:rsidRPr="002624EB" w:rsidRDefault="003E05E3" w:rsidP="00BD0540">
            <w:pPr>
              <w:jc w:val="center"/>
              <w:rPr>
                <w:rFonts w:ascii="Arial" w:hAnsi="Arial" w:cs="Arial"/>
                <w:color w:val="000000"/>
              </w:rPr>
            </w:pPr>
            <w:bookmarkStart w:id="1" w:name="RANGE!A1:K48"/>
            <w:bookmarkEnd w:id="1"/>
          </w:p>
        </w:tc>
        <w:tc>
          <w:tcPr>
            <w:tcW w:w="1721" w:type="dxa"/>
            <w:gridSpan w:val="5"/>
            <w:tcBorders>
              <w:top w:val="nil"/>
              <w:left w:val="nil"/>
              <w:bottom w:val="nil"/>
              <w:right w:val="nil"/>
            </w:tcBorders>
            <w:shd w:val="clear" w:color="auto" w:fill="auto"/>
            <w:vAlign w:val="center"/>
            <w:hideMark/>
          </w:tcPr>
          <w:p w:rsidR="003E05E3" w:rsidRPr="002624EB" w:rsidRDefault="003E05E3" w:rsidP="00BD0540">
            <w:pPr>
              <w:jc w:val="center"/>
              <w:rPr>
                <w:rFonts w:ascii="Arial" w:hAnsi="Arial" w:cs="Arial"/>
                <w:color w:val="000000"/>
              </w:rPr>
            </w:pPr>
          </w:p>
        </w:tc>
      </w:tr>
      <w:tr w:rsidR="00AA1D4F" w:rsidRPr="002624EB" w:rsidTr="004F096F">
        <w:trPr>
          <w:gridAfter w:val="2"/>
          <w:wAfter w:w="300" w:type="dxa"/>
          <w:trHeight w:val="255"/>
        </w:trPr>
        <w:tc>
          <w:tcPr>
            <w:tcW w:w="555" w:type="dxa"/>
            <w:gridSpan w:val="2"/>
            <w:tcBorders>
              <w:top w:val="nil"/>
              <w:left w:val="nil"/>
              <w:bottom w:val="nil"/>
              <w:right w:val="nil"/>
            </w:tcBorders>
            <w:shd w:val="clear" w:color="auto" w:fill="auto"/>
            <w:noWrap/>
            <w:vAlign w:val="bottom"/>
            <w:hideMark/>
          </w:tcPr>
          <w:p w:rsidR="00F8247C" w:rsidRPr="002624EB" w:rsidRDefault="00F8247C" w:rsidP="00BD0540">
            <w:pPr>
              <w:jc w:val="center"/>
              <w:rPr>
                <w:rFonts w:ascii="Arial" w:hAnsi="Arial" w:cs="Arial"/>
              </w:rPr>
            </w:pPr>
          </w:p>
        </w:tc>
        <w:tc>
          <w:tcPr>
            <w:tcW w:w="2822" w:type="dxa"/>
            <w:gridSpan w:val="3"/>
            <w:tcBorders>
              <w:top w:val="nil"/>
              <w:left w:val="nil"/>
              <w:bottom w:val="nil"/>
              <w:right w:val="nil"/>
            </w:tcBorders>
            <w:shd w:val="clear" w:color="auto" w:fill="auto"/>
            <w:vAlign w:val="bottom"/>
            <w:hideMark/>
          </w:tcPr>
          <w:p w:rsidR="00F8247C" w:rsidRPr="002624EB" w:rsidRDefault="00F8247C" w:rsidP="00BD0540">
            <w:pPr>
              <w:rPr>
                <w:rFonts w:ascii="Arial" w:hAnsi="Arial" w:cs="Arial"/>
              </w:rPr>
            </w:pPr>
          </w:p>
        </w:tc>
        <w:tc>
          <w:tcPr>
            <w:tcW w:w="847" w:type="dxa"/>
            <w:gridSpan w:val="2"/>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1276" w:type="dxa"/>
            <w:gridSpan w:val="3"/>
            <w:tcBorders>
              <w:top w:val="nil"/>
              <w:left w:val="nil"/>
              <w:bottom w:val="nil"/>
              <w:right w:val="nil"/>
            </w:tcBorders>
            <w:shd w:val="clear" w:color="auto" w:fill="auto"/>
            <w:noWrap/>
            <w:vAlign w:val="bottom"/>
            <w:hideMark/>
          </w:tcPr>
          <w:p w:rsidR="00F8247C" w:rsidRPr="002624EB" w:rsidRDefault="00F8247C" w:rsidP="00BD0540">
            <w:pPr>
              <w:jc w:val="center"/>
              <w:rPr>
                <w:rFonts w:ascii="Arial" w:hAnsi="Arial" w:cs="Arial"/>
              </w:rPr>
            </w:pPr>
          </w:p>
        </w:tc>
        <w:tc>
          <w:tcPr>
            <w:tcW w:w="2412" w:type="dxa"/>
            <w:gridSpan w:val="5"/>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567" w:type="dxa"/>
            <w:gridSpan w:val="2"/>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567" w:type="dxa"/>
            <w:gridSpan w:val="2"/>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850" w:type="dxa"/>
            <w:gridSpan w:val="2"/>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2995" w:type="dxa"/>
            <w:gridSpan w:val="7"/>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1559" w:type="dxa"/>
            <w:gridSpan w:val="5"/>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1269" w:type="dxa"/>
            <w:gridSpan w:val="3"/>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r>
    </w:tbl>
    <w:p w:rsidR="002624EB" w:rsidRDefault="002624EB" w:rsidP="000623DD">
      <w:pPr>
        <w:tabs>
          <w:tab w:val="left" w:pos="7470"/>
        </w:tabs>
        <w:rPr>
          <w:rFonts w:ascii="Arial" w:hAnsi="Arial" w:cs="Arial"/>
        </w:rPr>
        <w:sectPr w:rsidR="002624EB" w:rsidSect="000157BE">
          <w:headerReference w:type="even" r:id="rId17"/>
          <w:headerReference w:type="default" r:id="rId18"/>
          <w:footerReference w:type="even" r:id="rId19"/>
          <w:footerReference w:type="default" r:id="rId20"/>
          <w:pgSz w:w="16838" w:h="11905" w:orient="landscape"/>
          <w:pgMar w:top="340" w:right="395" w:bottom="340" w:left="1134" w:header="720" w:footer="720" w:gutter="0"/>
          <w:cols w:space="720"/>
          <w:noEndnote/>
          <w:titlePg/>
        </w:sectPr>
      </w:pPr>
    </w:p>
    <w:p w:rsidR="003E05E3" w:rsidRPr="002624EB" w:rsidRDefault="002624EB" w:rsidP="003E05E3">
      <w:pPr>
        <w:jc w:val="center"/>
        <w:rPr>
          <w:rFonts w:ascii="Arial" w:hAnsi="Arial" w:cs="Arial"/>
          <w:b/>
        </w:rPr>
      </w:pPr>
      <w:r w:rsidRPr="002624EB">
        <w:rPr>
          <w:rFonts w:ascii="Arial" w:hAnsi="Arial" w:cs="Arial"/>
          <w:b/>
        </w:rPr>
        <w:lastRenderedPageBreak/>
        <w:t xml:space="preserve">Паспорт </w:t>
      </w:r>
      <w:r w:rsidR="0028520B">
        <w:rPr>
          <w:rFonts w:ascii="Arial" w:hAnsi="Arial" w:cs="Arial"/>
          <w:b/>
        </w:rPr>
        <w:t>П</w:t>
      </w:r>
      <w:r w:rsidRPr="002624EB">
        <w:rPr>
          <w:rFonts w:ascii="Arial" w:hAnsi="Arial" w:cs="Arial"/>
          <w:b/>
        </w:rPr>
        <w:t>одпрограммы</w:t>
      </w:r>
    </w:p>
    <w:p w:rsidR="003E05E3" w:rsidRPr="002624EB" w:rsidRDefault="003E05E3" w:rsidP="003E05E3">
      <w:pPr>
        <w:jc w:val="center"/>
        <w:rPr>
          <w:rFonts w:ascii="Arial" w:hAnsi="Arial" w:cs="Arial"/>
          <w:b/>
        </w:rPr>
      </w:pPr>
      <w:r w:rsidRPr="002624EB">
        <w:rPr>
          <w:rFonts w:ascii="Arial" w:hAnsi="Arial" w:cs="Arial"/>
          <w:b/>
        </w:rPr>
        <w:t xml:space="preserve"> «Развитие  коммунальной инфраструктуры городского поселения Зеленоборс</w:t>
      </w:r>
      <w:r w:rsidR="0030478E">
        <w:rPr>
          <w:rFonts w:ascii="Arial" w:hAnsi="Arial" w:cs="Arial"/>
          <w:b/>
        </w:rPr>
        <w:t>кий Кандалакшского района»</w:t>
      </w:r>
    </w:p>
    <w:p w:rsidR="003E05E3" w:rsidRDefault="003E05E3" w:rsidP="0030478E">
      <w:pPr>
        <w:jc w:val="center"/>
        <w:rPr>
          <w:rFonts w:ascii="Arial" w:hAnsi="Arial" w:cs="Arial"/>
          <w:b/>
        </w:rPr>
      </w:pPr>
      <w:r w:rsidRPr="002624EB">
        <w:rPr>
          <w:rFonts w:ascii="Arial" w:hAnsi="Arial" w:cs="Arial"/>
          <w:b/>
        </w:rPr>
        <w:t xml:space="preserve">Муниципальной программы «Обеспечение комфортной среды проживания населения городского поселения Зеленоборский Кандалакшского района» </w:t>
      </w:r>
    </w:p>
    <w:p w:rsidR="00D47A24" w:rsidRPr="002624EB" w:rsidRDefault="00D47A24" w:rsidP="003E05E3">
      <w:pPr>
        <w:jc w:val="center"/>
        <w:rPr>
          <w:rFonts w:ascii="Arial" w:hAnsi="Arial" w:cs="Arial"/>
          <w:b/>
        </w:rPr>
      </w:pPr>
    </w:p>
    <w:p w:rsidR="003E05E3" w:rsidRPr="002624EB" w:rsidRDefault="003E05E3" w:rsidP="003E05E3">
      <w:pPr>
        <w:jc w:val="center"/>
        <w:rPr>
          <w:rFonts w:ascii="Arial" w:hAnsi="Arial" w:cs="Arial"/>
        </w:rPr>
      </w:pP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9"/>
        <w:gridCol w:w="6658"/>
      </w:tblGrid>
      <w:tr w:rsidR="003E05E3"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3E05E3" w:rsidRPr="002624EB" w:rsidRDefault="0070566F" w:rsidP="0028520B">
            <w:pPr>
              <w:rPr>
                <w:rFonts w:ascii="Arial" w:hAnsi="Arial" w:cs="Arial"/>
              </w:rPr>
            </w:pPr>
            <w:r>
              <w:rPr>
                <w:rFonts w:ascii="Arial" w:hAnsi="Arial" w:cs="Arial"/>
              </w:rPr>
              <w:t xml:space="preserve">Наименование </w:t>
            </w:r>
            <w:r w:rsidR="0028520B">
              <w:rPr>
                <w:rFonts w:ascii="Arial" w:hAnsi="Arial" w:cs="Arial"/>
              </w:rPr>
              <w:t>П</w:t>
            </w:r>
            <w:r w:rsidR="003E05E3"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3E05E3" w:rsidRPr="002624EB" w:rsidRDefault="0070566F" w:rsidP="0070566F">
            <w:pPr>
              <w:rPr>
                <w:rFonts w:ascii="Arial" w:hAnsi="Arial" w:cs="Arial"/>
              </w:rPr>
            </w:pPr>
            <w:r w:rsidRPr="0070566F">
              <w:rPr>
                <w:rFonts w:ascii="Arial" w:hAnsi="Arial" w:cs="Arial"/>
              </w:rPr>
              <w:t>«Развитие  коммунальной инфраструктуры городского поселения Зеленоборск</w:t>
            </w:r>
            <w:r w:rsidR="00362C70">
              <w:rPr>
                <w:rFonts w:ascii="Arial" w:hAnsi="Arial" w:cs="Arial"/>
              </w:rPr>
              <w:t>ий Кандалакшского района</w:t>
            </w:r>
            <w:r w:rsidR="0030478E">
              <w:rPr>
                <w:rFonts w:ascii="Arial" w:hAnsi="Arial" w:cs="Arial"/>
              </w:rPr>
              <w:t>»</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Default="0070566F" w:rsidP="00BD0540">
            <w:pPr>
              <w:rPr>
                <w:rFonts w:ascii="Arial" w:hAnsi="Arial" w:cs="Arial"/>
              </w:rPr>
            </w:pPr>
            <w:r>
              <w:rPr>
                <w:rFonts w:ascii="Arial" w:hAnsi="Arial" w:cs="Arial"/>
              </w:rPr>
              <w:t>Основания для разработки Подпрограммы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70566F" w:rsidRDefault="00FB07AA" w:rsidP="0070566F">
            <w:pPr>
              <w:rPr>
                <w:rFonts w:ascii="Arial" w:hAnsi="Arial" w:cs="Arial"/>
              </w:rPr>
            </w:pPr>
            <w:r w:rsidRPr="00FB07AA">
              <w:rPr>
                <w:rFonts w:ascii="Arial" w:hAnsi="Arial" w:cs="Arial"/>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D47A24">
              <w:rPr>
                <w:rFonts w:ascii="Arial" w:hAnsi="Arial" w:cs="Arial"/>
                <w:color w:val="000000"/>
              </w:rPr>
              <w:t>Постановлением администрации г.п.</w:t>
            </w:r>
            <w:r w:rsidR="00B3513F" w:rsidRPr="00D47A24">
              <w:rPr>
                <w:rFonts w:ascii="Arial" w:hAnsi="Arial" w:cs="Arial"/>
                <w:color w:val="000000"/>
              </w:rPr>
              <w:t xml:space="preserve"> </w:t>
            </w:r>
            <w:r w:rsidRPr="00D47A24">
              <w:rPr>
                <w:rFonts w:ascii="Arial" w:hAnsi="Arial" w:cs="Arial"/>
                <w:color w:val="000000"/>
              </w:rPr>
              <w:t>Зеленоборский №</w:t>
            </w:r>
            <w:r w:rsidR="00D47A24" w:rsidRPr="00D47A24">
              <w:rPr>
                <w:rFonts w:ascii="Arial" w:hAnsi="Arial" w:cs="Arial"/>
                <w:color w:val="000000"/>
              </w:rPr>
              <w:t>215 от 24.08.2015г.</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Default="0070566F" w:rsidP="00BD0540">
            <w:pPr>
              <w:rPr>
                <w:rFonts w:ascii="Arial" w:hAnsi="Arial" w:cs="Arial"/>
              </w:rPr>
            </w:pPr>
            <w:r>
              <w:rPr>
                <w:rFonts w:ascii="Arial" w:hAnsi="Arial" w:cs="Arial"/>
              </w:rPr>
              <w:t>Разработчик Подпрограммы</w:t>
            </w:r>
          </w:p>
        </w:tc>
        <w:tc>
          <w:tcPr>
            <w:tcW w:w="6658" w:type="dxa"/>
            <w:tcBorders>
              <w:top w:val="single" w:sz="4" w:space="0" w:color="auto"/>
              <w:left w:val="single" w:sz="4" w:space="0" w:color="auto"/>
              <w:bottom w:val="single" w:sz="4" w:space="0" w:color="auto"/>
              <w:right w:val="single" w:sz="4" w:space="0" w:color="auto"/>
            </w:tcBorders>
          </w:tcPr>
          <w:p w:rsidR="00BF4799" w:rsidRDefault="00BF4799" w:rsidP="00BF4799">
            <w:pPr>
              <w:autoSpaceDE w:val="0"/>
              <w:autoSpaceDN w:val="0"/>
              <w:adjustRightInd w:val="0"/>
              <w:rPr>
                <w:rFonts w:ascii="Arial" w:hAnsi="Arial" w:cs="Arial"/>
              </w:rPr>
            </w:pPr>
            <w:r>
              <w:rPr>
                <w:rFonts w:ascii="Arial" w:hAnsi="Arial" w:cs="Arial"/>
              </w:rPr>
              <w:t xml:space="preserve">Администрация городского поселения Зеленоборский Кандалакшского района, </w:t>
            </w:r>
          </w:p>
          <w:p w:rsidR="0070566F" w:rsidRPr="002624EB" w:rsidRDefault="00BF4799" w:rsidP="00BF4799">
            <w:pPr>
              <w:rPr>
                <w:rFonts w:ascii="Arial" w:hAnsi="Arial" w:cs="Arial"/>
              </w:rPr>
            </w:pPr>
            <w:r>
              <w:rPr>
                <w:rFonts w:ascii="Arial" w:hAnsi="Arial" w:cs="Arial"/>
              </w:rPr>
              <w:t>МКУ «Отдел городского хозяйства»</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2624EB" w:rsidRDefault="0070566F" w:rsidP="0028520B">
            <w:pPr>
              <w:rPr>
                <w:rFonts w:ascii="Arial" w:hAnsi="Arial" w:cs="Arial"/>
              </w:rPr>
            </w:pPr>
            <w:r w:rsidRPr="002624EB">
              <w:rPr>
                <w:rFonts w:ascii="Arial" w:hAnsi="Arial" w:cs="Arial"/>
              </w:rPr>
              <w:t>Цел</w:t>
            </w:r>
            <w:r w:rsidR="00660FD4">
              <w:rPr>
                <w:rFonts w:ascii="Arial" w:hAnsi="Arial" w:cs="Arial"/>
              </w:rPr>
              <w:t>и</w:t>
            </w:r>
            <w:r w:rsidRPr="002624EB">
              <w:rPr>
                <w:rFonts w:ascii="Arial" w:hAnsi="Arial" w:cs="Arial"/>
              </w:rPr>
              <w:t xml:space="preserve"> </w:t>
            </w:r>
            <w:r w:rsidR="0028520B">
              <w:rPr>
                <w:rFonts w:ascii="Arial" w:hAnsi="Arial" w:cs="Arial"/>
              </w:rPr>
              <w:t>П</w:t>
            </w:r>
            <w:r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2624EB" w:rsidRDefault="0070566F" w:rsidP="009067BC">
            <w:pPr>
              <w:jc w:val="both"/>
              <w:rPr>
                <w:rFonts w:ascii="Arial" w:hAnsi="Arial" w:cs="Arial"/>
              </w:rPr>
            </w:pPr>
            <w:r w:rsidRPr="002624EB">
              <w:rPr>
                <w:rFonts w:ascii="Arial" w:hAnsi="Arial" w:cs="Arial"/>
              </w:rPr>
              <w:t>Повышение качества и надежности предоставления жилищно-коммунальных услуг населению</w:t>
            </w:r>
          </w:p>
        </w:tc>
      </w:tr>
      <w:tr w:rsidR="0070566F" w:rsidRPr="002624EB" w:rsidTr="0030478E">
        <w:trPr>
          <w:trHeight w:val="2244"/>
        </w:trPr>
        <w:tc>
          <w:tcPr>
            <w:tcW w:w="3599" w:type="dxa"/>
            <w:tcBorders>
              <w:top w:val="single" w:sz="4" w:space="0" w:color="auto"/>
              <w:left w:val="single" w:sz="4" w:space="0" w:color="auto"/>
              <w:bottom w:val="single" w:sz="4" w:space="0" w:color="auto"/>
              <w:right w:val="single" w:sz="4" w:space="0" w:color="auto"/>
            </w:tcBorders>
          </w:tcPr>
          <w:p w:rsidR="0070566F" w:rsidRPr="002624EB" w:rsidRDefault="00660FD4" w:rsidP="0028520B">
            <w:pPr>
              <w:rPr>
                <w:rFonts w:ascii="Arial" w:hAnsi="Arial" w:cs="Arial"/>
              </w:rPr>
            </w:pPr>
            <w:r>
              <w:rPr>
                <w:rFonts w:ascii="Arial" w:hAnsi="Arial" w:cs="Arial"/>
              </w:rPr>
              <w:t>Основные з</w:t>
            </w:r>
            <w:r w:rsidR="0070566F" w:rsidRPr="002624EB">
              <w:rPr>
                <w:rFonts w:ascii="Arial" w:hAnsi="Arial" w:cs="Arial"/>
              </w:rPr>
              <w:t xml:space="preserve">адачи </w:t>
            </w:r>
            <w:r w:rsidR="0028520B">
              <w:rPr>
                <w:rFonts w:ascii="Arial" w:hAnsi="Arial" w:cs="Arial"/>
              </w:rPr>
              <w:t>П</w:t>
            </w:r>
            <w:r w:rsidR="0070566F"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2624EB" w:rsidRDefault="00660FD4" w:rsidP="00660FD4">
            <w:pPr>
              <w:autoSpaceDE w:val="0"/>
              <w:autoSpaceDN w:val="0"/>
              <w:adjustRightInd w:val="0"/>
              <w:jc w:val="both"/>
              <w:rPr>
                <w:rFonts w:ascii="Arial" w:hAnsi="Arial" w:cs="Arial"/>
              </w:rPr>
            </w:pPr>
            <w:r>
              <w:rPr>
                <w:rFonts w:ascii="Arial" w:hAnsi="Arial" w:cs="Arial"/>
              </w:rPr>
              <w:t>1.</w:t>
            </w:r>
            <w:r w:rsidR="0070566F" w:rsidRPr="002624EB">
              <w:rPr>
                <w:rFonts w:ascii="Arial" w:hAnsi="Arial" w:cs="Arial"/>
              </w:rPr>
              <w:t>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p>
          <w:p w:rsidR="0070566F" w:rsidRDefault="00660FD4" w:rsidP="00660FD4">
            <w:pPr>
              <w:jc w:val="both"/>
              <w:rPr>
                <w:rFonts w:ascii="Arial" w:hAnsi="Arial" w:cs="Arial"/>
              </w:rPr>
            </w:pPr>
            <w:r>
              <w:rPr>
                <w:rFonts w:ascii="Arial" w:hAnsi="Arial" w:cs="Arial"/>
              </w:rPr>
              <w:t>2.</w:t>
            </w:r>
            <w:r w:rsidR="0070566F" w:rsidRPr="002624EB">
              <w:rPr>
                <w:rFonts w:ascii="Arial" w:hAnsi="Arial" w:cs="Arial"/>
              </w:rPr>
              <w:t>Создание условий для финансовой стабильности работы предприятий жилищно-коммунального хозяйства</w:t>
            </w:r>
            <w:r w:rsidR="001D53AD">
              <w:rPr>
                <w:rFonts w:ascii="Arial" w:hAnsi="Arial" w:cs="Arial"/>
              </w:rPr>
              <w:t>;</w:t>
            </w:r>
          </w:p>
          <w:p w:rsidR="0030478E" w:rsidRPr="002624EB" w:rsidRDefault="0030478E" w:rsidP="00660FD4">
            <w:pPr>
              <w:jc w:val="both"/>
              <w:rPr>
                <w:rFonts w:ascii="Arial" w:hAnsi="Arial" w:cs="Arial"/>
              </w:rPr>
            </w:pPr>
            <w:r>
              <w:rPr>
                <w:rFonts w:ascii="Arial" w:hAnsi="Arial" w:cs="Arial"/>
              </w:rPr>
              <w:t>3. Создание и обеспечение</w:t>
            </w:r>
            <w:r w:rsidR="00AB4E52">
              <w:rPr>
                <w:rFonts w:ascii="Arial" w:hAnsi="Arial" w:cs="Arial"/>
              </w:rPr>
              <w:t xml:space="preserve"> водоохранного</w:t>
            </w:r>
            <w:r>
              <w:rPr>
                <w:rFonts w:ascii="Arial" w:hAnsi="Arial" w:cs="Arial"/>
              </w:rPr>
              <w:t xml:space="preserve"> режима в зонах санитарной охраны источников водоснабжения.</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2624EB" w:rsidRDefault="00660FD4" w:rsidP="0028520B">
            <w:pPr>
              <w:rPr>
                <w:rFonts w:ascii="Arial" w:hAnsi="Arial" w:cs="Arial"/>
              </w:rPr>
            </w:pPr>
            <w:r>
              <w:rPr>
                <w:rFonts w:ascii="Arial" w:hAnsi="Arial" w:cs="Arial"/>
              </w:rPr>
              <w:t xml:space="preserve">Срок </w:t>
            </w:r>
            <w:r w:rsidR="0070566F" w:rsidRPr="002624EB">
              <w:rPr>
                <w:rFonts w:ascii="Arial" w:hAnsi="Arial" w:cs="Arial"/>
              </w:rPr>
              <w:t xml:space="preserve">реализации </w:t>
            </w:r>
            <w:r w:rsidR="0028520B">
              <w:rPr>
                <w:rFonts w:ascii="Arial" w:hAnsi="Arial" w:cs="Arial"/>
              </w:rPr>
              <w:t>П</w:t>
            </w:r>
            <w:r w:rsidR="0070566F" w:rsidRPr="002624EB">
              <w:rPr>
                <w:rFonts w:ascii="Arial" w:hAnsi="Arial" w:cs="Arial"/>
              </w:rPr>
              <w:t xml:space="preserve">одпрограммы </w:t>
            </w:r>
          </w:p>
        </w:tc>
        <w:tc>
          <w:tcPr>
            <w:tcW w:w="6658" w:type="dxa"/>
            <w:tcBorders>
              <w:top w:val="single" w:sz="4" w:space="0" w:color="auto"/>
              <w:left w:val="single" w:sz="4" w:space="0" w:color="auto"/>
              <w:bottom w:val="single" w:sz="4" w:space="0" w:color="auto"/>
              <w:right w:val="single" w:sz="4" w:space="0" w:color="auto"/>
            </w:tcBorders>
          </w:tcPr>
          <w:p w:rsidR="0070566F" w:rsidRPr="002624EB" w:rsidRDefault="0070566F" w:rsidP="000D6B3C">
            <w:pPr>
              <w:jc w:val="both"/>
              <w:rPr>
                <w:rFonts w:ascii="Arial" w:hAnsi="Arial" w:cs="Arial"/>
              </w:rPr>
            </w:pPr>
            <w:r w:rsidRPr="002624EB">
              <w:rPr>
                <w:rFonts w:ascii="Arial" w:hAnsi="Arial" w:cs="Arial"/>
              </w:rPr>
              <w:t>201</w:t>
            </w:r>
            <w:r w:rsidR="000D6B3C">
              <w:rPr>
                <w:rFonts w:ascii="Arial" w:hAnsi="Arial" w:cs="Arial"/>
              </w:rPr>
              <w:t>6</w:t>
            </w:r>
            <w:r w:rsidR="007F2646">
              <w:rPr>
                <w:rFonts w:ascii="Arial" w:hAnsi="Arial" w:cs="Arial"/>
              </w:rPr>
              <w:t>-2019</w:t>
            </w:r>
            <w:r w:rsidRPr="002624EB">
              <w:rPr>
                <w:rFonts w:ascii="Arial" w:hAnsi="Arial" w:cs="Arial"/>
              </w:rPr>
              <w:t xml:space="preserve"> г.</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2624EB" w:rsidRDefault="00660FD4" w:rsidP="0028520B">
            <w:pPr>
              <w:rPr>
                <w:rFonts w:ascii="Arial" w:hAnsi="Arial" w:cs="Arial"/>
              </w:rPr>
            </w:pPr>
            <w:r>
              <w:rPr>
                <w:rFonts w:ascii="Arial" w:hAnsi="Arial" w:cs="Arial"/>
              </w:rPr>
              <w:t>Объем финансирования</w:t>
            </w:r>
            <w:r w:rsidR="0070566F" w:rsidRPr="002624EB">
              <w:rPr>
                <w:rFonts w:ascii="Arial" w:hAnsi="Arial" w:cs="Arial"/>
              </w:rPr>
              <w:t xml:space="preserve"> </w:t>
            </w:r>
            <w:r w:rsidR="0028520B">
              <w:rPr>
                <w:rFonts w:ascii="Arial" w:hAnsi="Arial" w:cs="Arial"/>
              </w:rPr>
              <w:t>П</w:t>
            </w:r>
            <w:r w:rsidR="0070566F"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2624EB" w:rsidRDefault="0070566F" w:rsidP="00BD0540">
            <w:pPr>
              <w:rPr>
                <w:rFonts w:ascii="Arial" w:hAnsi="Arial" w:cs="Arial"/>
              </w:rPr>
            </w:pPr>
            <w:r w:rsidRPr="002624EB">
              <w:rPr>
                <w:rFonts w:ascii="Arial" w:hAnsi="Arial" w:cs="Arial"/>
              </w:rPr>
              <w:t>Общий объем финансирования подпрограммы в 201</w:t>
            </w:r>
            <w:r w:rsidR="000D6B3C">
              <w:rPr>
                <w:rFonts w:ascii="Arial" w:hAnsi="Arial" w:cs="Arial"/>
              </w:rPr>
              <w:t>6</w:t>
            </w:r>
            <w:r w:rsidR="007F2646">
              <w:rPr>
                <w:rFonts w:ascii="Arial" w:hAnsi="Arial" w:cs="Arial"/>
              </w:rPr>
              <w:t>-2019</w:t>
            </w:r>
            <w:r w:rsidRPr="002624EB">
              <w:rPr>
                <w:rFonts w:ascii="Arial" w:hAnsi="Arial" w:cs="Arial"/>
              </w:rPr>
              <w:t xml:space="preserve"> году составит:</w:t>
            </w:r>
          </w:p>
          <w:p w:rsidR="0070566F" w:rsidRPr="002624EB" w:rsidRDefault="0070566F" w:rsidP="00BD0540">
            <w:pPr>
              <w:rPr>
                <w:rFonts w:ascii="Arial" w:hAnsi="Arial" w:cs="Arial"/>
              </w:rPr>
            </w:pPr>
            <w:r w:rsidRPr="002624EB">
              <w:rPr>
                <w:rFonts w:ascii="Arial" w:hAnsi="Arial" w:cs="Arial"/>
              </w:rPr>
              <w:t xml:space="preserve">за счет всех источников финансирования </w:t>
            </w:r>
          </w:p>
          <w:p w:rsidR="0070566F" w:rsidRPr="00430773" w:rsidRDefault="007442C2" w:rsidP="00BD0540">
            <w:pPr>
              <w:rPr>
                <w:rFonts w:ascii="Arial" w:hAnsi="Arial" w:cs="Arial"/>
                <w:color w:val="000000"/>
              </w:rPr>
            </w:pPr>
            <w:r>
              <w:rPr>
                <w:rFonts w:ascii="Arial" w:hAnsi="Arial" w:cs="Arial"/>
                <w:color w:val="000000"/>
              </w:rPr>
              <w:t>108</w:t>
            </w:r>
            <w:r w:rsidR="008B37A5">
              <w:rPr>
                <w:rFonts w:ascii="Arial" w:hAnsi="Arial" w:cs="Arial"/>
                <w:color w:val="000000"/>
              </w:rPr>
              <w:t>68</w:t>
            </w:r>
            <w:r>
              <w:rPr>
                <w:rFonts w:ascii="Arial" w:hAnsi="Arial" w:cs="Arial"/>
                <w:color w:val="000000"/>
              </w:rPr>
              <w:t>,8</w:t>
            </w:r>
            <w:r w:rsidR="0070566F" w:rsidRPr="00430773">
              <w:rPr>
                <w:rFonts w:ascii="Arial" w:hAnsi="Arial" w:cs="Arial"/>
                <w:color w:val="000000"/>
              </w:rPr>
              <w:t>тыс.рублей, из них:</w:t>
            </w:r>
          </w:p>
          <w:p w:rsidR="0070566F" w:rsidRPr="00430773" w:rsidRDefault="000660AA" w:rsidP="00BD0540">
            <w:pPr>
              <w:rPr>
                <w:rFonts w:ascii="Arial" w:hAnsi="Arial" w:cs="Arial"/>
                <w:color w:val="000000"/>
              </w:rPr>
            </w:pPr>
            <w:r w:rsidRPr="00430773">
              <w:rPr>
                <w:rFonts w:ascii="Arial" w:hAnsi="Arial" w:cs="Arial"/>
                <w:color w:val="000000"/>
              </w:rPr>
              <w:t xml:space="preserve">местный бюджет </w:t>
            </w:r>
            <w:r w:rsidR="007442C2">
              <w:rPr>
                <w:rFonts w:ascii="Arial" w:hAnsi="Arial" w:cs="Arial"/>
                <w:color w:val="000000"/>
              </w:rPr>
              <w:t>108</w:t>
            </w:r>
            <w:r w:rsidR="008B37A5">
              <w:rPr>
                <w:rFonts w:ascii="Arial" w:hAnsi="Arial" w:cs="Arial"/>
                <w:color w:val="000000"/>
              </w:rPr>
              <w:t>68</w:t>
            </w:r>
            <w:r w:rsidR="007442C2">
              <w:rPr>
                <w:rFonts w:ascii="Arial" w:hAnsi="Arial" w:cs="Arial"/>
                <w:color w:val="000000"/>
              </w:rPr>
              <w:t xml:space="preserve">,8 </w:t>
            </w:r>
            <w:r w:rsidR="0070566F" w:rsidRPr="00430773">
              <w:rPr>
                <w:rFonts w:ascii="Arial" w:hAnsi="Arial" w:cs="Arial"/>
                <w:color w:val="000000"/>
              </w:rPr>
              <w:t xml:space="preserve">тыс.руб., </w:t>
            </w:r>
          </w:p>
          <w:p w:rsidR="0070566F" w:rsidRPr="00430773" w:rsidRDefault="0070566F" w:rsidP="00422BEA">
            <w:pPr>
              <w:rPr>
                <w:rFonts w:ascii="Arial" w:hAnsi="Arial" w:cs="Arial"/>
                <w:color w:val="000000"/>
              </w:rPr>
            </w:pPr>
            <w:r w:rsidRPr="00430773">
              <w:rPr>
                <w:rFonts w:ascii="Arial" w:hAnsi="Arial" w:cs="Arial"/>
                <w:color w:val="000000"/>
              </w:rPr>
              <w:t>областной бюджет</w:t>
            </w:r>
            <w:r w:rsidR="00D70508">
              <w:rPr>
                <w:rFonts w:ascii="Arial" w:hAnsi="Arial" w:cs="Arial"/>
                <w:color w:val="000000"/>
              </w:rPr>
              <w:t xml:space="preserve"> </w:t>
            </w:r>
            <w:r w:rsidR="00DC6804">
              <w:rPr>
                <w:rFonts w:ascii="Arial" w:hAnsi="Arial" w:cs="Arial"/>
                <w:color w:val="000000"/>
              </w:rPr>
              <w:t>0,0</w:t>
            </w:r>
            <w:r w:rsidRPr="00430773">
              <w:rPr>
                <w:rFonts w:ascii="Arial" w:hAnsi="Arial" w:cs="Arial"/>
                <w:color w:val="000000"/>
              </w:rPr>
              <w:t xml:space="preserve"> тыс.руб.</w:t>
            </w:r>
          </w:p>
          <w:p w:rsidR="00F14081" w:rsidRDefault="00B10749" w:rsidP="00422BEA">
            <w:pPr>
              <w:rPr>
                <w:rFonts w:ascii="Arial" w:hAnsi="Arial" w:cs="Arial"/>
                <w:color w:val="000000"/>
              </w:rPr>
            </w:pPr>
            <w:r w:rsidRPr="00430773">
              <w:rPr>
                <w:rFonts w:ascii="Arial" w:hAnsi="Arial" w:cs="Arial"/>
                <w:color w:val="000000"/>
              </w:rPr>
              <w:t>в том</w:t>
            </w:r>
            <w:r w:rsidR="00F14081" w:rsidRPr="00430773">
              <w:rPr>
                <w:rFonts w:ascii="Arial" w:hAnsi="Arial" w:cs="Arial"/>
                <w:color w:val="000000"/>
              </w:rPr>
              <w:t xml:space="preserve"> чи</w:t>
            </w:r>
            <w:r w:rsidRPr="00430773">
              <w:rPr>
                <w:rFonts w:ascii="Arial" w:hAnsi="Arial" w:cs="Arial"/>
                <w:color w:val="000000"/>
              </w:rPr>
              <w:t>с</w:t>
            </w:r>
            <w:r w:rsidR="00F14081" w:rsidRPr="00430773">
              <w:rPr>
                <w:rFonts w:ascii="Arial" w:hAnsi="Arial" w:cs="Arial"/>
                <w:color w:val="000000"/>
              </w:rPr>
              <w:t>ле по годам:</w:t>
            </w:r>
            <w:r w:rsidR="000D6B3C">
              <w:rPr>
                <w:rFonts w:ascii="Arial" w:hAnsi="Arial" w:cs="Arial"/>
                <w:color w:val="000000"/>
              </w:rPr>
              <w:t xml:space="preserve"> </w:t>
            </w:r>
          </w:p>
          <w:p w:rsidR="000D6B3C" w:rsidRDefault="000D6B3C" w:rsidP="00422BEA">
            <w:pPr>
              <w:rPr>
                <w:rFonts w:ascii="Arial" w:hAnsi="Arial" w:cs="Arial"/>
                <w:color w:val="000000"/>
              </w:rPr>
            </w:pPr>
            <w:r w:rsidRPr="00F65AFF">
              <w:rPr>
                <w:rFonts w:ascii="Arial" w:hAnsi="Arial" w:cs="Arial"/>
                <w:b/>
                <w:color w:val="000000"/>
              </w:rPr>
              <w:t>2016 год</w:t>
            </w:r>
            <w:r>
              <w:rPr>
                <w:rFonts w:ascii="Arial" w:hAnsi="Arial" w:cs="Arial"/>
                <w:color w:val="000000"/>
              </w:rPr>
              <w:t>:</w:t>
            </w:r>
            <w:r w:rsidR="00E07909">
              <w:rPr>
                <w:rFonts w:ascii="Arial" w:hAnsi="Arial" w:cs="Arial"/>
                <w:color w:val="000000"/>
              </w:rPr>
              <w:t xml:space="preserve"> </w:t>
            </w:r>
            <w:r w:rsidR="007442C2">
              <w:rPr>
                <w:rFonts w:ascii="Arial" w:hAnsi="Arial" w:cs="Arial"/>
                <w:color w:val="000000"/>
              </w:rPr>
              <w:t>100</w:t>
            </w:r>
            <w:r w:rsidR="008B37A5">
              <w:rPr>
                <w:rFonts w:ascii="Arial" w:hAnsi="Arial" w:cs="Arial"/>
                <w:color w:val="000000"/>
              </w:rPr>
              <w:t>68</w:t>
            </w:r>
            <w:r w:rsidR="007442C2">
              <w:rPr>
                <w:rFonts w:ascii="Arial" w:hAnsi="Arial" w:cs="Arial"/>
                <w:color w:val="000000"/>
              </w:rPr>
              <w:t>,8</w:t>
            </w:r>
            <w:r w:rsidR="00E07909">
              <w:rPr>
                <w:rFonts w:ascii="Arial" w:hAnsi="Arial" w:cs="Arial"/>
                <w:color w:val="000000"/>
              </w:rPr>
              <w:t xml:space="preserve"> тыс. рублей</w:t>
            </w:r>
          </w:p>
          <w:p w:rsidR="000D6B3C" w:rsidRDefault="000D6B3C" w:rsidP="00422BEA">
            <w:pPr>
              <w:rPr>
                <w:rFonts w:ascii="Arial" w:hAnsi="Arial" w:cs="Arial"/>
                <w:color w:val="000000"/>
              </w:rPr>
            </w:pPr>
            <w:r>
              <w:rPr>
                <w:rFonts w:ascii="Arial" w:hAnsi="Arial" w:cs="Arial"/>
                <w:color w:val="000000"/>
              </w:rPr>
              <w:t>ОБ:</w:t>
            </w:r>
            <w:r w:rsidR="00E07909">
              <w:rPr>
                <w:rFonts w:ascii="Arial" w:hAnsi="Arial" w:cs="Arial"/>
                <w:color w:val="000000"/>
              </w:rPr>
              <w:t xml:space="preserve"> 0,0 тыс. руб.</w:t>
            </w:r>
          </w:p>
          <w:p w:rsidR="000D6B3C" w:rsidRPr="00430773" w:rsidRDefault="000D6B3C" w:rsidP="00422BEA">
            <w:pPr>
              <w:rPr>
                <w:rFonts w:ascii="Arial" w:hAnsi="Arial" w:cs="Arial"/>
                <w:color w:val="000000"/>
              </w:rPr>
            </w:pPr>
            <w:r>
              <w:rPr>
                <w:rFonts w:ascii="Arial" w:hAnsi="Arial" w:cs="Arial"/>
                <w:color w:val="000000"/>
              </w:rPr>
              <w:t>МБ</w:t>
            </w:r>
            <w:r w:rsidR="007442C2">
              <w:rPr>
                <w:rFonts w:ascii="Arial" w:hAnsi="Arial" w:cs="Arial"/>
                <w:color w:val="000000"/>
              </w:rPr>
              <w:t>10073,8</w:t>
            </w:r>
            <w:r w:rsidR="00E07909">
              <w:rPr>
                <w:rFonts w:ascii="Arial" w:hAnsi="Arial" w:cs="Arial"/>
                <w:color w:val="000000"/>
              </w:rPr>
              <w:t xml:space="preserve"> тыс. руб.</w:t>
            </w:r>
          </w:p>
          <w:p w:rsidR="00320D94" w:rsidRDefault="000660AA" w:rsidP="00422BEA">
            <w:pPr>
              <w:rPr>
                <w:rFonts w:ascii="Arial" w:hAnsi="Arial" w:cs="Arial"/>
                <w:color w:val="000000"/>
              </w:rPr>
            </w:pPr>
            <w:r w:rsidRPr="00F65AFF">
              <w:rPr>
                <w:rFonts w:ascii="Arial" w:hAnsi="Arial" w:cs="Arial"/>
                <w:b/>
                <w:color w:val="000000"/>
              </w:rPr>
              <w:t>201</w:t>
            </w:r>
            <w:r w:rsidR="00320D94" w:rsidRPr="00F65AFF">
              <w:rPr>
                <w:rFonts w:ascii="Arial" w:hAnsi="Arial" w:cs="Arial"/>
                <w:b/>
                <w:color w:val="000000"/>
              </w:rPr>
              <w:t>7</w:t>
            </w:r>
            <w:r w:rsidRPr="00F65AFF">
              <w:rPr>
                <w:rFonts w:ascii="Arial" w:hAnsi="Arial" w:cs="Arial"/>
                <w:b/>
                <w:color w:val="000000"/>
              </w:rPr>
              <w:t xml:space="preserve"> год</w:t>
            </w:r>
            <w:r w:rsidRPr="00430773">
              <w:rPr>
                <w:rFonts w:ascii="Arial" w:hAnsi="Arial" w:cs="Arial"/>
                <w:color w:val="000000"/>
              </w:rPr>
              <w:t xml:space="preserve">: </w:t>
            </w:r>
            <w:r w:rsidR="00F65AFF">
              <w:rPr>
                <w:rFonts w:ascii="Arial" w:hAnsi="Arial" w:cs="Arial"/>
                <w:color w:val="000000"/>
              </w:rPr>
              <w:t>200,0</w:t>
            </w:r>
            <w:r w:rsidR="00C1545E" w:rsidRPr="00430773">
              <w:rPr>
                <w:rFonts w:ascii="Arial" w:hAnsi="Arial" w:cs="Arial"/>
                <w:color w:val="000000"/>
              </w:rPr>
              <w:t xml:space="preserve"> </w:t>
            </w:r>
            <w:r w:rsidR="004E6B08" w:rsidRPr="00430773">
              <w:rPr>
                <w:rFonts w:ascii="Arial" w:hAnsi="Arial" w:cs="Arial"/>
                <w:color w:val="000000"/>
              </w:rPr>
              <w:t>тыс. рублей</w:t>
            </w:r>
          </w:p>
          <w:p w:rsidR="00320D94" w:rsidRDefault="00320D94" w:rsidP="00422BEA">
            <w:pPr>
              <w:rPr>
                <w:rFonts w:ascii="Arial" w:hAnsi="Arial" w:cs="Arial"/>
                <w:color w:val="000000"/>
              </w:rPr>
            </w:pPr>
            <w:r>
              <w:rPr>
                <w:rFonts w:ascii="Arial" w:hAnsi="Arial" w:cs="Arial"/>
                <w:color w:val="000000"/>
              </w:rPr>
              <w:t xml:space="preserve">ОБ   </w:t>
            </w:r>
            <w:r w:rsidR="00DC6804">
              <w:rPr>
                <w:rFonts w:ascii="Arial" w:hAnsi="Arial" w:cs="Arial"/>
                <w:color w:val="000000"/>
              </w:rPr>
              <w:t>0,0</w:t>
            </w:r>
            <w:r>
              <w:rPr>
                <w:rFonts w:ascii="Arial" w:hAnsi="Arial" w:cs="Arial"/>
                <w:color w:val="000000"/>
              </w:rPr>
              <w:t xml:space="preserve"> тыс.руб.</w:t>
            </w:r>
          </w:p>
          <w:p w:rsidR="00320D94" w:rsidRPr="00003927" w:rsidRDefault="00320D94" w:rsidP="00422BEA">
            <w:pPr>
              <w:rPr>
                <w:rFonts w:ascii="Arial" w:hAnsi="Arial" w:cs="Arial"/>
                <w:color w:val="000000"/>
              </w:rPr>
            </w:pPr>
            <w:r>
              <w:rPr>
                <w:rFonts w:ascii="Arial" w:hAnsi="Arial" w:cs="Arial"/>
                <w:color w:val="000000"/>
              </w:rPr>
              <w:t xml:space="preserve">МБ   </w:t>
            </w:r>
            <w:r w:rsidR="00F65AFF">
              <w:rPr>
                <w:rFonts w:ascii="Arial" w:hAnsi="Arial" w:cs="Arial"/>
                <w:color w:val="000000"/>
              </w:rPr>
              <w:t>200,0</w:t>
            </w:r>
            <w:r>
              <w:rPr>
                <w:rFonts w:ascii="Arial" w:hAnsi="Arial" w:cs="Arial"/>
                <w:color w:val="000000"/>
              </w:rPr>
              <w:t xml:space="preserve"> тыс.руб.</w:t>
            </w:r>
          </w:p>
          <w:p w:rsidR="004E6B08" w:rsidRDefault="00003927" w:rsidP="00422BEA">
            <w:pPr>
              <w:rPr>
                <w:rFonts w:ascii="Arial" w:hAnsi="Arial" w:cs="Arial"/>
                <w:color w:val="000000"/>
              </w:rPr>
            </w:pPr>
            <w:r w:rsidRPr="00F65AFF">
              <w:rPr>
                <w:rFonts w:ascii="Arial" w:hAnsi="Arial" w:cs="Arial"/>
                <w:b/>
                <w:color w:val="000000"/>
              </w:rPr>
              <w:t>201</w:t>
            </w:r>
            <w:r w:rsidR="00320D94" w:rsidRPr="00F65AFF">
              <w:rPr>
                <w:rFonts w:ascii="Arial" w:hAnsi="Arial" w:cs="Arial"/>
                <w:b/>
                <w:color w:val="000000"/>
              </w:rPr>
              <w:t>8</w:t>
            </w:r>
            <w:r w:rsidRPr="00F65AFF">
              <w:rPr>
                <w:rFonts w:ascii="Arial" w:hAnsi="Arial" w:cs="Arial"/>
                <w:b/>
                <w:color w:val="000000"/>
              </w:rPr>
              <w:t xml:space="preserve"> год</w:t>
            </w:r>
            <w:r w:rsidR="00424A4D">
              <w:rPr>
                <w:rFonts w:ascii="Arial" w:hAnsi="Arial" w:cs="Arial"/>
                <w:color w:val="000000"/>
              </w:rPr>
              <w:t>: 300,0</w:t>
            </w:r>
            <w:r w:rsidRPr="00003927">
              <w:rPr>
                <w:rFonts w:ascii="Arial" w:hAnsi="Arial" w:cs="Arial"/>
                <w:color w:val="000000"/>
              </w:rPr>
              <w:t xml:space="preserve"> тыс. рублей;</w:t>
            </w:r>
            <w:r w:rsidR="00B10749">
              <w:rPr>
                <w:rFonts w:ascii="Arial" w:hAnsi="Arial" w:cs="Arial"/>
                <w:color w:val="000000"/>
              </w:rPr>
              <w:t xml:space="preserve"> </w:t>
            </w:r>
          </w:p>
          <w:p w:rsidR="00320D94" w:rsidRDefault="00320D94" w:rsidP="00422BEA">
            <w:pPr>
              <w:rPr>
                <w:rFonts w:ascii="Arial" w:hAnsi="Arial" w:cs="Arial"/>
                <w:color w:val="000000"/>
              </w:rPr>
            </w:pPr>
            <w:r>
              <w:rPr>
                <w:rFonts w:ascii="Arial" w:hAnsi="Arial" w:cs="Arial"/>
                <w:color w:val="000000"/>
              </w:rPr>
              <w:t>ОБ   0,0 тыс. руб.</w:t>
            </w:r>
          </w:p>
          <w:p w:rsidR="00320D94" w:rsidRPr="00003927" w:rsidRDefault="00320D94" w:rsidP="00422BEA">
            <w:pPr>
              <w:rPr>
                <w:rFonts w:ascii="Arial" w:hAnsi="Arial" w:cs="Arial"/>
                <w:color w:val="000000"/>
              </w:rPr>
            </w:pPr>
            <w:r>
              <w:rPr>
                <w:rFonts w:ascii="Arial" w:hAnsi="Arial" w:cs="Arial"/>
                <w:color w:val="000000"/>
              </w:rPr>
              <w:t>МБ   300,0 тыс.руб.</w:t>
            </w:r>
          </w:p>
          <w:p w:rsidR="004E6B08" w:rsidRDefault="004E6B08" w:rsidP="00422BEA">
            <w:pPr>
              <w:rPr>
                <w:rFonts w:ascii="Arial" w:hAnsi="Arial" w:cs="Arial"/>
                <w:color w:val="000000"/>
              </w:rPr>
            </w:pPr>
            <w:r w:rsidRPr="00F65AFF">
              <w:rPr>
                <w:rFonts w:ascii="Arial" w:hAnsi="Arial" w:cs="Arial"/>
                <w:b/>
                <w:color w:val="000000"/>
              </w:rPr>
              <w:t>201</w:t>
            </w:r>
            <w:r w:rsidR="00320D94" w:rsidRPr="00F65AFF">
              <w:rPr>
                <w:rFonts w:ascii="Arial" w:hAnsi="Arial" w:cs="Arial"/>
                <w:b/>
                <w:color w:val="000000"/>
              </w:rPr>
              <w:t>9</w:t>
            </w:r>
            <w:r w:rsidRPr="00F65AFF">
              <w:rPr>
                <w:rFonts w:ascii="Arial" w:hAnsi="Arial" w:cs="Arial"/>
                <w:b/>
                <w:color w:val="000000"/>
              </w:rPr>
              <w:t xml:space="preserve"> год</w:t>
            </w:r>
            <w:r w:rsidR="00424A4D">
              <w:rPr>
                <w:rFonts w:ascii="Arial" w:hAnsi="Arial" w:cs="Arial"/>
                <w:color w:val="000000"/>
              </w:rPr>
              <w:t xml:space="preserve">: 300,0 </w:t>
            </w:r>
            <w:r w:rsidR="00003927" w:rsidRPr="00003927">
              <w:rPr>
                <w:rFonts w:ascii="Arial" w:hAnsi="Arial" w:cs="Arial"/>
                <w:color w:val="000000"/>
              </w:rPr>
              <w:t>тыс. рублей.</w:t>
            </w:r>
            <w:r w:rsidR="00B10749">
              <w:rPr>
                <w:rFonts w:ascii="Arial" w:hAnsi="Arial" w:cs="Arial"/>
                <w:color w:val="000000"/>
              </w:rPr>
              <w:t xml:space="preserve"> </w:t>
            </w:r>
          </w:p>
          <w:p w:rsidR="00320D94" w:rsidRDefault="00320D94" w:rsidP="00422BEA">
            <w:pPr>
              <w:rPr>
                <w:rFonts w:ascii="Arial" w:hAnsi="Arial" w:cs="Arial"/>
                <w:color w:val="000000"/>
              </w:rPr>
            </w:pPr>
            <w:r>
              <w:rPr>
                <w:rFonts w:ascii="Arial" w:hAnsi="Arial" w:cs="Arial"/>
                <w:color w:val="000000"/>
              </w:rPr>
              <w:t>ОБ    0,0 тыс.руб.</w:t>
            </w:r>
          </w:p>
          <w:p w:rsidR="007F2646" w:rsidRPr="00320D94" w:rsidRDefault="00320D94" w:rsidP="00422BEA">
            <w:pPr>
              <w:rPr>
                <w:rFonts w:ascii="Arial" w:hAnsi="Arial" w:cs="Arial"/>
                <w:color w:val="000000"/>
              </w:rPr>
            </w:pPr>
            <w:r>
              <w:rPr>
                <w:rFonts w:ascii="Arial" w:hAnsi="Arial" w:cs="Arial"/>
                <w:color w:val="000000"/>
              </w:rPr>
              <w:t>МБ    300,0 тыс.руб.</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26F4A" w:rsidRDefault="00660FD4" w:rsidP="00C374AC">
            <w:pPr>
              <w:rPr>
                <w:rFonts w:ascii="Arial" w:hAnsi="Arial" w:cs="Arial"/>
              </w:rPr>
            </w:pPr>
            <w:r>
              <w:rPr>
                <w:rFonts w:ascii="Arial" w:hAnsi="Arial" w:cs="Arial"/>
              </w:rPr>
              <w:t xml:space="preserve">Организация управления и </w:t>
            </w:r>
            <w:r>
              <w:rPr>
                <w:rFonts w:ascii="Arial" w:hAnsi="Arial" w:cs="Arial"/>
              </w:rPr>
              <w:lastRenderedPageBreak/>
              <w:t xml:space="preserve">контроль за ходом реализации </w:t>
            </w:r>
            <w:r w:rsidR="00C374AC">
              <w:rPr>
                <w:rFonts w:ascii="Arial" w:hAnsi="Arial" w:cs="Arial"/>
              </w:rPr>
              <w:t>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Default="00660FD4" w:rsidP="009067BC">
            <w:pPr>
              <w:rPr>
                <w:rFonts w:ascii="Arial" w:hAnsi="Arial" w:cs="Arial"/>
              </w:rPr>
            </w:pPr>
            <w:r>
              <w:rPr>
                <w:rFonts w:ascii="Arial" w:hAnsi="Arial" w:cs="Arial"/>
              </w:rPr>
              <w:lastRenderedPageBreak/>
              <w:t xml:space="preserve">Организация управления </w:t>
            </w:r>
            <w:r w:rsidR="00C374AC">
              <w:rPr>
                <w:rFonts w:ascii="Arial" w:hAnsi="Arial" w:cs="Arial"/>
              </w:rPr>
              <w:t>Подпрограммой</w:t>
            </w:r>
            <w:r>
              <w:rPr>
                <w:rFonts w:ascii="Arial" w:hAnsi="Arial" w:cs="Arial"/>
              </w:rPr>
              <w:t xml:space="preserve"> - </w:t>
            </w:r>
            <w:r w:rsidRPr="00E70DC0">
              <w:rPr>
                <w:rFonts w:ascii="Arial" w:hAnsi="Arial" w:cs="Arial"/>
              </w:rPr>
              <w:t xml:space="preserve">МКУ «Отдел </w:t>
            </w:r>
            <w:r w:rsidRPr="00E70DC0">
              <w:rPr>
                <w:rFonts w:ascii="Arial" w:hAnsi="Arial" w:cs="Arial"/>
              </w:rPr>
              <w:lastRenderedPageBreak/>
              <w:t>городского хозяйства»</w:t>
            </w:r>
          </w:p>
          <w:p w:rsidR="00660FD4" w:rsidRPr="00426F4A" w:rsidRDefault="00660FD4" w:rsidP="00C374AC">
            <w:pPr>
              <w:rPr>
                <w:rFonts w:ascii="Arial" w:hAnsi="Arial" w:cs="Arial"/>
              </w:rPr>
            </w:pPr>
            <w:r>
              <w:rPr>
                <w:rFonts w:ascii="Arial" w:hAnsi="Arial" w:cs="Arial"/>
              </w:rPr>
              <w:t>Контроль за ходом реализации П</w:t>
            </w:r>
            <w:r w:rsidR="00C374AC">
              <w:rPr>
                <w:rFonts w:ascii="Arial" w:hAnsi="Arial" w:cs="Arial"/>
              </w:rPr>
              <w:t>одпрограммы</w:t>
            </w:r>
            <w:r w:rsidRPr="00E70DC0">
              <w:rPr>
                <w:rFonts w:ascii="Arial" w:hAnsi="Arial" w:cs="Arial"/>
              </w:rPr>
              <w:t xml:space="preserve"> </w:t>
            </w:r>
            <w:r>
              <w:rPr>
                <w:rFonts w:ascii="Arial" w:hAnsi="Arial" w:cs="Arial"/>
              </w:rPr>
              <w:t>-</w:t>
            </w:r>
            <w:r w:rsidRPr="00E70DC0">
              <w:rPr>
                <w:rFonts w:ascii="Arial" w:hAnsi="Arial" w:cs="Arial"/>
              </w:rPr>
              <w:t>Администрация городского поселения Зеленоборский Кандалакшского района</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660FD4" w:rsidP="00BD0540">
            <w:pPr>
              <w:rPr>
                <w:rFonts w:ascii="Arial" w:hAnsi="Arial" w:cs="Arial"/>
              </w:rPr>
            </w:pPr>
            <w:r w:rsidRPr="002624EB">
              <w:rPr>
                <w:rFonts w:ascii="Arial" w:hAnsi="Arial" w:cs="Arial"/>
              </w:rPr>
              <w:lastRenderedPageBreak/>
              <w:t>Ожидаемые конечные результаты</w:t>
            </w:r>
          </w:p>
        </w:tc>
        <w:tc>
          <w:tcPr>
            <w:tcW w:w="6658" w:type="dxa"/>
            <w:tcBorders>
              <w:top w:val="single" w:sz="4" w:space="0" w:color="auto"/>
              <w:left w:val="single" w:sz="4" w:space="0" w:color="auto"/>
              <w:bottom w:val="single" w:sz="4" w:space="0" w:color="auto"/>
              <w:right w:val="single" w:sz="4" w:space="0" w:color="auto"/>
            </w:tcBorders>
          </w:tcPr>
          <w:p w:rsidR="00660FD4" w:rsidRPr="002624EB" w:rsidRDefault="00660FD4" w:rsidP="005B30FF">
            <w:pPr>
              <w:numPr>
                <w:ilvl w:val="0"/>
                <w:numId w:val="3"/>
              </w:numPr>
              <w:ind w:left="-21" w:firstLine="381"/>
              <w:rPr>
                <w:rFonts w:ascii="Arial" w:hAnsi="Arial" w:cs="Arial"/>
              </w:rPr>
            </w:pPr>
            <w:r w:rsidRPr="002624EB">
              <w:rPr>
                <w:rFonts w:ascii="Arial" w:hAnsi="Arial" w:cs="Arial"/>
              </w:rPr>
              <w:t>Создание условий для устойчивого функционирования  и развития объектов коммунального комплекса;</w:t>
            </w:r>
          </w:p>
          <w:p w:rsidR="00660FD4" w:rsidRPr="002624EB" w:rsidRDefault="00660FD4" w:rsidP="005B30FF">
            <w:pPr>
              <w:numPr>
                <w:ilvl w:val="0"/>
                <w:numId w:val="3"/>
              </w:numPr>
              <w:ind w:left="0" w:firstLine="360"/>
              <w:rPr>
                <w:rFonts w:ascii="Arial" w:hAnsi="Arial" w:cs="Arial"/>
              </w:rPr>
            </w:pPr>
            <w:r w:rsidRPr="002624EB">
              <w:rPr>
                <w:rFonts w:ascii="Arial" w:hAnsi="Arial" w:cs="Arial"/>
              </w:rPr>
              <w:t>Улучшение технического состояния объектов коммунальной инфраструктуры</w:t>
            </w:r>
          </w:p>
          <w:p w:rsidR="00660FD4" w:rsidRPr="002624EB" w:rsidRDefault="00660FD4" w:rsidP="00BD0540">
            <w:pPr>
              <w:jc w:val="both"/>
              <w:rPr>
                <w:rFonts w:ascii="Arial" w:hAnsi="Arial" w:cs="Arial"/>
              </w:rPr>
            </w:pPr>
            <w:r w:rsidRPr="002624EB">
              <w:rPr>
                <w:rFonts w:ascii="Arial" w:hAnsi="Arial" w:cs="Arial"/>
              </w:rPr>
              <w:t xml:space="preserve">      3. Финансовая стабильность работы предприятий жилищно-коммунального хозяйства;</w:t>
            </w:r>
          </w:p>
          <w:p w:rsidR="00660FD4" w:rsidRDefault="00660FD4" w:rsidP="00BD0540">
            <w:pPr>
              <w:rPr>
                <w:rFonts w:ascii="Arial" w:hAnsi="Arial" w:cs="Arial"/>
              </w:rPr>
            </w:pPr>
            <w:r w:rsidRPr="002624EB">
              <w:rPr>
                <w:rFonts w:ascii="Arial" w:hAnsi="Arial" w:cs="Arial"/>
              </w:rPr>
              <w:t xml:space="preserve">      4. Обеспечение доступности банных услуг для массовых слоев населения</w:t>
            </w:r>
          </w:p>
          <w:p w:rsidR="00AB4E52" w:rsidRPr="002624EB" w:rsidRDefault="00AB4E52" w:rsidP="00BD0540">
            <w:pPr>
              <w:rPr>
                <w:rFonts w:ascii="Arial" w:hAnsi="Arial" w:cs="Arial"/>
              </w:rPr>
            </w:pPr>
            <w:r>
              <w:rPr>
                <w:rFonts w:ascii="Arial" w:hAnsi="Arial" w:cs="Arial"/>
              </w:rPr>
              <w:t xml:space="preserve">       5. Создание и обеспечение водоохранного режима в зонах санитарной охраны источников водоснабжения.</w:t>
            </w:r>
          </w:p>
        </w:tc>
      </w:tr>
    </w:tbl>
    <w:p w:rsidR="0028520B" w:rsidRPr="00B30445" w:rsidRDefault="0028520B" w:rsidP="005B30FF">
      <w:pPr>
        <w:pStyle w:val="ConsPlusNormal"/>
        <w:numPr>
          <w:ilvl w:val="0"/>
          <w:numId w:val="12"/>
        </w:numPr>
        <w:jc w:val="center"/>
        <w:rPr>
          <w:sz w:val="24"/>
          <w:szCs w:val="24"/>
        </w:rPr>
      </w:pPr>
      <w:r>
        <w:rPr>
          <w:b/>
          <w:sz w:val="24"/>
          <w:szCs w:val="24"/>
        </w:rPr>
        <w:t xml:space="preserve">Содержание проблемы и обоснование ее решения </w:t>
      </w:r>
      <w:r w:rsidRPr="00B30445">
        <w:rPr>
          <w:b/>
          <w:sz w:val="24"/>
          <w:szCs w:val="24"/>
        </w:rPr>
        <w:t>программным методом</w:t>
      </w:r>
      <w:r w:rsidRPr="00B30445">
        <w:rPr>
          <w:sz w:val="24"/>
          <w:szCs w:val="24"/>
        </w:rPr>
        <w:t>.</w:t>
      </w:r>
    </w:p>
    <w:p w:rsidR="003E05E3" w:rsidRPr="002624EB" w:rsidRDefault="003E05E3" w:rsidP="003E05E3">
      <w:pPr>
        <w:rPr>
          <w:rFonts w:ascii="Arial" w:hAnsi="Arial" w:cs="Arial"/>
        </w:rPr>
      </w:pPr>
      <w:r w:rsidRPr="002624EB">
        <w:rPr>
          <w:rFonts w:ascii="Arial" w:hAnsi="Arial" w:cs="Arial"/>
        </w:rPr>
        <w:t xml:space="preserve"> </w:t>
      </w:r>
    </w:p>
    <w:p w:rsidR="003E05E3" w:rsidRPr="002624EB" w:rsidRDefault="003E05E3" w:rsidP="003E05E3">
      <w:pPr>
        <w:jc w:val="both"/>
        <w:rPr>
          <w:rFonts w:ascii="Arial" w:hAnsi="Arial" w:cs="Arial"/>
        </w:rPr>
      </w:pPr>
      <w:r w:rsidRPr="002624EB">
        <w:rPr>
          <w:rFonts w:ascii="Arial" w:hAnsi="Arial" w:cs="Arial"/>
        </w:rPr>
        <w:t xml:space="preserve">     </w:t>
      </w:r>
      <w:r w:rsidR="00AB4E52">
        <w:rPr>
          <w:rFonts w:ascii="Arial" w:hAnsi="Arial" w:cs="Arial"/>
        </w:rPr>
        <w:t xml:space="preserve"> </w:t>
      </w:r>
      <w:r w:rsidRPr="002624EB">
        <w:rPr>
          <w:rFonts w:ascii="Arial" w:hAnsi="Arial" w:cs="Arial"/>
        </w:rPr>
        <w:t>Настоящая подпрограмма направлена на  создание условий для устойчивого функционирования  и развития объектов коммунального комплекса, 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 снижение уровня расходов бюджета на компенсацию выпадающих доходов организациям, предоставляющи</w:t>
      </w:r>
      <w:r w:rsidR="00AB4E52">
        <w:rPr>
          <w:rFonts w:ascii="Arial" w:hAnsi="Arial" w:cs="Arial"/>
        </w:rPr>
        <w:t>м населению услуги в области коммунального хозяйства (банные услуги)</w:t>
      </w:r>
      <w:r w:rsidRPr="002624EB">
        <w:rPr>
          <w:rFonts w:ascii="Arial" w:hAnsi="Arial" w:cs="Arial"/>
        </w:rPr>
        <w:t>, не обеспечивающим возмещения издержек; обеспечение доступности банных услуг для массовых слоев населения, бесперебойного обеспечения населе</w:t>
      </w:r>
      <w:r w:rsidR="00AB4E52">
        <w:rPr>
          <w:rFonts w:ascii="Arial" w:hAnsi="Arial" w:cs="Arial"/>
        </w:rPr>
        <w:t>ния качественной питьевой водой, создание и обеспечение водоохранного режима в зонах санитарной охраны источников водоснабжения.</w:t>
      </w:r>
    </w:p>
    <w:p w:rsidR="00867A20" w:rsidRPr="002624EB" w:rsidRDefault="003E05E3" w:rsidP="00DE063A">
      <w:pPr>
        <w:jc w:val="both"/>
        <w:rPr>
          <w:rFonts w:ascii="Arial" w:hAnsi="Arial" w:cs="Arial"/>
        </w:rPr>
      </w:pPr>
      <w:r w:rsidRPr="002624EB">
        <w:rPr>
          <w:rFonts w:ascii="Arial" w:hAnsi="Arial" w:cs="Arial"/>
        </w:rPr>
        <w:t xml:space="preserve">      Подпрограмма предусматривает решение задач путем улучшения технического состояния объектов коммунальной инфраструктуры,  финансового обеспечения расходов, связанных с возмещением выпадающих доходов организациям, предоставляющим населению услуги </w:t>
      </w:r>
      <w:r w:rsidR="00AB4E52">
        <w:rPr>
          <w:rFonts w:ascii="Arial" w:hAnsi="Arial" w:cs="Arial"/>
        </w:rPr>
        <w:t>в области коммунального хозяйства (банные услуги)</w:t>
      </w:r>
      <w:r w:rsidRPr="002624EB">
        <w:rPr>
          <w:rFonts w:ascii="Arial" w:hAnsi="Arial" w:cs="Arial"/>
        </w:rPr>
        <w:t>, не обес</w:t>
      </w:r>
      <w:r w:rsidR="00A30A7E">
        <w:rPr>
          <w:rFonts w:ascii="Arial" w:hAnsi="Arial" w:cs="Arial"/>
        </w:rPr>
        <w:t>печивающим возмещение издержек, созданием и обеспечением водоохранного режима в зонах санитарной охраны источников водоснабжения.</w:t>
      </w:r>
      <w:r w:rsidRPr="002624EB">
        <w:rPr>
          <w:rFonts w:ascii="Arial" w:hAnsi="Arial" w:cs="Arial"/>
        </w:rPr>
        <w:t xml:space="preserve"> </w:t>
      </w:r>
    </w:p>
    <w:p w:rsidR="003E05E3" w:rsidRPr="002624EB" w:rsidRDefault="000736D6" w:rsidP="00867A20">
      <w:pPr>
        <w:jc w:val="both"/>
        <w:rPr>
          <w:rFonts w:ascii="Arial" w:hAnsi="Arial" w:cs="Arial"/>
        </w:rPr>
      </w:pPr>
      <w:r>
        <w:rPr>
          <w:rFonts w:ascii="Arial" w:hAnsi="Arial" w:cs="Arial"/>
        </w:rPr>
        <w:t xml:space="preserve">     </w:t>
      </w:r>
      <w:r w:rsidR="00A30A7E">
        <w:rPr>
          <w:rFonts w:ascii="Arial" w:hAnsi="Arial" w:cs="Arial"/>
        </w:rPr>
        <w:t>1.</w:t>
      </w:r>
      <w:r>
        <w:rPr>
          <w:rFonts w:ascii="Arial" w:hAnsi="Arial" w:cs="Arial"/>
        </w:rPr>
        <w:t xml:space="preserve"> </w:t>
      </w:r>
      <w:r w:rsidR="003E05E3" w:rsidRPr="002624EB">
        <w:rPr>
          <w:rFonts w:ascii="Arial" w:hAnsi="Arial" w:cs="Arial"/>
        </w:rPr>
        <w:t xml:space="preserve">Возмещение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  </w:t>
      </w:r>
    </w:p>
    <w:p w:rsidR="003E05E3" w:rsidRPr="002624EB" w:rsidRDefault="003E05E3" w:rsidP="003E05E3">
      <w:pPr>
        <w:jc w:val="both"/>
        <w:rPr>
          <w:rFonts w:ascii="Arial" w:hAnsi="Arial" w:cs="Arial"/>
        </w:rPr>
      </w:pPr>
      <w:r w:rsidRPr="002624EB">
        <w:rPr>
          <w:rFonts w:ascii="Arial" w:hAnsi="Arial" w:cs="Arial"/>
        </w:rPr>
        <w:t xml:space="preserve">     Для обеспечения социальной поддержки населения, в целях обеспечения доступности необходимой санитарно-гигиенической услуги, поддержания санитарно-эпидемиологической обстановки в муниципальном образовании городское поселение Зеленоборский Кандалакшского района  на должном уровне необходимо поддержание сложившегося уровня оплаты населением услуги.</w:t>
      </w:r>
    </w:p>
    <w:p w:rsidR="003E05E3" w:rsidRPr="002624EB" w:rsidRDefault="003E05E3" w:rsidP="003E05E3">
      <w:pPr>
        <w:jc w:val="both"/>
        <w:rPr>
          <w:rFonts w:ascii="Arial" w:hAnsi="Arial" w:cs="Arial"/>
        </w:rPr>
      </w:pPr>
      <w:r w:rsidRPr="002624EB">
        <w:rPr>
          <w:rFonts w:ascii="Arial" w:hAnsi="Arial" w:cs="Arial"/>
        </w:rPr>
        <w:t xml:space="preserve">     Предоставление услуг по стоимости ниже экономически обоснованной ведет к возникновению выпадающих доходов предприятия, что, в свою очередь,</w:t>
      </w:r>
      <w:r w:rsidR="00A30A7E">
        <w:rPr>
          <w:rFonts w:ascii="Arial" w:hAnsi="Arial" w:cs="Arial"/>
        </w:rPr>
        <w:t xml:space="preserve"> приводит</w:t>
      </w:r>
      <w:r w:rsidRPr="002624EB">
        <w:rPr>
          <w:rFonts w:ascii="Arial" w:hAnsi="Arial" w:cs="Arial"/>
        </w:rPr>
        <w:t xml:space="preserve"> к снижению качества предоставляемых населению услуг.</w:t>
      </w:r>
    </w:p>
    <w:p w:rsidR="003E05E3" w:rsidRPr="002624EB" w:rsidRDefault="003E05E3" w:rsidP="003E05E3">
      <w:pPr>
        <w:jc w:val="both"/>
        <w:rPr>
          <w:rFonts w:ascii="Arial" w:hAnsi="Arial" w:cs="Arial"/>
        </w:rPr>
      </w:pPr>
      <w:r w:rsidRPr="002624EB">
        <w:rPr>
          <w:rFonts w:ascii="Arial" w:hAnsi="Arial" w:cs="Arial"/>
        </w:rPr>
        <w:t xml:space="preserve">     Подпрограмма предусматривает решение задач путем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r w:rsidRPr="002624EB">
        <w:rPr>
          <w:rFonts w:ascii="Arial" w:hAnsi="Arial" w:cs="Arial"/>
          <w:color w:val="FF0000"/>
        </w:rPr>
        <w:t xml:space="preserve"> </w:t>
      </w:r>
      <w:r w:rsidRPr="002624EB">
        <w:rPr>
          <w:rFonts w:ascii="Arial" w:hAnsi="Arial" w:cs="Arial"/>
        </w:rPr>
        <w:t>согласно предоставленных смет на содержание объектов коммунально-бытового назначения (бани), осуществляется в форме субсидии из бюджета городского поселения Зеленоборский Кандалакшского района.</w:t>
      </w:r>
    </w:p>
    <w:p w:rsidR="003E05E3" w:rsidRDefault="003E05E3" w:rsidP="003E05E3">
      <w:pPr>
        <w:jc w:val="both"/>
        <w:rPr>
          <w:rFonts w:ascii="Arial" w:hAnsi="Arial" w:cs="Arial"/>
        </w:rPr>
      </w:pPr>
      <w:r w:rsidRPr="002624EB">
        <w:rPr>
          <w:rFonts w:ascii="Arial" w:hAnsi="Arial" w:cs="Arial"/>
        </w:rPr>
        <w:lastRenderedPageBreak/>
        <w:t xml:space="preserve">      Для сокращения расходов на содержание объектов коммунально-бытовог</w:t>
      </w:r>
      <w:r w:rsidR="00A30A7E">
        <w:rPr>
          <w:rFonts w:ascii="Arial" w:hAnsi="Arial" w:cs="Arial"/>
        </w:rPr>
        <w:t>о назначения (баня №7</w:t>
      </w:r>
      <w:r w:rsidRPr="002624EB">
        <w:rPr>
          <w:rFonts w:ascii="Arial" w:hAnsi="Arial" w:cs="Arial"/>
        </w:rPr>
        <w:t xml:space="preserve"> </w:t>
      </w:r>
      <w:r w:rsidR="00E30645">
        <w:rPr>
          <w:rFonts w:ascii="Arial" w:hAnsi="Arial" w:cs="Arial"/>
        </w:rPr>
        <w:t>г.</w:t>
      </w:r>
      <w:r w:rsidRPr="002624EB">
        <w:rPr>
          <w:rFonts w:ascii="Arial" w:hAnsi="Arial" w:cs="Arial"/>
        </w:rPr>
        <w:t>п.Зеленоборский, баня н.п.Лесозаводский) необходима реконструкция (модернизация) системы теплоснабжения бань.</w:t>
      </w:r>
    </w:p>
    <w:p w:rsidR="004E4886" w:rsidRPr="002624EB" w:rsidRDefault="004E4886" w:rsidP="003E05E3">
      <w:pPr>
        <w:jc w:val="both"/>
        <w:rPr>
          <w:rFonts w:ascii="Arial" w:hAnsi="Arial" w:cs="Arial"/>
        </w:rPr>
      </w:pPr>
      <w:r>
        <w:rPr>
          <w:rFonts w:ascii="Arial" w:hAnsi="Arial" w:cs="Arial"/>
        </w:rPr>
        <w:t xml:space="preserve">      </w:t>
      </w:r>
      <w:r w:rsidR="00B83B92">
        <w:rPr>
          <w:rFonts w:ascii="Arial" w:hAnsi="Arial" w:cs="Arial"/>
        </w:rPr>
        <w:t xml:space="preserve">В городском поселении Зеленоборский Кандалакшского района более 50% неблагоустроенного жилого фонда, посещение бани является необходимостью. Для обслуживания населения в г.п. Зеленоборский работают 2 бани: баня №7 в г.п. Зеленоборский и баня в н.п. Лесозаводский. Техническое и санитарное состояние бань находится в неудовлетворительном состоянии. Так </w:t>
      </w:r>
      <w:r>
        <w:rPr>
          <w:rFonts w:ascii="Arial" w:hAnsi="Arial" w:cs="Arial"/>
        </w:rPr>
        <w:t xml:space="preserve"> для качественного предоставления населению услуги в области коммунального хозяйства (банные услуги) необходимо проведение </w:t>
      </w:r>
      <w:r w:rsidR="001D53AD">
        <w:rPr>
          <w:rFonts w:ascii="Arial" w:hAnsi="Arial" w:cs="Arial"/>
        </w:rPr>
        <w:t xml:space="preserve">косметического </w:t>
      </w:r>
      <w:r>
        <w:rPr>
          <w:rFonts w:ascii="Arial" w:hAnsi="Arial" w:cs="Arial"/>
        </w:rPr>
        <w:t>ремонта бань</w:t>
      </w:r>
      <w:r w:rsidR="001D53AD">
        <w:rPr>
          <w:rFonts w:ascii="Arial" w:hAnsi="Arial" w:cs="Arial"/>
        </w:rPr>
        <w:t>, а так же замена сантехнического и прочего оборудования.</w:t>
      </w:r>
    </w:p>
    <w:p w:rsidR="003E05E3" w:rsidRPr="00D85E5D" w:rsidRDefault="003E05E3" w:rsidP="005B30FF">
      <w:pPr>
        <w:numPr>
          <w:ilvl w:val="0"/>
          <w:numId w:val="6"/>
        </w:numPr>
        <w:jc w:val="both"/>
        <w:rPr>
          <w:rFonts w:ascii="Arial" w:hAnsi="Arial" w:cs="Arial"/>
          <w:color w:val="000000" w:themeColor="text1"/>
        </w:rPr>
      </w:pPr>
      <w:r w:rsidRPr="00D85E5D">
        <w:rPr>
          <w:rFonts w:ascii="Arial" w:hAnsi="Arial" w:cs="Arial"/>
          <w:color w:val="000000" w:themeColor="text1"/>
        </w:rPr>
        <w:t>Бесперебойное обеспечение населения качественной питьевой водой.</w:t>
      </w:r>
    </w:p>
    <w:p w:rsidR="003E05E3" w:rsidRPr="00D85E5D" w:rsidRDefault="003E05E3" w:rsidP="003E05E3">
      <w:pPr>
        <w:jc w:val="both"/>
        <w:rPr>
          <w:rFonts w:ascii="Arial" w:hAnsi="Arial" w:cs="Arial"/>
          <w:color w:val="000000" w:themeColor="text1"/>
        </w:rPr>
      </w:pPr>
      <w:r w:rsidRPr="00D85E5D">
        <w:rPr>
          <w:rFonts w:ascii="Arial" w:hAnsi="Arial" w:cs="Arial"/>
          <w:color w:val="000000" w:themeColor="text1"/>
        </w:rPr>
        <w:t>Район г.п.</w:t>
      </w:r>
      <w:r w:rsidR="00D92E91" w:rsidRPr="00D85E5D">
        <w:rPr>
          <w:rFonts w:ascii="Arial" w:hAnsi="Arial" w:cs="Arial"/>
          <w:color w:val="000000" w:themeColor="text1"/>
        </w:rPr>
        <w:t xml:space="preserve"> </w:t>
      </w:r>
      <w:r w:rsidRPr="00D85E5D">
        <w:rPr>
          <w:rFonts w:ascii="Arial" w:hAnsi="Arial" w:cs="Arial"/>
          <w:color w:val="000000" w:themeColor="text1"/>
        </w:rPr>
        <w:t>Зеленоборский – Зеленоборский-1, обсл</w:t>
      </w:r>
      <w:r w:rsidR="001D53AD" w:rsidRPr="00D85E5D">
        <w:rPr>
          <w:rFonts w:ascii="Arial" w:hAnsi="Arial" w:cs="Arial"/>
          <w:color w:val="000000" w:themeColor="text1"/>
        </w:rPr>
        <w:t>уживает насосная станция.</w:t>
      </w:r>
    </w:p>
    <w:p w:rsidR="003E05E3" w:rsidRPr="00D85E5D" w:rsidRDefault="003E05E3" w:rsidP="003E05E3">
      <w:pPr>
        <w:pStyle w:val="32"/>
        <w:ind w:left="0"/>
        <w:jc w:val="both"/>
        <w:rPr>
          <w:rFonts w:ascii="Arial" w:hAnsi="Arial" w:cs="Arial"/>
          <w:color w:val="000000" w:themeColor="text1"/>
          <w:sz w:val="24"/>
          <w:szCs w:val="24"/>
          <w:lang w:val="ru-RU"/>
        </w:rPr>
      </w:pPr>
      <w:r w:rsidRPr="00D85E5D">
        <w:rPr>
          <w:rFonts w:ascii="Arial" w:hAnsi="Arial" w:cs="Arial"/>
          <w:color w:val="000000" w:themeColor="text1"/>
          <w:sz w:val="24"/>
          <w:szCs w:val="24"/>
          <w:lang w:val="ru-RU"/>
        </w:rPr>
        <w:t xml:space="preserve">Водоисточник – озеро Безымянное, поверхностный. Дебет зависит от количества выпавших осадков в виде дождя и снега. Качество воды озера не соответствует стандартам. Превышение гигиенических нормативов отмечалось по показателям цветности и мутности до 6,0 окисляемости до 4,0 содержания железа до 5.0 ПДК.В последние годы отмечалось ухудшение воды по микробиологическим показателям. </w:t>
      </w:r>
    </w:p>
    <w:p w:rsidR="003E05E3" w:rsidRPr="00D85E5D" w:rsidRDefault="003E05E3" w:rsidP="003E05E3">
      <w:pPr>
        <w:pStyle w:val="32"/>
        <w:ind w:left="0"/>
        <w:jc w:val="both"/>
        <w:rPr>
          <w:rFonts w:ascii="Arial" w:hAnsi="Arial" w:cs="Arial"/>
          <w:color w:val="000000" w:themeColor="text1"/>
          <w:sz w:val="24"/>
          <w:szCs w:val="24"/>
          <w:lang w:val="ru-RU"/>
        </w:rPr>
      </w:pPr>
      <w:r w:rsidRPr="00D85E5D">
        <w:rPr>
          <w:rFonts w:ascii="Arial" w:hAnsi="Arial" w:cs="Arial"/>
          <w:color w:val="000000" w:themeColor="text1"/>
          <w:sz w:val="24"/>
          <w:szCs w:val="24"/>
          <w:lang w:val="ru-RU"/>
        </w:rPr>
        <w:t xml:space="preserve">Водопровод - водоочистных сооружений нет, очистка воды представлена только обеззараживанием раствором хлорной извести. Хлораторные установки физически и морально устарели. Магистральная  разводящая сеть старая, из-за чего не исключено вторичное загрязнение воды. </w:t>
      </w:r>
    </w:p>
    <w:p w:rsidR="003E05E3" w:rsidRPr="00D85E5D" w:rsidRDefault="003E05E3" w:rsidP="003E05E3">
      <w:pPr>
        <w:pStyle w:val="32"/>
        <w:ind w:left="0"/>
        <w:jc w:val="both"/>
        <w:rPr>
          <w:rFonts w:ascii="Arial" w:hAnsi="Arial" w:cs="Arial"/>
          <w:color w:val="000000" w:themeColor="text1"/>
          <w:sz w:val="24"/>
          <w:szCs w:val="24"/>
          <w:lang w:val="ru-RU"/>
        </w:rPr>
      </w:pPr>
      <w:r w:rsidRPr="00D85E5D">
        <w:rPr>
          <w:rFonts w:ascii="Arial" w:hAnsi="Arial" w:cs="Arial"/>
          <w:color w:val="000000" w:themeColor="text1"/>
          <w:sz w:val="24"/>
          <w:szCs w:val="24"/>
          <w:lang w:val="ru-RU"/>
        </w:rPr>
        <w:t xml:space="preserve"> Строительство нового водовода практически не ведется.</w:t>
      </w:r>
    </w:p>
    <w:p w:rsidR="003E05E3" w:rsidRDefault="003E05E3" w:rsidP="00A75BA6">
      <w:pPr>
        <w:pStyle w:val="32"/>
        <w:spacing w:after="0"/>
        <w:ind w:left="0"/>
        <w:jc w:val="both"/>
        <w:rPr>
          <w:rFonts w:ascii="Arial" w:hAnsi="Arial" w:cs="Arial"/>
          <w:color w:val="000000"/>
          <w:sz w:val="24"/>
          <w:szCs w:val="24"/>
          <w:lang w:val="ru-RU"/>
        </w:rPr>
      </w:pPr>
      <w:r w:rsidRPr="00952253">
        <w:rPr>
          <w:rFonts w:ascii="Arial" w:hAnsi="Arial" w:cs="Arial"/>
          <w:color w:val="000000"/>
          <w:sz w:val="24"/>
          <w:szCs w:val="24"/>
          <w:lang w:val="ru-RU"/>
        </w:rPr>
        <w:t xml:space="preserve">     В  сложившейся ситуации, в целях предотвращения возникновения и распространения кишечных инфекций, необходимо обеспечить население микрорайона Зеленоборский-1 качественной питьевой водой. Единственно возможным  вариантом в данном случае является доставка качественной питьевой воды специализированным автомобилем (по необходимости).</w:t>
      </w:r>
    </w:p>
    <w:p w:rsidR="00097F35" w:rsidRDefault="00097F35" w:rsidP="00A75BA6">
      <w:pPr>
        <w:pStyle w:val="32"/>
        <w:spacing w:after="0"/>
        <w:ind w:left="0"/>
        <w:jc w:val="both"/>
        <w:rPr>
          <w:rFonts w:ascii="Arial" w:hAnsi="Arial" w:cs="Arial"/>
          <w:color w:val="000000"/>
          <w:sz w:val="24"/>
          <w:szCs w:val="24"/>
          <w:lang w:val="ru-RU"/>
        </w:rPr>
      </w:pPr>
    </w:p>
    <w:p w:rsidR="00A30A7E" w:rsidRDefault="008514B3" w:rsidP="00A75BA6">
      <w:pPr>
        <w:pStyle w:val="32"/>
        <w:spacing w:after="0"/>
        <w:ind w:left="0"/>
        <w:jc w:val="both"/>
        <w:rPr>
          <w:rFonts w:ascii="Arial" w:hAnsi="Arial" w:cs="Arial"/>
          <w:color w:val="000000"/>
          <w:sz w:val="24"/>
          <w:szCs w:val="24"/>
          <w:lang w:val="ru-RU"/>
        </w:rPr>
      </w:pPr>
      <w:r w:rsidRPr="008514B3">
        <w:rPr>
          <w:rFonts w:ascii="Arial" w:hAnsi="Arial" w:cs="Arial"/>
          <w:color w:val="000000"/>
          <w:sz w:val="24"/>
          <w:szCs w:val="24"/>
          <w:lang w:val="ru-RU"/>
        </w:rPr>
        <w:t xml:space="preserve">  </w:t>
      </w:r>
      <w:r>
        <w:rPr>
          <w:rFonts w:ascii="Arial" w:hAnsi="Arial" w:cs="Arial"/>
          <w:color w:val="000000"/>
          <w:sz w:val="24"/>
          <w:szCs w:val="24"/>
          <w:lang w:val="ru-RU"/>
        </w:rPr>
        <w:t xml:space="preserve">     3.  </w:t>
      </w:r>
      <w:r w:rsidR="00A30A7E">
        <w:rPr>
          <w:rFonts w:ascii="Arial" w:hAnsi="Arial" w:cs="Arial"/>
          <w:color w:val="000000"/>
          <w:sz w:val="24"/>
          <w:szCs w:val="24"/>
          <w:lang w:val="ru-RU"/>
        </w:rPr>
        <w:t>В современной                неблагоприятной экологической обстановке источники чистой воды и территории, на которых они находятся, должны особенно тщательно охранят</w:t>
      </w:r>
      <w:r>
        <w:rPr>
          <w:rFonts w:ascii="Arial" w:hAnsi="Arial" w:cs="Arial"/>
          <w:color w:val="000000"/>
          <w:sz w:val="24"/>
          <w:szCs w:val="24"/>
          <w:lang w:val="ru-RU"/>
        </w:rPr>
        <w:t>ь</w:t>
      </w:r>
      <w:r w:rsidR="00A30A7E">
        <w:rPr>
          <w:rFonts w:ascii="Arial" w:hAnsi="Arial" w:cs="Arial"/>
          <w:color w:val="000000"/>
          <w:sz w:val="24"/>
          <w:szCs w:val="24"/>
          <w:lang w:val="ru-RU"/>
        </w:rPr>
        <w:t>ся от загрязнений</w:t>
      </w:r>
      <w:r>
        <w:rPr>
          <w:rFonts w:ascii="Arial" w:hAnsi="Arial" w:cs="Arial"/>
          <w:color w:val="000000"/>
          <w:sz w:val="24"/>
          <w:szCs w:val="24"/>
          <w:lang w:val="ru-RU"/>
        </w:rPr>
        <w:t>. Поэтому законодательно устанавливаются территории вокруг водозаборов, на которые распространяются ограничения по хозяйственной деятельности – это зоны санитарной охраны (ЗСО). Зоны санитарной охраны устанавливаются для водных объектов, используемых для целей питьевого и хозяйственно</w:t>
      </w:r>
      <w:r w:rsidR="004E1282">
        <w:rPr>
          <w:rFonts w:ascii="Arial" w:hAnsi="Arial" w:cs="Arial"/>
          <w:color w:val="000000"/>
          <w:sz w:val="24"/>
          <w:szCs w:val="24"/>
          <w:lang w:val="ru-RU"/>
        </w:rPr>
        <w:t xml:space="preserve"> –</w:t>
      </w:r>
      <w:r>
        <w:rPr>
          <w:rFonts w:ascii="Arial" w:hAnsi="Arial" w:cs="Arial"/>
          <w:color w:val="000000"/>
          <w:sz w:val="24"/>
          <w:szCs w:val="24"/>
          <w:lang w:val="ru-RU"/>
        </w:rPr>
        <w:t xml:space="preserve"> бытового</w:t>
      </w:r>
      <w:r w:rsidR="004E1282">
        <w:rPr>
          <w:rFonts w:ascii="Arial" w:hAnsi="Arial" w:cs="Arial"/>
          <w:color w:val="000000"/>
          <w:sz w:val="24"/>
          <w:szCs w:val="24"/>
          <w:lang w:val="ru-RU"/>
        </w:rPr>
        <w:t xml:space="preserve"> водоснабжения (ст.43 Водного кодекса).</w:t>
      </w:r>
      <w:r>
        <w:rPr>
          <w:rFonts w:ascii="Arial" w:hAnsi="Arial" w:cs="Arial"/>
          <w:color w:val="000000"/>
          <w:sz w:val="24"/>
          <w:szCs w:val="24"/>
          <w:lang w:val="ru-RU"/>
        </w:rPr>
        <w:t xml:space="preserve">  Основной целью создания и обеспечения водоохранного режима в ЗСО является санитарная охрана от загрязнения источников водоснабжения и водопроводных сооружений, а так же территорий, на которых они расположены (СанПиН 2.1.4.1110-02 «Зоны санитарной охраны источников водоснабжения и водопроводов питьевого назначения»).</w:t>
      </w:r>
    </w:p>
    <w:p w:rsidR="004E1282" w:rsidRPr="00952253" w:rsidRDefault="004E1282" w:rsidP="008514B3">
      <w:pPr>
        <w:pStyle w:val="32"/>
        <w:ind w:left="0"/>
        <w:jc w:val="both"/>
        <w:rPr>
          <w:rFonts w:ascii="Arial" w:hAnsi="Arial" w:cs="Arial"/>
          <w:color w:val="000000"/>
          <w:sz w:val="24"/>
          <w:szCs w:val="24"/>
          <w:lang w:val="ru-RU"/>
        </w:rPr>
      </w:pPr>
      <w:r>
        <w:rPr>
          <w:rFonts w:ascii="Arial" w:hAnsi="Arial" w:cs="Arial"/>
          <w:color w:val="000000"/>
          <w:sz w:val="24"/>
          <w:szCs w:val="24"/>
          <w:lang w:val="ru-RU"/>
        </w:rPr>
        <w:t xml:space="preserve">             Для устранения нарушений норм санитарного законодательства необходимо разработать проекты зон санитарной охраны источников питьевого и хозяйственно-бытового водоснабжения населенного пункта Пояконда и железнодорожной станции Ковда, входящим в состав территории Зеленоборский</w:t>
      </w:r>
      <w:r w:rsidR="00A75BA6">
        <w:rPr>
          <w:rFonts w:ascii="Arial" w:hAnsi="Arial" w:cs="Arial"/>
          <w:color w:val="000000"/>
          <w:sz w:val="24"/>
          <w:szCs w:val="24"/>
          <w:lang w:val="ru-RU"/>
        </w:rPr>
        <w:t>, с получением заключения о соответствии проектов зон санитарной охраны санитарным правилам и нормативам.</w:t>
      </w:r>
    </w:p>
    <w:p w:rsidR="003E05E3" w:rsidRPr="00952253" w:rsidRDefault="003E05E3" w:rsidP="003E05E3">
      <w:pPr>
        <w:jc w:val="both"/>
        <w:rPr>
          <w:rFonts w:ascii="Arial" w:hAnsi="Arial" w:cs="Arial"/>
          <w:color w:val="000000"/>
        </w:rPr>
      </w:pPr>
    </w:p>
    <w:p w:rsidR="0028520B" w:rsidRPr="0028520B" w:rsidRDefault="003E05E3" w:rsidP="0028520B">
      <w:pPr>
        <w:pStyle w:val="af2"/>
        <w:autoSpaceDE w:val="0"/>
        <w:autoSpaceDN w:val="0"/>
        <w:adjustRightInd w:val="0"/>
        <w:ind w:left="928"/>
        <w:contextualSpacing/>
        <w:jc w:val="center"/>
        <w:rPr>
          <w:rFonts w:ascii="Arial" w:hAnsi="Arial" w:cs="Arial"/>
          <w:b/>
          <w:sz w:val="24"/>
          <w:szCs w:val="24"/>
        </w:rPr>
      </w:pPr>
      <w:r w:rsidRPr="0028520B">
        <w:rPr>
          <w:rFonts w:ascii="Arial" w:hAnsi="Arial" w:cs="Arial"/>
          <w:b/>
          <w:sz w:val="24"/>
          <w:szCs w:val="24"/>
        </w:rPr>
        <w:t xml:space="preserve">2. </w:t>
      </w:r>
      <w:r w:rsidR="0028520B" w:rsidRPr="0028520B">
        <w:rPr>
          <w:rFonts w:ascii="Arial" w:hAnsi="Arial" w:cs="Arial"/>
          <w:b/>
          <w:sz w:val="24"/>
          <w:szCs w:val="24"/>
        </w:rPr>
        <w:t>Цели, задачи, сроки реализации П</w:t>
      </w:r>
      <w:r w:rsidR="0028520B">
        <w:rPr>
          <w:rFonts w:ascii="Arial" w:hAnsi="Arial" w:cs="Arial"/>
          <w:b/>
          <w:sz w:val="24"/>
          <w:szCs w:val="24"/>
        </w:rPr>
        <w:t>одп</w:t>
      </w:r>
      <w:r w:rsidR="0028520B" w:rsidRPr="0028520B">
        <w:rPr>
          <w:rFonts w:ascii="Arial" w:hAnsi="Arial" w:cs="Arial"/>
          <w:b/>
          <w:sz w:val="24"/>
          <w:szCs w:val="24"/>
        </w:rPr>
        <w:t>рограммы</w:t>
      </w:r>
    </w:p>
    <w:p w:rsidR="003E05E3" w:rsidRPr="002624EB" w:rsidRDefault="003E05E3" w:rsidP="003E05E3">
      <w:pPr>
        <w:jc w:val="center"/>
        <w:rPr>
          <w:rFonts w:ascii="Arial" w:hAnsi="Arial" w:cs="Arial"/>
        </w:rPr>
      </w:pPr>
    </w:p>
    <w:p w:rsidR="003E05E3" w:rsidRPr="002624EB" w:rsidRDefault="003E05E3" w:rsidP="003E05E3">
      <w:pPr>
        <w:jc w:val="both"/>
        <w:rPr>
          <w:rFonts w:ascii="Arial" w:hAnsi="Arial" w:cs="Arial"/>
        </w:rPr>
      </w:pPr>
      <w:r w:rsidRPr="002624EB">
        <w:rPr>
          <w:rFonts w:ascii="Arial" w:hAnsi="Arial" w:cs="Arial"/>
        </w:rPr>
        <w:t xml:space="preserve">        Цель Подпрограммы - повышение надежности и обеспечение бесперебойной работы объектов теплоснабжения, водоснабжения и водоотведения, электроснабжения, а также объектов коммунального хозяйства.</w:t>
      </w:r>
    </w:p>
    <w:p w:rsidR="003E05E3" w:rsidRPr="002624EB" w:rsidRDefault="003E05E3" w:rsidP="003E05E3">
      <w:pPr>
        <w:jc w:val="both"/>
        <w:rPr>
          <w:rFonts w:ascii="Arial" w:hAnsi="Arial" w:cs="Arial"/>
        </w:rPr>
      </w:pPr>
      <w:r w:rsidRPr="002624EB">
        <w:rPr>
          <w:rFonts w:ascii="Arial" w:hAnsi="Arial" w:cs="Arial"/>
        </w:rPr>
        <w:lastRenderedPageBreak/>
        <w:t xml:space="preserve">       Для достижения цели Подпрограммы  администрация городского поселения Зеленоборский Кандалакшского района обеспечивает:  </w:t>
      </w:r>
    </w:p>
    <w:p w:rsidR="003E05E3" w:rsidRDefault="003E05E3" w:rsidP="005B30FF">
      <w:pPr>
        <w:numPr>
          <w:ilvl w:val="0"/>
          <w:numId w:val="7"/>
        </w:numPr>
        <w:ind w:left="0" w:firstLine="142"/>
        <w:jc w:val="both"/>
        <w:rPr>
          <w:rFonts w:ascii="Arial" w:hAnsi="Arial" w:cs="Arial"/>
        </w:rPr>
      </w:pPr>
      <w:r w:rsidRPr="002624EB">
        <w:rPr>
          <w:rFonts w:ascii="Arial" w:hAnsi="Arial" w:cs="Arial"/>
        </w:rPr>
        <w:t>компенсацию возмещение выпадающих доходов организациям, предоставляющим населению услуги в области коммунального хозяйства (банные услуги), не обесп</w:t>
      </w:r>
      <w:r w:rsidR="006E5051">
        <w:rPr>
          <w:rFonts w:ascii="Arial" w:hAnsi="Arial" w:cs="Arial"/>
        </w:rPr>
        <w:t>ечивающим возмещение издержек;</w:t>
      </w:r>
    </w:p>
    <w:p w:rsidR="006E5051" w:rsidRPr="002624EB" w:rsidRDefault="006E5051" w:rsidP="005B30FF">
      <w:pPr>
        <w:numPr>
          <w:ilvl w:val="0"/>
          <w:numId w:val="7"/>
        </w:numPr>
        <w:ind w:left="0" w:firstLine="142"/>
        <w:jc w:val="both"/>
        <w:rPr>
          <w:rFonts w:ascii="Arial" w:hAnsi="Arial" w:cs="Arial"/>
        </w:rPr>
      </w:pPr>
      <w:r>
        <w:rPr>
          <w:rFonts w:ascii="Arial" w:hAnsi="Arial" w:cs="Arial"/>
        </w:rPr>
        <w:t>проведение косметического ремонта бань с заменой сантехнического и прочего оборудования;</w:t>
      </w:r>
    </w:p>
    <w:p w:rsidR="003E05E3" w:rsidRDefault="003E05E3" w:rsidP="005B30FF">
      <w:pPr>
        <w:numPr>
          <w:ilvl w:val="0"/>
          <w:numId w:val="7"/>
        </w:numPr>
        <w:autoSpaceDE w:val="0"/>
        <w:autoSpaceDN w:val="0"/>
        <w:adjustRightInd w:val="0"/>
        <w:ind w:left="0" w:firstLine="0"/>
        <w:jc w:val="both"/>
        <w:rPr>
          <w:rFonts w:ascii="Arial" w:hAnsi="Arial" w:cs="Arial"/>
        </w:rPr>
      </w:pPr>
      <w:r w:rsidRPr="002624EB">
        <w:rPr>
          <w:rFonts w:ascii="Arial" w:hAnsi="Arial" w:cs="Arial"/>
        </w:rPr>
        <w:t>бесперебойное обеспечение населения качественной питьевой водой;</w:t>
      </w:r>
    </w:p>
    <w:p w:rsidR="00A75BA6" w:rsidRPr="002624EB" w:rsidRDefault="00A75BA6" w:rsidP="005B30FF">
      <w:pPr>
        <w:numPr>
          <w:ilvl w:val="0"/>
          <w:numId w:val="7"/>
        </w:numPr>
        <w:autoSpaceDE w:val="0"/>
        <w:autoSpaceDN w:val="0"/>
        <w:adjustRightInd w:val="0"/>
        <w:ind w:left="0" w:firstLine="0"/>
        <w:jc w:val="both"/>
        <w:rPr>
          <w:rFonts w:ascii="Arial" w:hAnsi="Arial" w:cs="Arial"/>
        </w:rPr>
      </w:pPr>
      <w:r>
        <w:rPr>
          <w:rFonts w:ascii="Arial" w:hAnsi="Arial" w:cs="Arial"/>
        </w:rPr>
        <w:t>разработка проектов зон санитарной охраны источников питьевого и хозяйственно-бытового водоснабжения.</w:t>
      </w:r>
    </w:p>
    <w:p w:rsidR="003E05E3" w:rsidRPr="002624EB" w:rsidRDefault="003E05E3" w:rsidP="003E05E3">
      <w:pPr>
        <w:autoSpaceDE w:val="0"/>
        <w:autoSpaceDN w:val="0"/>
        <w:adjustRightInd w:val="0"/>
        <w:jc w:val="both"/>
        <w:rPr>
          <w:rFonts w:ascii="Arial" w:hAnsi="Arial" w:cs="Arial"/>
        </w:rPr>
      </w:pPr>
      <w:r w:rsidRPr="002624EB">
        <w:rPr>
          <w:rFonts w:ascii="Arial" w:hAnsi="Arial" w:cs="Arial"/>
        </w:rPr>
        <w:t xml:space="preserve">         Для достижения указанной цели в раках реализации Подпрограммы должны быть решены следующие основные задачи: </w:t>
      </w:r>
    </w:p>
    <w:p w:rsidR="003E05E3" w:rsidRPr="002624EB" w:rsidRDefault="003E05E3" w:rsidP="003E05E3">
      <w:pPr>
        <w:jc w:val="both"/>
        <w:rPr>
          <w:rFonts w:ascii="Arial" w:hAnsi="Arial" w:cs="Arial"/>
        </w:rPr>
      </w:pPr>
      <w:r w:rsidRPr="002624EB">
        <w:rPr>
          <w:rFonts w:ascii="Arial" w:hAnsi="Arial" w:cs="Arial"/>
        </w:rPr>
        <w:t xml:space="preserve">- </w:t>
      </w:r>
      <w:r w:rsidR="006E5051">
        <w:rPr>
          <w:rFonts w:ascii="Arial" w:hAnsi="Arial" w:cs="Arial"/>
        </w:rPr>
        <w:t xml:space="preserve"> </w:t>
      </w:r>
      <w:r w:rsidRPr="002624EB">
        <w:rPr>
          <w:rFonts w:ascii="Arial" w:hAnsi="Arial" w:cs="Arial"/>
        </w:rPr>
        <w:t>создание условий для устойчивого функционирования  и развития объектов коммунального комплекса;</w:t>
      </w:r>
    </w:p>
    <w:p w:rsidR="003E05E3" w:rsidRDefault="003E05E3" w:rsidP="003E05E3">
      <w:pPr>
        <w:jc w:val="both"/>
        <w:rPr>
          <w:rFonts w:ascii="Arial" w:hAnsi="Arial" w:cs="Arial"/>
        </w:rPr>
      </w:pPr>
      <w:r w:rsidRPr="002624EB">
        <w:rPr>
          <w:rFonts w:ascii="Arial" w:hAnsi="Arial" w:cs="Arial"/>
        </w:rPr>
        <w:t>-</w:t>
      </w:r>
      <w:r w:rsidR="00A75BA6">
        <w:rPr>
          <w:rFonts w:ascii="Arial" w:hAnsi="Arial" w:cs="Arial"/>
        </w:rPr>
        <w:t xml:space="preserve">   </w:t>
      </w:r>
      <w:r w:rsidR="006E5051">
        <w:rPr>
          <w:rFonts w:ascii="Arial" w:hAnsi="Arial" w:cs="Arial"/>
        </w:rPr>
        <w:t xml:space="preserve"> </w:t>
      </w:r>
      <w:r w:rsidRPr="002624EB">
        <w:rPr>
          <w:rFonts w:ascii="Arial" w:hAnsi="Arial" w:cs="Arial"/>
        </w:rPr>
        <w:t xml:space="preserve"> обеспечение доступности банных услуг для массовых слоев населения;</w:t>
      </w:r>
    </w:p>
    <w:p w:rsidR="006E5051" w:rsidRPr="002624EB" w:rsidRDefault="006E5051" w:rsidP="003E05E3">
      <w:pPr>
        <w:jc w:val="both"/>
        <w:rPr>
          <w:rFonts w:ascii="Arial" w:hAnsi="Arial" w:cs="Arial"/>
        </w:rPr>
      </w:pPr>
      <w:r>
        <w:rPr>
          <w:rFonts w:ascii="Arial" w:hAnsi="Arial" w:cs="Arial"/>
        </w:rPr>
        <w:t>-  создание и обеспечение водоохранного режима в зонах санитарной охраны источников водоснабжения.</w:t>
      </w:r>
    </w:p>
    <w:p w:rsidR="003E05E3" w:rsidRDefault="0028520B" w:rsidP="003E05E3">
      <w:pPr>
        <w:jc w:val="both"/>
        <w:rPr>
          <w:rFonts w:ascii="Arial" w:hAnsi="Arial" w:cs="Arial"/>
        </w:rPr>
      </w:pPr>
      <w:r>
        <w:rPr>
          <w:rFonts w:ascii="Arial" w:hAnsi="Arial" w:cs="Arial"/>
        </w:rPr>
        <w:t xml:space="preserve">     Ср</w:t>
      </w:r>
      <w:r w:rsidR="00423490">
        <w:rPr>
          <w:rFonts w:ascii="Arial" w:hAnsi="Arial" w:cs="Arial"/>
        </w:rPr>
        <w:t>ок ре</w:t>
      </w:r>
      <w:r w:rsidR="00A75BA6">
        <w:rPr>
          <w:rFonts w:ascii="Arial" w:hAnsi="Arial" w:cs="Arial"/>
        </w:rPr>
        <w:t>ализации Подпрограммы -201</w:t>
      </w:r>
      <w:r w:rsidR="000D6B3C">
        <w:rPr>
          <w:rFonts w:ascii="Arial" w:hAnsi="Arial" w:cs="Arial"/>
        </w:rPr>
        <w:t>6</w:t>
      </w:r>
      <w:r w:rsidR="00A75BA6">
        <w:rPr>
          <w:rFonts w:ascii="Arial" w:hAnsi="Arial" w:cs="Arial"/>
        </w:rPr>
        <w:t>-2019</w:t>
      </w:r>
      <w:r>
        <w:rPr>
          <w:rFonts w:ascii="Arial" w:hAnsi="Arial" w:cs="Arial"/>
        </w:rPr>
        <w:t>г.</w:t>
      </w:r>
    </w:p>
    <w:p w:rsidR="0028520B" w:rsidRPr="002624EB" w:rsidRDefault="0028520B" w:rsidP="003E05E3">
      <w:pPr>
        <w:jc w:val="both"/>
        <w:rPr>
          <w:rFonts w:ascii="Arial" w:hAnsi="Arial" w:cs="Arial"/>
        </w:rPr>
      </w:pPr>
    </w:p>
    <w:p w:rsidR="003E05E3" w:rsidRPr="002624EB" w:rsidRDefault="003E05E3" w:rsidP="003E05E3">
      <w:pPr>
        <w:ind w:left="360"/>
        <w:jc w:val="center"/>
        <w:rPr>
          <w:rFonts w:ascii="Arial" w:hAnsi="Arial" w:cs="Arial"/>
        </w:rPr>
      </w:pPr>
      <w:r w:rsidRPr="002624EB">
        <w:rPr>
          <w:rFonts w:ascii="Arial" w:hAnsi="Arial" w:cs="Arial"/>
        </w:rPr>
        <w:t>ПЕРЕЧЕНЬ ПОКАЗАТЕЛЕЙ ПОДПРОГРАММЫ</w:t>
      </w:r>
    </w:p>
    <w:p w:rsidR="003E05E3" w:rsidRPr="002624EB" w:rsidRDefault="003E05E3" w:rsidP="003E05E3">
      <w:pPr>
        <w:ind w:left="360"/>
        <w:jc w:val="both"/>
        <w:rPr>
          <w:rFonts w:ascii="Arial" w:hAnsi="Arial" w:cs="Arial"/>
        </w:rPr>
      </w:pPr>
    </w:p>
    <w:p w:rsidR="003E05E3" w:rsidRPr="002624EB" w:rsidRDefault="003E05E3" w:rsidP="003E05E3">
      <w:pPr>
        <w:ind w:left="360"/>
        <w:jc w:val="both"/>
        <w:rPr>
          <w:rFonts w:ascii="Arial" w:hAnsi="Arial" w:cs="Arial"/>
        </w:rPr>
      </w:pPr>
      <w:r w:rsidRPr="002624EB">
        <w:rPr>
          <w:rFonts w:ascii="Arial" w:hAnsi="Arial" w:cs="Arial"/>
        </w:rPr>
        <w:t xml:space="preserve">     Перечень показателей подпрограммы указан в таблице № 1  к подпрограмме. </w:t>
      </w:r>
    </w:p>
    <w:p w:rsidR="003E05E3" w:rsidRPr="002624EB" w:rsidRDefault="003E05E3" w:rsidP="003E05E3">
      <w:pPr>
        <w:jc w:val="both"/>
        <w:rPr>
          <w:rFonts w:ascii="Arial" w:hAnsi="Arial" w:cs="Arial"/>
        </w:rPr>
      </w:pPr>
    </w:p>
    <w:p w:rsidR="0028520B" w:rsidRPr="0028520B" w:rsidRDefault="0028520B" w:rsidP="0028520B">
      <w:pPr>
        <w:pStyle w:val="af2"/>
        <w:autoSpaceDE w:val="0"/>
        <w:autoSpaceDN w:val="0"/>
        <w:adjustRightInd w:val="0"/>
        <w:contextualSpacing/>
        <w:jc w:val="center"/>
        <w:rPr>
          <w:rFonts w:ascii="Arial" w:hAnsi="Arial" w:cs="Arial"/>
          <w:b/>
          <w:sz w:val="24"/>
          <w:szCs w:val="24"/>
        </w:rPr>
      </w:pPr>
      <w:r>
        <w:rPr>
          <w:rFonts w:ascii="Arial" w:hAnsi="Arial" w:cs="Arial"/>
          <w:b/>
          <w:sz w:val="24"/>
          <w:szCs w:val="24"/>
        </w:rPr>
        <w:t>3.</w:t>
      </w:r>
      <w:r w:rsidRPr="0028520B">
        <w:rPr>
          <w:rFonts w:ascii="Arial" w:hAnsi="Arial" w:cs="Arial"/>
          <w:b/>
          <w:sz w:val="24"/>
          <w:szCs w:val="24"/>
        </w:rPr>
        <w:t>Ресурсное обеспечение П</w:t>
      </w:r>
      <w:r w:rsidR="00BE427F">
        <w:rPr>
          <w:rFonts w:ascii="Arial" w:hAnsi="Arial" w:cs="Arial"/>
          <w:b/>
          <w:sz w:val="24"/>
          <w:szCs w:val="24"/>
        </w:rPr>
        <w:t>одп</w:t>
      </w:r>
      <w:r w:rsidRPr="0028520B">
        <w:rPr>
          <w:rFonts w:ascii="Arial" w:hAnsi="Arial" w:cs="Arial"/>
          <w:b/>
          <w:sz w:val="24"/>
          <w:szCs w:val="24"/>
        </w:rPr>
        <w:t>рограммы</w:t>
      </w:r>
    </w:p>
    <w:p w:rsidR="003E05E3" w:rsidRPr="002624EB" w:rsidRDefault="003E05E3" w:rsidP="003E05E3">
      <w:pPr>
        <w:ind w:left="360"/>
        <w:rPr>
          <w:rFonts w:ascii="Arial" w:hAnsi="Arial" w:cs="Arial"/>
        </w:rPr>
      </w:pPr>
      <w:r w:rsidRPr="002624EB">
        <w:rPr>
          <w:rFonts w:ascii="Arial" w:hAnsi="Arial" w:cs="Arial"/>
        </w:rPr>
        <w:t xml:space="preserve">         </w:t>
      </w:r>
    </w:p>
    <w:p w:rsidR="003E05E3" w:rsidRPr="002624EB" w:rsidRDefault="003E05E3" w:rsidP="003E05E3">
      <w:pPr>
        <w:jc w:val="both"/>
        <w:rPr>
          <w:rFonts w:ascii="Arial" w:hAnsi="Arial" w:cs="Arial"/>
        </w:rPr>
      </w:pPr>
      <w:r w:rsidRPr="002624EB">
        <w:rPr>
          <w:rFonts w:ascii="Arial" w:hAnsi="Arial" w:cs="Arial"/>
        </w:rPr>
        <w:t xml:space="preserve">     Источники финансирования: бюджет городского поселения Зеленоборский Кандалакшского района, областной бюджет Мурманской области.</w:t>
      </w:r>
    </w:p>
    <w:p w:rsidR="003E05E3" w:rsidRPr="002624EB" w:rsidRDefault="003E05E3" w:rsidP="003E05E3">
      <w:pPr>
        <w:jc w:val="both"/>
        <w:rPr>
          <w:rFonts w:ascii="Arial" w:hAnsi="Arial" w:cs="Arial"/>
        </w:rPr>
      </w:pPr>
      <w:r w:rsidRPr="002624EB">
        <w:rPr>
          <w:rFonts w:ascii="Arial" w:hAnsi="Arial" w:cs="Arial"/>
        </w:rPr>
        <w:t xml:space="preserve">     Финансирование Подпрограммы за счет средств местного бюджета осуществляется в формах, предусмотренных законодательством Российской Федерации. </w:t>
      </w:r>
    </w:p>
    <w:p w:rsidR="003E05E3" w:rsidRPr="002624EB" w:rsidRDefault="003E05E3" w:rsidP="003E05E3">
      <w:pPr>
        <w:jc w:val="both"/>
        <w:rPr>
          <w:rFonts w:ascii="Arial" w:hAnsi="Arial" w:cs="Arial"/>
        </w:rPr>
      </w:pPr>
      <w:r w:rsidRPr="002624EB">
        <w:rPr>
          <w:rFonts w:ascii="Arial" w:hAnsi="Arial" w:cs="Arial"/>
        </w:rPr>
        <w:t xml:space="preserve">     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3E05E3" w:rsidRPr="002624EB" w:rsidRDefault="003E05E3" w:rsidP="003E05E3">
      <w:pPr>
        <w:jc w:val="both"/>
        <w:rPr>
          <w:rFonts w:ascii="Arial" w:hAnsi="Arial" w:cs="Arial"/>
        </w:rPr>
      </w:pPr>
      <w:r w:rsidRPr="002624EB">
        <w:rPr>
          <w:rFonts w:ascii="Arial" w:hAnsi="Arial" w:cs="Arial"/>
        </w:rPr>
        <w:t xml:space="preserve">      Объемы финансирования подпрограммы носят прогнозный характер и подлежат ежегодному (ежеквартальному) уточнению в установленном порядке при формировании  бюджета городского поселения Зеленоборский Кандалакшского района на соответствующий финансовый год, исходя из возможностей бюджета, степени привлечения других источников финансирования, а также с учетом инфляции, изменений в ходе реализации программных мероприятий и появления новых программных объектов (мероприятий). </w:t>
      </w:r>
    </w:p>
    <w:p w:rsidR="003E05E3" w:rsidRPr="002624EB" w:rsidRDefault="003E05E3" w:rsidP="003E05E3">
      <w:pPr>
        <w:rPr>
          <w:rFonts w:ascii="Arial" w:hAnsi="Arial" w:cs="Arial"/>
        </w:rPr>
      </w:pPr>
      <w:r w:rsidRPr="002624EB">
        <w:rPr>
          <w:rFonts w:ascii="Arial" w:hAnsi="Arial" w:cs="Arial"/>
        </w:rPr>
        <w:t xml:space="preserve">      Общий объем финансирования подпрограммы в 201</w:t>
      </w:r>
      <w:r w:rsidR="000D6B3C">
        <w:rPr>
          <w:rFonts w:ascii="Arial" w:hAnsi="Arial" w:cs="Arial"/>
        </w:rPr>
        <w:t>6</w:t>
      </w:r>
      <w:r w:rsidR="006E5051">
        <w:rPr>
          <w:rFonts w:ascii="Arial" w:hAnsi="Arial" w:cs="Arial"/>
        </w:rPr>
        <w:t>-2019</w:t>
      </w:r>
      <w:r w:rsidRPr="002624EB">
        <w:rPr>
          <w:rFonts w:ascii="Arial" w:hAnsi="Arial" w:cs="Arial"/>
        </w:rPr>
        <w:t xml:space="preserve"> году указан в таблице № 2 к подпрограмме.</w:t>
      </w:r>
    </w:p>
    <w:p w:rsidR="003E05E3" w:rsidRPr="002624EB" w:rsidRDefault="003E05E3" w:rsidP="003E05E3">
      <w:pPr>
        <w:jc w:val="center"/>
        <w:rPr>
          <w:rFonts w:ascii="Arial" w:hAnsi="Arial" w:cs="Arial"/>
        </w:rPr>
      </w:pPr>
    </w:p>
    <w:p w:rsidR="0028520B" w:rsidRPr="0028520B" w:rsidRDefault="0028520B" w:rsidP="005B30FF">
      <w:pPr>
        <w:pStyle w:val="af2"/>
        <w:numPr>
          <w:ilvl w:val="0"/>
          <w:numId w:val="6"/>
        </w:numPr>
        <w:autoSpaceDE w:val="0"/>
        <w:autoSpaceDN w:val="0"/>
        <w:adjustRightInd w:val="0"/>
        <w:contextualSpacing/>
        <w:jc w:val="center"/>
        <w:rPr>
          <w:rFonts w:ascii="Arial" w:hAnsi="Arial" w:cs="Arial"/>
          <w:b/>
          <w:bCs/>
          <w:sz w:val="24"/>
          <w:szCs w:val="24"/>
        </w:rPr>
      </w:pPr>
      <w:r w:rsidRPr="0028520B">
        <w:rPr>
          <w:rFonts w:ascii="Arial" w:hAnsi="Arial" w:cs="Arial"/>
          <w:b/>
          <w:bCs/>
          <w:sz w:val="24"/>
          <w:szCs w:val="24"/>
        </w:rPr>
        <w:t>Ожидаемые конечные результаты реализации П</w:t>
      </w:r>
      <w:r w:rsidR="00BE427F">
        <w:rPr>
          <w:rFonts w:ascii="Arial" w:hAnsi="Arial" w:cs="Arial"/>
          <w:b/>
          <w:bCs/>
          <w:sz w:val="24"/>
          <w:szCs w:val="24"/>
        </w:rPr>
        <w:t>одп</w:t>
      </w:r>
      <w:r w:rsidRPr="0028520B">
        <w:rPr>
          <w:rFonts w:ascii="Arial" w:hAnsi="Arial" w:cs="Arial"/>
          <w:b/>
          <w:bCs/>
          <w:sz w:val="24"/>
          <w:szCs w:val="24"/>
        </w:rPr>
        <w:t>рограммы</w:t>
      </w:r>
    </w:p>
    <w:p w:rsidR="0028520B" w:rsidRPr="001A001E" w:rsidRDefault="0028520B" w:rsidP="0028520B">
      <w:pPr>
        <w:autoSpaceDE w:val="0"/>
        <w:autoSpaceDN w:val="0"/>
        <w:adjustRightInd w:val="0"/>
        <w:ind w:left="568"/>
        <w:jc w:val="both"/>
        <w:rPr>
          <w:rFonts w:ascii="Arial" w:hAnsi="Arial" w:cs="Arial"/>
          <w:b/>
          <w:bCs/>
        </w:rPr>
      </w:pPr>
    </w:p>
    <w:p w:rsidR="0028520B" w:rsidRPr="002624EB" w:rsidRDefault="0028520B" w:rsidP="0028520B">
      <w:pPr>
        <w:widowControl w:val="0"/>
        <w:autoSpaceDE w:val="0"/>
        <w:autoSpaceDN w:val="0"/>
        <w:adjustRightInd w:val="0"/>
        <w:ind w:firstLine="709"/>
        <w:jc w:val="both"/>
        <w:rPr>
          <w:rFonts w:ascii="Arial" w:hAnsi="Arial" w:cs="Arial"/>
        </w:rPr>
      </w:pPr>
      <w:r w:rsidRPr="002624EB">
        <w:rPr>
          <w:rFonts w:ascii="Arial" w:hAnsi="Arial" w:cs="Arial"/>
        </w:rPr>
        <w:t xml:space="preserve">Оценка эффективности реализации </w:t>
      </w:r>
      <w:r>
        <w:rPr>
          <w:rFonts w:ascii="Arial" w:hAnsi="Arial" w:cs="Arial"/>
        </w:rPr>
        <w:t>Подпрограммы</w:t>
      </w:r>
      <w:r w:rsidRPr="002624EB">
        <w:rPr>
          <w:rFonts w:ascii="Arial" w:hAnsi="Arial" w:cs="Arial"/>
        </w:rPr>
        <w:t xml:space="preserve"> проводится ежегодно в течение срока реализации </w:t>
      </w:r>
      <w:r>
        <w:rPr>
          <w:rFonts w:ascii="Arial" w:hAnsi="Arial" w:cs="Arial"/>
        </w:rPr>
        <w:t>Подп</w:t>
      </w:r>
      <w:r w:rsidRPr="002624EB">
        <w:rPr>
          <w:rFonts w:ascii="Arial" w:hAnsi="Arial" w:cs="Arial"/>
        </w:rPr>
        <w:t xml:space="preserve">рограммы и основана на оценке результативности </w:t>
      </w:r>
      <w:r>
        <w:rPr>
          <w:rFonts w:ascii="Arial" w:hAnsi="Arial" w:cs="Arial"/>
        </w:rPr>
        <w:t>Подп</w:t>
      </w:r>
      <w:r w:rsidRPr="002624EB">
        <w:rPr>
          <w:rFonts w:ascii="Arial" w:hAnsi="Arial" w:cs="Arial"/>
        </w:rPr>
        <w:t>рограммы с учетом объема финансовых ресурсов, направленных на ее реализацию.</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Оценка эффективности реализации </w:t>
      </w:r>
      <w:r>
        <w:rPr>
          <w:rFonts w:ascii="Arial" w:hAnsi="Arial" w:cs="Arial"/>
        </w:rPr>
        <w:t>Подпрограммы</w:t>
      </w:r>
      <w:r w:rsidRPr="002624EB">
        <w:rPr>
          <w:rFonts w:ascii="Arial" w:hAnsi="Arial" w:cs="Arial"/>
          <w:bCs/>
        </w:rPr>
        <w:t xml:space="preserve"> осуществляется путем:</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1) сопоставления фактических (в сопоставимых условиях) и планируемых значений показателей достижения целей и реализации задач </w:t>
      </w:r>
      <w:r w:rsidRPr="002624EB">
        <w:rPr>
          <w:rFonts w:ascii="Arial" w:hAnsi="Arial" w:cs="Arial"/>
        </w:rPr>
        <w:t xml:space="preserve">муниципальной  </w:t>
      </w:r>
      <w:r w:rsidRPr="002624EB">
        <w:rPr>
          <w:rFonts w:ascii="Arial" w:hAnsi="Arial" w:cs="Arial"/>
          <w:bCs/>
        </w:rPr>
        <w:t>программы и ее подпрограмм (целевой параметр - 100%);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lastRenderedPageBreak/>
        <w:t xml:space="preserve">2) сопоставления фактических (в сопоставимых условиях) и планируемых объемов расходов местного бюджета на реализацию </w:t>
      </w:r>
      <w:r w:rsidRPr="002624EB">
        <w:rPr>
          <w:rFonts w:ascii="Arial" w:hAnsi="Arial" w:cs="Arial"/>
        </w:rPr>
        <w:t xml:space="preserve">муниципальной  </w:t>
      </w:r>
      <w:r w:rsidRPr="002624EB">
        <w:rPr>
          <w:rFonts w:ascii="Arial" w:hAnsi="Arial" w:cs="Arial"/>
          <w:bCs/>
        </w:rPr>
        <w:t>программы и ее основных мероприятий (целевой параметр менее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3) сопоставления фактических и планируемых значений показателей мероприятий плана реализации </w:t>
      </w:r>
      <w:r w:rsidRPr="002624EB">
        <w:rPr>
          <w:rFonts w:ascii="Arial" w:hAnsi="Arial" w:cs="Arial"/>
        </w:rPr>
        <w:t xml:space="preserve">муниципальной  </w:t>
      </w:r>
      <w:r w:rsidRPr="002624EB">
        <w:rPr>
          <w:rFonts w:ascii="Arial" w:hAnsi="Arial" w:cs="Arial"/>
          <w:bCs/>
        </w:rPr>
        <w:t>программы (целевой параметр - 100%);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4) оценки достижения пороговых значений целевых показателей </w:t>
      </w:r>
      <w:r w:rsidRPr="002624EB">
        <w:rPr>
          <w:rFonts w:ascii="Arial" w:hAnsi="Arial" w:cs="Arial"/>
        </w:rPr>
        <w:t xml:space="preserve">муниципальной  </w:t>
      </w:r>
      <w:r w:rsidRPr="002624EB">
        <w:rPr>
          <w:rFonts w:ascii="Arial" w:hAnsi="Arial" w:cs="Arial"/>
          <w:bCs/>
        </w:rPr>
        <w:t xml:space="preserve">программы, установленных на весь срок реализации </w:t>
      </w:r>
      <w:r w:rsidRPr="002624EB">
        <w:rPr>
          <w:rFonts w:ascii="Arial" w:hAnsi="Arial" w:cs="Arial"/>
        </w:rPr>
        <w:t xml:space="preserve">муниципальной  </w:t>
      </w:r>
      <w:r w:rsidRPr="002624EB">
        <w:rPr>
          <w:rFonts w:ascii="Arial" w:hAnsi="Arial" w:cs="Arial"/>
          <w:bCs/>
        </w:rPr>
        <w:t xml:space="preserve">программы (целевой параметр менее 100%). </w:t>
      </w:r>
    </w:p>
    <w:p w:rsidR="003E05E3" w:rsidRPr="002624EB" w:rsidRDefault="003E05E3" w:rsidP="003E05E3">
      <w:pPr>
        <w:autoSpaceDE w:val="0"/>
        <w:autoSpaceDN w:val="0"/>
        <w:adjustRightInd w:val="0"/>
        <w:ind w:firstLine="540"/>
        <w:jc w:val="both"/>
        <w:rPr>
          <w:rFonts w:ascii="Arial" w:hAnsi="Arial" w:cs="Arial"/>
          <w:bCs/>
        </w:rPr>
      </w:pPr>
      <w:r w:rsidRPr="002624EB">
        <w:rPr>
          <w:rFonts w:ascii="Arial" w:hAnsi="Arial" w:cs="Arial"/>
          <w:bCs/>
        </w:rPr>
        <w:t xml:space="preserve">Перечень основных мероприятий </w:t>
      </w:r>
      <w:r w:rsidR="0028520B">
        <w:rPr>
          <w:rFonts w:ascii="Arial" w:hAnsi="Arial" w:cs="Arial"/>
          <w:bCs/>
        </w:rPr>
        <w:t>и показателей П</w:t>
      </w:r>
      <w:r w:rsidRPr="002624EB">
        <w:rPr>
          <w:rFonts w:ascii="Arial" w:hAnsi="Arial" w:cs="Arial"/>
          <w:bCs/>
        </w:rPr>
        <w:t xml:space="preserve">одпрограммы указан в таблице № </w:t>
      </w:r>
      <w:r w:rsidR="0028520B">
        <w:rPr>
          <w:rFonts w:ascii="Arial" w:hAnsi="Arial" w:cs="Arial"/>
          <w:bCs/>
        </w:rPr>
        <w:t>1,3</w:t>
      </w:r>
      <w:r w:rsidRPr="002624EB">
        <w:rPr>
          <w:rFonts w:ascii="Arial" w:hAnsi="Arial" w:cs="Arial"/>
          <w:bCs/>
        </w:rPr>
        <w:t>.</w:t>
      </w:r>
    </w:p>
    <w:p w:rsidR="002A1FEA" w:rsidRPr="00976AD0" w:rsidRDefault="002A1FEA" w:rsidP="002A1FEA">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5.</w:t>
      </w:r>
      <w:r w:rsidRPr="00976AD0">
        <w:rPr>
          <w:rFonts w:ascii="Arial" w:hAnsi="Arial" w:cs="Arial"/>
          <w:b/>
          <w:sz w:val="24"/>
          <w:szCs w:val="24"/>
        </w:rPr>
        <w:t>Организация управления и контроль за ходом</w:t>
      </w:r>
    </w:p>
    <w:p w:rsidR="002A1FEA" w:rsidRPr="00976AD0" w:rsidRDefault="002A1FEA" w:rsidP="002A1FEA">
      <w:pPr>
        <w:pStyle w:val="af2"/>
        <w:autoSpaceDE w:val="0"/>
        <w:autoSpaceDN w:val="0"/>
        <w:adjustRightInd w:val="0"/>
        <w:ind w:left="928"/>
        <w:jc w:val="center"/>
        <w:rPr>
          <w:rFonts w:ascii="Arial" w:hAnsi="Arial" w:cs="Arial"/>
          <w:b/>
          <w:sz w:val="24"/>
          <w:szCs w:val="24"/>
        </w:rPr>
      </w:pPr>
      <w:r w:rsidRPr="00976AD0">
        <w:rPr>
          <w:rFonts w:ascii="Arial" w:hAnsi="Arial" w:cs="Arial"/>
          <w:b/>
          <w:sz w:val="24"/>
          <w:szCs w:val="24"/>
        </w:rPr>
        <w:t>реализации П</w:t>
      </w:r>
      <w:r>
        <w:rPr>
          <w:rFonts w:ascii="Arial" w:hAnsi="Arial" w:cs="Arial"/>
          <w:b/>
          <w:sz w:val="24"/>
          <w:szCs w:val="24"/>
        </w:rPr>
        <w:t>одп</w:t>
      </w:r>
      <w:r w:rsidRPr="00976AD0">
        <w:rPr>
          <w:rFonts w:ascii="Arial" w:hAnsi="Arial" w:cs="Arial"/>
          <w:b/>
          <w:sz w:val="24"/>
          <w:szCs w:val="24"/>
        </w:rPr>
        <w:t>рограммы</w:t>
      </w:r>
    </w:p>
    <w:p w:rsidR="002A1FEA" w:rsidRDefault="002A1FEA" w:rsidP="002A1FEA">
      <w:pPr>
        <w:autoSpaceDE w:val="0"/>
        <w:autoSpaceDN w:val="0"/>
        <w:adjustRightInd w:val="0"/>
        <w:jc w:val="center"/>
        <w:rPr>
          <w:rFonts w:ascii="Arial" w:hAnsi="Arial" w:cs="Arial"/>
          <w:b/>
        </w:rPr>
      </w:pPr>
    </w:p>
    <w:p w:rsidR="002A1FEA" w:rsidRDefault="002A1FEA" w:rsidP="002A1FEA">
      <w:pPr>
        <w:autoSpaceDE w:val="0"/>
        <w:autoSpaceDN w:val="0"/>
        <w:adjustRightInd w:val="0"/>
        <w:ind w:firstLine="709"/>
        <w:jc w:val="both"/>
        <w:rPr>
          <w:rFonts w:ascii="Arial" w:hAnsi="Arial" w:cs="Arial"/>
        </w:rPr>
      </w:pPr>
      <w:r>
        <w:rPr>
          <w:rFonts w:ascii="Arial" w:hAnsi="Arial" w:cs="Arial"/>
        </w:rPr>
        <w:t>Разработчиком Подпрограммы является МКУ «Отдел городского хозяйства».</w:t>
      </w:r>
    </w:p>
    <w:p w:rsidR="002A1FEA" w:rsidRDefault="002A1FEA" w:rsidP="002A1FEA">
      <w:pPr>
        <w:rPr>
          <w:rFonts w:ascii="Arial" w:hAnsi="Arial" w:cs="Arial"/>
        </w:rPr>
      </w:pPr>
      <w:r w:rsidRPr="001B2A2F">
        <w:rPr>
          <w:rFonts w:ascii="Arial" w:hAnsi="Arial" w:cs="Arial"/>
        </w:rPr>
        <w:t>Организацию управл</w:t>
      </w:r>
      <w:r>
        <w:rPr>
          <w:rFonts w:ascii="Arial" w:hAnsi="Arial" w:cs="Arial"/>
        </w:rPr>
        <w:t>ения и контроль за ходом реализации П</w:t>
      </w:r>
      <w:r w:rsidR="00534232">
        <w:rPr>
          <w:rFonts w:ascii="Arial" w:hAnsi="Arial" w:cs="Arial"/>
        </w:rPr>
        <w:t>одп</w:t>
      </w:r>
      <w:r w:rsidRPr="001B2A2F">
        <w:rPr>
          <w:rFonts w:ascii="Arial" w:hAnsi="Arial" w:cs="Arial"/>
        </w:rPr>
        <w:t>ро</w:t>
      </w:r>
      <w:r>
        <w:rPr>
          <w:rFonts w:ascii="Arial" w:hAnsi="Arial" w:cs="Arial"/>
        </w:rPr>
        <w:t xml:space="preserve">граммы осуществляет </w:t>
      </w:r>
      <w:r w:rsidRPr="001B2A2F">
        <w:rPr>
          <w:rFonts w:ascii="Arial" w:hAnsi="Arial" w:cs="Arial"/>
        </w:rPr>
        <w:t>администрация городского поселения Зеленоборский Кандалакшского района, Совет депутатов гор</w:t>
      </w:r>
      <w:r>
        <w:rPr>
          <w:rFonts w:ascii="Arial" w:hAnsi="Arial" w:cs="Arial"/>
        </w:rPr>
        <w:t>одского поселения Зеленоборский. Г</w:t>
      </w:r>
      <w:r w:rsidRPr="00302466">
        <w:rPr>
          <w:rFonts w:ascii="Arial" w:hAnsi="Arial" w:cs="Arial"/>
        </w:rPr>
        <w:t xml:space="preserve">лава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Кандалакшского района </w:t>
      </w:r>
      <w:r w:rsidRPr="00302466">
        <w:rPr>
          <w:rFonts w:ascii="Arial" w:hAnsi="Arial" w:cs="Arial"/>
        </w:rPr>
        <w:t xml:space="preserve">несет ответственность за текущее управление реализацией </w:t>
      </w:r>
      <w:r w:rsidR="00534232">
        <w:rPr>
          <w:rFonts w:ascii="Arial" w:hAnsi="Arial" w:cs="Arial"/>
        </w:rPr>
        <w:t>Подпрограммы</w:t>
      </w:r>
      <w:r w:rsidRPr="00302466">
        <w:rPr>
          <w:rFonts w:ascii="Arial" w:hAnsi="Arial" w:cs="Arial"/>
        </w:rPr>
        <w:t xml:space="preserve"> 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sidR="00534232">
        <w:rPr>
          <w:rFonts w:ascii="Arial" w:hAnsi="Arial" w:cs="Arial"/>
        </w:rPr>
        <w:t>Подпрограммы.</w:t>
      </w:r>
    </w:p>
    <w:p w:rsidR="002A1FEA" w:rsidRDefault="002A1FEA" w:rsidP="003E05E3">
      <w:pPr>
        <w:rPr>
          <w:rFonts w:ascii="Arial" w:hAnsi="Arial" w:cs="Arial"/>
        </w:rPr>
      </w:pPr>
    </w:p>
    <w:p w:rsidR="002A1FEA" w:rsidRPr="00976AD0" w:rsidRDefault="002A1FEA" w:rsidP="002A1FEA">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6.</w:t>
      </w:r>
      <w:r w:rsidRPr="00976AD0">
        <w:rPr>
          <w:rFonts w:ascii="Arial" w:hAnsi="Arial" w:cs="Arial"/>
          <w:b/>
          <w:sz w:val="24"/>
          <w:szCs w:val="24"/>
        </w:rPr>
        <w:t>Механизм реализации П</w:t>
      </w:r>
      <w:r w:rsidR="00534232">
        <w:rPr>
          <w:rFonts w:ascii="Arial" w:hAnsi="Arial" w:cs="Arial"/>
          <w:b/>
          <w:sz w:val="24"/>
          <w:szCs w:val="24"/>
        </w:rPr>
        <w:t>одп</w:t>
      </w:r>
      <w:r w:rsidRPr="00976AD0">
        <w:rPr>
          <w:rFonts w:ascii="Arial" w:hAnsi="Arial" w:cs="Arial"/>
          <w:b/>
          <w:sz w:val="24"/>
          <w:szCs w:val="24"/>
        </w:rPr>
        <w:t>рограммы</w:t>
      </w:r>
    </w:p>
    <w:p w:rsidR="002A1FEA" w:rsidRDefault="002A1FEA" w:rsidP="002A1FEA">
      <w:pPr>
        <w:autoSpaceDE w:val="0"/>
        <w:autoSpaceDN w:val="0"/>
        <w:adjustRightInd w:val="0"/>
        <w:jc w:val="center"/>
        <w:rPr>
          <w:rFonts w:ascii="Arial" w:hAnsi="Arial" w:cs="Arial"/>
          <w:b/>
        </w:rPr>
      </w:pPr>
    </w:p>
    <w:p w:rsidR="002A1FEA" w:rsidRDefault="002A1FEA" w:rsidP="002A1FEA">
      <w:pPr>
        <w:autoSpaceDE w:val="0"/>
        <w:autoSpaceDN w:val="0"/>
        <w:adjustRightInd w:val="0"/>
        <w:ind w:firstLine="709"/>
        <w:jc w:val="both"/>
        <w:rPr>
          <w:rFonts w:ascii="Arial" w:hAnsi="Arial" w:cs="Arial"/>
        </w:rPr>
      </w:pPr>
      <w:r w:rsidRPr="00CF3E26">
        <w:rPr>
          <w:rFonts w:ascii="Arial" w:hAnsi="Arial" w:cs="Arial"/>
        </w:rPr>
        <w:t>Механизм реализации П</w:t>
      </w:r>
      <w:r>
        <w:rPr>
          <w:rFonts w:ascii="Arial" w:hAnsi="Arial" w:cs="Arial"/>
        </w:rPr>
        <w:t>одп</w:t>
      </w:r>
      <w:r w:rsidRPr="00CF3E26">
        <w:rPr>
          <w:rFonts w:ascii="Arial" w:hAnsi="Arial" w:cs="Arial"/>
        </w:rPr>
        <w:t>рограммы базируется на принципах четкого разграничения полномочий и ответственности всех исполнителей П</w:t>
      </w:r>
      <w:r>
        <w:rPr>
          <w:rFonts w:ascii="Arial" w:hAnsi="Arial" w:cs="Arial"/>
        </w:rPr>
        <w:t>одп</w:t>
      </w:r>
      <w:r w:rsidRPr="00CF3E26">
        <w:rPr>
          <w:rFonts w:ascii="Arial" w:hAnsi="Arial" w:cs="Arial"/>
        </w:rPr>
        <w:t>рограммы. Прекращение действия П</w:t>
      </w:r>
      <w:r>
        <w:rPr>
          <w:rFonts w:ascii="Arial" w:hAnsi="Arial" w:cs="Arial"/>
        </w:rPr>
        <w:t>одп</w:t>
      </w:r>
      <w:r w:rsidRPr="00CF3E26">
        <w:rPr>
          <w:rFonts w:ascii="Arial" w:hAnsi="Arial" w:cs="Arial"/>
        </w:rPr>
        <w:t>рограммы наступает в случае завершения ее реализации, а досрочное прекращение - в случае признани</w:t>
      </w:r>
      <w:r>
        <w:rPr>
          <w:rFonts w:ascii="Arial" w:hAnsi="Arial" w:cs="Arial"/>
        </w:rPr>
        <w:t>я неэффективности ее реализации.</w:t>
      </w:r>
    </w:p>
    <w:p w:rsidR="002A1FEA" w:rsidRPr="00B253B6" w:rsidRDefault="002A1FEA" w:rsidP="002A1FEA">
      <w:pPr>
        <w:autoSpaceDE w:val="0"/>
        <w:autoSpaceDN w:val="0"/>
        <w:adjustRightInd w:val="0"/>
        <w:ind w:firstLine="709"/>
        <w:jc w:val="both"/>
        <w:rPr>
          <w:rFonts w:ascii="Arial" w:hAnsi="Arial" w:cs="Arial"/>
          <w:bCs/>
        </w:rPr>
      </w:pPr>
      <w:r w:rsidRPr="00B253B6">
        <w:rPr>
          <w:rFonts w:ascii="Arial" w:hAnsi="Arial" w:cs="Arial"/>
          <w:bCs/>
        </w:rPr>
        <w:t xml:space="preserve">Отбор организаций для выполнения программных мероприятий осуществляется в соответствии с Федеральным Законом от </w:t>
      </w:r>
      <w:r>
        <w:rPr>
          <w:rFonts w:ascii="Arial" w:hAnsi="Arial" w:cs="Arial"/>
          <w:bCs/>
        </w:rPr>
        <w:t>22.03.2013г.</w:t>
      </w:r>
      <w:r w:rsidRPr="00B253B6">
        <w:rPr>
          <w:rFonts w:ascii="Arial" w:hAnsi="Arial" w:cs="Arial"/>
          <w:bCs/>
        </w:rPr>
        <w:t xml:space="preserve"> № </w:t>
      </w:r>
      <w:r>
        <w:rPr>
          <w:rFonts w:ascii="Arial" w:hAnsi="Arial" w:cs="Arial"/>
          <w:bCs/>
        </w:rPr>
        <w:t>4</w:t>
      </w:r>
      <w:r w:rsidRPr="00B253B6">
        <w:rPr>
          <w:rFonts w:ascii="Arial" w:hAnsi="Arial" w:cs="Arial"/>
          <w:bCs/>
        </w:rPr>
        <w:t xml:space="preserve">4-ФЗ «О </w:t>
      </w:r>
      <w:r>
        <w:rPr>
          <w:rFonts w:ascii="Arial" w:hAnsi="Arial" w:cs="Arial"/>
          <w:bCs/>
        </w:rPr>
        <w:t>контрактной системе в сфере закупок товаров, работ, услуг для обеспечения государственных нужд и муниципальных нужд»</w:t>
      </w:r>
      <w:r w:rsidRPr="00B253B6">
        <w:rPr>
          <w:rFonts w:ascii="Arial" w:hAnsi="Arial" w:cs="Arial"/>
          <w:bCs/>
        </w:rPr>
        <w:t xml:space="preserve">. </w:t>
      </w:r>
    </w:p>
    <w:p w:rsidR="002A1FEA" w:rsidRDefault="002A1FEA" w:rsidP="002A1FEA">
      <w:pPr>
        <w:autoSpaceDE w:val="0"/>
        <w:autoSpaceDN w:val="0"/>
        <w:adjustRightInd w:val="0"/>
        <w:ind w:firstLine="708"/>
        <w:jc w:val="both"/>
        <w:rPr>
          <w:rFonts w:ascii="Arial" w:hAnsi="Arial" w:cs="Arial"/>
        </w:rPr>
      </w:pPr>
      <w:r w:rsidRPr="00302466">
        <w:rPr>
          <w:rFonts w:ascii="Arial" w:hAnsi="Arial" w:cs="Arial"/>
        </w:rPr>
        <w:t xml:space="preserve">Ответственный исполнитель </w:t>
      </w:r>
      <w:r>
        <w:rPr>
          <w:rFonts w:ascii="Arial" w:hAnsi="Arial" w:cs="Arial"/>
        </w:rPr>
        <w:t>Подпрограммы</w:t>
      </w:r>
      <w:r w:rsidRPr="00302466">
        <w:rPr>
          <w:rFonts w:ascii="Arial" w:hAnsi="Arial" w:cs="Arial"/>
        </w:rPr>
        <w:t xml:space="preserve"> подготавливает, согласовывает и вносит на рассмотрение Главе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w:t>
      </w:r>
      <w:r w:rsidRPr="00302466">
        <w:rPr>
          <w:rFonts w:ascii="Arial" w:hAnsi="Arial" w:cs="Arial"/>
        </w:rPr>
        <w:t xml:space="preserve">проект </w:t>
      </w:r>
      <w:r w:rsidR="00534232">
        <w:rPr>
          <w:rFonts w:ascii="Arial" w:hAnsi="Arial" w:cs="Arial"/>
        </w:rPr>
        <w:t>Подпрограммы</w:t>
      </w:r>
      <w:r>
        <w:rPr>
          <w:rFonts w:ascii="Arial" w:hAnsi="Arial" w:cs="Arial"/>
        </w:rPr>
        <w:t>.</w:t>
      </w:r>
    </w:p>
    <w:p w:rsidR="002A1FEA" w:rsidRDefault="002A1FEA" w:rsidP="002A1FEA">
      <w:pPr>
        <w:autoSpaceDE w:val="0"/>
        <w:autoSpaceDN w:val="0"/>
        <w:adjustRightInd w:val="0"/>
        <w:ind w:firstLine="708"/>
        <w:jc w:val="both"/>
        <w:rPr>
          <w:rFonts w:ascii="Arial" w:hAnsi="Arial" w:cs="Arial"/>
        </w:rPr>
      </w:pPr>
      <w:r w:rsidRPr="00234FB2">
        <w:rPr>
          <w:rFonts w:ascii="Arial" w:hAnsi="Arial" w:cs="Arial"/>
        </w:rPr>
        <w:t xml:space="preserve">Внесение изменений в </w:t>
      </w:r>
      <w:r>
        <w:rPr>
          <w:rFonts w:ascii="Arial" w:hAnsi="Arial" w:cs="Arial"/>
        </w:rPr>
        <w:t>Подпрограмму</w:t>
      </w:r>
      <w:r w:rsidRPr="00234FB2">
        <w:rPr>
          <w:rFonts w:ascii="Arial" w:hAnsi="Arial" w:cs="Arial"/>
        </w:rPr>
        <w:t xml:space="preserve"> осуществляется на основании </w:t>
      </w:r>
      <w:r>
        <w:rPr>
          <w:rFonts w:ascii="Arial" w:hAnsi="Arial" w:cs="Arial"/>
        </w:rPr>
        <w:t>Постановления администрации городского поселения.</w:t>
      </w:r>
    </w:p>
    <w:p w:rsidR="002A1FEA" w:rsidRPr="002624EB" w:rsidRDefault="002A1FEA" w:rsidP="003E05E3">
      <w:pPr>
        <w:rPr>
          <w:rFonts w:ascii="Arial" w:hAnsi="Arial" w:cs="Arial"/>
        </w:rPr>
        <w:sectPr w:rsidR="002A1FEA" w:rsidRPr="002624EB" w:rsidSect="000157BE">
          <w:pgSz w:w="11905" w:h="16838"/>
          <w:pgMar w:top="1134" w:right="851" w:bottom="1094" w:left="1134" w:header="720" w:footer="720" w:gutter="0"/>
          <w:cols w:space="720"/>
          <w:noEndnote/>
          <w:titlePg/>
        </w:sectPr>
      </w:pPr>
    </w:p>
    <w:tbl>
      <w:tblPr>
        <w:tblW w:w="15517" w:type="dxa"/>
        <w:tblInd w:w="-459" w:type="dxa"/>
        <w:tblLayout w:type="fixed"/>
        <w:tblLook w:val="04A0"/>
      </w:tblPr>
      <w:tblGrid>
        <w:gridCol w:w="805"/>
        <w:gridCol w:w="2432"/>
        <w:gridCol w:w="849"/>
        <w:gridCol w:w="11"/>
        <w:gridCol w:w="10"/>
        <w:gridCol w:w="971"/>
        <w:gridCol w:w="11"/>
        <w:gridCol w:w="10"/>
        <w:gridCol w:w="685"/>
        <w:gridCol w:w="287"/>
        <w:gridCol w:w="11"/>
        <w:gridCol w:w="10"/>
        <w:gridCol w:w="384"/>
        <w:gridCol w:w="470"/>
        <w:gridCol w:w="280"/>
        <w:gridCol w:w="546"/>
        <w:gridCol w:w="15"/>
        <w:gridCol w:w="6"/>
        <w:gridCol w:w="228"/>
        <w:gridCol w:w="747"/>
        <w:gridCol w:w="17"/>
        <w:gridCol w:w="854"/>
        <w:gridCol w:w="141"/>
        <w:gridCol w:w="744"/>
        <w:gridCol w:w="81"/>
        <w:gridCol w:w="120"/>
        <w:gridCol w:w="834"/>
        <w:gridCol w:w="81"/>
        <w:gridCol w:w="90"/>
        <w:gridCol w:w="45"/>
        <w:gridCol w:w="847"/>
        <w:gridCol w:w="2895"/>
      </w:tblGrid>
      <w:tr w:rsidR="003E05E3" w:rsidRPr="002624EB" w:rsidTr="00802221">
        <w:trPr>
          <w:trHeight w:val="983"/>
        </w:trPr>
        <w:tc>
          <w:tcPr>
            <w:tcW w:w="805" w:type="dxa"/>
            <w:tcBorders>
              <w:top w:val="nil"/>
              <w:left w:val="nil"/>
              <w:bottom w:val="nil"/>
              <w:right w:val="nil"/>
            </w:tcBorders>
            <w:shd w:val="clear" w:color="auto" w:fill="auto"/>
            <w:noWrap/>
            <w:vAlign w:val="bottom"/>
            <w:hideMark/>
          </w:tcPr>
          <w:p w:rsidR="003E05E3" w:rsidRPr="002624EB" w:rsidRDefault="003E05E3" w:rsidP="00802221">
            <w:pPr>
              <w:jc w:val="center"/>
              <w:rPr>
                <w:rFonts w:ascii="Arial" w:hAnsi="Arial" w:cs="Arial"/>
                <w:color w:val="000000"/>
              </w:rPr>
            </w:pPr>
          </w:p>
        </w:tc>
        <w:tc>
          <w:tcPr>
            <w:tcW w:w="4979" w:type="dxa"/>
            <w:gridSpan w:val="8"/>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color w:val="000000"/>
              </w:rPr>
            </w:pPr>
          </w:p>
        </w:tc>
        <w:tc>
          <w:tcPr>
            <w:tcW w:w="692" w:type="dxa"/>
            <w:gridSpan w:val="4"/>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color w:val="000000"/>
              </w:rPr>
            </w:pPr>
          </w:p>
        </w:tc>
        <w:tc>
          <w:tcPr>
            <w:tcW w:w="750" w:type="dxa"/>
            <w:gridSpan w:val="2"/>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color w:val="000000"/>
              </w:rPr>
            </w:pPr>
          </w:p>
        </w:tc>
        <w:tc>
          <w:tcPr>
            <w:tcW w:w="795" w:type="dxa"/>
            <w:gridSpan w:val="4"/>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color w:val="000000"/>
              </w:rPr>
            </w:pPr>
          </w:p>
        </w:tc>
        <w:tc>
          <w:tcPr>
            <w:tcW w:w="747" w:type="dxa"/>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color w:val="000000"/>
              </w:rPr>
            </w:pPr>
          </w:p>
        </w:tc>
        <w:tc>
          <w:tcPr>
            <w:tcW w:w="6749" w:type="dxa"/>
            <w:gridSpan w:val="12"/>
            <w:tcBorders>
              <w:top w:val="nil"/>
              <w:left w:val="nil"/>
              <w:bottom w:val="nil"/>
              <w:right w:val="nil"/>
            </w:tcBorders>
            <w:shd w:val="clear" w:color="auto" w:fill="auto"/>
            <w:vAlign w:val="center"/>
            <w:hideMark/>
          </w:tcPr>
          <w:p w:rsidR="003E05E3" w:rsidRPr="002624EB" w:rsidRDefault="003E05E3" w:rsidP="00802221">
            <w:pPr>
              <w:jc w:val="right"/>
              <w:rPr>
                <w:rFonts w:ascii="Arial" w:hAnsi="Arial" w:cs="Arial"/>
                <w:color w:val="000000"/>
              </w:rPr>
            </w:pPr>
            <w:r w:rsidRPr="002624EB">
              <w:rPr>
                <w:rFonts w:ascii="Arial" w:hAnsi="Arial" w:cs="Arial"/>
                <w:color w:val="000000"/>
              </w:rPr>
              <w:t>Таблица № 1</w:t>
            </w:r>
          </w:p>
        </w:tc>
      </w:tr>
      <w:tr w:rsidR="003E05E3" w:rsidRPr="002624EB" w:rsidTr="00802221">
        <w:trPr>
          <w:trHeight w:val="375"/>
        </w:trPr>
        <w:tc>
          <w:tcPr>
            <w:tcW w:w="15517" w:type="dxa"/>
            <w:gridSpan w:val="32"/>
            <w:tcBorders>
              <w:top w:val="nil"/>
              <w:left w:val="nil"/>
              <w:bottom w:val="nil"/>
              <w:right w:val="nil"/>
            </w:tcBorders>
            <w:shd w:val="clear" w:color="auto" w:fill="auto"/>
            <w:noWrap/>
            <w:vAlign w:val="center"/>
            <w:hideMark/>
          </w:tcPr>
          <w:p w:rsidR="003E05E3" w:rsidRPr="002624EB" w:rsidRDefault="003E05E3" w:rsidP="00802221">
            <w:pPr>
              <w:jc w:val="center"/>
              <w:rPr>
                <w:rFonts w:ascii="Arial" w:hAnsi="Arial" w:cs="Arial"/>
                <w:b/>
                <w:bCs/>
                <w:color w:val="000000"/>
              </w:rPr>
            </w:pPr>
            <w:r w:rsidRPr="002624EB">
              <w:rPr>
                <w:rFonts w:ascii="Arial" w:hAnsi="Arial" w:cs="Arial"/>
                <w:b/>
                <w:bCs/>
                <w:color w:val="000000"/>
              </w:rPr>
              <w:t>Перечень показателей подпрограммы</w:t>
            </w:r>
          </w:p>
        </w:tc>
      </w:tr>
      <w:tr w:rsidR="00EC1CD5" w:rsidRPr="002624EB" w:rsidTr="00802221">
        <w:trPr>
          <w:trHeight w:val="255"/>
        </w:trPr>
        <w:tc>
          <w:tcPr>
            <w:tcW w:w="805" w:type="dxa"/>
            <w:tcBorders>
              <w:top w:val="nil"/>
              <w:left w:val="nil"/>
              <w:bottom w:val="nil"/>
              <w:right w:val="nil"/>
            </w:tcBorders>
            <w:shd w:val="clear" w:color="auto" w:fill="auto"/>
            <w:noWrap/>
            <w:vAlign w:val="bottom"/>
            <w:hideMark/>
          </w:tcPr>
          <w:p w:rsidR="003E05E3" w:rsidRPr="002624EB" w:rsidRDefault="003E05E3" w:rsidP="00802221">
            <w:pPr>
              <w:jc w:val="center"/>
              <w:rPr>
                <w:rFonts w:ascii="Arial" w:hAnsi="Arial" w:cs="Arial"/>
              </w:rPr>
            </w:pPr>
          </w:p>
        </w:tc>
        <w:tc>
          <w:tcPr>
            <w:tcW w:w="2432" w:type="dxa"/>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rPr>
            </w:pPr>
          </w:p>
        </w:tc>
        <w:tc>
          <w:tcPr>
            <w:tcW w:w="849" w:type="dxa"/>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rPr>
            </w:pPr>
          </w:p>
        </w:tc>
        <w:tc>
          <w:tcPr>
            <w:tcW w:w="3140" w:type="dxa"/>
            <w:gridSpan w:val="12"/>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rPr>
            </w:pPr>
          </w:p>
        </w:tc>
        <w:tc>
          <w:tcPr>
            <w:tcW w:w="795" w:type="dxa"/>
            <w:gridSpan w:val="4"/>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rPr>
            </w:pPr>
          </w:p>
        </w:tc>
        <w:tc>
          <w:tcPr>
            <w:tcW w:w="4601" w:type="dxa"/>
            <w:gridSpan w:val="12"/>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rPr>
            </w:pPr>
          </w:p>
        </w:tc>
        <w:tc>
          <w:tcPr>
            <w:tcW w:w="2895" w:type="dxa"/>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rPr>
            </w:pPr>
          </w:p>
        </w:tc>
      </w:tr>
      <w:tr w:rsidR="00EC1CD5" w:rsidRPr="002624EB" w:rsidTr="00802221">
        <w:trPr>
          <w:trHeight w:val="42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802221">
            <w:pPr>
              <w:jc w:val="center"/>
              <w:rPr>
                <w:rFonts w:ascii="Arial" w:hAnsi="Arial" w:cs="Arial"/>
              </w:rPr>
            </w:pPr>
            <w:r w:rsidRPr="002624EB">
              <w:rPr>
                <w:rFonts w:ascii="Arial" w:hAnsi="Arial" w:cs="Arial"/>
              </w:rPr>
              <w:t>№ п/п</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802221">
            <w:pPr>
              <w:jc w:val="center"/>
              <w:rPr>
                <w:rFonts w:ascii="Arial" w:hAnsi="Arial" w:cs="Arial"/>
              </w:rPr>
            </w:pPr>
            <w:r w:rsidRPr="002624EB">
              <w:rPr>
                <w:rFonts w:ascii="Arial" w:hAnsi="Arial" w:cs="Arial"/>
              </w:rPr>
              <w:t>Подпрограмма, показатель</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802221">
            <w:pPr>
              <w:jc w:val="center"/>
              <w:rPr>
                <w:rFonts w:ascii="Arial" w:hAnsi="Arial" w:cs="Arial"/>
              </w:rPr>
            </w:pPr>
            <w:r w:rsidRPr="002624EB">
              <w:rPr>
                <w:rFonts w:ascii="Arial" w:hAnsi="Arial" w:cs="Arial"/>
              </w:rPr>
              <w:t>Ед. изм.</w:t>
            </w:r>
          </w:p>
        </w:tc>
        <w:tc>
          <w:tcPr>
            <w:tcW w:w="8536" w:type="dxa"/>
            <w:gridSpan w:val="28"/>
            <w:tcBorders>
              <w:top w:val="single" w:sz="4" w:space="0" w:color="auto"/>
              <w:left w:val="nil"/>
              <w:bottom w:val="single" w:sz="4" w:space="0" w:color="auto"/>
              <w:right w:val="single" w:sz="4" w:space="0" w:color="auto"/>
            </w:tcBorders>
            <w:shd w:val="clear" w:color="auto" w:fill="auto"/>
            <w:vAlign w:val="center"/>
            <w:hideMark/>
          </w:tcPr>
          <w:p w:rsidR="003E05E3" w:rsidRPr="002624EB" w:rsidRDefault="003E05E3" w:rsidP="00802221">
            <w:pPr>
              <w:jc w:val="center"/>
              <w:rPr>
                <w:rFonts w:ascii="Arial" w:hAnsi="Arial" w:cs="Arial"/>
              </w:rPr>
            </w:pPr>
            <w:r w:rsidRPr="002624EB">
              <w:rPr>
                <w:rFonts w:ascii="Arial" w:hAnsi="Arial" w:cs="Arial"/>
              </w:rPr>
              <w:t>Значение показателя</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802221">
            <w:pPr>
              <w:jc w:val="center"/>
              <w:rPr>
                <w:rFonts w:ascii="Arial" w:hAnsi="Arial" w:cs="Arial"/>
              </w:rPr>
            </w:pPr>
            <w:r w:rsidRPr="002624EB">
              <w:rPr>
                <w:rFonts w:ascii="Arial" w:hAnsi="Arial" w:cs="Arial"/>
              </w:rPr>
              <w:t>Соисполнитель, ответственный за выполнение показателя</w:t>
            </w:r>
          </w:p>
        </w:tc>
      </w:tr>
      <w:tr w:rsidR="00EC1CD5" w:rsidRPr="002624EB" w:rsidTr="00802221">
        <w:trPr>
          <w:trHeight w:val="255"/>
        </w:trPr>
        <w:tc>
          <w:tcPr>
            <w:tcW w:w="805" w:type="dxa"/>
            <w:vMerge/>
            <w:tcBorders>
              <w:top w:val="single" w:sz="4" w:space="0" w:color="auto"/>
              <w:left w:val="single" w:sz="4" w:space="0" w:color="auto"/>
              <w:bottom w:val="single" w:sz="4" w:space="0" w:color="auto"/>
              <w:right w:val="single" w:sz="4" w:space="0" w:color="auto"/>
            </w:tcBorders>
            <w:vAlign w:val="center"/>
            <w:hideMark/>
          </w:tcPr>
          <w:p w:rsidR="00EC1CD5" w:rsidRPr="002624EB" w:rsidRDefault="00EC1CD5" w:rsidP="00802221">
            <w:pPr>
              <w:rPr>
                <w:rFonts w:ascii="Arial" w:hAnsi="Arial" w:cs="Arial"/>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EC1CD5" w:rsidRPr="002624EB" w:rsidRDefault="00EC1CD5" w:rsidP="00802221">
            <w:pPr>
              <w:rPr>
                <w:rFonts w:ascii="Arial" w:hAnsi="Arial" w:cs="Arial"/>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EC1CD5" w:rsidRPr="002624EB" w:rsidRDefault="00EC1CD5" w:rsidP="00802221">
            <w:pPr>
              <w:rPr>
                <w:rFonts w:ascii="Arial" w:hAnsi="Arial" w:cs="Arial"/>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sidRPr="002624EB">
              <w:rPr>
                <w:rFonts w:ascii="Arial" w:hAnsi="Arial" w:cs="Arial"/>
              </w:rPr>
              <w:t>201</w:t>
            </w:r>
            <w:r>
              <w:rPr>
                <w:rFonts w:ascii="Arial" w:hAnsi="Arial" w:cs="Arial"/>
              </w:rPr>
              <w:t>5</w:t>
            </w:r>
          </w:p>
        </w:tc>
        <w:tc>
          <w:tcPr>
            <w:tcW w:w="1868" w:type="dxa"/>
            <w:gridSpan w:val="8"/>
            <w:tcBorders>
              <w:top w:val="single" w:sz="4" w:space="0" w:color="auto"/>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sidRPr="002624EB">
              <w:rPr>
                <w:rFonts w:ascii="Arial" w:hAnsi="Arial" w:cs="Arial"/>
              </w:rPr>
              <w:t>201</w:t>
            </w:r>
            <w:r>
              <w:rPr>
                <w:rFonts w:ascii="Arial" w:hAnsi="Arial" w:cs="Arial"/>
              </w:rPr>
              <w:t>6</w:t>
            </w:r>
          </w:p>
        </w:tc>
        <w:tc>
          <w:tcPr>
            <w:tcW w:w="1822" w:type="dxa"/>
            <w:gridSpan w:val="6"/>
            <w:tcBorders>
              <w:top w:val="single" w:sz="4" w:space="0" w:color="auto"/>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2017</w:t>
            </w:r>
          </w:p>
        </w:tc>
        <w:tc>
          <w:tcPr>
            <w:tcW w:w="1756" w:type="dxa"/>
            <w:gridSpan w:val="4"/>
            <w:tcBorders>
              <w:top w:val="single" w:sz="4" w:space="0" w:color="auto"/>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2018</w:t>
            </w:r>
          </w:p>
        </w:tc>
        <w:tc>
          <w:tcPr>
            <w:tcW w:w="2098" w:type="dxa"/>
            <w:gridSpan w:val="7"/>
            <w:tcBorders>
              <w:top w:val="single" w:sz="4" w:space="0" w:color="auto"/>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2019</w:t>
            </w: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EC1CD5" w:rsidRPr="002624EB" w:rsidRDefault="00EC1CD5" w:rsidP="00802221">
            <w:pPr>
              <w:rPr>
                <w:rFonts w:ascii="Arial" w:hAnsi="Arial" w:cs="Arial"/>
              </w:rPr>
            </w:pPr>
          </w:p>
        </w:tc>
      </w:tr>
      <w:tr w:rsidR="00EC1CD5" w:rsidRPr="002624EB" w:rsidTr="00802221">
        <w:trPr>
          <w:trHeight w:val="51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EC1CD5" w:rsidRPr="002624EB" w:rsidRDefault="00EC1CD5" w:rsidP="00802221">
            <w:pPr>
              <w:rPr>
                <w:rFonts w:ascii="Arial" w:hAnsi="Arial" w:cs="Arial"/>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EC1CD5" w:rsidRPr="002624EB" w:rsidRDefault="00EC1CD5" w:rsidP="00802221">
            <w:pPr>
              <w:rPr>
                <w:rFonts w:ascii="Arial" w:hAnsi="Arial" w:cs="Arial"/>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EC1CD5" w:rsidRPr="002624EB" w:rsidRDefault="00EC1CD5" w:rsidP="00802221">
            <w:pPr>
              <w:rPr>
                <w:rFonts w:ascii="Arial" w:hAnsi="Arial" w:cs="Arial"/>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sidRPr="002624EB">
              <w:rPr>
                <w:rFonts w:ascii="Arial" w:hAnsi="Arial" w:cs="Arial"/>
              </w:rPr>
              <w:t>Факт</w:t>
            </w:r>
          </w:p>
        </w:tc>
        <w:tc>
          <w:tcPr>
            <w:tcW w:w="993" w:type="dxa"/>
            <w:gridSpan w:val="4"/>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sidRPr="002624EB">
              <w:rPr>
                <w:rFonts w:ascii="Arial" w:hAnsi="Arial" w:cs="Arial"/>
              </w:rPr>
              <w:t>План</w:t>
            </w:r>
          </w:p>
        </w:tc>
        <w:tc>
          <w:tcPr>
            <w:tcW w:w="875" w:type="dxa"/>
            <w:gridSpan w:val="4"/>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Факт</w:t>
            </w:r>
          </w:p>
        </w:tc>
        <w:tc>
          <w:tcPr>
            <w:tcW w:w="826"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План</w:t>
            </w:r>
          </w:p>
        </w:tc>
        <w:tc>
          <w:tcPr>
            <w:tcW w:w="996" w:type="dxa"/>
            <w:gridSpan w:val="4"/>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r>
              <w:rPr>
                <w:rFonts w:ascii="Arial" w:hAnsi="Arial" w:cs="Arial"/>
              </w:rPr>
              <w:t>Факт</w:t>
            </w:r>
          </w:p>
        </w:tc>
        <w:tc>
          <w:tcPr>
            <w:tcW w:w="871"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План</w:t>
            </w:r>
          </w:p>
        </w:tc>
        <w:tc>
          <w:tcPr>
            <w:tcW w:w="885"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r>
              <w:rPr>
                <w:rFonts w:ascii="Arial" w:hAnsi="Arial" w:cs="Arial"/>
              </w:rPr>
              <w:t>Факт</w:t>
            </w:r>
          </w:p>
        </w:tc>
        <w:tc>
          <w:tcPr>
            <w:tcW w:w="1035"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План</w:t>
            </w:r>
          </w:p>
        </w:tc>
        <w:tc>
          <w:tcPr>
            <w:tcW w:w="1063" w:type="dxa"/>
            <w:gridSpan w:val="4"/>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Факт</w:t>
            </w: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EC1CD5" w:rsidRPr="002624EB" w:rsidRDefault="00EC1CD5" w:rsidP="00802221">
            <w:pPr>
              <w:rPr>
                <w:rFonts w:ascii="Arial" w:hAnsi="Arial" w:cs="Arial"/>
              </w:rPr>
            </w:pPr>
          </w:p>
        </w:tc>
      </w:tr>
      <w:tr w:rsidR="003E05E3" w:rsidRPr="002624EB" w:rsidTr="00802221">
        <w:trPr>
          <w:trHeight w:val="66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802221">
            <w:pPr>
              <w:jc w:val="center"/>
              <w:rPr>
                <w:rFonts w:ascii="Arial" w:hAnsi="Arial" w:cs="Arial"/>
              </w:rPr>
            </w:pPr>
            <w:r w:rsidRPr="002624EB">
              <w:rPr>
                <w:rFonts w:ascii="Arial" w:hAnsi="Arial" w:cs="Arial"/>
              </w:rPr>
              <w:t> </w:t>
            </w:r>
          </w:p>
        </w:tc>
        <w:tc>
          <w:tcPr>
            <w:tcW w:w="14712" w:type="dxa"/>
            <w:gridSpan w:val="31"/>
            <w:tcBorders>
              <w:top w:val="single" w:sz="4" w:space="0" w:color="auto"/>
              <w:left w:val="nil"/>
              <w:bottom w:val="single" w:sz="4" w:space="0" w:color="auto"/>
              <w:right w:val="nil"/>
            </w:tcBorders>
            <w:shd w:val="clear" w:color="auto" w:fill="auto"/>
            <w:vAlign w:val="center"/>
            <w:hideMark/>
          </w:tcPr>
          <w:p w:rsidR="003E05E3" w:rsidRPr="002624EB" w:rsidRDefault="003E05E3" w:rsidP="00C14068">
            <w:pPr>
              <w:rPr>
                <w:rFonts w:ascii="Arial" w:hAnsi="Arial" w:cs="Arial"/>
                <w:b/>
                <w:bCs/>
              </w:rPr>
            </w:pPr>
            <w:r w:rsidRPr="002624EB">
              <w:rPr>
                <w:rFonts w:ascii="Arial" w:hAnsi="Arial" w:cs="Arial"/>
                <w:b/>
                <w:bCs/>
              </w:rPr>
              <w:t>Подпрограмма  «Развитие  коммунальной инфраструктуры городского поселения Зеленоборск</w:t>
            </w:r>
            <w:r w:rsidR="00423490">
              <w:rPr>
                <w:rFonts w:ascii="Arial" w:hAnsi="Arial" w:cs="Arial"/>
                <w:b/>
                <w:bCs/>
              </w:rPr>
              <w:t>ий Кандалакшского района</w:t>
            </w:r>
            <w:r w:rsidRPr="002624EB">
              <w:rPr>
                <w:rFonts w:ascii="Arial" w:hAnsi="Arial" w:cs="Arial"/>
                <w:b/>
                <w:bCs/>
              </w:rPr>
              <w:t>»</w:t>
            </w:r>
          </w:p>
        </w:tc>
      </w:tr>
      <w:tr w:rsidR="003E05E3" w:rsidRPr="002624EB" w:rsidTr="00802221">
        <w:trPr>
          <w:trHeight w:val="66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802221">
            <w:pPr>
              <w:jc w:val="center"/>
              <w:rPr>
                <w:rFonts w:ascii="Arial" w:hAnsi="Arial" w:cs="Arial"/>
              </w:rPr>
            </w:pPr>
            <w:r w:rsidRPr="002624EB">
              <w:rPr>
                <w:rFonts w:ascii="Arial" w:hAnsi="Arial" w:cs="Arial"/>
              </w:rPr>
              <w:t>I</w:t>
            </w:r>
          </w:p>
        </w:tc>
        <w:tc>
          <w:tcPr>
            <w:tcW w:w="14712" w:type="dxa"/>
            <w:gridSpan w:val="31"/>
            <w:tcBorders>
              <w:top w:val="single" w:sz="4" w:space="0" w:color="auto"/>
              <w:left w:val="nil"/>
              <w:bottom w:val="single" w:sz="4" w:space="0" w:color="auto"/>
              <w:right w:val="nil"/>
            </w:tcBorders>
            <w:shd w:val="clear" w:color="auto" w:fill="auto"/>
            <w:vAlign w:val="center"/>
            <w:hideMark/>
          </w:tcPr>
          <w:p w:rsidR="003E05E3" w:rsidRPr="002624EB" w:rsidRDefault="003E05E3" w:rsidP="00802221">
            <w:pPr>
              <w:rPr>
                <w:rFonts w:ascii="Arial" w:hAnsi="Arial" w:cs="Arial"/>
              </w:rPr>
            </w:pPr>
            <w:r w:rsidRPr="002624EB">
              <w:rPr>
                <w:rFonts w:ascii="Arial" w:hAnsi="Arial" w:cs="Arial"/>
              </w:rPr>
              <w:t>Показатели целей подпрограммы: Развитие  коммунальной инфраструктуры городского поселения Зеленоборский Кандалакшского района на 2014 год</w:t>
            </w:r>
          </w:p>
        </w:tc>
      </w:tr>
      <w:tr w:rsidR="00EC1CD5" w:rsidRPr="002624EB" w:rsidTr="00802221">
        <w:trPr>
          <w:trHeight w:val="12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sidRPr="002624EB">
              <w:rPr>
                <w:rFonts w:ascii="Arial" w:hAnsi="Arial" w:cs="Arial"/>
              </w:rPr>
              <w:t>1.1.</w:t>
            </w:r>
          </w:p>
        </w:tc>
        <w:tc>
          <w:tcPr>
            <w:tcW w:w="2432" w:type="dxa"/>
            <w:tcBorders>
              <w:top w:val="nil"/>
              <w:left w:val="nil"/>
              <w:bottom w:val="single" w:sz="4" w:space="0" w:color="auto"/>
              <w:right w:val="single" w:sz="4" w:space="0" w:color="auto"/>
            </w:tcBorders>
            <w:shd w:val="clear" w:color="auto" w:fill="auto"/>
            <w:hideMark/>
          </w:tcPr>
          <w:p w:rsidR="00EC1CD5" w:rsidRPr="002624EB" w:rsidRDefault="00EC1CD5" w:rsidP="00C14068">
            <w:pPr>
              <w:rPr>
                <w:rFonts w:ascii="Arial" w:hAnsi="Arial" w:cs="Arial"/>
              </w:rPr>
            </w:pPr>
            <w:r w:rsidRPr="002624EB">
              <w:rPr>
                <w:rFonts w:ascii="Arial" w:hAnsi="Arial" w:cs="Arial"/>
              </w:rPr>
              <w:t xml:space="preserve">Наименование показателя 1 целей подпрограммы 1: уровень развития коммунальной инфраструктуры городского поселения Зеленоборский Кандалакшского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E4370B">
            <w:pPr>
              <w:jc w:val="center"/>
              <w:rPr>
                <w:rFonts w:ascii="Arial" w:hAnsi="Arial" w:cs="Arial"/>
              </w:rPr>
            </w:pPr>
            <w:r>
              <w:rPr>
                <w:rFonts w:ascii="Arial" w:hAnsi="Arial" w:cs="Arial"/>
              </w:rPr>
              <w:t>70</w:t>
            </w:r>
          </w:p>
        </w:tc>
        <w:tc>
          <w:tcPr>
            <w:tcW w:w="993" w:type="dxa"/>
            <w:gridSpan w:val="4"/>
            <w:tcBorders>
              <w:top w:val="nil"/>
              <w:left w:val="nil"/>
              <w:bottom w:val="single" w:sz="4" w:space="0" w:color="auto"/>
              <w:right w:val="single" w:sz="4" w:space="0" w:color="auto"/>
            </w:tcBorders>
            <w:shd w:val="clear" w:color="auto" w:fill="auto"/>
            <w:vAlign w:val="center"/>
            <w:hideMark/>
          </w:tcPr>
          <w:p w:rsidR="00EC1CD5" w:rsidRPr="002624EB" w:rsidRDefault="00EC1CD5" w:rsidP="00E4370B">
            <w:pPr>
              <w:jc w:val="center"/>
              <w:rPr>
                <w:rFonts w:ascii="Arial" w:hAnsi="Arial" w:cs="Arial"/>
              </w:rPr>
            </w:pPr>
            <w:r>
              <w:rPr>
                <w:rFonts w:ascii="Arial" w:hAnsi="Arial" w:cs="Arial"/>
              </w:rPr>
              <w:t>7</w:t>
            </w:r>
            <w:r w:rsidRPr="002624EB">
              <w:rPr>
                <w:rFonts w:ascii="Arial" w:hAnsi="Arial" w:cs="Arial"/>
              </w:rPr>
              <w:t>0</w:t>
            </w:r>
          </w:p>
        </w:tc>
        <w:tc>
          <w:tcPr>
            <w:tcW w:w="875" w:type="dxa"/>
            <w:gridSpan w:val="4"/>
            <w:tcBorders>
              <w:top w:val="nil"/>
              <w:left w:val="nil"/>
              <w:bottom w:val="single" w:sz="4" w:space="0" w:color="auto"/>
              <w:right w:val="single" w:sz="4" w:space="0" w:color="auto"/>
            </w:tcBorders>
            <w:shd w:val="clear" w:color="auto" w:fill="auto"/>
            <w:vAlign w:val="center"/>
            <w:hideMark/>
          </w:tcPr>
          <w:p w:rsidR="00EC1CD5" w:rsidRPr="002624EB" w:rsidRDefault="00533150" w:rsidP="00533150">
            <w:pPr>
              <w:jc w:val="center"/>
              <w:rPr>
                <w:rFonts w:ascii="Arial" w:hAnsi="Arial" w:cs="Arial"/>
              </w:rPr>
            </w:pPr>
            <w:r>
              <w:rPr>
                <w:rFonts w:ascii="Arial" w:hAnsi="Arial" w:cs="Arial"/>
              </w:rPr>
              <w:t>70</w:t>
            </w:r>
          </w:p>
        </w:tc>
        <w:tc>
          <w:tcPr>
            <w:tcW w:w="826"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70</w:t>
            </w:r>
          </w:p>
        </w:tc>
        <w:tc>
          <w:tcPr>
            <w:tcW w:w="996" w:type="dxa"/>
            <w:gridSpan w:val="4"/>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right"/>
              <w:rPr>
                <w:rFonts w:ascii="Arial" w:hAnsi="Arial" w:cs="Arial"/>
              </w:rPr>
            </w:pPr>
          </w:p>
        </w:tc>
        <w:tc>
          <w:tcPr>
            <w:tcW w:w="871"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70</w:t>
            </w:r>
          </w:p>
        </w:tc>
        <w:tc>
          <w:tcPr>
            <w:tcW w:w="966"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right"/>
              <w:rPr>
                <w:rFonts w:ascii="Arial" w:hAnsi="Arial" w:cs="Arial"/>
              </w:rPr>
            </w:pPr>
          </w:p>
        </w:tc>
        <w:tc>
          <w:tcPr>
            <w:tcW w:w="1035" w:type="dxa"/>
            <w:gridSpan w:val="3"/>
            <w:tcBorders>
              <w:top w:val="nil"/>
              <w:left w:val="nil"/>
              <w:bottom w:val="single" w:sz="4" w:space="0" w:color="auto"/>
              <w:right w:val="single" w:sz="4" w:space="0" w:color="auto"/>
            </w:tcBorders>
            <w:shd w:val="clear" w:color="auto" w:fill="auto"/>
            <w:vAlign w:val="center"/>
          </w:tcPr>
          <w:p w:rsidR="00EC1CD5" w:rsidRPr="002624EB" w:rsidRDefault="00533150" w:rsidP="00533150">
            <w:pPr>
              <w:jc w:val="center"/>
              <w:rPr>
                <w:rFonts w:ascii="Arial" w:hAnsi="Arial" w:cs="Arial"/>
              </w:rPr>
            </w:pPr>
            <w:r>
              <w:rPr>
                <w:rFonts w:ascii="Arial" w:hAnsi="Arial" w:cs="Arial"/>
              </w:rPr>
              <w:t>70</w:t>
            </w:r>
          </w:p>
        </w:tc>
        <w:tc>
          <w:tcPr>
            <w:tcW w:w="982"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right"/>
              <w:rPr>
                <w:rFonts w:ascii="Arial" w:hAnsi="Arial" w:cs="Arial"/>
              </w:rPr>
            </w:pPr>
            <w:r w:rsidRPr="002624EB">
              <w:rPr>
                <w:rFonts w:ascii="Arial" w:hAnsi="Arial" w:cs="Arial"/>
              </w:rPr>
              <w:t> </w:t>
            </w:r>
          </w:p>
        </w:tc>
        <w:tc>
          <w:tcPr>
            <w:tcW w:w="2895" w:type="dxa"/>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Администрация г.п.Зеленоборский, МКУ "Отдел городского хозяйства"</w:t>
            </w:r>
          </w:p>
        </w:tc>
      </w:tr>
      <w:tr w:rsidR="003E05E3" w:rsidRPr="002624EB" w:rsidTr="00905FBE">
        <w:trPr>
          <w:trHeight w:val="46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802221">
            <w:pPr>
              <w:jc w:val="center"/>
              <w:rPr>
                <w:rFonts w:ascii="Arial" w:hAnsi="Arial" w:cs="Arial"/>
              </w:rPr>
            </w:pPr>
            <w:r w:rsidRPr="002624EB">
              <w:rPr>
                <w:rFonts w:ascii="Arial" w:hAnsi="Arial" w:cs="Arial"/>
              </w:rPr>
              <w:t>II</w:t>
            </w:r>
          </w:p>
        </w:tc>
        <w:tc>
          <w:tcPr>
            <w:tcW w:w="14712" w:type="dxa"/>
            <w:gridSpan w:val="31"/>
            <w:tcBorders>
              <w:top w:val="single" w:sz="4" w:space="0" w:color="auto"/>
              <w:left w:val="nil"/>
              <w:bottom w:val="single" w:sz="4" w:space="0" w:color="auto"/>
              <w:right w:val="single" w:sz="4" w:space="0" w:color="auto"/>
            </w:tcBorders>
            <w:shd w:val="clear" w:color="auto" w:fill="auto"/>
            <w:vAlign w:val="center"/>
            <w:hideMark/>
          </w:tcPr>
          <w:p w:rsidR="003E05E3" w:rsidRPr="002624EB" w:rsidRDefault="003E05E3" w:rsidP="00802221">
            <w:pPr>
              <w:rPr>
                <w:rFonts w:ascii="Arial" w:hAnsi="Arial" w:cs="Arial"/>
              </w:rPr>
            </w:pPr>
            <w:r w:rsidRPr="002624EB">
              <w:rPr>
                <w:rFonts w:ascii="Arial" w:hAnsi="Arial" w:cs="Arial"/>
              </w:rPr>
              <w:t>Показатели задач подпрограммы:</w:t>
            </w:r>
          </w:p>
        </w:tc>
      </w:tr>
      <w:tr w:rsidR="003E05E3" w:rsidRPr="002624EB" w:rsidTr="00905FBE">
        <w:trPr>
          <w:trHeight w:val="85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802221">
            <w:pPr>
              <w:jc w:val="center"/>
              <w:rPr>
                <w:rFonts w:ascii="Arial" w:hAnsi="Arial" w:cs="Arial"/>
              </w:rPr>
            </w:pPr>
            <w:r w:rsidRPr="002624EB">
              <w:rPr>
                <w:rFonts w:ascii="Arial" w:hAnsi="Arial" w:cs="Arial"/>
              </w:rPr>
              <w:t>2.1.</w:t>
            </w:r>
          </w:p>
        </w:tc>
        <w:tc>
          <w:tcPr>
            <w:tcW w:w="14712" w:type="dxa"/>
            <w:gridSpan w:val="31"/>
            <w:tcBorders>
              <w:top w:val="single" w:sz="4" w:space="0" w:color="auto"/>
              <w:left w:val="nil"/>
              <w:bottom w:val="single" w:sz="4" w:space="0" w:color="auto"/>
              <w:right w:val="single" w:sz="4" w:space="0" w:color="auto"/>
            </w:tcBorders>
            <w:shd w:val="clear" w:color="auto" w:fill="auto"/>
            <w:vAlign w:val="center"/>
            <w:hideMark/>
          </w:tcPr>
          <w:p w:rsidR="003E05E3" w:rsidRPr="002624EB" w:rsidRDefault="003E05E3" w:rsidP="00802221">
            <w:pPr>
              <w:rPr>
                <w:rFonts w:ascii="Arial" w:hAnsi="Arial" w:cs="Arial"/>
                <w:b/>
                <w:bCs/>
              </w:rPr>
            </w:pPr>
            <w:r w:rsidRPr="002624EB">
              <w:rPr>
                <w:rFonts w:ascii="Arial" w:hAnsi="Arial" w:cs="Arial"/>
                <w:b/>
                <w:bCs/>
              </w:rPr>
              <w:t>Задача 1.1.  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r w:rsidR="00BA2A7A">
              <w:rPr>
                <w:rFonts w:ascii="Arial" w:hAnsi="Arial" w:cs="Arial"/>
                <w:b/>
                <w:bCs/>
              </w:rPr>
              <w:t xml:space="preserve"> </w:t>
            </w:r>
            <w:r w:rsidRPr="002624EB">
              <w:rPr>
                <w:rFonts w:ascii="Arial" w:hAnsi="Arial" w:cs="Arial"/>
                <w:b/>
                <w:bCs/>
              </w:rPr>
              <w:t xml:space="preserve">городского поселения Зеленоборский Кандалакшского района </w:t>
            </w:r>
          </w:p>
        </w:tc>
      </w:tr>
      <w:tr w:rsidR="00EC1CD5" w:rsidRPr="002624EB" w:rsidTr="00905FBE">
        <w:trPr>
          <w:trHeight w:val="1080"/>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sidRPr="002624EB">
              <w:rPr>
                <w:rFonts w:ascii="Arial" w:hAnsi="Arial" w:cs="Arial"/>
              </w:rPr>
              <w:t>2.1.1.</w:t>
            </w:r>
          </w:p>
        </w:tc>
        <w:tc>
          <w:tcPr>
            <w:tcW w:w="2432" w:type="dxa"/>
            <w:tcBorders>
              <w:top w:val="single" w:sz="4" w:space="0" w:color="auto"/>
              <w:left w:val="nil"/>
              <w:bottom w:val="single" w:sz="4" w:space="0" w:color="auto"/>
              <w:right w:val="single" w:sz="4" w:space="0" w:color="auto"/>
            </w:tcBorders>
            <w:shd w:val="clear" w:color="auto" w:fill="auto"/>
            <w:hideMark/>
          </w:tcPr>
          <w:p w:rsidR="00EC1CD5" w:rsidRPr="002624EB" w:rsidRDefault="00EC1CD5" w:rsidP="00802221">
            <w:pPr>
              <w:rPr>
                <w:rFonts w:ascii="Arial" w:hAnsi="Arial" w:cs="Arial"/>
              </w:rPr>
            </w:pPr>
            <w:r w:rsidRPr="002624EB">
              <w:rPr>
                <w:rFonts w:ascii="Arial" w:hAnsi="Arial" w:cs="Arial"/>
              </w:rPr>
              <w:t xml:space="preserve">Наименование показателя 1 задачи 1: </w:t>
            </w:r>
            <w:r w:rsidRPr="006E5051">
              <w:rPr>
                <w:rFonts w:ascii="Arial" w:hAnsi="Arial" w:cs="Arial"/>
                <w:color w:val="000000" w:themeColor="text1"/>
              </w:rPr>
              <w:t xml:space="preserve">Реконструкция </w:t>
            </w:r>
            <w:r w:rsidRPr="006E5051">
              <w:rPr>
                <w:rFonts w:ascii="Arial" w:hAnsi="Arial" w:cs="Arial"/>
                <w:color w:val="000000" w:themeColor="text1"/>
              </w:rPr>
              <w:lastRenderedPageBreak/>
              <w:t>системы теплоснабжения бани №7 п. Зеленоборский, бани н.п. Лесозаводский</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lastRenderedPageBreak/>
              <w:t>ед.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r>
              <w:rPr>
                <w:rFonts w:ascii="Arial" w:hAnsi="Arial" w:cs="Arial"/>
              </w:rPr>
              <w:t>-</w:t>
            </w:r>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Pr>
                <w:rFonts w:ascii="Arial" w:hAnsi="Arial" w:cs="Arial"/>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p>
        </w:tc>
        <w:tc>
          <w:tcPr>
            <w:tcW w:w="841" w:type="dxa"/>
            <w:gridSpan w:val="3"/>
            <w:tcBorders>
              <w:top w:val="single" w:sz="4" w:space="0" w:color="auto"/>
              <w:left w:val="nil"/>
              <w:bottom w:val="single" w:sz="4" w:space="0" w:color="auto"/>
              <w:right w:val="single" w:sz="4" w:space="0" w:color="auto"/>
            </w:tcBorders>
            <w:shd w:val="clear" w:color="auto" w:fill="auto"/>
            <w:vAlign w:val="center"/>
          </w:tcPr>
          <w:p w:rsidR="00EC1CD5" w:rsidRPr="002624EB" w:rsidRDefault="00810C63" w:rsidP="00802221">
            <w:pPr>
              <w:jc w:val="center"/>
              <w:rPr>
                <w:rFonts w:ascii="Arial" w:hAnsi="Arial" w:cs="Arial"/>
              </w:rPr>
            </w:pPr>
            <w:r>
              <w:rPr>
                <w:rFonts w:ascii="Arial" w:hAnsi="Arial" w:cs="Arial"/>
              </w:rPr>
              <w:t>2</w:t>
            </w:r>
          </w:p>
        </w:tc>
        <w:tc>
          <w:tcPr>
            <w:tcW w:w="998" w:type="dxa"/>
            <w:gridSpan w:val="4"/>
            <w:tcBorders>
              <w:top w:val="single" w:sz="4" w:space="0" w:color="auto"/>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w:t>
            </w:r>
            <w:r w:rsidRPr="002624EB">
              <w:rPr>
                <w:rFonts w:ascii="Arial" w:hAnsi="Arial" w:cs="Arial"/>
              </w:rPr>
              <w:t> </w:t>
            </w:r>
          </w:p>
        </w:tc>
        <w:tc>
          <w:tcPr>
            <w:tcW w:w="945" w:type="dxa"/>
            <w:gridSpan w:val="3"/>
            <w:tcBorders>
              <w:top w:val="single" w:sz="4" w:space="0" w:color="auto"/>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p>
        </w:tc>
        <w:tc>
          <w:tcPr>
            <w:tcW w:w="1050" w:type="dxa"/>
            <w:gridSpan w:val="4"/>
            <w:tcBorders>
              <w:top w:val="single" w:sz="4" w:space="0" w:color="auto"/>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Администрация г</w:t>
            </w:r>
            <w:r>
              <w:rPr>
                <w:rFonts w:ascii="Arial" w:hAnsi="Arial" w:cs="Arial"/>
              </w:rPr>
              <w:t>.</w:t>
            </w:r>
            <w:r w:rsidRPr="002624EB">
              <w:rPr>
                <w:rFonts w:ascii="Arial" w:hAnsi="Arial" w:cs="Arial"/>
              </w:rPr>
              <w:t>п.</w:t>
            </w:r>
            <w:r>
              <w:rPr>
                <w:rFonts w:ascii="Arial" w:hAnsi="Arial" w:cs="Arial"/>
              </w:rPr>
              <w:t xml:space="preserve"> </w:t>
            </w:r>
            <w:r w:rsidRPr="002624EB">
              <w:rPr>
                <w:rFonts w:ascii="Arial" w:hAnsi="Arial" w:cs="Arial"/>
              </w:rPr>
              <w:t xml:space="preserve">Зеленоборский, МКУ "Отдел городского хозяйства", </w:t>
            </w:r>
            <w:r w:rsidRPr="002624EB">
              <w:rPr>
                <w:rFonts w:ascii="Arial" w:hAnsi="Arial" w:cs="Arial"/>
              </w:rPr>
              <w:lastRenderedPageBreak/>
              <w:t>Министерство энергетики и ЖКХ Мурманской области</w:t>
            </w:r>
          </w:p>
        </w:tc>
      </w:tr>
      <w:tr w:rsidR="006E5051" w:rsidRPr="002624EB" w:rsidTr="00802221">
        <w:trPr>
          <w:trHeight w:val="8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6E5051" w:rsidRPr="002624EB" w:rsidRDefault="00533150" w:rsidP="00802221">
            <w:pPr>
              <w:jc w:val="center"/>
              <w:rPr>
                <w:rFonts w:ascii="Arial" w:hAnsi="Arial" w:cs="Arial"/>
              </w:rPr>
            </w:pPr>
            <w:r>
              <w:rPr>
                <w:rFonts w:ascii="Arial" w:hAnsi="Arial" w:cs="Arial"/>
              </w:rPr>
              <w:lastRenderedPageBreak/>
              <w:t>2.1</w:t>
            </w:r>
            <w:r w:rsidR="006E5051">
              <w:rPr>
                <w:rFonts w:ascii="Arial" w:hAnsi="Arial" w:cs="Arial"/>
              </w:rPr>
              <w:t>.2</w:t>
            </w:r>
          </w:p>
        </w:tc>
        <w:tc>
          <w:tcPr>
            <w:tcW w:w="2432" w:type="dxa"/>
            <w:tcBorders>
              <w:top w:val="nil"/>
              <w:left w:val="nil"/>
              <w:bottom w:val="single" w:sz="4" w:space="0" w:color="auto"/>
              <w:right w:val="single" w:sz="4" w:space="0" w:color="auto"/>
            </w:tcBorders>
            <w:shd w:val="clear" w:color="auto" w:fill="auto"/>
            <w:hideMark/>
          </w:tcPr>
          <w:p w:rsidR="006E5051" w:rsidRPr="002624EB" w:rsidRDefault="00533150" w:rsidP="00802221">
            <w:pPr>
              <w:rPr>
                <w:rFonts w:ascii="Arial" w:hAnsi="Arial" w:cs="Arial"/>
              </w:rPr>
            </w:pPr>
            <w:r>
              <w:rPr>
                <w:rFonts w:ascii="Arial" w:hAnsi="Arial" w:cs="Arial"/>
              </w:rPr>
              <w:t>Наименование показателя 2</w:t>
            </w:r>
            <w:r w:rsidR="006E5051">
              <w:rPr>
                <w:rFonts w:ascii="Arial" w:hAnsi="Arial" w:cs="Arial"/>
              </w:rPr>
              <w:t xml:space="preserve"> задачи 1</w:t>
            </w:r>
            <w:r w:rsidR="00CD4D14">
              <w:rPr>
                <w:rFonts w:ascii="Arial" w:hAnsi="Arial" w:cs="Arial"/>
              </w:rPr>
              <w:t xml:space="preserve"> Ремонт</w:t>
            </w:r>
            <w:r>
              <w:rPr>
                <w:rFonts w:ascii="Arial" w:hAnsi="Arial" w:cs="Arial"/>
              </w:rPr>
              <w:t xml:space="preserve"> бани №7 п. Зеленоборский, бани н.п. Лесозаводский</w:t>
            </w:r>
          </w:p>
        </w:tc>
        <w:tc>
          <w:tcPr>
            <w:tcW w:w="860" w:type="dxa"/>
            <w:gridSpan w:val="2"/>
            <w:tcBorders>
              <w:top w:val="nil"/>
              <w:left w:val="nil"/>
              <w:bottom w:val="single" w:sz="4" w:space="0" w:color="auto"/>
              <w:right w:val="single" w:sz="4" w:space="0" w:color="auto"/>
            </w:tcBorders>
            <w:shd w:val="clear" w:color="auto" w:fill="auto"/>
            <w:vAlign w:val="center"/>
            <w:hideMark/>
          </w:tcPr>
          <w:p w:rsidR="006E5051" w:rsidRPr="002624EB" w:rsidRDefault="00533150" w:rsidP="00802221">
            <w:pPr>
              <w:rPr>
                <w:rFonts w:ascii="Arial" w:hAnsi="Arial" w:cs="Arial"/>
              </w:rPr>
            </w:pPr>
            <w:r>
              <w:rPr>
                <w:rFonts w:ascii="Arial" w:hAnsi="Arial" w:cs="Arial"/>
              </w:rPr>
              <w:t>ед.</w:t>
            </w:r>
          </w:p>
        </w:tc>
        <w:tc>
          <w:tcPr>
            <w:tcW w:w="992" w:type="dxa"/>
            <w:gridSpan w:val="3"/>
            <w:tcBorders>
              <w:top w:val="nil"/>
              <w:left w:val="nil"/>
              <w:bottom w:val="single" w:sz="4" w:space="0" w:color="auto"/>
              <w:right w:val="single" w:sz="4" w:space="0" w:color="auto"/>
            </w:tcBorders>
            <w:shd w:val="clear" w:color="auto" w:fill="auto"/>
            <w:vAlign w:val="center"/>
            <w:hideMark/>
          </w:tcPr>
          <w:p w:rsidR="006E5051" w:rsidRPr="002624EB" w:rsidRDefault="00533150" w:rsidP="00533150">
            <w:pPr>
              <w:jc w:val="center"/>
              <w:rPr>
                <w:rFonts w:ascii="Arial" w:hAnsi="Arial" w:cs="Arial"/>
              </w:rPr>
            </w:pPr>
            <w:r>
              <w:rPr>
                <w:rFonts w:ascii="Arial" w:hAnsi="Arial" w:cs="Arial"/>
              </w:rPr>
              <w:t>-</w:t>
            </w:r>
          </w:p>
        </w:tc>
        <w:tc>
          <w:tcPr>
            <w:tcW w:w="993" w:type="dxa"/>
            <w:gridSpan w:val="4"/>
            <w:tcBorders>
              <w:top w:val="nil"/>
              <w:left w:val="nil"/>
              <w:bottom w:val="single" w:sz="4" w:space="0" w:color="auto"/>
              <w:right w:val="single" w:sz="4" w:space="0" w:color="auto"/>
            </w:tcBorders>
            <w:shd w:val="clear" w:color="auto" w:fill="auto"/>
            <w:vAlign w:val="center"/>
            <w:hideMark/>
          </w:tcPr>
          <w:p w:rsidR="006E5051" w:rsidRPr="002624EB" w:rsidRDefault="00533150" w:rsidP="00802221">
            <w:pPr>
              <w:jc w:val="center"/>
              <w:rPr>
                <w:rFonts w:ascii="Arial" w:hAnsi="Arial" w:cs="Arial"/>
              </w:rPr>
            </w:pPr>
            <w:r>
              <w:rPr>
                <w:rFonts w:ascii="Arial" w:hAnsi="Arial" w:cs="Arial"/>
              </w:rPr>
              <w:t>-</w:t>
            </w:r>
          </w:p>
        </w:tc>
        <w:tc>
          <w:tcPr>
            <w:tcW w:w="864" w:type="dxa"/>
            <w:gridSpan w:val="3"/>
            <w:tcBorders>
              <w:top w:val="nil"/>
              <w:left w:val="nil"/>
              <w:bottom w:val="single" w:sz="4" w:space="0" w:color="auto"/>
              <w:right w:val="single" w:sz="4" w:space="0" w:color="auto"/>
            </w:tcBorders>
            <w:shd w:val="clear" w:color="auto" w:fill="auto"/>
            <w:vAlign w:val="center"/>
            <w:hideMark/>
          </w:tcPr>
          <w:p w:rsidR="006E5051" w:rsidRPr="002624EB" w:rsidRDefault="00533150" w:rsidP="00533150">
            <w:pPr>
              <w:jc w:val="center"/>
              <w:rPr>
                <w:rFonts w:ascii="Arial" w:hAnsi="Arial" w:cs="Arial"/>
              </w:rPr>
            </w:pPr>
            <w:r>
              <w:rPr>
                <w:rFonts w:ascii="Arial" w:hAnsi="Arial" w:cs="Arial"/>
              </w:rPr>
              <w:t>-</w:t>
            </w:r>
          </w:p>
        </w:tc>
        <w:tc>
          <w:tcPr>
            <w:tcW w:w="841" w:type="dxa"/>
            <w:gridSpan w:val="3"/>
            <w:tcBorders>
              <w:top w:val="nil"/>
              <w:left w:val="nil"/>
              <w:bottom w:val="single" w:sz="4" w:space="0" w:color="auto"/>
              <w:right w:val="single" w:sz="4" w:space="0" w:color="auto"/>
            </w:tcBorders>
            <w:shd w:val="clear" w:color="auto" w:fill="auto"/>
            <w:vAlign w:val="center"/>
          </w:tcPr>
          <w:p w:rsidR="006E5051" w:rsidRDefault="00533150" w:rsidP="00802221">
            <w:pPr>
              <w:jc w:val="center"/>
              <w:rPr>
                <w:rFonts w:ascii="Arial" w:hAnsi="Arial" w:cs="Arial"/>
              </w:rPr>
            </w:pPr>
            <w:r>
              <w:rPr>
                <w:rFonts w:ascii="Arial" w:hAnsi="Arial" w:cs="Arial"/>
              </w:rPr>
              <w:t>2</w:t>
            </w:r>
          </w:p>
        </w:tc>
        <w:tc>
          <w:tcPr>
            <w:tcW w:w="998" w:type="dxa"/>
            <w:gridSpan w:val="4"/>
            <w:tcBorders>
              <w:top w:val="nil"/>
              <w:left w:val="nil"/>
              <w:bottom w:val="single" w:sz="4" w:space="0" w:color="auto"/>
              <w:right w:val="single" w:sz="4" w:space="0" w:color="auto"/>
            </w:tcBorders>
            <w:shd w:val="clear" w:color="auto" w:fill="auto"/>
            <w:vAlign w:val="center"/>
          </w:tcPr>
          <w:p w:rsidR="006E5051" w:rsidRPr="002624EB" w:rsidRDefault="006E5051" w:rsidP="00802221">
            <w:pPr>
              <w:rPr>
                <w:rFonts w:ascii="Arial" w:hAnsi="Arial" w:cs="Arial"/>
              </w:rPr>
            </w:pPr>
          </w:p>
        </w:tc>
        <w:tc>
          <w:tcPr>
            <w:tcW w:w="995" w:type="dxa"/>
            <w:gridSpan w:val="2"/>
            <w:tcBorders>
              <w:top w:val="nil"/>
              <w:left w:val="nil"/>
              <w:bottom w:val="single" w:sz="4" w:space="0" w:color="auto"/>
              <w:right w:val="single" w:sz="4" w:space="0" w:color="auto"/>
            </w:tcBorders>
            <w:shd w:val="clear" w:color="auto" w:fill="auto"/>
            <w:vAlign w:val="center"/>
          </w:tcPr>
          <w:p w:rsidR="006E5051" w:rsidRDefault="006E5051" w:rsidP="00802221">
            <w:pPr>
              <w:jc w:val="center"/>
              <w:rPr>
                <w:rFonts w:ascii="Arial" w:hAnsi="Arial" w:cs="Arial"/>
              </w:rPr>
            </w:pPr>
          </w:p>
        </w:tc>
        <w:tc>
          <w:tcPr>
            <w:tcW w:w="945" w:type="dxa"/>
            <w:gridSpan w:val="3"/>
            <w:tcBorders>
              <w:top w:val="nil"/>
              <w:left w:val="nil"/>
              <w:bottom w:val="single" w:sz="4" w:space="0" w:color="auto"/>
              <w:right w:val="single" w:sz="4" w:space="0" w:color="auto"/>
            </w:tcBorders>
            <w:shd w:val="clear" w:color="auto" w:fill="auto"/>
            <w:vAlign w:val="center"/>
          </w:tcPr>
          <w:p w:rsidR="006E5051" w:rsidRPr="002624EB" w:rsidRDefault="006E5051" w:rsidP="00802221">
            <w:pPr>
              <w:rPr>
                <w:rFonts w:ascii="Arial" w:hAnsi="Arial" w:cs="Arial"/>
              </w:rPr>
            </w:pPr>
          </w:p>
        </w:tc>
        <w:tc>
          <w:tcPr>
            <w:tcW w:w="1050" w:type="dxa"/>
            <w:gridSpan w:val="4"/>
            <w:tcBorders>
              <w:top w:val="nil"/>
              <w:left w:val="nil"/>
              <w:bottom w:val="single" w:sz="4" w:space="0" w:color="auto"/>
              <w:right w:val="single" w:sz="4" w:space="0" w:color="auto"/>
            </w:tcBorders>
            <w:shd w:val="clear" w:color="auto" w:fill="auto"/>
            <w:vAlign w:val="center"/>
          </w:tcPr>
          <w:p w:rsidR="006E5051" w:rsidRPr="002624EB" w:rsidRDefault="006E5051" w:rsidP="00802221">
            <w:pPr>
              <w:rPr>
                <w:rFonts w:ascii="Arial" w:hAnsi="Arial" w:cs="Arial"/>
              </w:rPr>
            </w:pPr>
          </w:p>
        </w:tc>
        <w:tc>
          <w:tcPr>
            <w:tcW w:w="847" w:type="dxa"/>
            <w:tcBorders>
              <w:top w:val="nil"/>
              <w:left w:val="nil"/>
              <w:bottom w:val="single" w:sz="4" w:space="0" w:color="auto"/>
              <w:right w:val="single" w:sz="4" w:space="0" w:color="auto"/>
            </w:tcBorders>
            <w:shd w:val="clear" w:color="auto" w:fill="auto"/>
            <w:vAlign w:val="center"/>
          </w:tcPr>
          <w:p w:rsidR="006E5051" w:rsidRPr="002624EB" w:rsidRDefault="006E5051" w:rsidP="00802221">
            <w:pPr>
              <w:rPr>
                <w:rFonts w:ascii="Arial" w:hAnsi="Arial" w:cs="Arial"/>
              </w:rPr>
            </w:pPr>
          </w:p>
        </w:tc>
        <w:tc>
          <w:tcPr>
            <w:tcW w:w="2895" w:type="dxa"/>
            <w:tcBorders>
              <w:top w:val="nil"/>
              <w:left w:val="nil"/>
              <w:bottom w:val="single" w:sz="4" w:space="0" w:color="auto"/>
              <w:right w:val="single" w:sz="4" w:space="0" w:color="auto"/>
            </w:tcBorders>
            <w:shd w:val="clear" w:color="auto" w:fill="auto"/>
            <w:vAlign w:val="center"/>
            <w:hideMark/>
          </w:tcPr>
          <w:p w:rsidR="006E5051" w:rsidRPr="002624EB" w:rsidRDefault="00533150" w:rsidP="00802221">
            <w:pPr>
              <w:rPr>
                <w:rFonts w:ascii="Arial" w:hAnsi="Arial" w:cs="Arial"/>
              </w:rPr>
            </w:pPr>
            <w:r w:rsidRPr="002624EB">
              <w:rPr>
                <w:rFonts w:ascii="Arial" w:hAnsi="Arial" w:cs="Arial"/>
              </w:rPr>
              <w:t>Администрация г</w:t>
            </w:r>
            <w:r>
              <w:rPr>
                <w:rFonts w:ascii="Arial" w:hAnsi="Arial" w:cs="Arial"/>
              </w:rPr>
              <w:t>.</w:t>
            </w:r>
            <w:r w:rsidRPr="002624EB">
              <w:rPr>
                <w:rFonts w:ascii="Arial" w:hAnsi="Arial" w:cs="Arial"/>
              </w:rPr>
              <w:t>п.</w:t>
            </w:r>
            <w:r>
              <w:rPr>
                <w:rFonts w:ascii="Arial" w:hAnsi="Arial" w:cs="Arial"/>
              </w:rPr>
              <w:t xml:space="preserve"> </w:t>
            </w:r>
            <w:r w:rsidRPr="002624EB">
              <w:rPr>
                <w:rFonts w:ascii="Arial" w:hAnsi="Arial" w:cs="Arial"/>
              </w:rPr>
              <w:t>Зеленоборский, МКУ "Отдел городского хозяйства", Министерство энергетики и ЖКХ Мурманской области</w:t>
            </w:r>
          </w:p>
        </w:tc>
      </w:tr>
      <w:tr w:rsidR="00EC1CD5" w:rsidRPr="002624EB" w:rsidTr="00802221">
        <w:trPr>
          <w:trHeight w:val="8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EC1CD5" w:rsidRPr="002624EB" w:rsidRDefault="00533150" w:rsidP="00802221">
            <w:pPr>
              <w:jc w:val="center"/>
              <w:rPr>
                <w:rFonts w:ascii="Arial" w:hAnsi="Arial" w:cs="Arial"/>
              </w:rPr>
            </w:pPr>
            <w:r>
              <w:rPr>
                <w:rFonts w:ascii="Arial" w:hAnsi="Arial" w:cs="Arial"/>
              </w:rPr>
              <w:t>2.1.3</w:t>
            </w:r>
            <w:r w:rsidR="00EC1CD5" w:rsidRPr="002624EB">
              <w:rPr>
                <w:rFonts w:ascii="Arial" w:hAnsi="Arial" w:cs="Arial"/>
              </w:rPr>
              <w:t>.</w:t>
            </w:r>
          </w:p>
        </w:tc>
        <w:tc>
          <w:tcPr>
            <w:tcW w:w="2432" w:type="dxa"/>
            <w:tcBorders>
              <w:top w:val="nil"/>
              <w:left w:val="nil"/>
              <w:bottom w:val="single" w:sz="4" w:space="0" w:color="auto"/>
              <w:right w:val="single" w:sz="4" w:space="0" w:color="auto"/>
            </w:tcBorders>
            <w:shd w:val="clear" w:color="auto" w:fill="auto"/>
            <w:hideMark/>
          </w:tcPr>
          <w:p w:rsidR="00EC1CD5" w:rsidRPr="002624EB" w:rsidRDefault="00EC1CD5" w:rsidP="00802221">
            <w:pPr>
              <w:rPr>
                <w:rFonts w:ascii="Arial" w:hAnsi="Arial" w:cs="Arial"/>
              </w:rPr>
            </w:pPr>
            <w:r w:rsidRPr="002624EB">
              <w:rPr>
                <w:rFonts w:ascii="Arial" w:hAnsi="Arial" w:cs="Arial"/>
              </w:rPr>
              <w:t>Наименование показателя 3 задачи 1: Обеспечение качественной питьевой водой населения городского поселения Зеленоборский</w:t>
            </w:r>
          </w:p>
        </w:tc>
        <w:tc>
          <w:tcPr>
            <w:tcW w:w="860" w:type="dxa"/>
            <w:gridSpan w:val="2"/>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r>
              <w:rPr>
                <w:rFonts w:ascii="Arial" w:hAnsi="Arial" w:cs="Arial"/>
              </w:rPr>
              <w:t>-</w:t>
            </w:r>
          </w:p>
        </w:tc>
        <w:tc>
          <w:tcPr>
            <w:tcW w:w="993" w:type="dxa"/>
            <w:gridSpan w:val="4"/>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sidRPr="002624EB">
              <w:rPr>
                <w:rFonts w:ascii="Arial" w:hAnsi="Arial" w:cs="Arial"/>
              </w:rPr>
              <w:t>-</w:t>
            </w:r>
          </w:p>
        </w:tc>
        <w:tc>
          <w:tcPr>
            <w:tcW w:w="864"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841"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w:t>
            </w:r>
          </w:p>
        </w:tc>
        <w:tc>
          <w:tcPr>
            <w:tcW w:w="998" w:type="dxa"/>
            <w:gridSpan w:val="4"/>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995"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w:t>
            </w:r>
          </w:p>
        </w:tc>
        <w:tc>
          <w:tcPr>
            <w:tcW w:w="945"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1050" w:type="dxa"/>
            <w:gridSpan w:val="4"/>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847" w:type="dxa"/>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2895" w:type="dxa"/>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Администрация г</w:t>
            </w:r>
            <w:r>
              <w:rPr>
                <w:rFonts w:ascii="Arial" w:hAnsi="Arial" w:cs="Arial"/>
              </w:rPr>
              <w:t>.</w:t>
            </w:r>
            <w:r w:rsidRPr="002624EB">
              <w:rPr>
                <w:rFonts w:ascii="Arial" w:hAnsi="Arial" w:cs="Arial"/>
              </w:rPr>
              <w:t>п.</w:t>
            </w:r>
            <w:r>
              <w:rPr>
                <w:rFonts w:ascii="Arial" w:hAnsi="Arial" w:cs="Arial"/>
              </w:rPr>
              <w:t xml:space="preserve"> </w:t>
            </w:r>
            <w:r w:rsidRPr="002624EB">
              <w:rPr>
                <w:rFonts w:ascii="Arial" w:hAnsi="Arial" w:cs="Arial"/>
              </w:rPr>
              <w:t>Зеленоборский, МКУ "Отдел городского хозяйства"</w:t>
            </w:r>
          </w:p>
        </w:tc>
      </w:tr>
      <w:tr w:rsidR="00EC1CD5" w:rsidRPr="002624EB" w:rsidTr="00802221">
        <w:trPr>
          <w:trHeight w:val="8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EC1CD5" w:rsidRPr="002624EB" w:rsidRDefault="00F0348C" w:rsidP="00802221">
            <w:pPr>
              <w:jc w:val="center"/>
              <w:rPr>
                <w:rFonts w:ascii="Arial" w:hAnsi="Arial" w:cs="Arial"/>
              </w:rPr>
            </w:pPr>
            <w:r>
              <w:rPr>
                <w:rFonts w:ascii="Arial" w:hAnsi="Arial" w:cs="Arial"/>
              </w:rPr>
              <w:t>2.1.4</w:t>
            </w:r>
            <w:r w:rsidR="00EC1CD5">
              <w:rPr>
                <w:rFonts w:ascii="Arial" w:hAnsi="Arial" w:cs="Arial"/>
              </w:rPr>
              <w:t>.</w:t>
            </w:r>
          </w:p>
        </w:tc>
        <w:tc>
          <w:tcPr>
            <w:tcW w:w="2432" w:type="dxa"/>
            <w:tcBorders>
              <w:top w:val="nil"/>
              <w:left w:val="nil"/>
              <w:bottom w:val="single" w:sz="4" w:space="0" w:color="auto"/>
              <w:right w:val="single" w:sz="4" w:space="0" w:color="auto"/>
            </w:tcBorders>
            <w:shd w:val="clear" w:color="auto" w:fill="auto"/>
            <w:hideMark/>
          </w:tcPr>
          <w:p w:rsidR="00EC1CD5" w:rsidRPr="002624EB" w:rsidRDefault="00EC1CD5" w:rsidP="00097F35">
            <w:pPr>
              <w:rPr>
                <w:rFonts w:ascii="Arial" w:hAnsi="Arial" w:cs="Arial"/>
              </w:rPr>
            </w:pPr>
            <w:r>
              <w:rPr>
                <w:rFonts w:ascii="Arial" w:hAnsi="Arial" w:cs="Arial"/>
              </w:rPr>
              <w:t>Внес</w:t>
            </w:r>
            <w:r w:rsidR="00097F35">
              <w:rPr>
                <w:rFonts w:ascii="Arial" w:hAnsi="Arial" w:cs="Arial"/>
              </w:rPr>
              <w:t>ение  изменений в  схемы водоснабжения</w:t>
            </w:r>
            <w:r>
              <w:rPr>
                <w:rFonts w:ascii="Arial" w:hAnsi="Arial" w:cs="Arial"/>
              </w:rPr>
              <w:t xml:space="preserve"> городского поселения Зеленоборский Кандалакшского района</w:t>
            </w:r>
          </w:p>
        </w:tc>
        <w:tc>
          <w:tcPr>
            <w:tcW w:w="860" w:type="dxa"/>
            <w:gridSpan w:val="2"/>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Pr>
                <w:rFonts w:ascii="Arial" w:hAnsi="Arial" w:cs="Arial"/>
              </w:rPr>
              <w:t>Ед.</w:t>
            </w:r>
          </w:p>
        </w:tc>
        <w:tc>
          <w:tcPr>
            <w:tcW w:w="992"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Pr>
                <w:rFonts w:ascii="Arial" w:hAnsi="Arial" w:cs="Arial"/>
              </w:rPr>
              <w:t>-</w:t>
            </w:r>
          </w:p>
        </w:tc>
        <w:tc>
          <w:tcPr>
            <w:tcW w:w="993" w:type="dxa"/>
            <w:gridSpan w:val="4"/>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Pr>
                <w:rFonts w:ascii="Arial" w:hAnsi="Arial" w:cs="Arial"/>
              </w:rPr>
              <w:t>2</w:t>
            </w:r>
          </w:p>
        </w:tc>
        <w:tc>
          <w:tcPr>
            <w:tcW w:w="864"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810C63" w:rsidP="00810C63">
            <w:pPr>
              <w:jc w:val="center"/>
              <w:rPr>
                <w:rFonts w:ascii="Arial" w:hAnsi="Arial" w:cs="Arial"/>
              </w:rPr>
            </w:pPr>
            <w:r>
              <w:rPr>
                <w:rFonts w:ascii="Arial" w:hAnsi="Arial" w:cs="Arial"/>
              </w:rPr>
              <w:t>1</w:t>
            </w:r>
          </w:p>
        </w:tc>
        <w:tc>
          <w:tcPr>
            <w:tcW w:w="841" w:type="dxa"/>
            <w:gridSpan w:val="3"/>
            <w:tcBorders>
              <w:top w:val="nil"/>
              <w:left w:val="nil"/>
              <w:bottom w:val="single" w:sz="4" w:space="0" w:color="auto"/>
              <w:right w:val="single" w:sz="4" w:space="0" w:color="auto"/>
            </w:tcBorders>
            <w:shd w:val="clear" w:color="auto" w:fill="auto"/>
            <w:vAlign w:val="center"/>
          </w:tcPr>
          <w:p w:rsidR="00EC1CD5" w:rsidRPr="002624EB" w:rsidRDefault="00810C63" w:rsidP="00802221">
            <w:pPr>
              <w:jc w:val="center"/>
              <w:rPr>
                <w:rFonts w:ascii="Arial" w:hAnsi="Arial" w:cs="Arial"/>
              </w:rPr>
            </w:pPr>
            <w:r>
              <w:rPr>
                <w:rFonts w:ascii="Arial" w:hAnsi="Arial" w:cs="Arial"/>
              </w:rPr>
              <w:t>1</w:t>
            </w:r>
          </w:p>
        </w:tc>
        <w:tc>
          <w:tcPr>
            <w:tcW w:w="998" w:type="dxa"/>
            <w:gridSpan w:val="4"/>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995"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w:t>
            </w:r>
          </w:p>
        </w:tc>
        <w:tc>
          <w:tcPr>
            <w:tcW w:w="945"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1050" w:type="dxa"/>
            <w:gridSpan w:val="4"/>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847" w:type="dxa"/>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2895" w:type="dxa"/>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Администрация г.п.Зеленоборский, МКУ "Отдел городского хозяйства"</w:t>
            </w:r>
          </w:p>
        </w:tc>
      </w:tr>
      <w:tr w:rsidR="00F0348C" w:rsidRPr="002624EB" w:rsidTr="00802221">
        <w:trPr>
          <w:trHeight w:val="8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F0348C" w:rsidRDefault="00F0348C" w:rsidP="00802221">
            <w:pPr>
              <w:jc w:val="center"/>
              <w:rPr>
                <w:rFonts w:ascii="Arial" w:hAnsi="Arial" w:cs="Arial"/>
              </w:rPr>
            </w:pPr>
            <w:r>
              <w:rPr>
                <w:rFonts w:ascii="Arial" w:hAnsi="Arial" w:cs="Arial"/>
              </w:rPr>
              <w:lastRenderedPageBreak/>
              <w:t>2.1.5</w:t>
            </w:r>
          </w:p>
        </w:tc>
        <w:tc>
          <w:tcPr>
            <w:tcW w:w="2432" w:type="dxa"/>
            <w:tcBorders>
              <w:top w:val="nil"/>
              <w:left w:val="nil"/>
              <w:bottom w:val="single" w:sz="4" w:space="0" w:color="auto"/>
              <w:right w:val="single" w:sz="4" w:space="0" w:color="auto"/>
            </w:tcBorders>
            <w:shd w:val="clear" w:color="auto" w:fill="auto"/>
            <w:hideMark/>
          </w:tcPr>
          <w:p w:rsidR="00F0348C" w:rsidRPr="008A78EE" w:rsidRDefault="008A78EE" w:rsidP="00802221">
            <w:pPr>
              <w:rPr>
                <w:rFonts w:ascii="Arial" w:hAnsi="Arial" w:cs="Arial"/>
              </w:rPr>
            </w:pPr>
            <w:r>
              <w:rPr>
                <w:rFonts w:ascii="Arial" w:hAnsi="Arial" w:cs="Arial"/>
              </w:rPr>
              <w:t xml:space="preserve">Ремонт системы канализации с установкой септика </w:t>
            </w:r>
            <w:r w:rsidR="00E91FC3" w:rsidRPr="008A78EE">
              <w:rPr>
                <w:rFonts w:ascii="Arial" w:hAnsi="Arial" w:cs="Arial"/>
              </w:rPr>
              <w:t>(Первомайская, д.5а)</w:t>
            </w:r>
          </w:p>
        </w:tc>
        <w:tc>
          <w:tcPr>
            <w:tcW w:w="860" w:type="dxa"/>
            <w:gridSpan w:val="2"/>
            <w:tcBorders>
              <w:top w:val="nil"/>
              <w:left w:val="nil"/>
              <w:bottom w:val="single" w:sz="4" w:space="0" w:color="auto"/>
              <w:right w:val="single" w:sz="4" w:space="0" w:color="auto"/>
            </w:tcBorders>
            <w:shd w:val="clear" w:color="auto" w:fill="auto"/>
            <w:vAlign w:val="center"/>
            <w:hideMark/>
          </w:tcPr>
          <w:p w:rsidR="00F0348C" w:rsidRDefault="00F0348C" w:rsidP="00802221">
            <w:pPr>
              <w:rPr>
                <w:rFonts w:ascii="Arial" w:hAnsi="Arial" w:cs="Arial"/>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F0348C" w:rsidRDefault="00F0348C" w:rsidP="00802221">
            <w:pPr>
              <w:rPr>
                <w:rFonts w:ascii="Arial" w:hAnsi="Arial" w:cs="Arial"/>
              </w:rPr>
            </w:pPr>
          </w:p>
        </w:tc>
        <w:tc>
          <w:tcPr>
            <w:tcW w:w="993" w:type="dxa"/>
            <w:gridSpan w:val="4"/>
            <w:tcBorders>
              <w:top w:val="nil"/>
              <w:left w:val="nil"/>
              <w:bottom w:val="single" w:sz="4" w:space="0" w:color="auto"/>
              <w:right w:val="single" w:sz="4" w:space="0" w:color="auto"/>
            </w:tcBorders>
            <w:shd w:val="clear" w:color="auto" w:fill="auto"/>
            <w:vAlign w:val="center"/>
            <w:hideMark/>
          </w:tcPr>
          <w:p w:rsidR="00F0348C" w:rsidRDefault="00F0348C" w:rsidP="00802221">
            <w:pPr>
              <w:jc w:val="center"/>
              <w:rPr>
                <w:rFonts w:ascii="Arial" w:hAnsi="Arial" w:cs="Arial"/>
              </w:rPr>
            </w:pPr>
          </w:p>
        </w:tc>
        <w:tc>
          <w:tcPr>
            <w:tcW w:w="864" w:type="dxa"/>
            <w:gridSpan w:val="3"/>
            <w:tcBorders>
              <w:top w:val="nil"/>
              <w:left w:val="nil"/>
              <w:bottom w:val="single" w:sz="4" w:space="0" w:color="auto"/>
              <w:right w:val="single" w:sz="4" w:space="0" w:color="auto"/>
            </w:tcBorders>
            <w:shd w:val="clear" w:color="auto" w:fill="auto"/>
            <w:vAlign w:val="center"/>
            <w:hideMark/>
          </w:tcPr>
          <w:p w:rsidR="00F0348C" w:rsidRDefault="00F0348C" w:rsidP="00810C63">
            <w:pPr>
              <w:jc w:val="center"/>
              <w:rPr>
                <w:rFonts w:ascii="Arial" w:hAnsi="Arial" w:cs="Arial"/>
              </w:rPr>
            </w:pPr>
          </w:p>
        </w:tc>
        <w:tc>
          <w:tcPr>
            <w:tcW w:w="841" w:type="dxa"/>
            <w:gridSpan w:val="3"/>
            <w:tcBorders>
              <w:top w:val="nil"/>
              <w:left w:val="nil"/>
              <w:bottom w:val="single" w:sz="4" w:space="0" w:color="auto"/>
              <w:right w:val="single" w:sz="4" w:space="0" w:color="auto"/>
            </w:tcBorders>
            <w:shd w:val="clear" w:color="auto" w:fill="auto"/>
            <w:vAlign w:val="center"/>
          </w:tcPr>
          <w:p w:rsidR="00F0348C" w:rsidRDefault="008A78EE" w:rsidP="00802221">
            <w:pPr>
              <w:jc w:val="center"/>
              <w:rPr>
                <w:rFonts w:ascii="Arial" w:hAnsi="Arial" w:cs="Arial"/>
              </w:rPr>
            </w:pPr>
            <w:r>
              <w:rPr>
                <w:rFonts w:ascii="Arial" w:hAnsi="Arial" w:cs="Arial"/>
              </w:rPr>
              <w:t>1</w:t>
            </w:r>
          </w:p>
        </w:tc>
        <w:tc>
          <w:tcPr>
            <w:tcW w:w="998" w:type="dxa"/>
            <w:gridSpan w:val="4"/>
            <w:tcBorders>
              <w:top w:val="nil"/>
              <w:left w:val="nil"/>
              <w:bottom w:val="single" w:sz="4" w:space="0" w:color="auto"/>
              <w:right w:val="single" w:sz="4" w:space="0" w:color="auto"/>
            </w:tcBorders>
            <w:shd w:val="clear" w:color="auto" w:fill="auto"/>
            <w:vAlign w:val="center"/>
          </w:tcPr>
          <w:p w:rsidR="00F0348C" w:rsidRPr="002624EB" w:rsidRDefault="00F0348C" w:rsidP="00802221">
            <w:pPr>
              <w:rPr>
                <w:rFonts w:ascii="Arial" w:hAnsi="Arial" w:cs="Arial"/>
              </w:rPr>
            </w:pPr>
          </w:p>
        </w:tc>
        <w:tc>
          <w:tcPr>
            <w:tcW w:w="995" w:type="dxa"/>
            <w:gridSpan w:val="2"/>
            <w:tcBorders>
              <w:top w:val="nil"/>
              <w:left w:val="nil"/>
              <w:bottom w:val="single" w:sz="4" w:space="0" w:color="auto"/>
              <w:right w:val="single" w:sz="4" w:space="0" w:color="auto"/>
            </w:tcBorders>
            <w:shd w:val="clear" w:color="auto" w:fill="auto"/>
            <w:vAlign w:val="center"/>
          </w:tcPr>
          <w:p w:rsidR="00F0348C" w:rsidRDefault="00F0348C" w:rsidP="00802221">
            <w:pPr>
              <w:jc w:val="center"/>
              <w:rPr>
                <w:rFonts w:ascii="Arial" w:hAnsi="Arial" w:cs="Arial"/>
              </w:rPr>
            </w:pPr>
          </w:p>
        </w:tc>
        <w:tc>
          <w:tcPr>
            <w:tcW w:w="945" w:type="dxa"/>
            <w:gridSpan w:val="3"/>
            <w:tcBorders>
              <w:top w:val="nil"/>
              <w:left w:val="nil"/>
              <w:bottom w:val="single" w:sz="4" w:space="0" w:color="auto"/>
              <w:right w:val="single" w:sz="4" w:space="0" w:color="auto"/>
            </w:tcBorders>
            <w:shd w:val="clear" w:color="auto" w:fill="auto"/>
            <w:vAlign w:val="center"/>
          </w:tcPr>
          <w:p w:rsidR="00F0348C" w:rsidRPr="002624EB" w:rsidRDefault="00F0348C" w:rsidP="00802221">
            <w:pPr>
              <w:rPr>
                <w:rFonts w:ascii="Arial" w:hAnsi="Arial" w:cs="Arial"/>
              </w:rPr>
            </w:pPr>
          </w:p>
        </w:tc>
        <w:tc>
          <w:tcPr>
            <w:tcW w:w="1050" w:type="dxa"/>
            <w:gridSpan w:val="4"/>
            <w:tcBorders>
              <w:top w:val="nil"/>
              <w:left w:val="nil"/>
              <w:bottom w:val="single" w:sz="4" w:space="0" w:color="auto"/>
              <w:right w:val="single" w:sz="4" w:space="0" w:color="auto"/>
            </w:tcBorders>
            <w:shd w:val="clear" w:color="auto" w:fill="auto"/>
            <w:vAlign w:val="center"/>
          </w:tcPr>
          <w:p w:rsidR="00F0348C" w:rsidRPr="002624EB" w:rsidRDefault="00F0348C" w:rsidP="00802221">
            <w:pPr>
              <w:rPr>
                <w:rFonts w:ascii="Arial" w:hAnsi="Arial" w:cs="Arial"/>
              </w:rPr>
            </w:pPr>
          </w:p>
        </w:tc>
        <w:tc>
          <w:tcPr>
            <w:tcW w:w="847" w:type="dxa"/>
            <w:tcBorders>
              <w:top w:val="nil"/>
              <w:left w:val="nil"/>
              <w:bottom w:val="single" w:sz="4" w:space="0" w:color="auto"/>
              <w:right w:val="single" w:sz="4" w:space="0" w:color="auto"/>
            </w:tcBorders>
            <w:shd w:val="clear" w:color="auto" w:fill="auto"/>
            <w:vAlign w:val="center"/>
          </w:tcPr>
          <w:p w:rsidR="00F0348C" w:rsidRPr="002624EB" w:rsidRDefault="00F0348C" w:rsidP="00802221">
            <w:pPr>
              <w:rPr>
                <w:rFonts w:ascii="Arial" w:hAnsi="Arial" w:cs="Arial"/>
              </w:rPr>
            </w:pPr>
          </w:p>
        </w:tc>
        <w:tc>
          <w:tcPr>
            <w:tcW w:w="2895" w:type="dxa"/>
            <w:tcBorders>
              <w:top w:val="nil"/>
              <w:left w:val="nil"/>
              <w:bottom w:val="single" w:sz="4" w:space="0" w:color="auto"/>
              <w:right w:val="single" w:sz="4" w:space="0" w:color="auto"/>
            </w:tcBorders>
            <w:shd w:val="clear" w:color="auto" w:fill="auto"/>
            <w:vAlign w:val="center"/>
            <w:hideMark/>
          </w:tcPr>
          <w:p w:rsidR="00F0348C" w:rsidRPr="002624EB" w:rsidRDefault="00E91FC3" w:rsidP="00802221">
            <w:pPr>
              <w:rPr>
                <w:rFonts w:ascii="Arial" w:hAnsi="Arial" w:cs="Arial"/>
              </w:rPr>
            </w:pPr>
            <w:r w:rsidRPr="002624EB">
              <w:rPr>
                <w:rFonts w:ascii="Arial" w:hAnsi="Arial" w:cs="Arial"/>
              </w:rPr>
              <w:t>Администрация г.п.Зеленоборский, МКУ "Отдел городского хозяйства"</w:t>
            </w:r>
          </w:p>
        </w:tc>
      </w:tr>
      <w:tr w:rsidR="00905FBE" w:rsidRPr="002624EB" w:rsidTr="00802221">
        <w:trPr>
          <w:trHeight w:val="8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905FBE" w:rsidRDefault="00905FBE" w:rsidP="00802221">
            <w:pPr>
              <w:jc w:val="center"/>
              <w:rPr>
                <w:rFonts w:ascii="Arial" w:hAnsi="Arial" w:cs="Arial"/>
              </w:rPr>
            </w:pPr>
            <w:r>
              <w:rPr>
                <w:rFonts w:ascii="Arial" w:hAnsi="Arial" w:cs="Arial"/>
              </w:rPr>
              <w:t>2.1.6</w:t>
            </w:r>
          </w:p>
        </w:tc>
        <w:tc>
          <w:tcPr>
            <w:tcW w:w="2432" w:type="dxa"/>
            <w:tcBorders>
              <w:top w:val="nil"/>
              <w:left w:val="nil"/>
              <w:bottom w:val="single" w:sz="4" w:space="0" w:color="auto"/>
              <w:right w:val="single" w:sz="4" w:space="0" w:color="auto"/>
            </w:tcBorders>
            <w:shd w:val="clear" w:color="auto" w:fill="auto"/>
            <w:hideMark/>
          </w:tcPr>
          <w:p w:rsidR="00905FBE" w:rsidRDefault="00905FBE" w:rsidP="00802221">
            <w:pPr>
              <w:rPr>
                <w:rFonts w:ascii="Arial" w:hAnsi="Arial" w:cs="Arial"/>
              </w:rPr>
            </w:pPr>
            <w:r>
              <w:rPr>
                <w:rFonts w:ascii="Arial" w:hAnsi="Arial" w:cs="Arial"/>
              </w:rPr>
              <w:t>Актуализация программы комплексного развития коммунальной инфраструктуры</w:t>
            </w:r>
          </w:p>
        </w:tc>
        <w:tc>
          <w:tcPr>
            <w:tcW w:w="860" w:type="dxa"/>
            <w:gridSpan w:val="2"/>
            <w:tcBorders>
              <w:top w:val="nil"/>
              <w:left w:val="nil"/>
              <w:bottom w:val="single" w:sz="4" w:space="0" w:color="auto"/>
              <w:right w:val="single" w:sz="4" w:space="0" w:color="auto"/>
            </w:tcBorders>
            <w:shd w:val="clear" w:color="auto" w:fill="auto"/>
            <w:vAlign w:val="center"/>
            <w:hideMark/>
          </w:tcPr>
          <w:p w:rsidR="00905FBE" w:rsidRDefault="00905FBE" w:rsidP="00802221">
            <w:pPr>
              <w:rPr>
                <w:rFonts w:ascii="Arial" w:hAnsi="Arial" w:cs="Arial"/>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905FBE" w:rsidRDefault="00905FBE" w:rsidP="00802221">
            <w:pPr>
              <w:rPr>
                <w:rFonts w:ascii="Arial" w:hAnsi="Arial" w:cs="Arial"/>
              </w:rPr>
            </w:pPr>
          </w:p>
        </w:tc>
        <w:tc>
          <w:tcPr>
            <w:tcW w:w="993" w:type="dxa"/>
            <w:gridSpan w:val="4"/>
            <w:tcBorders>
              <w:top w:val="nil"/>
              <w:left w:val="nil"/>
              <w:bottom w:val="single" w:sz="4" w:space="0" w:color="auto"/>
              <w:right w:val="single" w:sz="4" w:space="0" w:color="auto"/>
            </w:tcBorders>
            <w:shd w:val="clear" w:color="auto" w:fill="auto"/>
            <w:vAlign w:val="center"/>
            <w:hideMark/>
          </w:tcPr>
          <w:p w:rsidR="00905FBE" w:rsidRDefault="00905FBE" w:rsidP="00802221">
            <w:pPr>
              <w:jc w:val="center"/>
              <w:rPr>
                <w:rFonts w:ascii="Arial" w:hAnsi="Arial" w:cs="Arial"/>
              </w:rPr>
            </w:pPr>
          </w:p>
        </w:tc>
        <w:tc>
          <w:tcPr>
            <w:tcW w:w="864" w:type="dxa"/>
            <w:gridSpan w:val="3"/>
            <w:tcBorders>
              <w:top w:val="nil"/>
              <w:left w:val="nil"/>
              <w:bottom w:val="single" w:sz="4" w:space="0" w:color="auto"/>
              <w:right w:val="single" w:sz="4" w:space="0" w:color="auto"/>
            </w:tcBorders>
            <w:shd w:val="clear" w:color="auto" w:fill="auto"/>
            <w:vAlign w:val="center"/>
            <w:hideMark/>
          </w:tcPr>
          <w:p w:rsidR="00905FBE" w:rsidRDefault="00905FBE" w:rsidP="00810C63">
            <w:pPr>
              <w:jc w:val="center"/>
              <w:rPr>
                <w:rFonts w:ascii="Arial" w:hAnsi="Arial" w:cs="Arial"/>
              </w:rPr>
            </w:pPr>
          </w:p>
        </w:tc>
        <w:tc>
          <w:tcPr>
            <w:tcW w:w="841" w:type="dxa"/>
            <w:gridSpan w:val="3"/>
            <w:tcBorders>
              <w:top w:val="nil"/>
              <w:left w:val="nil"/>
              <w:bottom w:val="single" w:sz="4" w:space="0" w:color="auto"/>
              <w:right w:val="single" w:sz="4" w:space="0" w:color="auto"/>
            </w:tcBorders>
            <w:shd w:val="clear" w:color="auto" w:fill="auto"/>
            <w:vAlign w:val="center"/>
          </w:tcPr>
          <w:p w:rsidR="00905FBE" w:rsidRDefault="00905FBE" w:rsidP="00802221">
            <w:pPr>
              <w:jc w:val="center"/>
              <w:rPr>
                <w:rFonts w:ascii="Arial" w:hAnsi="Arial" w:cs="Arial"/>
              </w:rPr>
            </w:pPr>
            <w:r>
              <w:rPr>
                <w:rFonts w:ascii="Arial" w:hAnsi="Arial" w:cs="Arial"/>
              </w:rPr>
              <w:t>1</w:t>
            </w:r>
          </w:p>
        </w:tc>
        <w:tc>
          <w:tcPr>
            <w:tcW w:w="998" w:type="dxa"/>
            <w:gridSpan w:val="4"/>
            <w:tcBorders>
              <w:top w:val="nil"/>
              <w:left w:val="nil"/>
              <w:bottom w:val="single" w:sz="4" w:space="0" w:color="auto"/>
              <w:right w:val="single" w:sz="4" w:space="0" w:color="auto"/>
            </w:tcBorders>
            <w:shd w:val="clear" w:color="auto" w:fill="auto"/>
            <w:vAlign w:val="center"/>
          </w:tcPr>
          <w:p w:rsidR="00905FBE" w:rsidRPr="002624EB" w:rsidRDefault="00905FBE" w:rsidP="00802221">
            <w:pPr>
              <w:rPr>
                <w:rFonts w:ascii="Arial" w:hAnsi="Arial" w:cs="Arial"/>
              </w:rPr>
            </w:pPr>
          </w:p>
        </w:tc>
        <w:tc>
          <w:tcPr>
            <w:tcW w:w="995" w:type="dxa"/>
            <w:gridSpan w:val="2"/>
            <w:tcBorders>
              <w:top w:val="nil"/>
              <w:left w:val="nil"/>
              <w:bottom w:val="single" w:sz="4" w:space="0" w:color="auto"/>
              <w:right w:val="single" w:sz="4" w:space="0" w:color="auto"/>
            </w:tcBorders>
            <w:shd w:val="clear" w:color="auto" w:fill="auto"/>
            <w:vAlign w:val="center"/>
          </w:tcPr>
          <w:p w:rsidR="00905FBE" w:rsidRDefault="00905FBE" w:rsidP="00802221">
            <w:pPr>
              <w:jc w:val="center"/>
              <w:rPr>
                <w:rFonts w:ascii="Arial" w:hAnsi="Arial" w:cs="Arial"/>
              </w:rPr>
            </w:pPr>
            <w:r>
              <w:rPr>
                <w:rFonts w:ascii="Arial" w:hAnsi="Arial" w:cs="Arial"/>
              </w:rPr>
              <w:t>-</w:t>
            </w:r>
          </w:p>
        </w:tc>
        <w:tc>
          <w:tcPr>
            <w:tcW w:w="945" w:type="dxa"/>
            <w:gridSpan w:val="3"/>
            <w:tcBorders>
              <w:top w:val="nil"/>
              <w:left w:val="nil"/>
              <w:bottom w:val="single" w:sz="4" w:space="0" w:color="auto"/>
              <w:right w:val="single" w:sz="4" w:space="0" w:color="auto"/>
            </w:tcBorders>
            <w:shd w:val="clear" w:color="auto" w:fill="auto"/>
            <w:vAlign w:val="center"/>
          </w:tcPr>
          <w:p w:rsidR="00905FBE" w:rsidRPr="002624EB" w:rsidRDefault="00905FBE" w:rsidP="00802221">
            <w:pPr>
              <w:rPr>
                <w:rFonts w:ascii="Arial" w:hAnsi="Arial" w:cs="Arial"/>
              </w:rPr>
            </w:pPr>
          </w:p>
        </w:tc>
        <w:tc>
          <w:tcPr>
            <w:tcW w:w="1050" w:type="dxa"/>
            <w:gridSpan w:val="4"/>
            <w:tcBorders>
              <w:top w:val="nil"/>
              <w:left w:val="nil"/>
              <w:bottom w:val="single" w:sz="4" w:space="0" w:color="auto"/>
              <w:right w:val="single" w:sz="4" w:space="0" w:color="auto"/>
            </w:tcBorders>
            <w:shd w:val="clear" w:color="auto" w:fill="auto"/>
            <w:vAlign w:val="center"/>
          </w:tcPr>
          <w:p w:rsidR="00905FBE" w:rsidRPr="002624EB" w:rsidRDefault="00905FBE" w:rsidP="00905FBE">
            <w:pPr>
              <w:jc w:val="center"/>
              <w:rPr>
                <w:rFonts w:ascii="Arial" w:hAnsi="Arial" w:cs="Arial"/>
              </w:rPr>
            </w:pPr>
            <w:r>
              <w:rPr>
                <w:rFonts w:ascii="Arial" w:hAnsi="Arial" w:cs="Arial"/>
              </w:rPr>
              <w:t>-</w:t>
            </w:r>
          </w:p>
        </w:tc>
        <w:tc>
          <w:tcPr>
            <w:tcW w:w="847" w:type="dxa"/>
            <w:tcBorders>
              <w:top w:val="nil"/>
              <w:left w:val="nil"/>
              <w:bottom w:val="single" w:sz="4" w:space="0" w:color="auto"/>
              <w:right w:val="single" w:sz="4" w:space="0" w:color="auto"/>
            </w:tcBorders>
            <w:shd w:val="clear" w:color="auto" w:fill="auto"/>
            <w:vAlign w:val="center"/>
          </w:tcPr>
          <w:p w:rsidR="00905FBE" w:rsidRPr="002624EB" w:rsidRDefault="00905FBE" w:rsidP="00802221">
            <w:pPr>
              <w:rPr>
                <w:rFonts w:ascii="Arial" w:hAnsi="Arial" w:cs="Arial"/>
              </w:rPr>
            </w:pPr>
          </w:p>
        </w:tc>
        <w:tc>
          <w:tcPr>
            <w:tcW w:w="2895" w:type="dxa"/>
            <w:tcBorders>
              <w:top w:val="nil"/>
              <w:left w:val="nil"/>
              <w:bottom w:val="single" w:sz="4" w:space="0" w:color="auto"/>
              <w:right w:val="single" w:sz="4" w:space="0" w:color="auto"/>
            </w:tcBorders>
            <w:shd w:val="clear" w:color="auto" w:fill="auto"/>
            <w:vAlign w:val="center"/>
            <w:hideMark/>
          </w:tcPr>
          <w:p w:rsidR="00905FBE" w:rsidRPr="002624EB" w:rsidRDefault="00D85E5D" w:rsidP="00802221">
            <w:pPr>
              <w:rPr>
                <w:rFonts w:ascii="Arial" w:hAnsi="Arial" w:cs="Arial"/>
              </w:rPr>
            </w:pPr>
            <w:r w:rsidRPr="002624EB">
              <w:rPr>
                <w:rFonts w:ascii="Arial" w:hAnsi="Arial" w:cs="Arial"/>
              </w:rPr>
              <w:t>Администрация г.п.Зеленоборский, МКУ "Отдел городского хозяйства"</w:t>
            </w:r>
          </w:p>
        </w:tc>
      </w:tr>
      <w:tr w:rsidR="003E05E3" w:rsidRPr="002624EB" w:rsidTr="00802221">
        <w:trPr>
          <w:trHeight w:val="57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802221">
            <w:pPr>
              <w:jc w:val="center"/>
              <w:rPr>
                <w:rFonts w:ascii="Arial" w:hAnsi="Arial" w:cs="Arial"/>
              </w:rPr>
            </w:pPr>
            <w:r w:rsidRPr="002624EB">
              <w:rPr>
                <w:rFonts w:ascii="Arial" w:hAnsi="Arial" w:cs="Arial"/>
              </w:rPr>
              <w:t>2.2.</w:t>
            </w:r>
          </w:p>
        </w:tc>
        <w:tc>
          <w:tcPr>
            <w:tcW w:w="14712" w:type="dxa"/>
            <w:gridSpan w:val="31"/>
            <w:tcBorders>
              <w:top w:val="single" w:sz="4" w:space="0" w:color="auto"/>
              <w:left w:val="nil"/>
              <w:bottom w:val="single" w:sz="4" w:space="0" w:color="auto"/>
              <w:right w:val="nil"/>
            </w:tcBorders>
            <w:shd w:val="clear" w:color="auto" w:fill="auto"/>
            <w:vAlign w:val="center"/>
            <w:hideMark/>
          </w:tcPr>
          <w:p w:rsidR="003E05E3" w:rsidRPr="002624EB" w:rsidRDefault="003E05E3" w:rsidP="00802221">
            <w:pPr>
              <w:rPr>
                <w:rFonts w:ascii="Arial" w:hAnsi="Arial" w:cs="Arial"/>
                <w:b/>
                <w:bCs/>
              </w:rPr>
            </w:pPr>
            <w:r w:rsidRPr="002624EB">
              <w:rPr>
                <w:rFonts w:ascii="Arial" w:hAnsi="Arial" w:cs="Arial"/>
                <w:b/>
                <w:bCs/>
              </w:rPr>
              <w:t>Задача 1.2. Создание условий для финансовой стабильности работы предприятий жилищно-коммунального хозяйства</w:t>
            </w:r>
          </w:p>
        </w:tc>
      </w:tr>
      <w:tr w:rsidR="00EC1CD5" w:rsidRPr="002624EB" w:rsidTr="00802221">
        <w:trPr>
          <w:trHeight w:val="1395"/>
        </w:trPr>
        <w:tc>
          <w:tcPr>
            <w:tcW w:w="805" w:type="dxa"/>
            <w:tcBorders>
              <w:top w:val="nil"/>
              <w:left w:val="single" w:sz="4" w:space="0" w:color="auto"/>
              <w:bottom w:val="nil"/>
              <w:right w:val="single" w:sz="4" w:space="0" w:color="auto"/>
            </w:tcBorders>
            <w:shd w:val="clear" w:color="auto" w:fill="auto"/>
            <w:vAlign w:val="center"/>
            <w:hideMark/>
          </w:tcPr>
          <w:p w:rsidR="00EC1CD5" w:rsidRPr="002624EB" w:rsidRDefault="00533150" w:rsidP="00802221">
            <w:pPr>
              <w:jc w:val="center"/>
              <w:rPr>
                <w:rFonts w:ascii="Arial" w:hAnsi="Arial" w:cs="Arial"/>
              </w:rPr>
            </w:pPr>
            <w:r>
              <w:rPr>
                <w:rFonts w:ascii="Arial" w:hAnsi="Arial" w:cs="Arial"/>
              </w:rPr>
              <w:t>2.2.1</w:t>
            </w:r>
            <w:r w:rsidR="00EC1CD5" w:rsidRPr="002624EB">
              <w:rPr>
                <w:rFonts w:ascii="Arial" w:hAnsi="Arial" w:cs="Arial"/>
              </w:rPr>
              <w:t>.</w:t>
            </w:r>
          </w:p>
        </w:tc>
        <w:tc>
          <w:tcPr>
            <w:tcW w:w="2432" w:type="dxa"/>
            <w:tcBorders>
              <w:top w:val="nil"/>
              <w:left w:val="nil"/>
              <w:bottom w:val="nil"/>
              <w:right w:val="single" w:sz="4" w:space="0" w:color="auto"/>
            </w:tcBorders>
            <w:shd w:val="clear" w:color="auto" w:fill="auto"/>
            <w:hideMark/>
          </w:tcPr>
          <w:p w:rsidR="00EC1CD5" w:rsidRPr="002624EB" w:rsidRDefault="00EC1CD5" w:rsidP="00802221">
            <w:pPr>
              <w:rPr>
                <w:rFonts w:ascii="Arial" w:hAnsi="Arial" w:cs="Arial"/>
              </w:rPr>
            </w:pPr>
            <w:r w:rsidRPr="002624EB">
              <w:rPr>
                <w:rFonts w:ascii="Arial" w:hAnsi="Arial" w:cs="Arial"/>
              </w:rPr>
              <w:t>Наимено</w:t>
            </w:r>
            <w:r w:rsidR="00533150">
              <w:rPr>
                <w:rFonts w:ascii="Arial" w:hAnsi="Arial" w:cs="Arial"/>
              </w:rPr>
              <w:t>вание показателя 1</w:t>
            </w:r>
            <w:r w:rsidRPr="002624EB">
              <w:rPr>
                <w:rFonts w:ascii="Arial" w:hAnsi="Arial" w:cs="Arial"/>
              </w:rPr>
              <w:t xml:space="preserve"> задачи 2: Компенсация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p>
        </w:tc>
        <w:tc>
          <w:tcPr>
            <w:tcW w:w="870" w:type="dxa"/>
            <w:gridSpan w:val="3"/>
            <w:tcBorders>
              <w:top w:val="nil"/>
              <w:left w:val="nil"/>
              <w:bottom w:val="nil"/>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992" w:type="dxa"/>
            <w:gridSpan w:val="3"/>
            <w:tcBorders>
              <w:top w:val="nil"/>
              <w:left w:val="nil"/>
              <w:bottom w:val="nil"/>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993" w:type="dxa"/>
            <w:gridSpan w:val="4"/>
            <w:tcBorders>
              <w:top w:val="nil"/>
              <w:left w:val="nil"/>
              <w:bottom w:val="nil"/>
              <w:right w:val="single" w:sz="4" w:space="0" w:color="auto"/>
            </w:tcBorders>
            <w:shd w:val="clear" w:color="auto" w:fill="auto"/>
            <w:vAlign w:val="center"/>
            <w:hideMark/>
          </w:tcPr>
          <w:p w:rsidR="00EC1CD5" w:rsidRPr="002624EB" w:rsidRDefault="00EC1CD5" w:rsidP="00802221">
            <w:pPr>
              <w:jc w:val="center"/>
              <w:rPr>
                <w:rFonts w:ascii="Arial" w:hAnsi="Arial" w:cs="Arial"/>
              </w:rPr>
            </w:pPr>
            <w:r w:rsidRPr="002624EB">
              <w:rPr>
                <w:rFonts w:ascii="Arial" w:hAnsi="Arial" w:cs="Arial"/>
              </w:rPr>
              <w:t>-</w:t>
            </w:r>
          </w:p>
        </w:tc>
        <w:tc>
          <w:tcPr>
            <w:tcW w:w="854" w:type="dxa"/>
            <w:gridSpan w:val="2"/>
            <w:tcBorders>
              <w:top w:val="nil"/>
              <w:left w:val="nil"/>
              <w:bottom w:val="nil"/>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847" w:type="dxa"/>
            <w:gridSpan w:val="4"/>
            <w:tcBorders>
              <w:top w:val="nil"/>
              <w:left w:val="nil"/>
              <w:bottom w:val="nil"/>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w:t>
            </w:r>
          </w:p>
        </w:tc>
        <w:tc>
          <w:tcPr>
            <w:tcW w:w="992" w:type="dxa"/>
            <w:gridSpan w:val="3"/>
            <w:tcBorders>
              <w:top w:val="nil"/>
              <w:left w:val="nil"/>
              <w:bottom w:val="nil"/>
              <w:right w:val="single" w:sz="4" w:space="0" w:color="auto"/>
            </w:tcBorders>
            <w:shd w:val="clear" w:color="auto" w:fill="auto"/>
            <w:vAlign w:val="center"/>
          </w:tcPr>
          <w:p w:rsidR="00EC1CD5" w:rsidRPr="002624EB" w:rsidRDefault="00EC1CD5" w:rsidP="00802221">
            <w:pPr>
              <w:rPr>
                <w:rFonts w:ascii="Arial" w:hAnsi="Arial" w:cs="Arial"/>
              </w:rPr>
            </w:pPr>
          </w:p>
        </w:tc>
        <w:tc>
          <w:tcPr>
            <w:tcW w:w="995" w:type="dxa"/>
            <w:gridSpan w:val="2"/>
            <w:tcBorders>
              <w:top w:val="nil"/>
              <w:left w:val="nil"/>
              <w:bottom w:val="nil"/>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w:t>
            </w:r>
          </w:p>
        </w:tc>
        <w:tc>
          <w:tcPr>
            <w:tcW w:w="945" w:type="dxa"/>
            <w:gridSpan w:val="3"/>
            <w:tcBorders>
              <w:top w:val="nil"/>
              <w:left w:val="nil"/>
              <w:bottom w:val="nil"/>
              <w:right w:val="single" w:sz="4" w:space="0" w:color="auto"/>
            </w:tcBorders>
            <w:shd w:val="clear" w:color="auto" w:fill="auto"/>
            <w:vAlign w:val="center"/>
          </w:tcPr>
          <w:p w:rsidR="00EC1CD5" w:rsidRPr="002624EB" w:rsidRDefault="00EC1CD5" w:rsidP="00802221">
            <w:pPr>
              <w:rPr>
                <w:rFonts w:ascii="Arial" w:hAnsi="Arial" w:cs="Arial"/>
              </w:rPr>
            </w:pPr>
          </w:p>
        </w:tc>
        <w:tc>
          <w:tcPr>
            <w:tcW w:w="1005" w:type="dxa"/>
            <w:gridSpan w:val="3"/>
            <w:tcBorders>
              <w:top w:val="nil"/>
              <w:left w:val="nil"/>
              <w:bottom w:val="nil"/>
              <w:right w:val="single" w:sz="4" w:space="0" w:color="auto"/>
            </w:tcBorders>
            <w:shd w:val="clear" w:color="auto" w:fill="auto"/>
            <w:vAlign w:val="center"/>
          </w:tcPr>
          <w:p w:rsidR="00EC1CD5" w:rsidRPr="002624EB" w:rsidRDefault="00EC1CD5" w:rsidP="00802221">
            <w:pPr>
              <w:rPr>
                <w:rFonts w:ascii="Arial" w:hAnsi="Arial" w:cs="Arial"/>
              </w:rPr>
            </w:pPr>
          </w:p>
        </w:tc>
        <w:tc>
          <w:tcPr>
            <w:tcW w:w="892" w:type="dxa"/>
            <w:gridSpan w:val="2"/>
            <w:tcBorders>
              <w:top w:val="nil"/>
              <w:left w:val="nil"/>
              <w:bottom w:val="nil"/>
              <w:right w:val="single" w:sz="4" w:space="0" w:color="auto"/>
            </w:tcBorders>
            <w:shd w:val="clear" w:color="auto" w:fill="auto"/>
            <w:vAlign w:val="center"/>
          </w:tcPr>
          <w:p w:rsidR="00EC1CD5" w:rsidRPr="002624EB" w:rsidRDefault="00EC1CD5" w:rsidP="00802221">
            <w:pPr>
              <w:rPr>
                <w:rFonts w:ascii="Arial" w:hAnsi="Arial" w:cs="Arial"/>
              </w:rPr>
            </w:pPr>
          </w:p>
        </w:tc>
        <w:tc>
          <w:tcPr>
            <w:tcW w:w="2895" w:type="dxa"/>
            <w:tcBorders>
              <w:top w:val="nil"/>
              <w:left w:val="nil"/>
              <w:bottom w:val="nil"/>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Администрация г.п.Зеленоборский, МКУ "Отдел городского хозяйства"</w:t>
            </w:r>
          </w:p>
        </w:tc>
      </w:tr>
      <w:tr w:rsidR="00EC1CD5" w:rsidRPr="002624EB" w:rsidTr="00802221">
        <w:trPr>
          <w:trHeight w:val="12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p>
        </w:tc>
        <w:tc>
          <w:tcPr>
            <w:tcW w:w="2432" w:type="dxa"/>
            <w:tcBorders>
              <w:top w:val="nil"/>
              <w:left w:val="nil"/>
              <w:bottom w:val="single" w:sz="4" w:space="0" w:color="auto"/>
              <w:right w:val="single" w:sz="4" w:space="0" w:color="auto"/>
            </w:tcBorders>
            <w:shd w:val="clear" w:color="auto" w:fill="auto"/>
            <w:hideMark/>
          </w:tcPr>
          <w:p w:rsidR="00EC1CD5" w:rsidRPr="002624EB" w:rsidRDefault="00EC1CD5" w:rsidP="00802221">
            <w:pPr>
              <w:rPr>
                <w:rFonts w:ascii="Arial" w:hAnsi="Arial" w:cs="Arial"/>
              </w:rPr>
            </w:pPr>
          </w:p>
        </w:tc>
        <w:tc>
          <w:tcPr>
            <w:tcW w:w="870"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p>
        </w:tc>
        <w:tc>
          <w:tcPr>
            <w:tcW w:w="993" w:type="dxa"/>
            <w:gridSpan w:val="4"/>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p>
        </w:tc>
        <w:tc>
          <w:tcPr>
            <w:tcW w:w="854" w:type="dxa"/>
            <w:gridSpan w:val="2"/>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p>
        </w:tc>
        <w:tc>
          <w:tcPr>
            <w:tcW w:w="847" w:type="dxa"/>
            <w:gridSpan w:val="4"/>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992"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995"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945"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1005"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892"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2895" w:type="dxa"/>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p>
        </w:tc>
      </w:tr>
      <w:tr w:rsidR="00EC1CD5" w:rsidRPr="002624EB" w:rsidTr="00905FBE">
        <w:trPr>
          <w:trHeight w:val="570"/>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CD5" w:rsidRPr="002624EB" w:rsidRDefault="00802221" w:rsidP="00802221">
            <w:pPr>
              <w:jc w:val="center"/>
              <w:rPr>
                <w:rFonts w:ascii="Arial" w:hAnsi="Arial" w:cs="Arial"/>
              </w:rPr>
            </w:pPr>
            <w:r>
              <w:rPr>
                <w:rFonts w:ascii="Arial" w:hAnsi="Arial" w:cs="Arial"/>
              </w:rPr>
              <w:t>3.1</w:t>
            </w:r>
          </w:p>
        </w:tc>
        <w:tc>
          <w:tcPr>
            <w:tcW w:w="14712" w:type="dxa"/>
            <w:gridSpan w:val="31"/>
            <w:tcBorders>
              <w:top w:val="single" w:sz="4" w:space="0" w:color="auto"/>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b/>
                <w:bCs/>
              </w:rPr>
            </w:pPr>
            <w:r>
              <w:rPr>
                <w:rFonts w:ascii="Arial" w:hAnsi="Arial" w:cs="Arial"/>
                <w:b/>
                <w:bCs/>
              </w:rPr>
              <w:t>Задача 1.3</w:t>
            </w:r>
            <w:r w:rsidRPr="002624EB">
              <w:rPr>
                <w:rFonts w:ascii="Arial" w:hAnsi="Arial" w:cs="Arial"/>
                <w:b/>
                <w:bCs/>
              </w:rPr>
              <w:t xml:space="preserve">. Создание </w:t>
            </w:r>
            <w:r w:rsidR="00533150">
              <w:rPr>
                <w:rFonts w:ascii="Arial" w:hAnsi="Arial" w:cs="Arial"/>
                <w:b/>
                <w:bCs/>
              </w:rPr>
              <w:t>и обеспечение водоохранного режима в зонах санитарной охраны источников водоснабжения</w:t>
            </w:r>
          </w:p>
        </w:tc>
      </w:tr>
      <w:tr w:rsidR="00EC1CD5" w:rsidRPr="002624EB" w:rsidTr="00802221">
        <w:trPr>
          <w:trHeight w:val="159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EC1CD5" w:rsidRPr="002624EB" w:rsidRDefault="00802221" w:rsidP="00802221">
            <w:pPr>
              <w:jc w:val="center"/>
              <w:rPr>
                <w:rFonts w:ascii="Arial" w:hAnsi="Arial" w:cs="Arial"/>
              </w:rPr>
            </w:pPr>
            <w:r>
              <w:rPr>
                <w:rFonts w:ascii="Arial" w:hAnsi="Arial" w:cs="Arial"/>
              </w:rPr>
              <w:lastRenderedPageBreak/>
              <w:t>3.3.</w:t>
            </w:r>
            <w:r w:rsidR="00EC1CD5" w:rsidRPr="002624EB">
              <w:rPr>
                <w:rFonts w:ascii="Arial" w:hAnsi="Arial" w:cs="Arial"/>
              </w:rPr>
              <w:t>1.</w:t>
            </w:r>
          </w:p>
        </w:tc>
        <w:tc>
          <w:tcPr>
            <w:tcW w:w="2432" w:type="dxa"/>
            <w:tcBorders>
              <w:top w:val="nil"/>
              <w:left w:val="nil"/>
              <w:bottom w:val="single" w:sz="4" w:space="0" w:color="auto"/>
              <w:right w:val="single" w:sz="4" w:space="0" w:color="auto"/>
            </w:tcBorders>
            <w:shd w:val="clear" w:color="auto" w:fill="auto"/>
            <w:hideMark/>
          </w:tcPr>
          <w:p w:rsidR="00EC1CD5" w:rsidRPr="002624EB" w:rsidRDefault="00EC1CD5" w:rsidP="00802221">
            <w:pPr>
              <w:rPr>
                <w:rFonts w:ascii="Arial" w:hAnsi="Arial" w:cs="Arial"/>
              </w:rPr>
            </w:pPr>
            <w:r w:rsidRPr="002624EB">
              <w:rPr>
                <w:rFonts w:ascii="Arial" w:hAnsi="Arial" w:cs="Arial"/>
              </w:rPr>
              <w:t xml:space="preserve">Наименование показателя 1 задачи </w:t>
            </w:r>
            <w:r w:rsidR="00533150">
              <w:rPr>
                <w:rFonts w:ascii="Arial" w:hAnsi="Arial" w:cs="Arial"/>
              </w:rPr>
              <w:t>3: Разработка проектов</w:t>
            </w:r>
            <w:r w:rsidR="00802221">
              <w:rPr>
                <w:rFonts w:ascii="Arial" w:hAnsi="Arial" w:cs="Arial"/>
              </w:rPr>
              <w:t xml:space="preserve"> зон санитарной охраны источников питьевого и хозяйственно-бытового водоснабжения населенного пункта Пояконда и железнодорожной станции Ковда</w:t>
            </w:r>
          </w:p>
        </w:tc>
        <w:tc>
          <w:tcPr>
            <w:tcW w:w="870"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sidRPr="002624EB">
              <w:rPr>
                <w:rFonts w:ascii="Arial" w:hAnsi="Arial" w:cs="Arial"/>
              </w:rPr>
              <w:t>-</w:t>
            </w:r>
          </w:p>
        </w:tc>
        <w:tc>
          <w:tcPr>
            <w:tcW w:w="854" w:type="dxa"/>
            <w:gridSpan w:val="2"/>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847" w:type="dxa"/>
            <w:gridSpan w:val="4"/>
            <w:tcBorders>
              <w:top w:val="nil"/>
              <w:left w:val="nil"/>
              <w:bottom w:val="single" w:sz="4" w:space="0" w:color="auto"/>
              <w:right w:val="single" w:sz="4" w:space="0" w:color="auto"/>
            </w:tcBorders>
            <w:shd w:val="clear" w:color="auto" w:fill="auto"/>
            <w:vAlign w:val="center"/>
          </w:tcPr>
          <w:p w:rsidR="00EC1CD5" w:rsidRPr="002624EB" w:rsidRDefault="00810C63" w:rsidP="00802221">
            <w:pPr>
              <w:jc w:val="center"/>
              <w:rPr>
                <w:rFonts w:ascii="Arial" w:hAnsi="Arial" w:cs="Arial"/>
              </w:rPr>
            </w:pPr>
            <w:r>
              <w:rPr>
                <w:rFonts w:ascii="Arial" w:hAnsi="Arial" w:cs="Arial"/>
              </w:rPr>
              <w:t>2</w:t>
            </w:r>
          </w:p>
        </w:tc>
        <w:tc>
          <w:tcPr>
            <w:tcW w:w="992"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995"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w:t>
            </w:r>
          </w:p>
        </w:tc>
        <w:tc>
          <w:tcPr>
            <w:tcW w:w="945"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1005"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892"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2895" w:type="dxa"/>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Администрация г.п.Зеленоборский, МКУ "Отдел городского хозяйства"</w:t>
            </w:r>
          </w:p>
        </w:tc>
      </w:tr>
      <w:tr w:rsidR="00EC1CD5" w:rsidRPr="002624EB" w:rsidTr="00802221">
        <w:trPr>
          <w:trHeight w:val="139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EC1CD5" w:rsidRPr="002624EB" w:rsidRDefault="00533150" w:rsidP="00802221">
            <w:pPr>
              <w:jc w:val="center"/>
              <w:rPr>
                <w:rFonts w:ascii="Arial" w:hAnsi="Arial" w:cs="Arial"/>
              </w:rPr>
            </w:pPr>
            <w:r>
              <w:rPr>
                <w:rFonts w:ascii="Arial" w:hAnsi="Arial" w:cs="Arial"/>
              </w:rPr>
              <w:t>3.3.2</w:t>
            </w:r>
            <w:r w:rsidR="00EC1CD5" w:rsidRPr="002624EB">
              <w:rPr>
                <w:rFonts w:ascii="Arial" w:hAnsi="Arial" w:cs="Arial"/>
              </w:rPr>
              <w:t>.</w:t>
            </w:r>
          </w:p>
        </w:tc>
        <w:tc>
          <w:tcPr>
            <w:tcW w:w="2432" w:type="dxa"/>
            <w:tcBorders>
              <w:top w:val="nil"/>
              <w:left w:val="nil"/>
              <w:bottom w:val="single" w:sz="4" w:space="0" w:color="auto"/>
              <w:right w:val="single" w:sz="4" w:space="0" w:color="auto"/>
            </w:tcBorders>
            <w:shd w:val="clear" w:color="auto" w:fill="auto"/>
            <w:hideMark/>
          </w:tcPr>
          <w:p w:rsidR="00EC1CD5" w:rsidRPr="002624EB" w:rsidRDefault="00EC1CD5" w:rsidP="00802221">
            <w:pPr>
              <w:rPr>
                <w:rFonts w:ascii="Arial" w:hAnsi="Arial" w:cs="Arial"/>
              </w:rPr>
            </w:pPr>
            <w:r w:rsidRPr="002624EB">
              <w:rPr>
                <w:rFonts w:ascii="Arial" w:hAnsi="Arial" w:cs="Arial"/>
              </w:rPr>
              <w:t>На</w:t>
            </w:r>
            <w:r w:rsidR="00802221">
              <w:rPr>
                <w:rFonts w:ascii="Arial" w:hAnsi="Arial" w:cs="Arial"/>
              </w:rPr>
              <w:t>именование показателя 2 задачи 3</w:t>
            </w:r>
            <w:r w:rsidRPr="002624EB">
              <w:rPr>
                <w:rFonts w:ascii="Arial" w:hAnsi="Arial" w:cs="Arial"/>
              </w:rPr>
              <w:t xml:space="preserve">: </w:t>
            </w:r>
            <w:r w:rsidR="00802221">
              <w:rPr>
                <w:rFonts w:ascii="Arial" w:hAnsi="Arial" w:cs="Arial"/>
              </w:rPr>
              <w:t>Получение санитарно-эпидемилогического заключения о соответствии проектов зон санитарной охраны санитарным правилам и нормативам.</w:t>
            </w:r>
          </w:p>
        </w:tc>
        <w:tc>
          <w:tcPr>
            <w:tcW w:w="870"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sidRPr="002624EB">
              <w:rPr>
                <w:rFonts w:ascii="Arial" w:hAnsi="Arial" w:cs="Arial"/>
              </w:rPr>
              <w:t>-</w:t>
            </w:r>
          </w:p>
        </w:tc>
        <w:tc>
          <w:tcPr>
            <w:tcW w:w="854" w:type="dxa"/>
            <w:gridSpan w:val="2"/>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847" w:type="dxa"/>
            <w:gridSpan w:val="4"/>
            <w:tcBorders>
              <w:top w:val="nil"/>
              <w:left w:val="nil"/>
              <w:bottom w:val="single" w:sz="4" w:space="0" w:color="auto"/>
              <w:right w:val="single" w:sz="4" w:space="0" w:color="auto"/>
            </w:tcBorders>
            <w:shd w:val="clear" w:color="auto" w:fill="auto"/>
            <w:vAlign w:val="center"/>
          </w:tcPr>
          <w:p w:rsidR="00EC1CD5" w:rsidRPr="002624EB" w:rsidRDefault="00810C63" w:rsidP="00802221">
            <w:pPr>
              <w:jc w:val="center"/>
              <w:rPr>
                <w:rFonts w:ascii="Arial" w:hAnsi="Arial" w:cs="Arial"/>
              </w:rPr>
            </w:pPr>
            <w:r>
              <w:rPr>
                <w:rFonts w:ascii="Arial" w:hAnsi="Arial" w:cs="Arial"/>
              </w:rPr>
              <w:t>2</w:t>
            </w:r>
          </w:p>
        </w:tc>
        <w:tc>
          <w:tcPr>
            <w:tcW w:w="992"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995"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w:t>
            </w:r>
          </w:p>
        </w:tc>
        <w:tc>
          <w:tcPr>
            <w:tcW w:w="945"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1005"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892"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2895" w:type="dxa"/>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Администрация г.п.Зеленоборский, МКУ "Отдел городского хозяйства"</w:t>
            </w:r>
          </w:p>
        </w:tc>
      </w:tr>
      <w:tr w:rsidR="00802221" w:rsidTr="00802221">
        <w:tblPrEx>
          <w:tblBorders>
            <w:top w:val="single" w:sz="4" w:space="0" w:color="auto"/>
          </w:tblBorders>
          <w:tblLook w:val="0000"/>
        </w:tblPrEx>
        <w:trPr>
          <w:trHeight w:val="100"/>
        </w:trPr>
        <w:tc>
          <w:tcPr>
            <w:tcW w:w="15517" w:type="dxa"/>
            <w:gridSpan w:val="32"/>
            <w:tcBorders>
              <w:top w:val="single" w:sz="4" w:space="0" w:color="auto"/>
            </w:tcBorders>
          </w:tcPr>
          <w:p w:rsidR="00802221" w:rsidRDefault="00802221" w:rsidP="00802221">
            <w:pPr>
              <w:rPr>
                <w:rFonts w:ascii="Arial" w:hAnsi="Arial" w:cs="Arial"/>
              </w:rPr>
            </w:pPr>
          </w:p>
        </w:tc>
      </w:tr>
    </w:tbl>
    <w:p w:rsidR="00533150" w:rsidRDefault="00533150" w:rsidP="001D760A">
      <w:pPr>
        <w:tabs>
          <w:tab w:val="left" w:pos="9690"/>
        </w:tabs>
        <w:rPr>
          <w:rFonts w:ascii="Arial" w:hAnsi="Arial" w:cs="Arial"/>
        </w:rPr>
      </w:pPr>
    </w:p>
    <w:p w:rsidR="00533150" w:rsidRDefault="00533150" w:rsidP="003E05E3">
      <w:pPr>
        <w:rPr>
          <w:rFonts w:ascii="Arial" w:hAnsi="Arial" w:cs="Arial"/>
        </w:rPr>
      </w:pPr>
    </w:p>
    <w:p w:rsidR="00533150" w:rsidRDefault="00533150" w:rsidP="003E05E3">
      <w:pPr>
        <w:rPr>
          <w:rFonts w:ascii="Arial" w:hAnsi="Arial" w:cs="Arial"/>
        </w:rPr>
      </w:pPr>
    </w:p>
    <w:p w:rsidR="00533150" w:rsidRPr="002624EB" w:rsidRDefault="00533150" w:rsidP="003E05E3">
      <w:pPr>
        <w:rPr>
          <w:rFonts w:ascii="Arial" w:hAnsi="Arial" w:cs="Arial"/>
        </w:rPr>
      </w:pPr>
    </w:p>
    <w:tbl>
      <w:tblPr>
        <w:tblW w:w="13959" w:type="dxa"/>
        <w:tblInd w:w="93" w:type="dxa"/>
        <w:tblLayout w:type="fixed"/>
        <w:tblLook w:val="04A0"/>
      </w:tblPr>
      <w:tblGrid>
        <w:gridCol w:w="5118"/>
        <w:gridCol w:w="851"/>
        <w:gridCol w:w="1276"/>
        <w:gridCol w:w="567"/>
        <w:gridCol w:w="992"/>
        <w:gridCol w:w="425"/>
        <w:gridCol w:w="1559"/>
        <w:gridCol w:w="1560"/>
        <w:gridCol w:w="1611"/>
      </w:tblGrid>
      <w:tr w:rsidR="003E05E3" w:rsidRPr="002624EB" w:rsidTr="00802221">
        <w:trPr>
          <w:trHeight w:val="300"/>
        </w:trPr>
        <w:tc>
          <w:tcPr>
            <w:tcW w:w="7245" w:type="dxa"/>
            <w:gridSpan w:val="3"/>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1559" w:type="dxa"/>
            <w:gridSpan w:val="2"/>
            <w:tcBorders>
              <w:top w:val="nil"/>
              <w:left w:val="nil"/>
              <w:bottom w:val="nil"/>
              <w:right w:val="nil"/>
            </w:tcBorders>
            <w:shd w:val="clear" w:color="auto" w:fill="auto"/>
            <w:noWrap/>
            <w:vAlign w:val="bottom"/>
            <w:hideMark/>
          </w:tcPr>
          <w:p w:rsidR="003E05E3" w:rsidRPr="002624EB" w:rsidRDefault="00053066" w:rsidP="00BD0540">
            <w:pPr>
              <w:rPr>
                <w:rFonts w:ascii="Arial" w:hAnsi="Arial" w:cs="Arial"/>
              </w:rPr>
            </w:pPr>
            <w:r>
              <w:rPr>
                <w:rFonts w:ascii="Arial" w:hAnsi="Arial" w:cs="Arial"/>
              </w:rPr>
              <w:t xml:space="preserve">   </w:t>
            </w:r>
            <w:r w:rsidR="003E05E3" w:rsidRPr="002624EB">
              <w:rPr>
                <w:rFonts w:ascii="Arial" w:hAnsi="Arial" w:cs="Arial"/>
              </w:rPr>
              <w:t xml:space="preserve">           </w:t>
            </w:r>
          </w:p>
        </w:tc>
        <w:tc>
          <w:tcPr>
            <w:tcW w:w="5155" w:type="dxa"/>
            <w:gridSpan w:val="4"/>
            <w:tcBorders>
              <w:top w:val="nil"/>
              <w:left w:val="nil"/>
              <w:bottom w:val="nil"/>
              <w:right w:val="nil"/>
            </w:tcBorders>
            <w:shd w:val="clear" w:color="auto" w:fill="auto"/>
            <w:noWrap/>
            <w:vAlign w:val="bottom"/>
            <w:hideMark/>
          </w:tcPr>
          <w:p w:rsidR="000A5883" w:rsidRDefault="003E05E3" w:rsidP="001D760A">
            <w:pPr>
              <w:rPr>
                <w:rFonts w:ascii="Arial" w:hAnsi="Arial" w:cs="Arial"/>
              </w:rPr>
            </w:pPr>
            <w:r w:rsidRPr="002624EB">
              <w:rPr>
                <w:rFonts w:ascii="Arial" w:hAnsi="Arial" w:cs="Arial"/>
              </w:rPr>
              <w:t xml:space="preserve">                                                </w:t>
            </w:r>
            <w:r w:rsidR="00053066">
              <w:rPr>
                <w:rFonts w:ascii="Arial" w:hAnsi="Arial" w:cs="Arial"/>
              </w:rPr>
              <w:t xml:space="preserve">                          </w:t>
            </w:r>
          </w:p>
          <w:p w:rsidR="000A5883" w:rsidRDefault="000A5883" w:rsidP="003E05E3">
            <w:pPr>
              <w:jc w:val="right"/>
              <w:rPr>
                <w:rFonts w:ascii="Arial" w:hAnsi="Arial" w:cs="Arial"/>
              </w:rPr>
            </w:pPr>
          </w:p>
          <w:p w:rsidR="00341EC3" w:rsidRDefault="00341EC3" w:rsidP="003E05E3">
            <w:pPr>
              <w:jc w:val="right"/>
              <w:rPr>
                <w:rFonts w:ascii="Arial" w:hAnsi="Arial" w:cs="Arial"/>
              </w:rPr>
            </w:pPr>
          </w:p>
          <w:p w:rsidR="00341EC3" w:rsidRDefault="00341EC3" w:rsidP="003E05E3">
            <w:pPr>
              <w:jc w:val="right"/>
              <w:rPr>
                <w:rFonts w:ascii="Arial" w:hAnsi="Arial" w:cs="Arial"/>
              </w:rPr>
            </w:pPr>
          </w:p>
          <w:p w:rsidR="003E05E3" w:rsidRPr="002624EB" w:rsidRDefault="003E05E3" w:rsidP="003E05E3">
            <w:pPr>
              <w:jc w:val="right"/>
              <w:rPr>
                <w:rFonts w:ascii="Arial" w:hAnsi="Arial" w:cs="Arial"/>
              </w:rPr>
            </w:pPr>
            <w:r w:rsidRPr="002624EB">
              <w:rPr>
                <w:rFonts w:ascii="Arial" w:hAnsi="Arial" w:cs="Arial"/>
              </w:rPr>
              <w:t>Таблица № 2</w:t>
            </w:r>
          </w:p>
        </w:tc>
      </w:tr>
      <w:tr w:rsidR="003E05E3" w:rsidRPr="002624EB" w:rsidTr="00802221">
        <w:trPr>
          <w:trHeight w:val="1305"/>
        </w:trPr>
        <w:tc>
          <w:tcPr>
            <w:tcW w:w="13959" w:type="dxa"/>
            <w:gridSpan w:val="9"/>
            <w:tcBorders>
              <w:top w:val="nil"/>
              <w:left w:val="nil"/>
              <w:bottom w:val="nil"/>
              <w:right w:val="nil"/>
            </w:tcBorders>
            <w:shd w:val="clear" w:color="auto" w:fill="auto"/>
            <w:vAlign w:val="center"/>
            <w:hideMark/>
          </w:tcPr>
          <w:p w:rsidR="003E05E3" w:rsidRPr="002624EB" w:rsidRDefault="003E05E3" w:rsidP="003E05E3">
            <w:pPr>
              <w:jc w:val="center"/>
              <w:rPr>
                <w:rFonts w:ascii="Arial" w:hAnsi="Arial" w:cs="Arial"/>
                <w:color w:val="000000"/>
              </w:rPr>
            </w:pPr>
            <w:r w:rsidRPr="002624EB">
              <w:rPr>
                <w:rFonts w:ascii="Arial" w:hAnsi="Arial" w:cs="Arial"/>
                <w:color w:val="000000"/>
              </w:rPr>
              <w:lastRenderedPageBreak/>
              <w:t>Сведения об объемах финансирования подпрограммы</w:t>
            </w:r>
          </w:p>
          <w:p w:rsidR="003E05E3" w:rsidRPr="00025EE1" w:rsidRDefault="003E05E3" w:rsidP="00802221">
            <w:pPr>
              <w:jc w:val="center"/>
              <w:rPr>
                <w:rFonts w:ascii="Arial" w:hAnsi="Arial" w:cs="Arial"/>
                <w:b/>
                <w:color w:val="000000"/>
              </w:rPr>
            </w:pPr>
            <w:r w:rsidRPr="00025EE1">
              <w:rPr>
                <w:rFonts w:ascii="Arial" w:hAnsi="Arial" w:cs="Arial"/>
                <w:b/>
                <w:color w:val="000000"/>
              </w:rPr>
              <w:t>«Развитие  коммунальной инфраструктуры городского поселения Зеленоборский Кандалакшского района</w:t>
            </w:r>
            <w:r w:rsidR="00802221" w:rsidRPr="00025EE1">
              <w:rPr>
                <w:rFonts w:ascii="Arial" w:hAnsi="Arial" w:cs="Arial"/>
                <w:b/>
                <w:color w:val="000000"/>
              </w:rPr>
              <w:t>»</w:t>
            </w:r>
            <w:r w:rsidRPr="00025EE1">
              <w:rPr>
                <w:rFonts w:ascii="Arial" w:hAnsi="Arial" w:cs="Arial"/>
                <w:b/>
                <w:color w:val="000000"/>
              </w:rPr>
              <w:t xml:space="preserve"> </w:t>
            </w:r>
          </w:p>
        </w:tc>
      </w:tr>
      <w:tr w:rsidR="00330146" w:rsidRPr="002624EB" w:rsidTr="00330146">
        <w:trPr>
          <w:trHeight w:val="330"/>
        </w:trPr>
        <w:tc>
          <w:tcPr>
            <w:tcW w:w="5118" w:type="dxa"/>
            <w:vMerge w:val="restart"/>
            <w:tcBorders>
              <w:top w:val="single" w:sz="4" w:space="0" w:color="auto"/>
              <w:left w:val="single" w:sz="4" w:space="0" w:color="auto"/>
              <w:right w:val="single" w:sz="4" w:space="0" w:color="auto"/>
            </w:tcBorders>
            <w:shd w:val="clear" w:color="auto" w:fill="auto"/>
            <w:noWrap/>
            <w:vAlign w:val="bottom"/>
            <w:hideMark/>
          </w:tcPr>
          <w:p w:rsidR="00330146" w:rsidRPr="002624EB" w:rsidRDefault="00330146" w:rsidP="00330146">
            <w:pPr>
              <w:jc w:val="center"/>
              <w:rPr>
                <w:rFonts w:ascii="Arial" w:hAnsi="Arial" w:cs="Arial"/>
                <w:color w:val="000000"/>
              </w:rPr>
            </w:pPr>
            <w:r w:rsidRPr="002624EB">
              <w:rPr>
                <w:rFonts w:ascii="Arial" w:hAnsi="Arial" w:cs="Arial"/>
                <w:color w:val="000000"/>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146" w:rsidRPr="002624EB" w:rsidRDefault="00330146" w:rsidP="00BD0540">
            <w:pPr>
              <w:rPr>
                <w:rFonts w:ascii="Arial" w:hAnsi="Arial" w:cs="Arial"/>
                <w:color w:val="000000"/>
              </w:rPr>
            </w:pPr>
            <w:r w:rsidRPr="002624EB">
              <w:rPr>
                <w:rFonts w:ascii="Arial" w:hAnsi="Arial" w:cs="Arial"/>
                <w:color w:val="000000"/>
              </w:rPr>
              <w:t> </w:t>
            </w:r>
          </w:p>
        </w:tc>
        <w:tc>
          <w:tcPr>
            <w:tcW w:w="1843" w:type="dxa"/>
            <w:gridSpan w:val="2"/>
            <w:tcBorders>
              <w:top w:val="single" w:sz="4" w:space="0" w:color="auto"/>
              <w:left w:val="nil"/>
              <w:bottom w:val="single" w:sz="4" w:space="0" w:color="auto"/>
              <w:right w:val="nil"/>
            </w:tcBorders>
            <w:shd w:val="clear" w:color="auto" w:fill="auto"/>
            <w:vAlign w:val="center"/>
            <w:hideMark/>
          </w:tcPr>
          <w:p w:rsidR="00330146" w:rsidRPr="002624EB" w:rsidRDefault="00330146" w:rsidP="00802221">
            <w:pPr>
              <w:rPr>
                <w:rFonts w:ascii="Arial" w:hAnsi="Arial" w:cs="Arial"/>
                <w:color w:val="000000"/>
              </w:rPr>
            </w:pPr>
          </w:p>
        </w:tc>
        <w:tc>
          <w:tcPr>
            <w:tcW w:w="6147" w:type="dxa"/>
            <w:gridSpan w:val="5"/>
            <w:tcBorders>
              <w:top w:val="single" w:sz="4" w:space="0" w:color="auto"/>
              <w:left w:val="nil"/>
              <w:bottom w:val="single" w:sz="4" w:space="0" w:color="auto"/>
              <w:right w:val="single" w:sz="4" w:space="0" w:color="auto"/>
            </w:tcBorders>
            <w:shd w:val="clear" w:color="auto" w:fill="auto"/>
            <w:vAlign w:val="center"/>
            <w:hideMark/>
          </w:tcPr>
          <w:p w:rsidR="00330146" w:rsidRPr="002624EB" w:rsidRDefault="00330146" w:rsidP="00BD0540">
            <w:pPr>
              <w:rPr>
                <w:rFonts w:ascii="Arial" w:hAnsi="Arial" w:cs="Arial"/>
                <w:color w:val="000000"/>
              </w:rPr>
            </w:pPr>
            <w:r w:rsidRPr="002624EB">
              <w:rPr>
                <w:rFonts w:ascii="Arial" w:hAnsi="Arial" w:cs="Arial"/>
                <w:color w:val="000000"/>
              </w:rPr>
              <w:t> </w:t>
            </w:r>
            <w:r>
              <w:rPr>
                <w:rFonts w:ascii="Arial" w:hAnsi="Arial" w:cs="Arial"/>
                <w:color w:val="000000"/>
              </w:rPr>
              <w:t>Объемы финансирования</w:t>
            </w:r>
          </w:p>
        </w:tc>
      </w:tr>
      <w:tr w:rsidR="000D6B3C" w:rsidRPr="002624EB" w:rsidTr="000D6B3C">
        <w:trPr>
          <w:trHeight w:val="330"/>
        </w:trPr>
        <w:tc>
          <w:tcPr>
            <w:tcW w:w="5118" w:type="dxa"/>
            <w:vMerge/>
            <w:tcBorders>
              <w:left w:val="single" w:sz="4" w:space="0" w:color="auto"/>
              <w:bottom w:val="single" w:sz="4" w:space="0" w:color="auto"/>
              <w:right w:val="single" w:sz="4" w:space="0" w:color="auto"/>
            </w:tcBorders>
            <w:vAlign w:val="center"/>
            <w:hideMark/>
          </w:tcPr>
          <w:p w:rsidR="000D6B3C" w:rsidRPr="002624EB" w:rsidRDefault="000D6B3C" w:rsidP="00BD0540">
            <w:pPr>
              <w:rPr>
                <w:rFonts w:ascii="Arial" w:hAnsi="Arial" w:cs="Arial"/>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D6B3C" w:rsidRPr="002624EB" w:rsidRDefault="000D6B3C" w:rsidP="00BD0540">
            <w:pPr>
              <w:rPr>
                <w:rFonts w:ascii="Arial" w:hAnsi="Arial" w:cs="Arial"/>
                <w:color w:val="000000"/>
              </w:rPr>
            </w:pPr>
          </w:p>
        </w:tc>
        <w:tc>
          <w:tcPr>
            <w:tcW w:w="1843" w:type="dxa"/>
            <w:gridSpan w:val="2"/>
            <w:tcBorders>
              <w:top w:val="nil"/>
              <w:left w:val="nil"/>
              <w:bottom w:val="nil"/>
              <w:right w:val="single" w:sz="4" w:space="0" w:color="auto"/>
            </w:tcBorders>
            <w:shd w:val="clear" w:color="auto" w:fill="auto"/>
            <w:vAlign w:val="center"/>
            <w:hideMark/>
          </w:tcPr>
          <w:p w:rsidR="000D6B3C" w:rsidRPr="002624EB" w:rsidRDefault="000D6B3C" w:rsidP="00BD0540">
            <w:pPr>
              <w:jc w:val="center"/>
              <w:rPr>
                <w:rFonts w:ascii="Arial" w:hAnsi="Arial" w:cs="Arial"/>
                <w:color w:val="000000"/>
              </w:rPr>
            </w:pPr>
            <w:r w:rsidRPr="002624EB">
              <w:rPr>
                <w:rFonts w:ascii="Arial" w:hAnsi="Arial" w:cs="Arial"/>
                <w:color w:val="000000"/>
              </w:rPr>
              <w:t>Всего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0D6B3C" w:rsidRPr="002624EB" w:rsidRDefault="000D6B3C" w:rsidP="000D6B3C">
            <w:pPr>
              <w:jc w:val="center"/>
              <w:rPr>
                <w:rFonts w:ascii="Arial" w:hAnsi="Arial" w:cs="Arial"/>
                <w:color w:val="000000"/>
              </w:rPr>
            </w:pPr>
            <w:r>
              <w:rPr>
                <w:rFonts w:ascii="Arial" w:hAnsi="Arial" w:cs="Arial"/>
                <w:color w:val="000000"/>
              </w:rPr>
              <w:t>2016</w:t>
            </w:r>
          </w:p>
        </w:tc>
        <w:tc>
          <w:tcPr>
            <w:tcW w:w="1559" w:type="dxa"/>
            <w:tcBorders>
              <w:top w:val="nil"/>
              <w:left w:val="nil"/>
              <w:bottom w:val="single" w:sz="4" w:space="0" w:color="auto"/>
              <w:right w:val="single" w:sz="4" w:space="0" w:color="auto"/>
            </w:tcBorders>
            <w:shd w:val="clear" w:color="auto" w:fill="auto"/>
            <w:vAlign w:val="center"/>
          </w:tcPr>
          <w:p w:rsidR="000D6B3C" w:rsidRPr="002624EB" w:rsidRDefault="000D6B3C" w:rsidP="00330146">
            <w:pPr>
              <w:jc w:val="center"/>
              <w:rPr>
                <w:rFonts w:ascii="Arial" w:hAnsi="Arial" w:cs="Arial"/>
                <w:color w:val="000000"/>
              </w:rPr>
            </w:pPr>
            <w:r w:rsidRPr="002624EB">
              <w:rPr>
                <w:rFonts w:ascii="Arial" w:hAnsi="Arial" w:cs="Arial"/>
                <w:color w:val="000000"/>
              </w:rPr>
              <w:t>201</w:t>
            </w:r>
            <w:r>
              <w:rPr>
                <w:rFonts w:ascii="Arial" w:hAnsi="Arial" w:cs="Arial"/>
                <w:color w:val="000000"/>
              </w:rPr>
              <w:t>7</w:t>
            </w:r>
          </w:p>
        </w:tc>
        <w:tc>
          <w:tcPr>
            <w:tcW w:w="1560" w:type="dxa"/>
            <w:tcBorders>
              <w:top w:val="nil"/>
              <w:left w:val="nil"/>
              <w:bottom w:val="single" w:sz="4" w:space="0" w:color="auto"/>
              <w:right w:val="single" w:sz="4" w:space="0" w:color="auto"/>
            </w:tcBorders>
            <w:shd w:val="clear" w:color="auto" w:fill="auto"/>
            <w:vAlign w:val="center"/>
          </w:tcPr>
          <w:p w:rsidR="000D6B3C" w:rsidRPr="002624EB" w:rsidRDefault="000D6B3C" w:rsidP="00330146">
            <w:pPr>
              <w:jc w:val="center"/>
              <w:rPr>
                <w:rFonts w:ascii="Arial" w:hAnsi="Arial" w:cs="Arial"/>
                <w:color w:val="000000"/>
              </w:rPr>
            </w:pPr>
            <w:r>
              <w:rPr>
                <w:rFonts w:ascii="Arial" w:hAnsi="Arial" w:cs="Arial"/>
                <w:color w:val="000000"/>
              </w:rPr>
              <w:t>2018</w:t>
            </w:r>
          </w:p>
        </w:tc>
        <w:tc>
          <w:tcPr>
            <w:tcW w:w="1611" w:type="dxa"/>
            <w:tcBorders>
              <w:top w:val="nil"/>
              <w:left w:val="nil"/>
              <w:bottom w:val="single" w:sz="4" w:space="0" w:color="auto"/>
              <w:right w:val="single" w:sz="4" w:space="0" w:color="auto"/>
            </w:tcBorders>
            <w:shd w:val="clear" w:color="auto" w:fill="auto"/>
            <w:vAlign w:val="center"/>
          </w:tcPr>
          <w:p w:rsidR="000D6B3C" w:rsidRPr="002624EB" w:rsidRDefault="000D6B3C" w:rsidP="00802221">
            <w:pPr>
              <w:jc w:val="center"/>
              <w:rPr>
                <w:rFonts w:ascii="Arial" w:hAnsi="Arial" w:cs="Arial"/>
                <w:color w:val="000000"/>
              </w:rPr>
            </w:pPr>
            <w:r>
              <w:rPr>
                <w:rFonts w:ascii="Arial" w:hAnsi="Arial" w:cs="Arial"/>
                <w:color w:val="000000"/>
              </w:rPr>
              <w:t>2019</w:t>
            </w:r>
          </w:p>
        </w:tc>
      </w:tr>
      <w:tr w:rsidR="000D6B3C" w:rsidRPr="002624EB" w:rsidTr="000D6B3C">
        <w:trPr>
          <w:trHeight w:val="518"/>
        </w:trPr>
        <w:tc>
          <w:tcPr>
            <w:tcW w:w="5118" w:type="dxa"/>
            <w:vMerge w:val="restart"/>
            <w:tcBorders>
              <w:top w:val="nil"/>
              <w:left w:val="single" w:sz="4" w:space="0" w:color="auto"/>
              <w:bottom w:val="single" w:sz="4" w:space="0" w:color="auto"/>
              <w:right w:val="single" w:sz="4" w:space="0" w:color="auto"/>
            </w:tcBorders>
            <w:shd w:val="clear" w:color="auto" w:fill="auto"/>
            <w:vAlign w:val="center"/>
            <w:hideMark/>
          </w:tcPr>
          <w:p w:rsidR="000D6B3C" w:rsidRDefault="000D6B3C" w:rsidP="00BD0540">
            <w:pPr>
              <w:jc w:val="center"/>
              <w:rPr>
                <w:rFonts w:ascii="Arial" w:hAnsi="Arial" w:cs="Arial"/>
                <w:b/>
                <w:bCs/>
                <w:color w:val="000000"/>
              </w:rPr>
            </w:pPr>
            <w:r w:rsidRPr="002624EB">
              <w:rPr>
                <w:rFonts w:ascii="Arial" w:hAnsi="Arial" w:cs="Arial"/>
                <w:b/>
                <w:bCs/>
                <w:color w:val="000000"/>
              </w:rPr>
              <w:t>Подпрограмма «Развитие  коммунальной инфраструктуры городского поселения Зеленоборс</w:t>
            </w:r>
            <w:r>
              <w:rPr>
                <w:rFonts w:ascii="Arial" w:hAnsi="Arial" w:cs="Arial"/>
                <w:b/>
                <w:bCs/>
                <w:color w:val="000000"/>
              </w:rPr>
              <w:t>кий Кандалакшского района»</w:t>
            </w:r>
          </w:p>
          <w:p w:rsidR="000D6B3C" w:rsidRPr="002624EB" w:rsidRDefault="000D6B3C" w:rsidP="00BD0540">
            <w:pPr>
              <w:jc w:val="center"/>
              <w:rPr>
                <w:rFonts w:ascii="Arial" w:hAnsi="Arial" w:cs="Arial"/>
                <w:b/>
                <w:bCs/>
                <w:color w:val="000000"/>
              </w:rPr>
            </w:pPr>
            <w:r>
              <w:rPr>
                <w:rFonts w:ascii="Arial" w:hAnsi="Arial" w:cs="Arial"/>
                <w:color w:val="000000"/>
              </w:rPr>
              <w:t>(</w:t>
            </w:r>
            <w:r w:rsidRPr="00AD2902">
              <w:rPr>
                <w:rFonts w:ascii="Arial" w:hAnsi="Arial" w:cs="Arial"/>
                <w:color w:val="000000"/>
              </w:rPr>
              <w:t>Администрация г.п.</w:t>
            </w:r>
            <w:r>
              <w:rPr>
                <w:rFonts w:ascii="Arial" w:hAnsi="Arial" w:cs="Arial"/>
                <w:color w:val="000000"/>
              </w:rPr>
              <w:t xml:space="preserve"> </w:t>
            </w:r>
            <w:r w:rsidRPr="00AD2902">
              <w:rPr>
                <w:rFonts w:ascii="Arial" w:hAnsi="Arial" w:cs="Arial"/>
                <w:color w:val="000000"/>
              </w:rPr>
              <w:t>Зеленоборский, МКУ "Отдел городского хозяйства"</w:t>
            </w:r>
            <w:r>
              <w:rPr>
                <w:rFonts w:ascii="Arial" w:hAnsi="Arial" w:cs="Arial"/>
                <w:color w:val="000000"/>
              </w:rPr>
              <w:t>)</w:t>
            </w:r>
          </w:p>
        </w:tc>
        <w:tc>
          <w:tcPr>
            <w:tcW w:w="851" w:type="dxa"/>
            <w:tcBorders>
              <w:top w:val="nil"/>
              <w:left w:val="nil"/>
              <w:bottom w:val="single" w:sz="4" w:space="0" w:color="auto"/>
              <w:right w:val="single" w:sz="4" w:space="0" w:color="auto"/>
            </w:tcBorders>
            <w:shd w:val="clear" w:color="auto" w:fill="auto"/>
            <w:noWrap/>
            <w:vAlign w:val="bottom"/>
            <w:hideMark/>
          </w:tcPr>
          <w:p w:rsidR="000D6B3C" w:rsidRPr="002624EB" w:rsidRDefault="000D6B3C" w:rsidP="00BD0540">
            <w:pPr>
              <w:rPr>
                <w:rFonts w:ascii="Arial" w:hAnsi="Arial" w:cs="Arial"/>
                <w:color w:val="000000"/>
              </w:rPr>
            </w:pPr>
            <w:r w:rsidRPr="002624EB">
              <w:rPr>
                <w:rFonts w:ascii="Arial" w:hAnsi="Arial" w:cs="Arial"/>
                <w:color w:val="000000"/>
              </w:rPr>
              <w:t>Всего</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0D6B3C" w:rsidRPr="00430773" w:rsidRDefault="007442C2" w:rsidP="008B37A5">
            <w:pPr>
              <w:jc w:val="center"/>
              <w:rPr>
                <w:rFonts w:ascii="Arial" w:hAnsi="Arial" w:cs="Arial"/>
                <w:color w:val="000000"/>
              </w:rPr>
            </w:pPr>
            <w:r>
              <w:rPr>
                <w:rFonts w:ascii="Arial" w:hAnsi="Arial" w:cs="Arial"/>
                <w:color w:val="000000"/>
              </w:rPr>
              <w:t>108</w:t>
            </w:r>
            <w:r w:rsidR="008B37A5">
              <w:rPr>
                <w:rFonts w:ascii="Arial" w:hAnsi="Arial" w:cs="Arial"/>
                <w:color w:val="000000"/>
              </w:rPr>
              <w:t>68</w:t>
            </w:r>
            <w:r>
              <w:rPr>
                <w:rFonts w:ascii="Arial" w:hAnsi="Arial" w:cs="Arial"/>
                <w:color w:val="000000"/>
              </w:rPr>
              <w:t>,8</w:t>
            </w:r>
          </w:p>
        </w:tc>
        <w:tc>
          <w:tcPr>
            <w:tcW w:w="1417" w:type="dxa"/>
            <w:gridSpan w:val="2"/>
            <w:tcBorders>
              <w:top w:val="nil"/>
              <w:left w:val="nil"/>
              <w:bottom w:val="single" w:sz="4" w:space="0" w:color="auto"/>
              <w:right w:val="single" w:sz="4" w:space="0" w:color="auto"/>
            </w:tcBorders>
            <w:shd w:val="clear" w:color="auto" w:fill="auto"/>
            <w:vAlign w:val="center"/>
            <w:hideMark/>
          </w:tcPr>
          <w:p w:rsidR="000D6B3C" w:rsidRPr="00430773" w:rsidRDefault="007442C2" w:rsidP="008B37A5">
            <w:pPr>
              <w:jc w:val="center"/>
              <w:rPr>
                <w:rFonts w:ascii="Arial" w:hAnsi="Arial" w:cs="Arial"/>
                <w:color w:val="000000"/>
              </w:rPr>
            </w:pPr>
            <w:r>
              <w:rPr>
                <w:rFonts w:ascii="Arial" w:hAnsi="Arial" w:cs="Arial"/>
                <w:color w:val="000000"/>
              </w:rPr>
              <w:t>100</w:t>
            </w:r>
            <w:r w:rsidR="008B37A5">
              <w:rPr>
                <w:rFonts w:ascii="Arial" w:hAnsi="Arial" w:cs="Arial"/>
                <w:color w:val="000000"/>
              </w:rPr>
              <w:t>68</w:t>
            </w:r>
            <w:r>
              <w:rPr>
                <w:rFonts w:ascii="Arial" w:hAnsi="Arial" w:cs="Arial"/>
                <w:color w:val="000000"/>
              </w:rPr>
              <w:t>,8</w:t>
            </w:r>
          </w:p>
        </w:tc>
        <w:tc>
          <w:tcPr>
            <w:tcW w:w="1559" w:type="dxa"/>
            <w:tcBorders>
              <w:top w:val="nil"/>
              <w:left w:val="nil"/>
              <w:bottom w:val="single" w:sz="4" w:space="0" w:color="auto"/>
              <w:right w:val="single" w:sz="4" w:space="0" w:color="auto"/>
            </w:tcBorders>
            <w:shd w:val="clear" w:color="auto" w:fill="auto"/>
            <w:vAlign w:val="center"/>
          </w:tcPr>
          <w:p w:rsidR="000D6B3C" w:rsidRPr="00430773" w:rsidRDefault="00F65AFF" w:rsidP="00FC2F08">
            <w:pPr>
              <w:jc w:val="center"/>
              <w:rPr>
                <w:rFonts w:ascii="Arial" w:hAnsi="Arial" w:cs="Arial"/>
                <w:color w:val="000000"/>
              </w:rPr>
            </w:pPr>
            <w:r>
              <w:rPr>
                <w:rFonts w:ascii="Arial" w:hAnsi="Arial" w:cs="Arial"/>
                <w:color w:val="000000"/>
              </w:rPr>
              <w:t>200,0</w:t>
            </w:r>
          </w:p>
        </w:tc>
        <w:tc>
          <w:tcPr>
            <w:tcW w:w="1560" w:type="dxa"/>
            <w:tcBorders>
              <w:top w:val="nil"/>
              <w:left w:val="nil"/>
              <w:bottom w:val="single" w:sz="4" w:space="0" w:color="auto"/>
              <w:right w:val="single" w:sz="4" w:space="0" w:color="auto"/>
            </w:tcBorders>
            <w:shd w:val="clear" w:color="auto" w:fill="auto"/>
            <w:vAlign w:val="center"/>
          </w:tcPr>
          <w:p w:rsidR="000D6B3C" w:rsidRPr="002624EB" w:rsidRDefault="000D6B3C" w:rsidP="00D91006">
            <w:pPr>
              <w:jc w:val="center"/>
              <w:rPr>
                <w:rFonts w:ascii="Arial" w:hAnsi="Arial" w:cs="Arial"/>
                <w:color w:val="000000"/>
              </w:rPr>
            </w:pPr>
            <w:r>
              <w:rPr>
                <w:rFonts w:ascii="Arial" w:hAnsi="Arial" w:cs="Arial"/>
                <w:color w:val="000000"/>
              </w:rPr>
              <w:t>300,0</w:t>
            </w:r>
          </w:p>
        </w:tc>
        <w:tc>
          <w:tcPr>
            <w:tcW w:w="1611" w:type="dxa"/>
            <w:tcBorders>
              <w:top w:val="nil"/>
              <w:left w:val="nil"/>
              <w:bottom w:val="single" w:sz="4" w:space="0" w:color="auto"/>
              <w:right w:val="single" w:sz="4" w:space="0" w:color="auto"/>
            </w:tcBorders>
            <w:shd w:val="clear" w:color="auto" w:fill="auto"/>
            <w:vAlign w:val="center"/>
          </w:tcPr>
          <w:p w:rsidR="000D6B3C" w:rsidRPr="002624EB" w:rsidRDefault="000D6B3C" w:rsidP="00802221">
            <w:pPr>
              <w:jc w:val="center"/>
              <w:rPr>
                <w:rFonts w:ascii="Arial" w:hAnsi="Arial" w:cs="Arial"/>
                <w:color w:val="000000"/>
              </w:rPr>
            </w:pPr>
            <w:r>
              <w:rPr>
                <w:rFonts w:ascii="Arial" w:hAnsi="Arial" w:cs="Arial"/>
                <w:color w:val="000000"/>
              </w:rPr>
              <w:t>300,0</w:t>
            </w:r>
          </w:p>
        </w:tc>
      </w:tr>
      <w:tr w:rsidR="000D6B3C" w:rsidRPr="002624EB" w:rsidTr="000D6B3C">
        <w:trPr>
          <w:trHeight w:val="518"/>
        </w:trPr>
        <w:tc>
          <w:tcPr>
            <w:tcW w:w="5118" w:type="dxa"/>
            <w:vMerge/>
            <w:tcBorders>
              <w:top w:val="nil"/>
              <w:left w:val="single" w:sz="4" w:space="0" w:color="auto"/>
              <w:bottom w:val="single" w:sz="4" w:space="0" w:color="auto"/>
              <w:right w:val="single" w:sz="4" w:space="0" w:color="auto"/>
            </w:tcBorders>
            <w:vAlign w:val="center"/>
            <w:hideMark/>
          </w:tcPr>
          <w:p w:rsidR="000D6B3C" w:rsidRPr="002624EB" w:rsidRDefault="000D6B3C" w:rsidP="00BD0540">
            <w:pPr>
              <w:rPr>
                <w:rFonts w:ascii="Arial"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0D6B3C" w:rsidRPr="002624EB" w:rsidRDefault="000D6B3C" w:rsidP="00BD0540">
            <w:pPr>
              <w:rPr>
                <w:rFonts w:ascii="Arial" w:hAnsi="Arial" w:cs="Arial"/>
                <w:color w:val="000000"/>
              </w:rPr>
            </w:pPr>
            <w:r w:rsidRPr="002624EB">
              <w:rPr>
                <w:rFonts w:ascii="Arial" w:hAnsi="Arial" w:cs="Arial"/>
                <w:color w:val="000000"/>
              </w:rPr>
              <w:t>ОБ</w:t>
            </w:r>
          </w:p>
        </w:tc>
        <w:tc>
          <w:tcPr>
            <w:tcW w:w="1843" w:type="dxa"/>
            <w:gridSpan w:val="2"/>
            <w:tcBorders>
              <w:top w:val="nil"/>
              <w:left w:val="nil"/>
              <w:bottom w:val="single" w:sz="4" w:space="0" w:color="auto"/>
              <w:right w:val="single" w:sz="4" w:space="0" w:color="auto"/>
            </w:tcBorders>
            <w:shd w:val="clear" w:color="auto" w:fill="auto"/>
            <w:vAlign w:val="center"/>
            <w:hideMark/>
          </w:tcPr>
          <w:p w:rsidR="000D6B3C" w:rsidRPr="00430773" w:rsidRDefault="000D6B3C" w:rsidP="00BB7ED4">
            <w:pPr>
              <w:jc w:val="center"/>
              <w:rPr>
                <w:rFonts w:ascii="Arial" w:hAnsi="Arial" w:cs="Arial"/>
                <w:color w:val="000000"/>
              </w:rPr>
            </w:pPr>
            <w:r>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0D6B3C" w:rsidRPr="00430773" w:rsidRDefault="000D6B3C" w:rsidP="000D6B3C">
            <w:pPr>
              <w:jc w:val="center"/>
              <w:rPr>
                <w:rFonts w:ascii="Arial" w:hAnsi="Arial" w:cs="Arial"/>
                <w:color w:val="000000"/>
              </w:rPr>
            </w:pPr>
            <w:r>
              <w:rPr>
                <w:rFonts w:ascii="Arial" w:hAnsi="Arial" w:cs="Arial"/>
                <w:color w:val="000000"/>
              </w:rPr>
              <w:t>0,0</w:t>
            </w:r>
          </w:p>
        </w:tc>
        <w:tc>
          <w:tcPr>
            <w:tcW w:w="1559" w:type="dxa"/>
            <w:tcBorders>
              <w:top w:val="nil"/>
              <w:left w:val="nil"/>
              <w:bottom w:val="single" w:sz="4" w:space="0" w:color="auto"/>
              <w:right w:val="single" w:sz="4" w:space="0" w:color="auto"/>
            </w:tcBorders>
            <w:shd w:val="clear" w:color="auto" w:fill="auto"/>
            <w:vAlign w:val="center"/>
          </w:tcPr>
          <w:p w:rsidR="000D6B3C" w:rsidRPr="00430773" w:rsidRDefault="000D6B3C" w:rsidP="00D91006">
            <w:pPr>
              <w:jc w:val="center"/>
              <w:rPr>
                <w:rFonts w:ascii="Arial" w:hAnsi="Arial" w:cs="Arial"/>
                <w:color w:val="000000"/>
              </w:rPr>
            </w:pPr>
            <w:r>
              <w:rPr>
                <w:rFonts w:ascii="Arial" w:hAnsi="Arial" w:cs="Arial"/>
                <w:color w:val="000000"/>
              </w:rPr>
              <w:t>0,0</w:t>
            </w:r>
          </w:p>
        </w:tc>
        <w:tc>
          <w:tcPr>
            <w:tcW w:w="1560" w:type="dxa"/>
            <w:tcBorders>
              <w:top w:val="nil"/>
              <w:left w:val="nil"/>
              <w:bottom w:val="single" w:sz="4" w:space="0" w:color="auto"/>
              <w:right w:val="single" w:sz="4" w:space="0" w:color="auto"/>
            </w:tcBorders>
            <w:shd w:val="clear" w:color="auto" w:fill="auto"/>
            <w:vAlign w:val="center"/>
          </w:tcPr>
          <w:p w:rsidR="000D6B3C" w:rsidRPr="002624EB" w:rsidRDefault="000D6B3C" w:rsidP="00D91006">
            <w:pPr>
              <w:jc w:val="center"/>
              <w:rPr>
                <w:rFonts w:ascii="Arial" w:hAnsi="Arial" w:cs="Arial"/>
                <w:color w:val="000000"/>
              </w:rPr>
            </w:pPr>
            <w:r>
              <w:rPr>
                <w:rFonts w:ascii="Arial" w:hAnsi="Arial" w:cs="Arial"/>
                <w:color w:val="000000"/>
              </w:rPr>
              <w:t>0,0</w:t>
            </w:r>
          </w:p>
        </w:tc>
        <w:tc>
          <w:tcPr>
            <w:tcW w:w="1611" w:type="dxa"/>
            <w:tcBorders>
              <w:top w:val="nil"/>
              <w:left w:val="nil"/>
              <w:bottom w:val="single" w:sz="4" w:space="0" w:color="auto"/>
              <w:right w:val="single" w:sz="4" w:space="0" w:color="auto"/>
            </w:tcBorders>
            <w:shd w:val="clear" w:color="auto" w:fill="auto"/>
            <w:vAlign w:val="center"/>
          </w:tcPr>
          <w:p w:rsidR="000D6B3C" w:rsidRPr="002624EB" w:rsidRDefault="000D6B3C" w:rsidP="00802221">
            <w:pPr>
              <w:jc w:val="center"/>
              <w:rPr>
                <w:rFonts w:ascii="Arial" w:hAnsi="Arial" w:cs="Arial"/>
                <w:color w:val="000000"/>
              </w:rPr>
            </w:pPr>
            <w:r>
              <w:rPr>
                <w:rFonts w:ascii="Arial" w:hAnsi="Arial" w:cs="Arial"/>
                <w:color w:val="000000"/>
              </w:rPr>
              <w:t>0,0</w:t>
            </w:r>
          </w:p>
        </w:tc>
      </w:tr>
      <w:tr w:rsidR="000D6B3C" w:rsidRPr="002624EB" w:rsidTr="000D6B3C">
        <w:trPr>
          <w:trHeight w:val="518"/>
        </w:trPr>
        <w:tc>
          <w:tcPr>
            <w:tcW w:w="5118" w:type="dxa"/>
            <w:vMerge/>
            <w:tcBorders>
              <w:top w:val="nil"/>
              <w:left w:val="single" w:sz="4" w:space="0" w:color="auto"/>
              <w:bottom w:val="single" w:sz="4" w:space="0" w:color="auto"/>
              <w:right w:val="single" w:sz="4" w:space="0" w:color="auto"/>
            </w:tcBorders>
            <w:vAlign w:val="center"/>
            <w:hideMark/>
          </w:tcPr>
          <w:p w:rsidR="000D6B3C" w:rsidRPr="002624EB" w:rsidRDefault="000D6B3C" w:rsidP="00BD0540">
            <w:pPr>
              <w:rPr>
                <w:rFonts w:ascii="Arial"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0D6B3C" w:rsidRPr="002624EB" w:rsidRDefault="000D6B3C" w:rsidP="00BD0540">
            <w:pPr>
              <w:rPr>
                <w:rFonts w:ascii="Arial" w:hAnsi="Arial" w:cs="Arial"/>
                <w:color w:val="000000"/>
              </w:rPr>
            </w:pPr>
            <w:r w:rsidRPr="002624EB">
              <w:rPr>
                <w:rFonts w:ascii="Arial" w:hAnsi="Arial" w:cs="Arial"/>
                <w:color w:val="000000"/>
              </w:rPr>
              <w:t>ФБ</w:t>
            </w:r>
          </w:p>
        </w:tc>
        <w:tc>
          <w:tcPr>
            <w:tcW w:w="1843" w:type="dxa"/>
            <w:gridSpan w:val="2"/>
            <w:tcBorders>
              <w:top w:val="nil"/>
              <w:left w:val="nil"/>
              <w:bottom w:val="single" w:sz="4" w:space="0" w:color="auto"/>
              <w:right w:val="single" w:sz="4" w:space="0" w:color="auto"/>
            </w:tcBorders>
            <w:shd w:val="clear" w:color="auto" w:fill="auto"/>
            <w:vAlign w:val="center"/>
            <w:hideMark/>
          </w:tcPr>
          <w:p w:rsidR="000D6B3C" w:rsidRPr="00430773" w:rsidRDefault="000D6B3C" w:rsidP="00BB7ED4">
            <w:pPr>
              <w:jc w:val="center"/>
              <w:rPr>
                <w:rFonts w:ascii="Arial" w:hAnsi="Arial" w:cs="Arial"/>
                <w:color w:val="000000"/>
              </w:rPr>
            </w:pPr>
            <w:r w:rsidRPr="00430773">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0D6B3C" w:rsidRPr="00430773" w:rsidRDefault="000D6B3C" w:rsidP="000D6B3C">
            <w:pPr>
              <w:jc w:val="center"/>
              <w:rPr>
                <w:rFonts w:ascii="Arial" w:hAnsi="Arial" w:cs="Arial"/>
                <w:color w:val="000000"/>
              </w:rPr>
            </w:pPr>
            <w:r>
              <w:rPr>
                <w:rFonts w:ascii="Arial" w:hAnsi="Arial" w:cs="Arial"/>
                <w:color w:val="000000"/>
              </w:rPr>
              <w:t>0,0</w:t>
            </w:r>
          </w:p>
        </w:tc>
        <w:tc>
          <w:tcPr>
            <w:tcW w:w="1559" w:type="dxa"/>
            <w:tcBorders>
              <w:top w:val="nil"/>
              <w:left w:val="nil"/>
              <w:bottom w:val="single" w:sz="4" w:space="0" w:color="auto"/>
              <w:right w:val="single" w:sz="4" w:space="0" w:color="auto"/>
            </w:tcBorders>
            <w:shd w:val="clear" w:color="auto" w:fill="auto"/>
            <w:vAlign w:val="center"/>
          </w:tcPr>
          <w:p w:rsidR="000D6B3C" w:rsidRPr="00430773" w:rsidRDefault="000D6B3C" w:rsidP="00D91006">
            <w:pPr>
              <w:jc w:val="center"/>
              <w:rPr>
                <w:rFonts w:ascii="Arial" w:hAnsi="Arial" w:cs="Arial"/>
                <w:color w:val="000000"/>
              </w:rPr>
            </w:pPr>
            <w:r w:rsidRPr="00430773">
              <w:rPr>
                <w:rFonts w:ascii="Arial" w:hAnsi="Arial" w:cs="Arial"/>
                <w:color w:val="000000"/>
              </w:rPr>
              <w:t>0,0</w:t>
            </w:r>
          </w:p>
        </w:tc>
        <w:tc>
          <w:tcPr>
            <w:tcW w:w="1560" w:type="dxa"/>
            <w:tcBorders>
              <w:top w:val="nil"/>
              <w:left w:val="nil"/>
              <w:bottom w:val="single" w:sz="4" w:space="0" w:color="auto"/>
              <w:right w:val="single" w:sz="4" w:space="0" w:color="auto"/>
            </w:tcBorders>
            <w:shd w:val="clear" w:color="auto" w:fill="auto"/>
            <w:vAlign w:val="center"/>
          </w:tcPr>
          <w:p w:rsidR="000D6B3C" w:rsidRPr="002624EB" w:rsidRDefault="000D6B3C" w:rsidP="00D91006">
            <w:pPr>
              <w:jc w:val="center"/>
              <w:rPr>
                <w:rFonts w:ascii="Arial" w:hAnsi="Arial" w:cs="Arial"/>
                <w:color w:val="000000"/>
              </w:rPr>
            </w:pPr>
            <w:r>
              <w:rPr>
                <w:rFonts w:ascii="Arial" w:hAnsi="Arial" w:cs="Arial"/>
                <w:color w:val="000000"/>
              </w:rPr>
              <w:t>0,0</w:t>
            </w:r>
          </w:p>
        </w:tc>
        <w:tc>
          <w:tcPr>
            <w:tcW w:w="1611" w:type="dxa"/>
            <w:tcBorders>
              <w:top w:val="nil"/>
              <w:left w:val="nil"/>
              <w:bottom w:val="single" w:sz="4" w:space="0" w:color="auto"/>
              <w:right w:val="single" w:sz="4" w:space="0" w:color="auto"/>
            </w:tcBorders>
            <w:shd w:val="clear" w:color="auto" w:fill="auto"/>
            <w:vAlign w:val="center"/>
          </w:tcPr>
          <w:p w:rsidR="000D6B3C" w:rsidRPr="002624EB" w:rsidRDefault="000D6B3C" w:rsidP="00802221">
            <w:pPr>
              <w:jc w:val="center"/>
              <w:rPr>
                <w:rFonts w:ascii="Arial" w:hAnsi="Arial" w:cs="Arial"/>
                <w:color w:val="000000"/>
              </w:rPr>
            </w:pPr>
            <w:r>
              <w:rPr>
                <w:rFonts w:ascii="Arial" w:hAnsi="Arial" w:cs="Arial"/>
                <w:color w:val="000000"/>
              </w:rPr>
              <w:t>0,0</w:t>
            </w:r>
          </w:p>
        </w:tc>
      </w:tr>
      <w:tr w:rsidR="000D6B3C" w:rsidRPr="002624EB" w:rsidTr="000D6B3C">
        <w:trPr>
          <w:trHeight w:val="518"/>
        </w:trPr>
        <w:tc>
          <w:tcPr>
            <w:tcW w:w="5118" w:type="dxa"/>
            <w:vMerge/>
            <w:tcBorders>
              <w:top w:val="nil"/>
              <w:left w:val="single" w:sz="4" w:space="0" w:color="auto"/>
              <w:bottom w:val="single" w:sz="4" w:space="0" w:color="auto"/>
              <w:right w:val="single" w:sz="4" w:space="0" w:color="auto"/>
            </w:tcBorders>
            <w:vAlign w:val="center"/>
            <w:hideMark/>
          </w:tcPr>
          <w:p w:rsidR="000D6B3C" w:rsidRPr="002624EB" w:rsidRDefault="000D6B3C" w:rsidP="00BD0540">
            <w:pPr>
              <w:rPr>
                <w:rFonts w:ascii="Arial"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0D6B3C" w:rsidRPr="002624EB" w:rsidRDefault="000D6B3C" w:rsidP="00BD0540">
            <w:pPr>
              <w:rPr>
                <w:rFonts w:ascii="Arial" w:hAnsi="Arial" w:cs="Arial"/>
                <w:color w:val="000000"/>
              </w:rPr>
            </w:pPr>
            <w:r w:rsidRPr="002624EB">
              <w:rPr>
                <w:rFonts w:ascii="Arial" w:hAnsi="Arial" w:cs="Arial"/>
                <w:color w:val="000000"/>
              </w:rPr>
              <w:t>МБ</w:t>
            </w:r>
          </w:p>
        </w:tc>
        <w:tc>
          <w:tcPr>
            <w:tcW w:w="1843" w:type="dxa"/>
            <w:gridSpan w:val="2"/>
            <w:tcBorders>
              <w:top w:val="nil"/>
              <w:left w:val="nil"/>
              <w:bottom w:val="single" w:sz="4" w:space="0" w:color="auto"/>
              <w:right w:val="single" w:sz="4" w:space="0" w:color="auto"/>
            </w:tcBorders>
            <w:shd w:val="clear" w:color="auto" w:fill="auto"/>
            <w:vAlign w:val="center"/>
            <w:hideMark/>
          </w:tcPr>
          <w:p w:rsidR="000D6B3C" w:rsidRPr="00430773" w:rsidRDefault="007442C2" w:rsidP="008B37A5">
            <w:pPr>
              <w:jc w:val="center"/>
              <w:rPr>
                <w:rFonts w:ascii="Arial" w:hAnsi="Arial" w:cs="Arial"/>
                <w:color w:val="000000"/>
              </w:rPr>
            </w:pPr>
            <w:r>
              <w:rPr>
                <w:rFonts w:ascii="Arial" w:hAnsi="Arial" w:cs="Arial"/>
                <w:color w:val="000000"/>
              </w:rPr>
              <w:t>108</w:t>
            </w:r>
            <w:r w:rsidR="008B37A5">
              <w:rPr>
                <w:rFonts w:ascii="Arial" w:hAnsi="Arial" w:cs="Arial"/>
                <w:color w:val="000000"/>
              </w:rPr>
              <w:t>68</w:t>
            </w:r>
            <w:r>
              <w:rPr>
                <w:rFonts w:ascii="Arial" w:hAnsi="Arial" w:cs="Arial"/>
                <w:color w:val="000000"/>
              </w:rPr>
              <w:t>,8</w:t>
            </w:r>
          </w:p>
        </w:tc>
        <w:tc>
          <w:tcPr>
            <w:tcW w:w="1417" w:type="dxa"/>
            <w:gridSpan w:val="2"/>
            <w:tcBorders>
              <w:top w:val="nil"/>
              <w:left w:val="nil"/>
              <w:bottom w:val="single" w:sz="4" w:space="0" w:color="auto"/>
              <w:right w:val="single" w:sz="4" w:space="0" w:color="auto"/>
            </w:tcBorders>
            <w:shd w:val="clear" w:color="auto" w:fill="auto"/>
            <w:vAlign w:val="center"/>
            <w:hideMark/>
          </w:tcPr>
          <w:p w:rsidR="000D6B3C" w:rsidRPr="00430773" w:rsidRDefault="007442C2" w:rsidP="008B37A5">
            <w:pPr>
              <w:jc w:val="center"/>
              <w:rPr>
                <w:rFonts w:ascii="Arial" w:hAnsi="Arial" w:cs="Arial"/>
                <w:color w:val="000000"/>
              </w:rPr>
            </w:pPr>
            <w:r>
              <w:rPr>
                <w:rFonts w:ascii="Arial" w:hAnsi="Arial" w:cs="Arial"/>
                <w:color w:val="000000"/>
              </w:rPr>
              <w:t>100</w:t>
            </w:r>
            <w:r w:rsidR="008B37A5">
              <w:rPr>
                <w:rFonts w:ascii="Arial" w:hAnsi="Arial" w:cs="Arial"/>
                <w:color w:val="000000"/>
              </w:rPr>
              <w:t>68</w:t>
            </w:r>
            <w:r>
              <w:rPr>
                <w:rFonts w:ascii="Arial" w:hAnsi="Arial" w:cs="Arial"/>
                <w:color w:val="000000"/>
              </w:rPr>
              <w:t>,8</w:t>
            </w:r>
          </w:p>
        </w:tc>
        <w:tc>
          <w:tcPr>
            <w:tcW w:w="1559" w:type="dxa"/>
            <w:tcBorders>
              <w:top w:val="nil"/>
              <w:left w:val="nil"/>
              <w:bottom w:val="single" w:sz="4" w:space="0" w:color="auto"/>
              <w:right w:val="single" w:sz="4" w:space="0" w:color="auto"/>
            </w:tcBorders>
            <w:shd w:val="clear" w:color="auto" w:fill="auto"/>
            <w:vAlign w:val="center"/>
          </w:tcPr>
          <w:p w:rsidR="000D6B3C" w:rsidRPr="00430773" w:rsidRDefault="00F65AFF" w:rsidP="00FC2F08">
            <w:pPr>
              <w:jc w:val="center"/>
              <w:rPr>
                <w:rFonts w:ascii="Arial" w:hAnsi="Arial" w:cs="Arial"/>
                <w:color w:val="000000"/>
              </w:rPr>
            </w:pPr>
            <w:r>
              <w:rPr>
                <w:rFonts w:ascii="Arial" w:hAnsi="Arial" w:cs="Arial"/>
                <w:color w:val="000000"/>
              </w:rPr>
              <w:t>200,0</w:t>
            </w:r>
          </w:p>
        </w:tc>
        <w:tc>
          <w:tcPr>
            <w:tcW w:w="1560" w:type="dxa"/>
            <w:tcBorders>
              <w:top w:val="nil"/>
              <w:left w:val="nil"/>
              <w:bottom w:val="single" w:sz="4" w:space="0" w:color="auto"/>
              <w:right w:val="single" w:sz="4" w:space="0" w:color="auto"/>
            </w:tcBorders>
            <w:shd w:val="clear" w:color="auto" w:fill="auto"/>
            <w:vAlign w:val="center"/>
          </w:tcPr>
          <w:p w:rsidR="000D6B3C" w:rsidRPr="002624EB" w:rsidRDefault="000D6B3C" w:rsidP="00D91006">
            <w:pPr>
              <w:jc w:val="center"/>
              <w:rPr>
                <w:rFonts w:ascii="Arial" w:hAnsi="Arial" w:cs="Arial"/>
                <w:color w:val="000000"/>
              </w:rPr>
            </w:pPr>
            <w:r>
              <w:rPr>
                <w:rFonts w:ascii="Arial" w:hAnsi="Arial" w:cs="Arial"/>
                <w:color w:val="000000"/>
              </w:rPr>
              <w:t>300,0</w:t>
            </w:r>
          </w:p>
        </w:tc>
        <w:tc>
          <w:tcPr>
            <w:tcW w:w="1611" w:type="dxa"/>
            <w:tcBorders>
              <w:top w:val="nil"/>
              <w:left w:val="nil"/>
              <w:bottom w:val="single" w:sz="4" w:space="0" w:color="auto"/>
              <w:right w:val="single" w:sz="4" w:space="0" w:color="auto"/>
            </w:tcBorders>
            <w:shd w:val="clear" w:color="auto" w:fill="auto"/>
            <w:vAlign w:val="center"/>
          </w:tcPr>
          <w:p w:rsidR="000D6B3C" w:rsidRPr="002624EB" w:rsidRDefault="000D6B3C" w:rsidP="00802221">
            <w:pPr>
              <w:jc w:val="center"/>
              <w:rPr>
                <w:rFonts w:ascii="Arial" w:hAnsi="Arial" w:cs="Arial"/>
                <w:color w:val="000000"/>
              </w:rPr>
            </w:pPr>
            <w:r>
              <w:rPr>
                <w:rFonts w:ascii="Arial" w:hAnsi="Arial" w:cs="Arial"/>
                <w:color w:val="000000"/>
              </w:rPr>
              <w:t>300,0</w:t>
            </w:r>
          </w:p>
        </w:tc>
      </w:tr>
      <w:tr w:rsidR="000D6B3C" w:rsidRPr="002624EB" w:rsidTr="000D6B3C">
        <w:trPr>
          <w:trHeight w:val="518"/>
        </w:trPr>
        <w:tc>
          <w:tcPr>
            <w:tcW w:w="5118" w:type="dxa"/>
            <w:vMerge/>
            <w:tcBorders>
              <w:top w:val="nil"/>
              <w:left w:val="single" w:sz="4" w:space="0" w:color="auto"/>
              <w:bottom w:val="single" w:sz="4" w:space="0" w:color="auto"/>
              <w:right w:val="single" w:sz="4" w:space="0" w:color="auto"/>
            </w:tcBorders>
            <w:vAlign w:val="center"/>
            <w:hideMark/>
          </w:tcPr>
          <w:p w:rsidR="000D6B3C" w:rsidRPr="002624EB" w:rsidRDefault="000D6B3C" w:rsidP="00BD0540">
            <w:pPr>
              <w:rPr>
                <w:rFonts w:ascii="Arial"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0D6B3C" w:rsidRPr="002624EB" w:rsidRDefault="000D6B3C" w:rsidP="00BD0540">
            <w:pPr>
              <w:rPr>
                <w:rFonts w:ascii="Arial" w:hAnsi="Arial" w:cs="Arial"/>
                <w:color w:val="000000"/>
              </w:rPr>
            </w:pPr>
            <w:r w:rsidRPr="002624EB">
              <w:rPr>
                <w:rFonts w:ascii="Arial" w:hAnsi="Arial" w:cs="Arial"/>
                <w:color w:val="000000"/>
              </w:rPr>
              <w:t>ВБС</w:t>
            </w:r>
          </w:p>
        </w:tc>
        <w:tc>
          <w:tcPr>
            <w:tcW w:w="1843" w:type="dxa"/>
            <w:gridSpan w:val="2"/>
            <w:tcBorders>
              <w:top w:val="nil"/>
              <w:left w:val="nil"/>
              <w:bottom w:val="single" w:sz="4" w:space="0" w:color="auto"/>
              <w:right w:val="single" w:sz="4" w:space="0" w:color="auto"/>
            </w:tcBorders>
            <w:shd w:val="clear" w:color="auto" w:fill="auto"/>
            <w:vAlign w:val="center"/>
            <w:hideMark/>
          </w:tcPr>
          <w:p w:rsidR="000D6B3C" w:rsidRPr="00430773" w:rsidRDefault="000D6B3C" w:rsidP="00BB7ED4">
            <w:pPr>
              <w:jc w:val="center"/>
              <w:rPr>
                <w:rFonts w:ascii="Arial" w:hAnsi="Arial" w:cs="Arial"/>
                <w:color w:val="000000"/>
              </w:rPr>
            </w:pPr>
            <w:r w:rsidRPr="00430773">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0D6B3C" w:rsidRPr="00430773" w:rsidRDefault="000D6B3C" w:rsidP="000D6B3C">
            <w:pPr>
              <w:jc w:val="center"/>
              <w:rPr>
                <w:rFonts w:ascii="Arial" w:hAnsi="Arial" w:cs="Arial"/>
                <w:color w:val="000000"/>
              </w:rPr>
            </w:pPr>
            <w:r>
              <w:rPr>
                <w:rFonts w:ascii="Arial" w:hAnsi="Arial" w:cs="Arial"/>
                <w:color w:val="000000"/>
              </w:rPr>
              <w:t>0,0</w:t>
            </w:r>
          </w:p>
        </w:tc>
        <w:tc>
          <w:tcPr>
            <w:tcW w:w="1559" w:type="dxa"/>
            <w:tcBorders>
              <w:top w:val="nil"/>
              <w:left w:val="nil"/>
              <w:bottom w:val="single" w:sz="4" w:space="0" w:color="auto"/>
              <w:right w:val="single" w:sz="4" w:space="0" w:color="auto"/>
            </w:tcBorders>
            <w:shd w:val="clear" w:color="auto" w:fill="auto"/>
            <w:vAlign w:val="center"/>
          </w:tcPr>
          <w:p w:rsidR="000D6B3C" w:rsidRPr="00430773" w:rsidRDefault="000D6B3C" w:rsidP="00D91006">
            <w:pPr>
              <w:jc w:val="center"/>
              <w:rPr>
                <w:rFonts w:ascii="Arial" w:hAnsi="Arial" w:cs="Arial"/>
                <w:color w:val="000000"/>
              </w:rPr>
            </w:pPr>
            <w:r w:rsidRPr="00430773">
              <w:rPr>
                <w:rFonts w:ascii="Arial" w:hAnsi="Arial" w:cs="Arial"/>
                <w:color w:val="000000"/>
              </w:rPr>
              <w:t>0,0</w:t>
            </w:r>
          </w:p>
        </w:tc>
        <w:tc>
          <w:tcPr>
            <w:tcW w:w="1560" w:type="dxa"/>
            <w:tcBorders>
              <w:top w:val="nil"/>
              <w:left w:val="nil"/>
              <w:bottom w:val="single" w:sz="4" w:space="0" w:color="auto"/>
              <w:right w:val="single" w:sz="4" w:space="0" w:color="auto"/>
            </w:tcBorders>
            <w:shd w:val="clear" w:color="auto" w:fill="auto"/>
            <w:vAlign w:val="center"/>
          </w:tcPr>
          <w:p w:rsidR="000D6B3C" w:rsidRPr="002624EB" w:rsidRDefault="000D6B3C" w:rsidP="00D91006">
            <w:pPr>
              <w:jc w:val="center"/>
              <w:rPr>
                <w:rFonts w:ascii="Arial" w:hAnsi="Arial" w:cs="Arial"/>
                <w:color w:val="000000"/>
              </w:rPr>
            </w:pPr>
            <w:r>
              <w:rPr>
                <w:rFonts w:ascii="Arial" w:hAnsi="Arial" w:cs="Arial"/>
                <w:color w:val="000000"/>
              </w:rPr>
              <w:t>0,0</w:t>
            </w:r>
          </w:p>
        </w:tc>
        <w:tc>
          <w:tcPr>
            <w:tcW w:w="1611" w:type="dxa"/>
            <w:tcBorders>
              <w:top w:val="nil"/>
              <w:left w:val="nil"/>
              <w:bottom w:val="single" w:sz="4" w:space="0" w:color="auto"/>
              <w:right w:val="single" w:sz="4" w:space="0" w:color="auto"/>
            </w:tcBorders>
            <w:shd w:val="clear" w:color="auto" w:fill="auto"/>
            <w:vAlign w:val="center"/>
          </w:tcPr>
          <w:p w:rsidR="000D6B3C" w:rsidRPr="002624EB" w:rsidRDefault="000D6B3C" w:rsidP="00802221">
            <w:pPr>
              <w:jc w:val="center"/>
              <w:rPr>
                <w:rFonts w:ascii="Arial" w:hAnsi="Arial" w:cs="Arial"/>
                <w:color w:val="000000"/>
              </w:rPr>
            </w:pPr>
            <w:r>
              <w:rPr>
                <w:rFonts w:ascii="Arial" w:hAnsi="Arial" w:cs="Arial"/>
                <w:color w:val="000000"/>
              </w:rPr>
              <w:t>0,0</w:t>
            </w:r>
          </w:p>
        </w:tc>
      </w:tr>
    </w:tbl>
    <w:p w:rsidR="003E05E3" w:rsidRDefault="003E05E3" w:rsidP="003E05E3">
      <w:pPr>
        <w:jc w:val="center"/>
        <w:rPr>
          <w:rFonts w:ascii="Arial" w:hAnsi="Arial" w:cs="Arial"/>
        </w:rPr>
      </w:pPr>
    </w:p>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6E141A" w:rsidRDefault="006E141A" w:rsidP="00E91FC3">
      <w:pPr>
        <w:rPr>
          <w:rFonts w:ascii="Arial" w:hAnsi="Arial" w:cs="Arial"/>
        </w:rPr>
      </w:pPr>
    </w:p>
    <w:p w:rsidR="00E91FC3" w:rsidRDefault="00E91FC3" w:rsidP="00E91FC3">
      <w:pPr>
        <w:rPr>
          <w:rFonts w:ascii="Arial" w:hAnsi="Arial" w:cs="Arial"/>
        </w:rPr>
      </w:pPr>
    </w:p>
    <w:p w:rsidR="006B5415" w:rsidRDefault="006B5415" w:rsidP="003E05E3">
      <w:pPr>
        <w:jc w:val="center"/>
        <w:rPr>
          <w:rFonts w:ascii="Arial" w:hAnsi="Arial" w:cs="Arial"/>
        </w:rPr>
      </w:pPr>
    </w:p>
    <w:p w:rsidR="001D760A" w:rsidRDefault="001D760A" w:rsidP="003E05E3">
      <w:pPr>
        <w:jc w:val="center"/>
        <w:rPr>
          <w:rFonts w:ascii="Arial" w:hAnsi="Arial" w:cs="Arial"/>
        </w:rPr>
      </w:pPr>
    </w:p>
    <w:p w:rsidR="001D760A" w:rsidRDefault="001D760A" w:rsidP="003E05E3">
      <w:pPr>
        <w:jc w:val="center"/>
        <w:rPr>
          <w:rFonts w:ascii="Arial" w:hAnsi="Arial" w:cs="Arial"/>
        </w:rPr>
      </w:pPr>
    </w:p>
    <w:p w:rsidR="008C7D0D" w:rsidRDefault="008C7D0D" w:rsidP="003E05E3">
      <w:pPr>
        <w:jc w:val="center"/>
        <w:rPr>
          <w:rFonts w:ascii="Arial" w:hAnsi="Arial" w:cs="Arial"/>
        </w:rPr>
      </w:pPr>
    </w:p>
    <w:p w:rsidR="008C7D0D" w:rsidRDefault="008C7D0D" w:rsidP="003E05E3">
      <w:pPr>
        <w:jc w:val="center"/>
        <w:rPr>
          <w:rFonts w:ascii="Arial" w:hAnsi="Arial" w:cs="Arial"/>
        </w:rPr>
      </w:pPr>
    </w:p>
    <w:p w:rsidR="008C7D0D" w:rsidRDefault="008C7D0D" w:rsidP="003E05E3">
      <w:pPr>
        <w:jc w:val="center"/>
        <w:rPr>
          <w:rFonts w:ascii="Arial" w:hAnsi="Arial" w:cs="Arial"/>
        </w:rPr>
      </w:pPr>
    </w:p>
    <w:p w:rsidR="001D760A" w:rsidRDefault="001D760A" w:rsidP="003E05E3">
      <w:pPr>
        <w:jc w:val="center"/>
        <w:rPr>
          <w:rFonts w:ascii="Arial" w:hAnsi="Arial" w:cs="Arial"/>
        </w:rPr>
      </w:pPr>
    </w:p>
    <w:p w:rsidR="001D760A" w:rsidRDefault="001D760A" w:rsidP="003E05E3">
      <w:pPr>
        <w:jc w:val="center"/>
        <w:rPr>
          <w:rFonts w:ascii="Arial" w:hAnsi="Arial" w:cs="Arial"/>
        </w:rPr>
      </w:pPr>
    </w:p>
    <w:p w:rsidR="006B5415" w:rsidRPr="00053066" w:rsidRDefault="00053066" w:rsidP="003E05E3">
      <w:pPr>
        <w:jc w:val="center"/>
        <w:rPr>
          <w:rFonts w:ascii="Arial" w:hAnsi="Arial" w:cs="Arial"/>
          <w:b/>
        </w:rPr>
      </w:pPr>
      <w:r>
        <w:rPr>
          <w:rFonts w:ascii="Arial" w:hAnsi="Arial" w:cs="Arial"/>
        </w:rPr>
        <w:lastRenderedPageBreak/>
        <w:t xml:space="preserve">                                                                                                                                                                                                        </w:t>
      </w:r>
      <w:r w:rsidRPr="00053066">
        <w:rPr>
          <w:rFonts w:ascii="Arial" w:hAnsi="Arial" w:cs="Arial"/>
          <w:b/>
        </w:rPr>
        <w:t>Таблица 3</w:t>
      </w:r>
    </w:p>
    <w:tbl>
      <w:tblPr>
        <w:tblW w:w="15735" w:type="dxa"/>
        <w:tblInd w:w="-743" w:type="dxa"/>
        <w:tblLayout w:type="fixed"/>
        <w:tblLook w:val="04A0"/>
      </w:tblPr>
      <w:tblGrid>
        <w:gridCol w:w="284"/>
        <w:gridCol w:w="269"/>
        <w:gridCol w:w="191"/>
        <w:gridCol w:w="2352"/>
        <w:gridCol w:w="278"/>
        <w:gridCol w:w="879"/>
        <w:gridCol w:w="426"/>
        <w:gridCol w:w="109"/>
        <w:gridCol w:w="15"/>
        <w:gridCol w:w="1010"/>
        <w:gridCol w:w="283"/>
        <w:gridCol w:w="709"/>
        <w:gridCol w:w="992"/>
        <w:gridCol w:w="425"/>
        <w:gridCol w:w="851"/>
        <w:gridCol w:w="992"/>
        <w:gridCol w:w="425"/>
        <w:gridCol w:w="709"/>
        <w:gridCol w:w="851"/>
        <w:gridCol w:w="425"/>
        <w:gridCol w:w="1501"/>
        <w:gridCol w:w="349"/>
        <w:gridCol w:w="1403"/>
        <w:gridCol w:w="7"/>
      </w:tblGrid>
      <w:tr w:rsidR="00053066" w:rsidRPr="002624EB" w:rsidTr="00FB5ACE">
        <w:trPr>
          <w:gridAfter w:val="1"/>
          <w:wAfter w:w="7" w:type="dxa"/>
          <w:trHeight w:val="375"/>
        </w:trPr>
        <w:tc>
          <w:tcPr>
            <w:tcW w:w="13976" w:type="dxa"/>
            <w:gridSpan w:val="21"/>
            <w:tcBorders>
              <w:top w:val="nil"/>
              <w:left w:val="nil"/>
              <w:bottom w:val="nil"/>
              <w:right w:val="nil"/>
            </w:tcBorders>
            <w:shd w:val="clear" w:color="auto" w:fill="auto"/>
            <w:vAlign w:val="center"/>
            <w:hideMark/>
          </w:tcPr>
          <w:p w:rsidR="00053066" w:rsidRPr="002624EB" w:rsidRDefault="00053066" w:rsidP="00FF721D">
            <w:pPr>
              <w:jc w:val="center"/>
              <w:rPr>
                <w:rFonts w:ascii="Arial" w:hAnsi="Arial" w:cs="Arial"/>
                <w:color w:val="000000"/>
              </w:rPr>
            </w:pPr>
            <w:r>
              <w:rPr>
                <w:rFonts w:ascii="Arial" w:hAnsi="Arial" w:cs="Arial"/>
                <w:color w:val="000000"/>
              </w:rPr>
              <w:t xml:space="preserve">                                        </w:t>
            </w:r>
            <w:r w:rsidRPr="002624EB">
              <w:rPr>
                <w:rFonts w:ascii="Arial" w:hAnsi="Arial" w:cs="Arial"/>
                <w:color w:val="000000"/>
              </w:rPr>
              <w:t>Перечень основных мероприятий подпрограммы</w:t>
            </w:r>
          </w:p>
        </w:tc>
        <w:tc>
          <w:tcPr>
            <w:tcW w:w="1752" w:type="dxa"/>
            <w:gridSpan w:val="2"/>
            <w:tcBorders>
              <w:top w:val="nil"/>
              <w:left w:val="nil"/>
              <w:bottom w:val="nil"/>
              <w:right w:val="nil"/>
            </w:tcBorders>
            <w:shd w:val="clear" w:color="auto" w:fill="auto"/>
            <w:vAlign w:val="center"/>
            <w:hideMark/>
          </w:tcPr>
          <w:p w:rsidR="00053066" w:rsidRPr="002624EB" w:rsidRDefault="00053066" w:rsidP="00FF721D">
            <w:pPr>
              <w:jc w:val="center"/>
              <w:rPr>
                <w:rFonts w:ascii="Arial" w:hAnsi="Arial" w:cs="Arial"/>
                <w:color w:val="000000"/>
              </w:rPr>
            </w:pPr>
          </w:p>
        </w:tc>
      </w:tr>
      <w:tr w:rsidR="00053066" w:rsidRPr="002624EB" w:rsidTr="00FB5ACE">
        <w:trPr>
          <w:gridAfter w:val="1"/>
          <w:wAfter w:w="7" w:type="dxa"/>
          <w:trHeight w:val="525"/>
        </w:trPr>
        <w:tc>
          <w:tcPr>
            <w:tcW w:w="15728" w:type="dxa"/>
            <w:gridSpan w:val="23"/>
            <w:tcBorders>
              <w:top w:val="nil"/>
              <w:left w:val="nil"/>
              <w:bottom w:val="single" w:sz="4" w:space="0" w:color="auto"/>
              <w:right w:val="nil"/>
            </w:tcBorders>
            <w:shd w:val="clear" w:color="auto" w:fill="auto"/>
            <w:vAlign w:val="bottom"/>
            <w:hideMark/>
          </w:tcPr>
          <w:p w:rsidR="00053066" w:rsidRPr="00263905" w:rsidRDefault="00053066" w:rsidP="00053066">
            <w:pPr>
              <w:jc w:val="center"/>
              <w:rPr>
                <w:rFonts w:ascii="Arial" w:hAnsi="Arial" w:cs="Arial"/>
                <w:b/>
              </w:rPr>
            </w:pPr>
            <w:r w:rsidRPr="002624EB">
              <w:rPr>
                <w:rFonts w:ascii="Arial" w:hAnsi="Arial" w:cs="Arial"/>
              </w:rPr>
              <w:t xml:space="preserve"> </w:t>
            </w:r>
            <w:r w:rsidRPr="00263905">
              <w:rPr>
                <w:rFonts w:ascii="Arial" w:hAnsi="Arial" w:cs="Arial"/>
                <w:b/>
              </w:rPr>
              <w:t>«Развитие  коммунальной инфраструктуры городского поселения Зеленоборс</w:t>
            </w:r>
            <w:r w:rsidR="00CD4D14" w:rsidRPr="00263905">
              <w:rPr>
                <w:rFonts w:ascii="Arial" w:hAnsi="Arial" w:cs="Arial"/>
                <w:b/>
              </w:rPr>
              <w:t>кий Кандалакшского района</w:t>
            </w:r>
            <w:r w:rsidRPr="00263905">
              <w:rPr>
                <w:rFonts w:ascii="Arial" w:hAnsi="Arial" w:cs="Arial"/>
                <w:b/>
              </w:rPr>
              <w:t>»</w:t>
            </w:r>
          </w:p>
          <w:p w:rsidR="00053066" w:rsidRPr="002624EB" w:rsidRDefault="00053066" w:rsidP="00053066">
            <w:pPr>
              <w:jc w:val="center"/>
              <w:rPr>
                <w:rFonts w:ascii="Arial" w:hAnsi="Arial" w:cs="Arial"/>
              </w:rPr>
            </w:pPr>
          </w:p>
        </w:tc>
      </w:tr>
      <w:tr w:rsidR="0068157B" w:rsidRPr="002624EB" w:rsidTr="00E07909">
        <w:trPr>
          <w:gridAfter w:val="1"/>
          <w:wAfter w:w="7" w:type="dxa"/>
          <w:trHeight w:val="835"/>
        </w:trPr>
        <w:tc>
          <w:tcPr>
            <w:tcW w:w="55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8157B" w:rsidRPr="002624EB" w:rsidRDefault="0068157B" w:rsidP="00FF721D">
            <w:pPr>
              <w:jc w:val="center"/>
              <w:rPr>
                <w:rFonts w:ascii="Arial" w:hAnsi="Arial" w:cs="Arial"/>
                <w:color w:val="000000"/>
              </w:rPr>
            </w:pPr>
            <w:r w:rsidRPr="002624EB">
              <w:rPr>
                <w:rFonts w:ascii="Arial" w:hAnsi="Arial" w:cs="Arial"/>
                <w:color w:val="000000"/>
              </w:rPr>
              <w:t xml:space="preserve"> № п/п</w:t>
            </w:r>
          </w:p>
        </w:tc>
        <w:tc>
          <w:tcPr>
            <w:tcW w:w="2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8157B" w:rsidRPr="002624EB" w:rsidRDefault="0068157B" w:rsidP="00FF721D">
            <w:pPr>
              <w:jc w:val="center"/>
              <w:rPr>
                <w:rFonts w:ascii="Arial" w:hAnsi="Arial" w:cs="Arial"/>
                <w:color w:val="000000"/>
              </w:rPr>
            </w:pPr>
            <w:r w:rsidRPr="002624EB">
              <w:rPr>
                <w:rFonts w:ascii="Arial" w:hAnsi="Arial" w:cs="Arial"/>
                <w:color w:val="000000"/>
              </w:rPr>
              <w:t>Государственная программа, подпрограмма, основное мероприятие, ведомственная целевая программа</w:t>
            </w:r>
          </w:p>
        </w:tc>
        <w:tc>
          <w:tcPr>
            <w:tcW w:w="278" w:type="dxa"/>
            <w:vMerge w:val="restart"/>
            <w:tcBorders>
              <w:top w:val="nil"/>
              <w:left w:val="single" w:sz="4" w:space="0" w:color="auto"/>
              <w:bottom w:val="single" w:sz="4" w:space="0" w:color="auto"/>
            </w:tcBorders>
            <w:shd w:val="clear" w:color="auto" w:fill="auto"/>
            <w:vAlign w:val="center"/>
            <w:hideMark/>
          </w:tcPr>
          <w:p w:rsidR="0068157B" w:rsidRPr="002624EB" w:rsidRDefault="0068157B" w:rsidP="00025EE1">
            <w:pPr>
              <w:jc w:val="center"/>
              <w:rPr>
                <w:rFonts w:ascii="Arial" w:hAnsi="Arial" w:cs="Arial"/>
                <w:color w:val="000000"/>
              </w:rPr>
            </w:pPr>
            <w:r w:rsidRPr="002624EB">
              <w:rPr>
                <w:rFonts w:ascii="Arial" w:hAnsi="Arial" w:cs="Arial"/>
                <w:color w:val="000000"/>
              </w:rPr>
              <w:t xml:space="preserve"> </w:t>
            </w:r>
          </w:p>
        </w:tc>
        <w:tc>
          <w:tcPr>
            <w:tcW w:w="879" w:type="dxa"/>
            <w:vMerge w:val="restart"/>
            <w:tcBorders>
              <w:top w:val="single" w:sz="4" w:space="0" w:color="auto"/>
              <w:left w:val="nil"/>
              <w:right w:val="single" w:sz="4" w:space="0" w:color="auto"/>
            </w:tcBorders>
            <w:shd w:val="clear" w:color="auto" w:fill="auto"/>
            <w:vAlign w:val="center"/>
            <w:hideMark/>
          </w:tcPr>
          <w:p w:rsidR="0068157B" w:rsidRPr="002624EB" w:rsidRDefault="0068157B" w:rsidP="00025EE1">
            <w:pPr>
              <w:rPr>
                <w:rFonts w:ascii="Arial" w:hAnsi="Arial" w:cs="Arial"/>
                <w:color w:val="000000"/>
              </w:rPr>
            </w:pPr>
            <w:r>
              <w:rPr>
                <w:rFonts w:ascii="Arial" w:hAnsi="Arial" w:cs="Arial"/>
                <w:color w:val="000000"/>
              </w:rPr>
              <w:t>Всего, тыс. рублей</w:t>
            </w:r>
          </w:p>
        </w:tc>
        <w:tc>
          <w:tcPr>
            <w:tcW w:w="8222" w:type="dxa"/>
            <w:gridSpan w:val="14"/>
            <w:tcBorders>
              <w:top w:val="single" w:sz="4" w:space="0" w:color="auto"/>
              <w:left w:val="nil"/>
              <w:bottom w:val="single" w:sz="4" w:space="0" w:color="auto"/>
              <w:right w:val="single" w:sz="4" w:space="0" w:color="auto"/>
            </w:tcBorders>
            <w:shd w:val="clear" w:color="auto" w:fill="auto"/>
            <w:vAlign w:val="center"/>
          </w:tcPr>
          <w:p w:rsidR="0068157B" w:rsidRDefault="0068157B" w:rsidP="00025EE1">
            <w:pPr>
              <w:jc w:val="center"/>
              <w:rPr>
                <w:rFonts w:ascii="Arial" w:hAnsi="Arial" w:cs="Arial"/>
                <w:color w:val="000000"/>
              </w:rPr>
            </w:pPr>
            <w:r w:rsidRPr="002624EB">
              <w:rPr>
                <w:rFonts w:ascii="Arial" w:hAnsi="Arial" w:cs="Arial"/>
                <w:color w:val="000000"/>
              </w:rPr>
              <w:t>Объемы и источники финансирования</w:t>
            </w:r>
          </w:p>
          <w:p w:rsidR="0068157B" w:rsidRPr="002624EB" w:rsidRDefault="0068157B" w:rsidP="00025EE1">
            <w:pPr>
              <w:jc w:val="center"/>
              <w:rPr>
                <w:rFonts w:ascii="Arial" w:hAnsi="Arial" w:cs="Arial"/>
                <w:color w:val="000000"/>
              </w:rPr>
            </w:pPr>
            <w:r w:rsidRPr="002624EB">
              <w:rPr>
                <w:rFonts w:ascii="Arial" w:hAnsi="Arial" w:cs="Arial"/>
                <w:color w:val="000000"/>
              </w:rPr>
              <w:t>(тыс. руб.)</w:t>
            </w:r>
          </w:p>
        </w:tc>
        <w:tc>
          <w:tcPr>
            <w:tcW w:w="1850" w:type="dxa"/>
            <w:gridSpan w:val="2"/>
            <w:vMerge w:val="restart"/>
            <w:tcBorders>
              <w:top w:val="nil"/>
              <w:left w:val="single" w:sz="4" w:space="0" w:color="auto"/>
              <w:right w:val="single" w:sz="4" w:space="0" w:color="auto"/>
            </w:tcBorders>
            <w:shd w:val="clear" w:color="auto" w:fill="auto"/>
            <w:vAlign w:val="center"/>
            <w:hideMark/>
          </w:tcPr>
          <w:p w:rsidR="0068157B" w:rsidRPr="002624EB" w:rsidRDefault="0068157B" w:rsidP="00FF721D">
            <w:pPr>
              <w:jc w:val="center"/>
              <w:rPr>
                <w:rFonts w:ascii="Arial" w:hAnsi="Arial" w:cs="Arial"/>
                <w:color w:val="000000"/>
              </w:rPr>
            </w:pPr>
            <w:r w:rsidRPr="002624EB">
              <w:rPr>
                <w:rFonts w:ascii="Arial" w:hAnsi="Arial" w:cs="Arial"/>
                <w:color w:val="000000"/>
              </w:rPr>
              <w:t xml:space="preserve"> Ожидаемый конечный результат выполнения основного мероприятия</w:t>
            </w:r>
          </w:p>
        </w:tc>
        <w:tc>
          <w:tcPr>
            <w:tcW w:w="1403" w:type="dxa"/>
            <w:vMerge w:val="restart"/>
            <w:tcBorders>
              <w:top w:val="nil"/>
              <w:left w:val="single" w:sz="4" w:space="0" w:color="auto"/>
              <w:right w:val="single" w:sz="4" w:space="0" w:color="auto"/>
            </w:tcBorders>
            <w:shd w:val="clear" w:color="auto" w:fill="auto"/>
            <w:vAlign w:val="center"/>
            <w:hideMark/>
          </w:tcPr>
          <w:p w:rsidR="0068157B" w:rsidRPr="002624EB" w:rsidRDefault="0068157B" w:rsidP="00FF721D">
            <w:pPr>
              <w:jc w:val="center"/>
              <w:rPr>
                <w:rFonts w:ascii="Arial" w:hAnsi="Arial" w:cs="Arial"/>
                <w:color w:val="000000"/>
              </w:rPr>
            </w:pPr>
            <w:r w:rsidRPr="002624EB">
              <w:rPr>
                <w:rFonts w:ascii="Arial" w:hAnsi="Arial" w:cs="Arial"/>
                <w:color w:val="000000"/>
              </w:rPr>
              <w:t>Соисполнители, участники</w:t>
            </w:r>
          </w:p>
        </w:tc>
      </w:tr>
      <w:tr w:rsidR="0068157B" w:rsidRPr="002624EB" w:rsidTr="00E07909">
        <w:trPr>
          <w:gridAfter w:val="1"/>
          <w:wAfter w:w="7" w:type="dxa"/>
          <w:trHeight w:val="403"/>
        </w:trPr>
        <w:tc>
          <w:tcPr>
            <w:tcW w:w="553" w:type="dxa"/>
            <w:gridSpan w:val="2"/>
            <w:vMerge/>
            <w:tcBorders>
              <w:top w:val="nil"/>
              <w:left w:val="single" w:sz="4" w:space="0" w:color="auto"/>
              <w:bottom w:val="single" w:sz="4" w:space="0" w:color="auto"/>
              <w:right w:val="single" w:sz="4" w:space="0" w:color="auto"/>
            </w:tcBorders>
            <w:vAlign w:val="center"/>
            <w:hideMark/>
          </w:tcPr>
          <w:p w:rsidR="0068157B" w:rsidRPr="002624EB" w:rsidRDefault="0068157B" w:rsidP="00FF721D">
            <w:pPr>
              <w:rPr>
                <w:rFonts w:ascii="Arial" w:hAnsi="Arial" w:cs="Arial"/>
                <w:color w:val="00000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68157B" w:rsidRPr="002624EB" w:rsidRDefault="0068157B" w:rsidP="00FF721D">
            <w:pPr>
              <w:rPr>
                <w:rFonts w:ascii="Arial" w:hAnsi="Arial" w:cs="Arial"/>
                <w:color w:val="000000"/>
              </w:rPr>
            </w:pPr>
          </w:p>
        </w:tc>
        <w:tc>
          <w:tcPr>
            <w:tcW w:w="278" w:type="dxa"/>
            <w:vMerge/>
            <w:tcBorders>
              <w:top w:val="nil"/>
              <w:left w:val="single" w:sz="4" w:space="0" w:color="auto"/>
              <w:bottom w:val="single" w:sz="4" w:space="0" w:color="auto"/>
            </w:tcBorders>
            <w:vAlign w:val="center"/>
            <w:hideMark/>
          </w:tcPr>
          <w:p w:rsidR="0068157B" w:rsidRPr="002624EB" w:rsidRDefault="0068157B" w:rsidP="00FF721D">
            <w:pPr>
              <w:rPr>
                <w:rFonts w:ascii="Arial" w:hAnsi="Arial" w:cs="Arial"/>
                <w:color w:val="000000"/>
              </w:rPr>
            </w:pPr>
          </w:p>
        </w:tc>
        <w:tc>
          <w:tcPr>
            <w:tcW w:w="879" w:type="dxa"/>
            <w:vMerge/>
            <w:tcBorders>
              <w:left w:val="nil"/>
              <w:right w:val="single" w:sz="4" w:space="0" w:color="auto"/>
            </w:tcBorders>
            <w:shd w:val="clear" w:color="auto" w:fill="auto"/>
            <w:vAlign w:val="center"/>
            <w:hideMark/>
          </w:tcPr>
          <w:p w:rsidR="0068157B" w:rsidRPr="002624EB" w:rsidRDefault="0068157B" w:rsidP="00FF721D">
            <w:pPr>
              <w:jc w:val="center"/>
              <w:rPr>
                <w:rFonts w:ascii="Arial" w:hAnsi="Arial" w:cs="Arial"/>
                <w:color w:val="000000"/>
              </w:rPr>
            </w:pPr>
          </w:p>
        </w:tc>
        <w:tc>
          <w:tcPr>
            <w:tcW w:w="8222" w:type="dxa"/>
            <w:gridSpan w:val="14"/>
            <w:tcBorders>
              <w:top w:val="nil"/>
              <w:left w:val="nil"/>
              <w:bottom w:val="single" w:sz="4" w:space="0" w:color="auto"/>
              <w:right w:val="single" w:sz="4" w:space="0" w:color="auto"/>
            </w:tcBorders>
            <w:shd w:val="clear" w:color="auto" w:fill="auto"/>
            <w:vAlign w:val="center"/>
          </w:tcPr>
          <w:p w:rsidR="0068157B" w:rsidRPr="002624EB" w:rsidRDefault="0068157B" w:rsidP="00025EE1">
            <w:pPr>
              <w:jc w:val="center"/>
              <w:rPr>
                <w:rFonts w:ascii="Arial" w:hAnsi="Arial" w:cs="Arial"/>
                <w:color w:val="000000"/>
              </w:rPr>
            </w:pPr>
            <w:r>
              <w:rPr>
                <w:rFonts w:ascii="Arial" w:hAnsi="Arial" w:cs="Arial"/>
                <w:color w:val="000000"/>
              </w:rPr>
              <w:t>в том числе по годам</w:t>
            </w:r>
          </w:p>
        </w:tc>
        <w:tc>
          <w:tcPr>
            <w:tcW w:w="1850" w:type="dxa"/>
            <w:gridSpan w:val="2"/>
            <w:vMerge/>
            <w:tcBorders>
              <w:left w:val="single" w:sz="4" w:space="0" w:color="auto"/>
              <w:right w:val="single" w:sz="4" w:space="0" w:color="auto"/>
            </w:tcBorders>
            <w:vAlign w:val="center"/>
            <w:hideMark/>
          </w:tcPr>
          <w:p w:rsidR="0068157B" w:rsidRPr="002624EB" w:rsidRDefault="0068157B" w:rsidP="00FF721D">
            <w:pPr>
              <w:rPr>
                <w:rFonts w:ascii="Arial" w:hAnsi="Arial" w:cs="Arial"/>
                <w:color w:val="000000"/>
              </w:rPr>
            </w:pPr>
          </w:p>
        </w:tc>
        <w:tc>
          <w:tcPr>
            <w:tcW w:w="1403" w:type="dxa"/>
            <w:vMerge/>
            <w:tcBorders>
              <w:left w:val="single" w:sz="4" w:space="0" w:color="auto"/>
              <w:right w:val="single" w:sz="4" w:space="0" w:color="auto"/>
            </w:tcBorders>
            <w:vAlign w:val="center"/>
            <w:hideMark/>
          </w:tcPr>
          <w:p w:rsidR="0068157B" w:rsidRPr="002624EB" w:rsidRDefault="0068157B" w:rsidP="00FF721D">
            <w:pPr>
              <w:rPr>
                <w:rFonts w:ascii="Arial" w:hAnsi="Arial" w:cs="Arial"/>
                <w:color w:val="000000"/>
              </w:rPr>
            </w:pPr>
          </w:p>
        </w:tc>
      </w:tr>
      <w:tr w:rsidR="000D6B3C" w:rsidRPr="002624EB" w:rsidTr="00E07909">
        <w:trPr>
          <w:gridAfter w:val="1"/>
          <w:wAfter w:w="7" w:type="dxa"/>
          <w:trHeight w:val="429"/>
        </w:trPr>
        <w:tc>
          <w:tcPr>
            <w:tcW w:w="553" w:type="dxa"/>
            <w:gridSpan w:val="2"/>
            <w:vMerge/>
            <w:tcBorders>
              <w:top w:val="nil"/>
              <w:left w:val="single" w:sz="4" w:space="0" w:color="auto"/>
              <w:bottom w:val="single" w:sz="4" w:space="0" w:color="auto"/>
              <w:right w:val="single" w:sz="4" w:space="0" w:color="auto"/>
            </w:tcBorders>
            <w:vAlign w:val="center"/>
            <w:hideMark/>
          </w:tcPr>
          <w:p w:rsidR="000D6B3C" w:rsidRPr="002624EB" w:rsidRDefault="000D6B3C" w:rsidP="00FF721D">
            <w:pPr>
              <w:rPr>
                <w:rFonts w:ascii="Arial" w:hAnsi="Arial" w:cs="Arial"/>
                <w:color w:val="00000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0D6B3C" w:rsidRPr="002624EB" w:rsidRDefault="000D6B3C" w:rsidP="00FF721D">
            <w:pPr>
              <w:rPr>
                <w:rFonts w:ascii="Arial" w:hAnsi="Arial" w:cs="Arial"/>
                <w:color w:val="000000"/>
              </w:rPr>
            </w:pPr>
          </w:p>
        </w:tc>
        <w:tc>
          <w:tcPr>
            <w:tcW w:w="278" w:type="dxa"/>
            <w:vMerge/>
            <w:tcBorders>
              <w:top w:val="nil"/>
              <w:left w:val="single" w:sz="4" w:space="0" w:color="auto"/>
              <w:bottom w:val="single" w:sz="4" w:space="0" w:color="auto"/>
            </w:tcBorders>
            <w:vAlign w:val="center"/>
            <w:hideMark/>
          </w:tcPr>
          <w:p w:rsidR="000D6B3C" w:rsidRPr="002624EB" w:rsidRDefault="000D6B3C" w:rsidP="00FF721D">
            <w:pPr>
              <w:rPr>
                <w:rFonts w:ascii="Arial" w:hAnsi="Arial" w:cs="Arial"/>
                <w:color w:val="000000"/>
              </w:rPr>
            </w:pPr>
          </w:p>
        </w:tc>
        <w:tc>
          <w:tcPr>
            <w:tcW w:w="879" w:type="dxa"/>
            <w:vMerge w:val="restart"/>
            <w:tcBorders>
              <w:top w:val="nil"/>
              <w:left w:val="nil"/>
              <w:right w:val="single" w:sz="4" w:space="0" w:color="auto"/>
            </w:tcBorders>
            <w:shd w:val="clear" w:color="auto" w:fill="auto"/>
            <w:vAlign w:val="center"/>
            <w:hideMark/>
          </w:tcPr>
          <w:p w:rsidR="000D6B3C" w:rsidRDefault="000D6B3C" w:rsidP="00FF721D">
            <w:pPr>
              <w:rPr>
                <w:rFonts w:ascii="Arial" w:hAnsi="Arial" w:cs="Arial"/>
                <w:color w:val="000000"/>
              </w:rPr>
            </w:pPr>
          </w:p>
        </w:tc>
        <w:tc>
          <w:tcPr>
            <w:tcW w:w="1843" w:type="dxa"/>
            <w:gridSpan w:val="5"/>
            <w:tcBorders>
              <w:top w:val="nil"/>
              <w:left w:val="nil"/>
              <w:bottom w:val="single" w:sz="4" w:space="0" w:color="auto"/>
              <w:right w:val="single" w:sz="4" w:space="0" w:color="auto"/>
            </w:tcBorders>
            <w:shd w:val="clear" w:color="auto" w:fill="auto"/>
            <w:vAlign w:val="center"/>
            <w:hideMark/>
          </w:tcPr>
          <w:p w:rsidR="000D6B3C" w:rsidRPr="002624EB" w:rsidRDefault="000D6B3C" w:rsidP="00534AC4">
            <w:pPr>
              <w:jc w:val="center"/>
              <w:rPr>
                <w:rFonts w:ascii="Arial" w:hAnsi="Arial" w:cs="Arial"/>
                <w:color w:val="000000"/>
              </w:rPr>
            </w:pPr>
            <w:r>
              <w:rPr>
                <w:rFonts w:ascii="Arial" w:hAnsi="Arial" w:cs="Arial"/>
                <w:color w:val="000000"/>
              </w:rPr>
              <w:t>201</w:t>
            </w:r>
            <w:r w:rsidR="00534AC4">
              <w:rPr>
                <w:rFonts w:ascii="Arial" w:hAnsi="Arial" w:cs="Arial"/>
                <w:color w:val="000000"/>
              </w:rPr>
              <w:t>6</w:t>
            </w:r>
          </w:p>
        </w:tc>
        <w:tc>
          <w:tcPr>
            <w:tcW w:w="2126" w:type="dxa"/>
            <w:gridSpan w:val="3"/>
            <w:tcBorders>
              <w:top w:val="nil"/>
              <w:left w:val="nil"/>
              <w:bottom w:val="single" w:sz="4" w:space="0" w:color="auto"/>
              <w:right w:val="single" w:sz="4" w:space="0" w:color="auto"/>
            </w:tcBorders>
            <w:shd w:val="clear" w:color="auto" w:fill="auto"/>
            <w:vAlign w:val="center"/>
          </w:tcPr>
          <w:p w:rsidR="000D6B3C" w:rsidRPr="002624EB" w:rsidRDefault="00534AC4" w:rsidP="00FF721D">
            <w:pPr>
              <w:jc w:val="center"/>
              <w:rPr>
                <w:rFonts w:ascii="Arial" w:hAnsi="Arial" w:cs="Arial"/>
                <w:color w:val="000000"/>
              </w:rPr>
            </w:pPr>
            <w:r>
              <w:rPr>
                <w:rFonts w:ascii="Arial" w:hAnsi="Arial" w:cs="Arial"/>
                <w:color w:val="000000"/>
              </w:rPr>
              <w:t>2017</w:t>
            </w:r>
          </w:p>
        </w:tc>
        <w:tc>
          <w:tcPr>
            <w:tcW w:w="2268" w:type="dxa"/>
            <w:gridSpan w:val="3"/>
            <w:tcBorders>
              <w:top w:val="nil"/>
              <w:left w:val="nil"/>
              <w:bottom w:val="single" w:sz="4" w:space="0" w:color="auto"/>
              <w:right w:val="single" w:sz="4" w:space="0" w:color="auto"/>
            </w:tcBorders>
            <w:shd w:val="clear" w:color="auto" w:fill="auto"/>
            <w:vAlign w:val="center"/>
          </w:tcPr>
          <w:p w:rsidR="000D6B3C" w:rsidRPr="002624EB" w:rsidRDefault="000D6B3C" w:rsidP="00025EE1">
            <w:pPr>
              <w:jc w:val="center"/>
              <w:rPr>
                <w:rFonts w:ascii="Arial" w:hAnsi="Arial" w:cs="Arial"/>
                <w:color w:val="000000"/>
              </w:rPr>
            </w:pPr>
            <w:r>
              <w:rPr>
                <w:rFonts w:ascii="Arial" w:hAnsi="Arial" w:cs="Arial"/>
                <w:color w:val="000000"/>
              </w:rPr>
              <w:t>2018</w:t>
            </w:r>
          </w:p>
        </w:tc>
        <w:tc>
          <w:tcPr>
            <w:tcW w:w="1985" w:type="dxa"/>
            <w:gridSpan w:val="3"/>
            <w:tcBorders>
              <w:top w:val="nil"/>
              <w:left w:val="nil"/>
              <w:bottom w:val="single" w:sz="4" w:space="0" w:color="auto"/>
              <w:right w:val="single" w:sz="4" w:space="0" w:color="auto"/>
            </w:tcBorders>
            <w:shd w:val="clear" w:color="auto" w:fill="auto"/>
            <w:vAlign w:val="center"/>
          </w:tcPr>
          <w:p w:rsidR="000D6B3C" w:rsidRPr="002624EB" w:rsidRDefault="000D6B3C" w:rsidP="00025EE1">
            <w:pPr>
              <w:jc w:val="center"/>
              <w:rPr>
                <w:rFonts w:ascii="Arial" w:hAnsi="Arial" w:cs="Arial"/>
                <w:color w:val="000000"/>
              </w:rPr>
            </w:pPr>
            <w:r>
              <w:rPr>
                <w:rFonts w:ascii="Arial" w:hAnsi="Arial" w:cs="Arial"/>
                <w:color w:val="000000"/>
              </w:rPr>
              <w:t>2019</w:t>
            </w:r>
          </w:p>
        </w:tc>
        <w:tc>
          <w:tcPr>
            <w:tcW w:w="1850" w:type="dxa"/>
            <w:gridSpan w:val="2"/>
            <w:vMerge/>
            <w:tcBorders>
              <w:left w:val="single" w:sz="4" w:space="0" w:color="auto"/>
              <w:right w:val="single" w:sz="4" w:space="0" w:color="auto"/>
            </w:tcBorders>
            <w:vAlign w:val="center"/>
            <w:hideMark/>
          </w:tcPr>
          <w:p w:rsidR="000D6B3C" w:rsidRPr="002624EB" w:rsidRDefault="000D6B3C" w:rsidP="00FF721D">
            <w:pPr>
              <w:rPr>
                <w:rFonts w:ascii="Arial" w:hAnsi="Arial" w:cs="Arial"/>
                <w:color w:val="000000"/>
              </w:rPr>
            </w:pPr>
          </w:p>
        </w:tc>
        <w:tc>
          <w:tcPr>
            <w:tcW w:w="1403" w:type="dxa"/>
            <w:vMerge/>
            <w:tcBorders>
              <w:left w:val="single" w:sz="4" w:space="0" w:color="auto"/>
              <w:right w:val="single" w:sz="4" w:space="0" w:color="auto"/>
            </w:tcBorders>
            <w:vAlign w:val="center"/>
            <w:hideMark/>
          </w:tcPr>
          <w:p w:rsidR="000D6B3C" w:rsidRPr="002624EB" w:rsidRDefault="000D6B3C" w:rsidP="00FF721D">
            <w:pPr>
              <w:rPr>
                <w:rFonts w:ascii="Arial" w:hAnsi="Arial" w:cs="Arial"/>
                <w:color w:val="000000"/>
              </w:rPr>
            </w:pPr>
          </w:p>
        </w:tc>
      </w:tr>
      <w:tr w:rsidR="00534AC4" w:rsidRPr="002624EB" w:rsidTr="00E07909">
        <w:trPr>
          <w:trHeight w:val="480"/>
        </w:trPr>
        <w:tc>
          <w:tcPr>
            <w:tcW w:w="553" w:type="dxa"/>
            <w:gridSpan w:val="2"/>
            <w:vMerge/>
            <w:tcBorders>
              <w:top w:val="nil"/>
              <w:left w:val="single" w:sz="4" w:space="0" w:color="auto"/>
              <w:bottom w:val="single" w:sz="4" w:space="0" w:color="auto"/>
              <w:right w:val="single" w:sz="4" w:space="0" w:color="auto"/>
            </w:tcBorders>
            <w:vAlign w:val="center"/>
            <w:hideMark/>
          </w:tcPr>
          <w:p w:rsidR="00534AC4" w:rsidRPr="002624EB" w:rsidRDefault="00534AC4" w:rsidP="00FF721D">
            <w:pPr>
              <w:rPr>
                <w:rFonts w:ascii="Arial" w:hAnsi="Arial" w:cs="Arial"/>
                <w:color w:val="00000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534AC4" w:rsidRPr="002624EB" w:rsidRDefault="00534AC4" w:rsidP="00FF721D">
            <w:pPr>
              <w:rPr>
                <w:rFonts w:ascii="Arial" w:hAnsi="Arial" w:cs="Arial"/>
                <w:color w:val="000000"/>
              </w:rPr>
            </w:pPr>
          </w:p>
        </w:tc>
        <w:tc>
          <w:tcPr>
            <w:tcW w:w="278" w:type="dxa"/>
            <w:vMerge/>
            <w:tcBorders>
              <w:top w:val="nil"/>
              <w:left w:val="single" w:sz="4" w:space="0" w:color="auto"/>
              <w:bottom w:val="single" w:sz="4" w:space="0" w:color="auto"/>
            </w:tcBorders>
            <w:vAlign w:val="center"/>
            <w:hideMark/>
          </w:tcPr>
          <w:p w:rsidR="00534AC4" w:rsidRPr="002624EB" w:rsidRDefault="00534AC4" w:rsidP="00FF721D">
            <w:pPr>
              <w:rPr>
                <w:rFonts w:ascii="Arial" w:hAnsi="Arial" w:cs="Arial"/>
                <w:color w:val="000000"/>
              </w:rPr>
            </w:pPr>
          </w:p>
        </w:tc>
        <w:tc>
          <w:tcPr>
            <w:tcW w:w="879" w:type="dxa"/>
            <w:vMerge/>
            <w:tcBorders>
              <w:left w:val="nil"/>
              <w:bottom w:val="single" w:sz="4" w:space="0" w:color="auto"/>
              <w:right w:val="single" w:sz="4" w:space="0" w:color="auto"/>
            </w:tcBorders>
            <w:shd w:val="clear" w:color="auto" w:fill="auto"/>
            <w:vAlign w:val="center"/>
            <w:hideMark/>
          </w:tcPr>
          <w:p w:rsidR="00534AC4" w:rsidRPr="002624EB" w:rsidRDefault="00534AC4" w:rsidP="00FF721D">
            <w:pPr>
              <w:jc w:val="center"/>
              <w:rPr>
                <w:rFonts w:ascii="Arial" w:hAnsi="Arial" w:cs="Arial"/>
                <w:color w:val="000000"/>
              </w:rPr>
            </w:pPr>
          </w:p>
        </w:tc>
        <w:tc>
          <w:tcPr>
            <w:tcW w:w="550" w:type="dxa"/>
            <w:gridSpan w:val="3"/>
            <w:tcBorders>
              <w:top w:val="single" w:sz="4" w:space="0" w:color="auto"/>
              <w:left w:val="nil"/>
              <w:bottom w:val="single" w:sz="4" w:space="0" w:color="auto"/>
              <w:right w:val="single" w:sz="4" w:space="0" w:color="auto"/>
            </w:tcBorders>
            <w:shd w:val="clear" w:color="auto" w:fill="auto"/>
            <w:vAlign w:val="center"/>
            <w:hideMark/>
          </w:tcPr>
          <w:p w:rsidR="00534AC4" w:rsidRDefault="00534AC4" w:rsidP="00FF721D">
            <w:pPr>
              <w:jc w:val="center"/>
              <w:rPr>
                <w:rFonts w:ascii="Arial" w:hAnsi="Arial" w:cs="Arial"/>
                <w:color w:val="000000"/>
              </w:rPr>
            </w:pPr>
          </w:p>
          <w:p w:rsidR="00534AC4" w:rsidRDefault="00534AC4" w:rsidP="00FF721D">
            <w:pPr>
              <w:jc w:val="center"/>
              <w:rPr>
                <w:rFonts w:ascii="Arial" w:hAnsi="Arial" w:cs="Arial"/>
                <w:color w:val="000000"/>
              </w:rPr>
            </w:pPr>
            <w:r>
              <w:rPr>
                <w:rFonts w:ascii="Arial" w:hAnsi="Arial" w:cs="Arial"/>
                <w:color w:val="000000"/>
              </w:rPr>
              <w:t>ОБ</w:t>
            </w:r>
          </w:p>
          <w:p w:rsidR="00534AC4" w:rsidRPr="002624EB" w:rsidRDefault="00534AC4" w:rsidP="000D6B3C">
            <w:pPr>
              <w:jc w:val="center"/>
              <w:rPr>
                <w:rFonts w:ascii="Arial" w:hAnsi="Arial" w:cs="Arial"/>
                <w:color w:val="000000"/>
              </w:rPr>
            </w:pPr>
          </w:p>
        </w:tc>
        <w:tc>
          <w:tcPr>
            <w:tcW w:w="1010" w:type="dxa"/>
            <w:tcBorders>
              <w:top w:val="single" w:sz="4" w:space="0" w:color="auto"/>
              <w:left w:val="nil"/>
              <w:bottom w:val="single" w:sz="4" w:space="0" w:color="auto"/>
              <w:right w:val="single" w:sz="4" w:space="0" w:color="auto"/>
            </w:tcBorders>
            <w:shd w:val="clear" w:color="auto" w:fill="auto"/>
            <w:vAlign w:val="center"/>
          </w:tcPr>
          <w:p w:rsidR="00534AC4" w:rsidRDefault="00534AC4">
            <w:pPr>
              <w:rPr>
                <w:rFonts w:ascii="Arial" w:hAnsi="Arial" w:cs="Arial"/>
                <w:color w:val="000000"/>
              </w:rPr>
            </w:pPr>
          </w:p>
          <w:p w:rsidR="00534AC4" w:rsidRDefault="00534AC4">
            <w:pPr>
              <w:rPr>
                <w:rFonts w:ascii="Arial" w:hAnsi="Arial" w:cs="Arial"/>
                <w:color w:val="000000"/>
              </w:rPr>
            </w:pPr>
            <w:r>
              <w:rPr>
                <w:rFonts w:ascii="Arial" w:hAnsi="Arial" w:cs="Arial"/>
                <w:color w:val="000000"/>
              </w:rPr>
              <w:t>МБ</w:t>
            </w:r>
          </w:p>
          <w:p w:rsidR="00534AC4" w:rsidRPr="002624EB" w:rsidRDefault="00534AC4" w:rsidP="00534AC4">
            <w:pPr>
              <w:jc w:val="cente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Default="00534AC4">
            <w:pPr>
              <w:rPr>
                <w:rFonts w:ascii="Arial" w:hAnsi="Arial" w:cs="Arial"/>
                <w:color w:val="000000"/>
              </w:rPr>
            </w:pPr>
            <w:r>
              <w:rPr>
                <w:rFonts w:ascii="Arial" w:hAnsi="Arial" w:cs="Arial"/>
                <w:color w:val="000000"/>
              </w:rPr>
              <w:t>ВБС</w:t>
            </w:r>
          </w:p>
          <w:p w:rsidR="00534AC4" w:rsidRPr="002624EB" w:rsidRDefault="00534AC4" w:rsidP="000D6B3C">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2624EB" w:rsidRDefault="00534AC4" w:rsidP="00534AC4">
            <w:pPr>
              <w:rPr>
                <w:rFonts w:ascii="Arial" w:hAnsi="Arial" w:cs="Arial"/>
                <w:color w:val="000000"/>
              </w:rPr>
            </w:pPr>
            <w:r>
              <w:rPr>
                <w:rFonts w:ascii="Arial" w:hAnsi="Arial" w:cs="Arial"/>
                <w:color w:val="000000"/>
              </w:rPr>
              <w:t xml:space="preserve">   ОБ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34AC4" w:rsidRPr="002624EB" w:rsidRDefault="00534AC4" w:rsidP="00FF721D">
            <w:pPr>
              <w:jc w:val="center"/>
              <w:rPr>
                <w:rFonts w:ascii="Arial" w:hAnsi="Arial" w:cs="Arial"/>
                <w:color w:val="000000"/>
              </w:rPr>
            </w:pPr>
            <w:r w:rsidRPr="002624EB">
              <w:rPr>
                <w:rFonts w:ascii="Arial" w:hAnsi="Arial" w:cs="Arial"/>
                <w:color w:val="000000"/>
              </w:rPr>
              <w:t>МБ</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34AC4" w:rsidRPr="002624EB" w:rsidRDefault="00534AC4" w:rsidP="00FF721D">
            <w:pPr>
              <w:rPr>
                <w:rFonts w:ascii="Arial" w:hAnsi="Arial" w:cs="Arial"/>
                <w:color w:val="000000"/>
              </w:rPr>
            </w:pPr>
            <w:r w:rsidRPr="002624EB">
              <w:rPr>
                <w:rFonts w:ascii="Arial" w:hAnsi="Arial" w:cs="Arial"/>
                <w:color w:val="000000"/>
              </w:rPr>
              <w:t>ВБС</w:t>
            </w: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FF721D">
            <w:pPr>
              <w:rPr>
                <w:rFonts w:ascii="Arial" w:hAnsi="Arial" w:cs="Arial"/>
                <w:color w:val="000000"/>
              </w:rPr>
            </w:pPr>
          </w:p>
          <w:p w:rsidR="00534AC4" w:rsidRPr="002624EB" w:rsidRDefault="00534AC4" w:rsidP="00FF721D">
            <w:pPr>
              <w:rPr>
                <w:rFonts w:ascii="Arial" w:hAnsi="Arial" w:cs="Arial"/>
                <w:color w:val="000000"/>
              </w:rPr>
            </w:pPr>
            <w:r>
              <w:rPr>
                <w:rFonts w:ascii="Arial" w:hAnsi="Arial" w:cs="Arial"/>
                <w:color w:val="000000"/>
              </w:rPr>
              <w:t>ОБ</w:t>
            </w:r>
          </w:p>
          <w:p w:rsidR="00534AC4" w:rsidRPr="002624EB"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2624EB" w:rsidRDefault="00534AC4" w:rsidP="003F553A">
            <w:pPr>
              <w:jc w:val="center"/>
              <w:rPr>
                <w:rFonts w:ascii="Arial" w:hAnsi="Arial" w:cs="Arial"/>
                <w:color w:val="000000"/>
              </w:rPr>
            </w:pPr>
            <w:r>
              <w:rPr>
                <w:rFonts w:ascii="Arial" w:hAnsi="Arial" w:cs="Arial"/>
                <w:color w:val="000000"/>
              </w:rPr>
              <w:t>МБ</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2624EB" w:rsidRDefault="00534AC4" w:rsidP="00FF721D">
            <w:pPr>
              <w:rPr>
                <w:rFonts w:ascii="Arial" w:hAnsi="Arial" w:cs="Arial"/>
                <w:color w:val="000000"/>
              </w:rPr>
            </w:pPr>
            <w:r>
              <w:rPr>
                <w:rFonts w:ascii="Arial" w:hAnsi="Arial" w:cs="Arial"/>
                <w:color w:val="000000"/>
              </w:rPr>
              <w:t>ВБС</w:t>
            </w: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FF721D">
            <w:pPr>
              <w:rPr>
                <w:rFonts w:ascii="Arial" w:hAnsi="Arial" w:cs="Arial"/>
                <w:color w:val="000000"/>
              </w:rPr>
            </w:pPr>
          </w:p>
          <w:p w:rsidR="00534AC4" w:rsidRPr="002624EB" w:rsidRDefault="00534AC4" w:rsidP="00FF721D">
            <w:pPr>
              <w:rPr>
                <w:rFonts w:ascii="Arial" w:hAnsi="Arial" w:cs="Arial"/>
                <w:color w:val="000000"/>
              </w:rPr>
            </w:pPr>
            <w:r>
              <w:rPr>
                <w:rFonts w:ascii="Arial" w:hAnsi="Arial" w:cs="Arial"/>
                <w:color w:val="000000"/>
              </w:rPr>
              <w:t>ОБ</w:t>
            </w:r>
          </w:p>
          <w:p w:rsidR="00534AC4" w:rsidRPr="002624EB"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2624EB" w:rsidRDefault="00534AC4" w:rsidP="00FF721D">
            <w:pPr>
              <w:rPr>
                <w:rFonts w:ascii="Arial" w:hAnsi="Arial" w:cs="Arial"/>
                <w:color w:val="000000"/>
              </w:rPr>
            </w:pPr>
            <w:r>
              <w:rPr>
                <w:rFonts w:ascii="Arial" w:hAnsi="Arial" w:cs="Arial"/>
                <w:color w:val="000000"/>
              </w:rPr>
              <w:t>МБ</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2624EB" w:rsidRDefault="00534AC4" w:rsidP="00CD4D14">
            <w:pPr>
              <w:jc w:val="center"/>
              <w:rPr>
                <w:rFonts w:ascii="Arial" w:hAnsi="Arial" w:cs="Arial"/>
                <w:color w:val="000000"/>
              </w:rPr>
            </w:pPr>
            <w:r>
              <w:rPr>
                <w:rFonts w:ascii="Arial" w:hAnsi="Arial" w:cs="Arial"/>
                <w:color w:val="000000"/>
              </w:rPr>
              <w:t>ВБС</w:t>
            </w:r>
          </w:p>
        </w:tc>
        <w:tc>
          <w:tcPr>
            <w:tcW w:w="1850" w:type="dxa"/>
            <w:gridSpan w:val="2"/>
            <w:tcBorders>
              <w:top w:val="nil"/>
              <w:left w:val="single" w:sz="4" w:space="0" w:color="auto"/>
              <w:bottom w:val="single" w:sz="4" w:space="0" w:color="auto"/>
              <w:right w:val="single" w:sz="4" w:space="0" w:color="auto"/>
            </w:tcBorders>
            <w:vAlign w:val="center"/>
            <w:hideMark/>
          </w:tcPr>
          <w:p w:rsidR="00534AC4" w:rsidRPr="002624EB" w:rsidRDefault="00534AC4" w:rsidP="00FF721D">
            <w:pPr>
              <w:rPr>
                <w:rFonts w:ascii="Arial" w:hAnsi="Arial" w:cs="Arial"/>
                <w:color w:val="000000"/>
              </w:rPr>
            </w:pPr>
          </w:p>
        </w:tc>
        <w:tc>
          <w:tcPr>
            <w:tcW w:w="1410" w:type="dxa"/>
            <w:gridSpan w:val="2"/>
            <w:tcBorders>
              <w:top w:val="nil"/>
              <w:left w:val="single" w:sz="4" w:space="0" w:color="auto"/>
              <w:bottom w:val="single" w:sz="4" w:space="0" w:color="auto"/>
              <w:right w:val="single" w:sz="4" w:space="0" w:color="auto"/>
            </w:tcBorders>
            <w:vAlign w:val="center"/>
            <w:hideMark/>
          </w:tcPr>
          <w:p w:rsidR="00534AC4" w:rsidRPr="002624EB" w:rsidRDefault="00534AC4" w:rsidP="00FF721D">
            <w:pPr>
              <w:rPr>
                <w:rFonts w:ascii="Arial" w:hAnsi="Arial" w:cs="Arial"/>
                <w:color w:val="000000"/>
              </w:rPr>
            </w:pPr>
          </w:p>
        </w:tc>
      </w:tr>
      <w:tr w:rsidR="00534AC4" w:rsidRPr="00CC36BA" w:rsidTr="00E07909">
        <w:trPr>
          <w:trHeight w:val="465"/>
        </w:trPr>
        <w:tc>
          <w:tcPr>
            <w:tcW w:w="553" w:type="dxa"/>
            <w:gridSpan w:val="2"/>
            <w:tcBorders>
              <w:top w:val="nil"/>
              <w:left w:val="single" w:sz="4" w:space="0" w:color="auto"/>
              <w:bottom w:val="single" w:sz="4" w:space="0" w:color="auto"/>
              <w:right w:val="single" w:sz="4" w:space="0" w:color="auto"/>
            </w:tcBorders>
            <w:shd w:val="clear" w:color="auto" w:fill="auto"/>
            <w:vAlign w:val="center"/>
            <w:hideMark/>
          </w:tcPr>
          <w:p w:rsidR="00534AC4" w:rsidRPr="002624EB" w:rsidRDefault="00534AC4" w:rsidP="00FF721D">
            <w:pPr>
              <w:jc w:val="center"/>
              <w:rPr>
                <w:rFonts w:ascii="Arial" w:hAnsi="Arial" w:cs="Arial"/>
                <w:color w:val="000000"/>
              </w:rPr>
            </w:pPr>
            <w:r w:rsidRPr="002624EB">
              <w:rPr>
                <w:rFonts w:ascii="Arial" w:hAnsi="Arial" w:cs="Arial"/>
                <w:color w:val="000000"/>
              </w:rPr>
              <w:t> </w:t>
            </w:r>
          </w:p>
        </w:tc>
        <w:tc>
          <w:tcPr>
            <w:tcW w:w="2543" w:type="dxa"/>
            <w:gridSpan w:val="2"/>
            <w:tcBorders>
              <w:top w:val="nil"/>
              <w:left w:val="single" w:sz="4" w:space="0" w:color="auto"/>
              <w:bottom w:val="single" w:sz="4" w:space="0" w:color="auto"/>
              <w:right w:val="single" w:sz="4" w:space="0" w:color="auto"/>
            </w:tcBorders>
            <w:shd w:val="clear" w:color="auto" w:fill="auto"/>
            <w:vAlign w:val="center"/>
            <w:hideMark/>
          </w:tcPr>
          <w:p w:rsidR="00534AC4" w:rsidRPr="002624EB" w:rsidRDefault="00534AC4" w:rsidP="00FF721D">
            <w:pPr>
              <w:rPr>
                <w:rFonts w:ascii="Arial" w:hAnsi="Arial" w:cs="Arial"/>
                <w:b/>
                <w:bCs/>
                <w:color w:val="000000"/>
              </w:rPr>
            </w:pPr>
            <w:r w:rsidRPr="002624EB">
              <w:rPr>
                <w:rFonts w:ascii="Arial" w:hAnsi="Arial" w:cs="Arial"/>
                <w:b/>
                <w:bCs/>
                <w:color w:val="000000"/>
              </w:rPr>
              <w:t>Подпрограмма «Развитие  коммунальной инфраструктуры городского поселения Зеленоборский Кандалакшского райо</w:t>
            </w:r>
            <w:r>
              <w:rPr>
                <w:rFonts w:ascii="Arial" w:hAnsi="Arial" w:cs="Arial"/>
                <w:b/>
                <w:bCs/>
                <w:color w:val="000000"/>
              </w:rPr>
              <w:t>на</w:t>
            </w:r>
            <w:r w:rsidRPr="002624EB">
              <w:rPr>
                <w:rFonts w:ascii="Arial" w:hAnsi="Arial" w:cs="Arial"/>
                <w:b/>
                <w:bCs/>
                <w:color w:val="000000"/>
              </w:rPr>
              <w:t>»</w:t>
            </w:r>
          </w:p>
        </w:tc>
        <w:tc>
          <w:tcPr>
            <w:tcW w:w="1157" w:type="dxa"/>
            <w:gridSpan w:val="2"/>
            <w:tcBorders>
              <w:top w:val="nil"/>
              <w:left w:val="single" w:sz="4" w:space="0" w:color="auto"/>
              <w:bottom w:val="single" w:sz="4" w:space="0" w:color="auto"/>
              <w:right w:val="single" w:sz="4" w:space="0" w:color="auto"/>
            </w:tcBorders>
            <w:shd w:val="clear" w:color="auto" w:fill="auto"/>
            <w:vAlign w:val="center"/>
            <w:hideMark/>
          </w:tcPr>
          <w:p w:rsidR="00534AC4" w:rsidRDefault="007442C2" w:rsidP="00903FB6">
            <w:pPr>
              <w:jc w:val="center"/>
              <w:rPr>
                <w:rFonts w:ascii="Arial" w:hAnsi="Arial" w:cs="Arial"/>
                <w:b/>
                <w:color w:val="000000"/>
              </w:rPr>
            </w:pPr>
            <w:r>
              <w:rPr>
                <w:rFonts w:ascii="Arial" w:hAnsi="Arial" w:cs="Arial"/>
                <w:b/>
                <w:color w:val="000000"/>
              </w:rPr>
              <w:t>108</w:t>
            </w:r>
            <w:r w:rsidR="008B37A5">
              <w:rPr>
                <w:rFonts w:ascii="Arial" w:hAnsi="Arial" w:cs="Arial"/>
                <w:b/>
                <w:color w:val="000000"/>
              </w:rPr>
              <w:t>68</w:t>
            </w:r>
            <w:r>
              <w:rPr>
                <w:rFonts w:ascii="Arial" w:hAnsi="Arial" w:cs="Arial"/>
                <w:b/>
                <w:color w:val="000000"/>
              </w:rPr>
              <w:t>,8</w:t>
            </w:r>
          </w:p>
          <w:p w:rsidR="00534AC4" w:rsidRPr="00430773" w:rsidRDefault="00534AC4" w:rsidP="008B37A5">
            <w:pPr>
              <w:jc w:val="center"/>
              <w:rPr>
                <w:rFonts w:ascii="Arial" w:hAnsi="Arial" w:cs="Arial"/>
                <w:b/>
                <w:color w:val="000000"/>
              </w:rPr>
            </w:pPr>
            <w:r>
              <w:rPr>
                <w:rFonts w:ascii="Arial" w:hAnsi="Arial" w:cs="Arial"/>
                <w:b/>
                <w:color w:val="000000"/>
              </w:rPr>
              <w:t xml:space="preserve">МБ  </w:t>
            </w:r>
            <w:r w:rsidR="007442C2">
              <w:rPr>
                <w:rFonts w:ascii="Arial" w:hAnsi="Arial" w:cs="Arial"/>
                <w:b/>
                <w:color w:val="000000"/>
              </w:rPr>
              <w:t>108</w:t>
            </w:r>
            <w:r w:rsidR="008B37A5">
              <w:rPr>
                <w:rFonts w:ascii="Arial" w:hAnsi="Arial" w:cs="Arial"/>
                <w:b/>
                <w:color w:val="000000"/>
              </w:rPr>
              <w:t>68</w:t>
            </w:r>
            <w:r w:rsidR="007442C2">
              <w:rPr>
                <w:rFonts w:ascii="Arial" w:hAnsi="Arial" w:cs="Arial"/>
                <w:b/>
                <w:color w:val="000000"/>
              </w:rPr>
              <w:t>,8</w:t>
            </w:r>
            <w:r>
              <w:rPr>
                <w:rFonts w:ascii="Arial" w:hAnsi="Arial" w:cs="Arial"/>
                <w:b/>
                <w:color w:val="000000"/>
              </w:rPr>
              <w:t xml:space="preserve">ОБ   </w:t>
            </w:r>
            <w:r w:rsidR="00E07909">
              <w:rPr>
                <w:rFonts w:ascii="Arial" w:hAnsi="Arial" w:cs="Arial"/>
                <w:b/>
                <w:color w:val="000000"/>
              </w:rPr>
              <w:t xml:space="preserve">  </w:t>
            </w:r>
            <w:r>
              <w:rPr>
                <w:rFonts w:ascii="Arial" w:hAnsi="Arial" w:cs="Arial"/>
                <w:b/>
                <w:color w:val="000000"/>
              </w:rPr>
              <w:t xml:space="preserve">  0</w:t>
            </w:r>
          </w:p>
        </w:tc>
        <w:tc>
          <w:tcPr>
            <w:tcW w:w="550" w:type="dxa"/>
            <w:gridSpan w:val="3"/>
            <w:tcBorders>
              <w:top w:val="nil"/>
              <w:left w:val="nil"/>
              <w:bottom w:val="single" w:sz="4" w:space="0" w:color="auto"/>
              <w:right w:val="single" w:sz="4" w:space="0" w:color="auto"/>
            </w:tcBorders>
            <w:shd w:val="clear" w:color="auto" w:fill="auto"/>
            <w:vAlign w:val="center"/>
            <w:hideMark/>
          </w:tcPr>
          <w:p w:rsidR="00534AC4" w:rsidRPr="00CC36BA" w:rsidRDefault="00534AC4" w:rsidP="00FF721D">
            <w:pPr>
              <w:jc w:val="center"/>
              <w:rPr>
                <w:rFonts w:ascii="Arial" w:hAnsi="Arial" w:cs="Arial"/>
                <w:b/>
                <w:color w:val="000000"/>
              </w:rPr>
            </w:pPr>
          </w:p>
        </w:tc>
        <w:tc>
          <w:tcPr>
            <w:tcW w:w="1010" w:type="dxa"/>
            <w:tcBorders>
              <w:top w:val="nil"/>
              <w:left w:val="nil"/>
              <w:bottom w:val="single" w:sz="4" w:space="0" w:color="auto"/>
              <w:right w:val="single" w:sz="4" w:space="0" w:color="auto"/>
            </w:tcBorders>
            <w:shd w:val="clear" w:color="auto" w:fill="auto"/>
            <w:vAlign w:val="center"/>
          </w:tcPr>
          <w:p w:rsidR="00534AC4" w:rsidRPr="00CC36BA" w:rsidRDefault="007442C2" w:rsidP="008B37A5">
            <w:pPr>
              <w:jc w:val="center"/>
              <w:rPr>
                <w:rFonts w:ascii="Arial" w:hAnsi="Arial" w:cs="Arial"/>
                <w:b/>
                <w:color w:val="000000"/>
              </w:rPr>
            </w:pPr>
            <w:r>
              <w:rPr>
                <w:rFonts w:ascii="Arial" w:hAnsi="Arial" w:cs="Arial"/>
                <w:b/>
                <w:color w:val="000000"/>
              </w:rPr>
              <w:t>100</w:t>
            </w:r>
            <w:r w:rsidR="008B37A5">
              <w:rPr>
                <w:rFonts w:ascii="Arial" w:hAnsi="Arial" w:cs="Arial"/>
                <w:b/>
                <w:color w:val="000000"/>
              </w:rPr>
              <w:t>68</w:t>
            </w:r>
            <w:r>
              <w:rPr>
                <w:rFonts w:ascii="Arial" w:hAnsi="Arial" w:cs="Arial"/>
                <w:b/>
                <w:color w:val="000000"/>
              </w:rPr>
              <w:t>,8</w:t>
            </w:r>
          </w:p>
        </w:tc>
        <w:tc>
          <w:tcPr>
            <w:tcW w:w="283" w:type="dxa"/>
            <w:tcBorders>
              <w:top w:val="nil"/>
              <w:left w:val="nil"/>
              <w:bottom w:val="single" w:sz="4" w:space="0" w:color="auto"/>
              <w:right w:val="single" w:sz="4" w:space="0" w:color="auto"/>
            </w:tcBorders>
            <w:shd w:val="clear" w:color="auto" w:fill="auto"/>
            <w:vAlign w:val="center"/>
          </w:tcPr>
          <w:p w:rsidR="00534AC4" w:rsidRPr="00CC36BA" w:rsidRDefault="00534AC4" w:rsidP="00FF721D">
            <w:pPr>
              <w:jc w:val="center"/>
              <w:rPr>
                <w:rFonts w:ascii="Arial" w:hAnsi="Arial" w:cs="Arial"/>
                <w:b/>
                <w:color w:val="000000"/>
              </w:rPr>
            </w:pPr>
          </w:p>
        </w:tc>
        <w:tc>
          <w:tcPr>
            <w:tcW w:w="709" w:type="dxa"/>
            <w:tcBorders>
              <w:top w:val="nil"/>
              <w:left w:val="nil"/>
              <w:bottom w:val="single" w:sz="4" w:space="0" w:color="auto"/>
              <w:right w:val="single" w:sz="4" w:space="0" w:color="auto"/>
            </w:tcBorders>
            <w:shd w:val="clear" w:color="auto" w:fill="auto"/>
            <w:vAlign w:val="center"/>
          </w:tcPr>
          <w:p w:rsidR="00534AC4" w:rsidRPr="00CC36BA" w:rsidRDefault="00534AC4" w:rsidP="00FF721D">
            <w:pPr>
              <w:jc w:val="cente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534AC4" w:rsidRPr="00CC36BA" w:rsidRDefault="00D35B09" w:rsidP="00FF721D">
            <w:pPr>
              <w:jc w:val="center"/>
              <w:rPr>
                <w:rFonts w:ascii="Arial" w:hAnsi="Arial" w:cs="Arial"/>
                <w:b/>
                <w:color w:val="000000"/>
              </w:rPr>
            </w:pPr>
            <w:r>
              <w:rPr>
                <w:rFonts w:ascii="Arial" w:hAnsi="Arial" w:cs="Arial"/>
                <w:b/>
                <w:color w:val="000000"/>
              </w:rPr>
              <w:t>200,0</w:t>
            </w:r>
          </w:p>
        </w:tc>
        <w:tc>
          <w:tcPr>
            <w:tcW w:w="425" w:type="dxa"/>
            <w:tcBorders>
              <w:top w:val="nil"/>
              <w:left w:val="nil"/>
              <w:bottom w:val="single" w:sz="4" w:space="0" w:color="auto"/>
              <w:right w:val="single" w:sz="4" w:space="0" w:color="auto"/>
            </w:tcBorders>
            <w:shd w:val="clear" w:color="auto" w:fill="auto"/>
            <w:vAlign w:val="center"/>
            <w:hideMark/>
          </w:tcPr>
          <w:p w:rsidR="00534AC4" w:rsidRPr="00CC36BA" w:rsidRDefault="00534AC4" w:rsidP="00FF721D">
            <w:pPr>
              <w:rPr>
                <w:rFonts w:ascii="Arial" w:hAnsi="Arial" w:cs="Arial"/>
                <w:b/>
                <w:color w:val="000000"/>
              </w:rPr>
            </w:pPr>
          </w:p>
        </w:tc>
        <w:tc>
          <w:tcPr>
            <w:tcW w:w="851" w:type="dxa"/>
            <w:tcBorders>
              <w:top w:val="nil"/>
              <w:left w:val="nil"/>
              <w:bottom w:val="single" w:sz="4" w:space="0" w:color="auto"/>
              <w:right w:val="single" w:sz="4" w:space="0" w:color="auto"/>
            </w:tcBorders>
            <w:shd w:val="clear" w:color="auto" w:fill="auto"/>
            <w:vAlign w:val="center"/>
          </w:tcPr>
          <w:p w:rsidR="00534AC4" w:rsidRPr="00CC36BA" w:rsidRDefault="00534AC4" w:rsidP="00FF721D">
            <w:pP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vAlign w:val="center"/>
          </w:tcPr>
          <w:p w:rsidR="00534AC4" w:rsidRPr="00CC36BA" w:rsidRDefault="00534AC4" w:rsidP="00B43591">
            <w:pPr>
              <w:jc w:val="center"/>
              <w:rPr>
                <w:rFonts w:ascii="Arial" w:hAnsi="Arial" w:cs="Arial"/>
                <w:b/>
                <w:color w:val="000000"/>
              </w:rPr>
            </w:pPr>
            <w:r>
              <w:rPr>
                <w:rFonts w:ascii="Arial" w:hAnsi="Arial" w:cs="Arial"/>
                <w:b/>
                <w:color w:val="000000"/>
              </w:rPr>
              <w:t>300,0</w:t>
            </w:r>
          </w:p>
        </w:tc>
        <w:tc>
          <w:tcPr>
            <w:tcW w:w="425" w:type="dxa"/>
            <w:tcBorders>
              <w:top w:val="nil"/>
              <w:left w:val="nil"/>
              <w:bottom w:val="single" w:sz="4" w:space="0" w:color="auto"/>
              <w:right w:val="single" w:sz="4" w:space="0" w:color="auto"/>
            </w:tcBorders>
            <w:shd w:val="clear" w:color="auto" w:fill="auto"/>
            <w:vAlign w:val="center"/>
          </w:tcPr>
          <w:p w:rsidR="00534AC4" w:rsidRPr="00CC36BA" w:rsidRDefault="00534AC4" w:rsidP="00FF721D">
            <w:pPr>
              <w:rPr>
                <w:rFonts w:ascii="Arial" w:hAnsi="Arial" w:cs="Arial"/>
                <w:b/>
                <w:color w:val="000000"/>
              </w:rPr>
            </w:pPr>
          </w:p>
        </w:tc>
        <w:tc>
          <w:tcPr>
            <w:tcW w:w="709" w:type="dxa"/>
            <w:tcBorders>
              <w:top w:val="nil"/>
              <w:left w:val="nil"/>
              <w:bottom w:val="single" w:sz="4" w:space="0" w:color="auto"/>
              <w:right w:val="single" w:sz="4" w:space="0" w:color="auto"/>
            </w:tcBorders>
            <w:shd w:val="clear" w:color="auto" w:fill="auto"/>
            <w:vAlign w:val="center"/>
          </w:tcPr>
          <w:p w:rsidR="00534AC4" w:rsidRPr="00CC36BA" w:rsidRDefault="00534AC4" w:rsidP="00FF721D">
            <w:pPr>
              <w:rPr>
                <w:rFonts w:ascii="Arial" w:hAnsi="Arial" w:cs="Arial"/>
                <w:b/>
                <w:color w:val="000000"/>
              </w:rPr>
            </w:pPr>
          </w:p>
        </w:tc>
        <w:tc>
          <w:tcPr>
            <w:tcW w:w="851" w:type="dxa"/>
            <w:tcBorders>
              <w:top w:val="nil"/>
              <w:left w:val="nil"/>
              <w:bottom w:val="single" w:sz="4" w:space="0" w:color="auto"/>
              <w:right w:val="single" w:sz="4" w:space="0" w:color="auto"/>
            </w:tcBorders>
            <w:shd w:val="clear" w:color="auto" w:fill="auto"/>
            <w:vAlign w:val="center"/>
          </w:tcPr>
          <w:p w:rsidR="00534AC4" w:rsidRPr="00CC36BA" w:rsidRDefault="00534AC4" w:rsidP="008A78EE">
            <w:pPr>
              <w:jc w:val="center"/>
              <w:rPr>
                <w:rFonts w:ascii="Arial" w:hAnsi="Arial" w:cs="Arial"/>
                <w:b/>
                <w:color w:val="000000"/>
              </w:rPr>
            </w:pPr>
            <w:r>
              <w:rPr>
                <w:rFonts w:ascii="Arial" w:hAnsi="Arial" w:cs="Arial"/>
                <w:b/>
                <w:color w:val="000000"/>
              </w:rPr>
              <w:t>300,0</w:t>
            </w:r>
          </w:p>
        </w:tc>
        <w:tc>
          <w:tcPr>
            <w:tcW w:w="425" w:type="dxa"/>
            <w:tcBorders>
              <w:top w:val="nil"/>
              <w:left w:val="nil"/>
              <w:bottom w:val="single" w:sz="4" w:space="0" w:color="auto"/>
              <w:right w:val="single" w:sz="4" w:space="0" w:color="auto"/>
            </w:tcBorders>
            <w:shd w:val="clear" w:color="auto" w:fill="auto"/>
            <w:vAlign w:val="center"/>
          </w:tcPr>
          <w:p w:rsidR="00534AC4" w:rsidRPr="00CC36BA" w:rsidRDefault="00534AC4" w:rsidP="00FF721D">
            <w:pPr>
              <w:rPr>
                <w:rFonts w:ascii="Arial" w:hAnsi="Arial" w:cs="Arial"/>
                <w:b/>
                <w:color w:val="000000"/>
              </w:rPr>
            </w:pPr>
          </w:p>
        </w:tc>
        <w:tc>
          <w:tcPr>
            <w:tcW w:w="1850" w:type="dxa"/>
            <w:gridSpan w:val="2"/>
            <w:tcBorders>
              <w:top w:val="nil"/>
              <w:left w:val="single" w:sz="4" w:space="0" w:color="auto"/>
              <w:bottom w:val="single" w:sz="4" w:space="0" w:color="auto"/>
              <w:right w:val="single" w:sz="4" w:space="0" w:color="auto"/>
            </w:tcBorders>
            <w:shd w:val="clear" w:color="auto" w:fill="auto"/>
            <w:vAlign w:val="center"/>
            <w:hideMark/>
          </w:tcPr>
          <w:p w:rsidR="00534AC4" w:rsidRPr="00CC36BA" w:rsidRDefault="00534AC4" w:rsidP="00FF721D">
            <w:pPr>
              <w:jc w:val="center"/>
              <w:rPr>
                <w:rFonts w:ascii="Arial" w:hAnsi="Arial" w:cs="Arial"/>
                <w:b/>
                <w:color w:val="000000"/>
              </w:rPr>
            </w:pPr>
            <w:r w:rsidRPr="00CC36BA">
              <w:rPr>
                <w:rFonts w:ascii="Arial" w:hAnsi="Arial" w:cs="Arial"/>
                <w:b/>
                <w:color w:val="000000"/>
              </w:rPr>
              <w:t> </w:t>
            </w:r>
          </w:p>
        </w:tc>
        <w:tc>
          <w:tcPr>
            <w:tcW w:w="1410" w:type="dxa"/>
            <w:gridSpan w:val="2"/>
            <w:tcBorders>
              <w:top w:val="nil"/>
              <w:left w:val="single" w:sz="4" w:space="0" w:color="auto"/>
              <w:bottom w:val="single" w:sz="4" w:space="0" w:color="auto"/>
              <w:right w:val="single" w:sz="4" w:space="0" w:color="auto"/>
            </w:tcBorders>
            <w:shd w:val="clear" w:color="auto" w:fill="auto"/>
            <w:vAlign w:val="center"/>
            <w:hideMark/>
          </w:tcPr>
          <w:p w:rsidR="00534AC4" w:rsidRPr="00CC36BA" w:rsidRDefault="00534AC4" w:rsidP="00FF721D">
            <w:pPr>
              <w:jc w:val="center"/>
              <w:rPr>
                <w:rFonts w:ascii="Arial" w:hAnsi="Arial" w:cs="Arial"/>
                <w:b/>
                <w:color w:val="000000"/>
              </w:rPr>
            </w:pPr>
            <w:r w:rsidRPr="00CC36BA">
              <w:rPr>
                <w:rFonts w:ascii="Arial" w:hAnsi="Arial" w:cs="Arial"/>
                <w:b/>
                <w:color w:val="000000"/>
              </w:rPr>
              <w:t> </w:t>
            </w:r>
          </w:p>
        </w:tc>
      </w:tr>
      <w:tr w:rsidR="00534AC4" w:rsidRPr="003F0691" w:rsidTr="00E07909">
        <w:trPr>
          <w:trHeight w:val="2190"/>
        </w:trPr>
        <w:tc>
          <w:tcPr>
            <w:tcW w:w="553" w:type="dxa"/>
            <w:gridSpan w:val="2"/>
            <w:vMerge w:val="restart"/>
            <w:tcBorders>
              <w:top w:val="single" w:sz="4" w:space="0" w:color="auto"/>
              <w:left w:val="single" w:sz="4" w:space="0" w:color="auto"/>
              <w:right w:val="single" w:sz="4" w:space="0" w:color="auto"/>
            </w:tcBorders>
            <w:shd w:val="clear" w:color="auto" w:fill="auto"/>
            <w:vAlign w:val="center"/>
            <w:hideMark/>
          </w:tcPr>
          <w:p w:rsidR="00534AC4" w:rsidRPr="002624EB" w:rsidRDefault="00534AC4" w:rsidP="00FF721D">
            <w:pPr>
              <w:jc w:val="center"/>
              <w:rPr>
                <w:rFonts w:ascii="Arial" w:hAnsi="Arial" w:cs="Arial"/>
                <w:color w:val="000000"/>
              </w:rPr>
            </w:pPr>
            <w:r w:rsidRPr="002624EB">
              <w:rPr>
                <w:rFonts w:ascii="Arial" w:hAnsi="Arial" w:cs="Arial"/>
                <w:color w:val="000000"/>
              </w:rPr>
              <w:t> </w:t>
            </w:r>
          </w:p>
        </w:tc>
        <w:tc>
          <w:tcPr>
            <w:tcW w:w="2543" w:type="dxa"/>
            <w:gridSpan w:val="2"/>
            <w:vMerge w:val="restart"/>
            <w:tcBorders>
              <w:top w:val="single" w:sz="4" w:space="0" w:color="auto"/>
              <w:left w:val="single" w:sz="4" w:space="0" w:color="auto"/>
              <w:right w:val="single" w:sz="4" w:space="0" w:color="auto"/>
            </w:tcBorders>
            <w:shd w:val="clear" w:color="auto" w:fill="auto"/>
            <w:vAlign w:val="center"/>
            <w:hideMark/>
          </w:tcPr>
          <w:p w:rsidR="00534AC4" w:rsidRPr="002624EB" w:rsidRDefault="00534AC4" w:rsidP="00FF721D">
            <w:pPr>
              <w:rPr>
                <w:rFonts w:ascii="Arial" w:hAnsi="Arial" w:cs="Arial"/>
                <w:b/>
                <w:bCs/>
                <w:color w:val="000000"/>
              </w:rPr>
            </w:pPr>
            <w:r w:rsidRPr="002624EB">
              <w:rPr>
                <w:rFonts w:ascii="Arial" w:hAnsi="Arial" w:cs="Arial"/>
                <w:b/>
                <w:bCs/>
                <w:color w:val="000000"/>
              </w:rPr>
              <w:t xml:space="preserve">Задача 1.1.  Повышение надежности и обеспечение бесперебойной работы сетей и объектов </w:t>
            </w:r>
            <w:r w:rsidRPr="002624EB">
              <w:rPr>
                <w:rFonts w:ascii="Arial" w:hAnsi="Arial" w:cs="Arial"/>
                <w:b/>
                <w:bCs/>
                <w:color w:val="000000"/>
              </w:rPr>
              <w:lastRenderedPageBreak/>
              <w:t xml:space="preserve">водоснабжения и </w:t>
            </w:r>
          </w:p>
          <w:p w:rsidR="00534AC4" w:rsidRPr="002624EB" w:rsidRDefault="00534AC4" w:rsidP="00FF721D">
            <w:pPr>
              <w:rPr>
                <w:rFonts w:ascii="Arial" w:hAnsi="Arial" w:cs="Arial"/>
                <w:b/>
                <w:bCs/>
                <w:color w:val="000000"/>
              </w:rPr>
            </w:pPr>
            <w:r w:rsidRPr="002624EB">
              <w:rPr>
                <w:rFonts w:ascii="Arial" w:hAnsi="Arial" w:cs="Arial"/>
                <w:b/>
                <w:bCs/>
                <w:color w:val="000000"/>
              </w:rPr>
              <w:t>водоотведения, теплоснабжения, электроснабжения; объектов коммунального хозяйства</w:t>
            </w:r>
            <w:r>
              <w:rPr>
                <w:rFonts w:ascii="Arial" w:hAnsi="Arial" w:cs="Arial"/>
                <w:b/>
                <w:bCs/>
                <w:color w:val="000000"/>
              </w:rPr>
              <w:t xml:space="preserve"> </w:t>
            </w:r>
            <w:r w:rsidRPr="002624EB">
              <w:rPr>
                <w:rFonts w:ascii="Arial" w:hAnsi="Arial" w:cs="Arial"/>
                <w:b/>
                <w:bCs/>
                <w:color w:val="000000"/>
              </w:rPr>
              <w:t>городского поселения Зеленоборский Кандалакшского района</w:t>
            </w:r>
          </w:p>
        </w:tc>
        <w:tc>
          <w:tcPr>
            <w:tcW w:w="1157" w:type="dxa"/>
            <w:gridSpan w:val="2"/>
            <w:vMerge w:val="restart"/>
            <w:tcBorders>
              <w:top w:val="single" w:sz="4" w:space="0" w:color="auto"/>
              <w:left w:val="single" w:sz="4" w:space="0" w:color="auto"/>
              <w:right w:val="single" w:sz="4" w:space="0" w:color="auto"/>
            </w:tcBorders>
            <w:shd w:val="clear" w:color="auto" w:fill="auto"/>
            <w:vAlign w:val="center"/>
            <w:hideMark/>
          </w:tcPr>
          <w:p w:rsidR="00534AC4" w:rsidRPr="00430773" w:rsidRDefault="00D35B09" w:rsidP="008B37A5">
            <w:pPr>
              <w:jc w:val="center"/>
              <w:rPr>
                <w:rFonts w:ascii="Arial" w:hAnsi="Arial" w:cs="Arial"/>
                <w:b/>
                <w:color w:val="000000"/>
              </w:rPr>
            </w:pPr>
            <w:r>
              <w:rPr>
                <w:rFonts w:ascii="Arial" w:hAnsi="Arial" w:cs="Arial"/>
                <w:b/>
                <w:color w:val="000000"/>
              </w:rPr>
              <w:lastRenderedPageBreak/>
              <w:t>516</w:t>
            </w:r>
            <w:r w:rsidR="008B37A5">
              <w:rPr>
                <w:rFonts w:ascii="Arial" w:hAnsi="Arial" w:cs="Arial"/>
                <w:b/>
                <w:color w:val="000000"/>
              </w:rPr>
              <w:t>0</w:t>
            </w:r>
            <w:r>
              <w:rPr>
                <w:rFonts w:ascii="Arial" w:hAnsi="Arial" w:cs="Arial"/>
                <w:b/>
                <w:color w:val="000000"/>
              </w:rPr>
              <w:t>,4</w:t>
            </w:r>
          </w:p>
        </w:tc>
        <w:tc>
          <w:tcPr>
            <w:tcW w:w="550" w:type="dxa"/>
            <w:gridSpan w:val="3"/>
            <w:vMerge w:val="restart"/>
            <w:tcBorders>
              <w:top w:val="single" w:sz="4" w:space="0" w:color="auto"/>
              <w:left w:val="nil"/>
              <w:right w:val="single" w:sz="4" w:space="0" w:color="auto"/>
            </w:tcBorders>
            <w:shd w:val="clear" w:color="auto" w:fill="auto"/>
            <w:vAlign w:val="center"/>
            <w:hideMark/>
          </w:tcPr>
          <w:p w:rsidR="00534AC4" w:rsidRPr="00430773" w:rsidRDefault="00534AC4" w:rsidP="007D0688">
            <w:pPr>
              <w:jc w:val="center"/>
              <w:rPr>
                <w:rFonts w:ascii="Arial" w:hAnsi="Arial" w:cs="Arial"/>
                <w:b/>
                <w:color w:val="000000"/>
              </w:rPr>
            </w:pPr>
          </w:p>
        </w:tc>
        <w:tc>
          <w:tcPr>
            <w:tcW w:w="1010" w:type="dxa"/>
            <w:vMerge w:val="restart"/>
            <w:tcBorders>
              <w:top w:val="single" w:sz="4" w:space="0" w:color="auto"/>
              <w:left w:val="nil"/>
              <w:right w:val="single" w:sz="4" w:space="0" w:color="auto"/>
            </w:tcBorders>
            <w:shd w:val="clear" w:color="auto" w:fill="auto"/>
            <w:vAlign w:val="center"/>
          </w:tcPr>
          <w:p w:rsidR="00534AC4" w:rsidRPr="00430773" w:rsidRDefault="00953BBD" w:rsidP="008B37A5">
            <w:pPr>
              <w:jc w:val="center"/>
              <w:rPr>
                <w:rFonts w:ascii="Arial" w:hAnsi="Arial" w:cs="Arial"/>
                <w:b/>
                <w:color w:val="000000"/>
              </w:rPr>
            </w:pPr>
            <w:r>
              <w:rPr>
                <w:rFonts w:ascii="Arial" w:hAnsi="Arial" w:cs="Arial"/>
                <w:b/>
                <w:color w:val="000000"/>
              </w:rPr>
              <w:t>516</w:t>
            </w:r>
            <w:r w:rsidR="008B37A5">
              <w:rPr>
                <w:rFonts w:ascii="Arial" w:hAnsi="Arial" w:cs="Arial"/>
                <w:b/>
                <w:color w:val="000000"/>
              </w:rPr>
              <w:t>0</w:t>
            </w:r>
            <w:r>
              <w:rPr>
                <w:rFonts w:ascii="Arial" w:hAnsi="Arial" w:cs="Arial"/>
                <w:b/>
                <w:color w:val="000000"/>
              </w:rPr>
              <w:t>,4</w:t>
            </w:r>
          </w:p>
        </w:tc>
        <w:tc>
          <w:tcPr>
            <w:tcW w:w="283" w:type="dxa"/>
            <w:vMerge w:val="restart"/>
            <w:tcBorders>
              <w:top w:val="single" w:sz="4" w:space="0" w:color="auto"/>
              <w:left w:val="nil"/>
              <w:right w:val="single" w:sz="4" w:space="0" w:color="auto"/>
            </w:tcBorders>
            <w:shd w:val="clear" w:color="auto" w:fill="auto"/>
            <w:vAlign w:val="center"/>
          </w:tcPr>
          <w:p w:rsidR="00534AC4" w:rsidRPr="00430773" w:rsidRDefault="00534AC4" w:rsidP="007D0688">
            <w:pPr>
              <w:jc w:val="center"/>
              <w:rPr>
                <w:rFonts w:ascii="Arial" w:hAnsi="Arial" w:cs="Arial"/>
                <w:b/>
                <w:color w:val="000000"/>
              </w:rPr>
            </w:pPr>
          </w:p>
        </w:tc>
        <w:tc>
          <w:tcPr>
            <w:tcW w:w="709" w:type="dxa"/>
            <w:vMerge w:val="restart"/>
            <w:tcBorders>
              <w:top w:val="single" w:sz="4" w:space="0" w:color="auto"/>
              <w:left w:val="nil"/>
              <w:right w:val="single" w:sz="4" w:space="0" w:color="auto"/>
            </w:tcBorders>
            <w:shd w:val="clear" w:color="auto" w:fill="auto"/>
            <w:vAlign w:val="center"/>
          </w:tcPr>
          <w:p w:rsidR="00534AC4" w:rsidRPr="00430773" w:rsidRDefault="00534AC4" w:rsidP="007D0688">
            <w:pPr>
              <w:jc w:val="center"/>
              <w:rPr>
                <w:rFonts w:ascii="Arial" w:hAnsi="Arial" w:cs="Arial"/>
                <w:b/>
                <w:color w:val="000000"/>
              </w:rPr>
            </w:pPr>
          </w:p>
        </w:tc>
        <w:tc>
          <w:tcPr>
            <w:tcW w:w="992" w:type="dxa"/>
            <w:vMerge w:val="restart"/>
            <w:tcBorders>
              <w:top w:val="single" w:sz="4" w:space="0" w:color="auto"/>
              <w:left w:val="nil"/>
              <w:right w:val="single" w:sz="4" w:space="0" w:color="auto"/>
            </w:tcBorders>
            <w:shd w:val="clear" w:color="auto" w:fill="auto"/>
            <w:vAlign w:val="center"/>
          </w:tcPr>
          <w:p w:rsidR="00534AC4" w:rsidRPr="007A55D3" w:rsidRDefault="00D35B09" w:rsidP="00953BBD">
            <w:pPr>
              <w:jc w:val="center"/>
              <w:rPr>
                <w:rFonts w:ascii="Arial" w:hAnsi="Arial" w:cs="Arial"/>
                <w:b/>
                <w:color w:val="000000"/>
              </w:rPr>
            </w:pPr>
            <w:r>
              <w:rPr>
                <w:rFonts w:ascii="Arial" w:hAnsi="Arial" w:cs="Arial"/>
                <w:b/>
                <w:color w:val="000000"/>
              </w:rPr>
              <w:t>0,0</w:t>
            </w:r>
          </w:p>
        </w:tc>
        <w:tc>
          <w:tcPr>
            <w:tcW w:w="425" w:type="dxa"/>
            <w:vMerge w:val="restart"/>
            <w:tcBorders>
              <w:top w:val="single" w:sz="4" w:space="0" w:color="auto"/>
              <w:left w:val="nil"/>
              <w:right w:val="single" w:sz="4" w:space="0" w:color="auto"/>
            </w:tcBorders>
            <w:shd w:val="clear" w:color="auto" w:fill="auto"/>
            <w:vAlign w:val="center"/>
            <w:hideMark/>
          </w:tcPr>
          <w:p w:rsidR="00534AC4" w:rsidRPr="007A55D3" w:rsidRDefault="00534AC4" w:rsidP="00FF721D">
            <w:pPr>
              <w:rPr>
                <w:rFonts w:ascii="Arial" w:hAnsi="Arial" w:cs="Arial"/>
                <w:b/>
                <w:color w:val="000000"/>
              </w:rPr>
            </w:pPr>
          </w:p>
        </w:tc>
        <w:tc>
          <w:tcPr>
            <w:tcW w:w="851" w:type="dxa"/>
            <w:vMerge w:val="restart"/>
            <w:tcBorders>
              <w:top w:val="single" w:sz="4" w:space="0" w:color="auto"/>
              <w:left w:val="nil"/>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992" w:type="dxa"/>
            <w:vMerge w:val="restart"/>
            <w:tcBorders>
              <w:top w:val="single" w:sz="4" w:space="0" w:color="auto"/>
              <w:left w:val="nil"/>
              <w:right w:val="single" w:sz="4" w:space="0" w:color="auto"/>
            </w:tcBorders>
            <w:shd w:val="clear" w:color="auto" w:fill="auto"/>
            <w:vAlign w:val="center"/>
          </w:tcPr>
          <w:p w:rsidR="00534AC4" w:rsidRPr="007A55D3" w:rsidRDefault="00534AC4" w:rsidP="002A0A57">
            <w:pPr>
              <w:jc w:val="center"/>
              <w:rPr>
                <w:rFonts w:ascii="Arial" w:hAnsi="Arial" w:cs="Arial"/>
                <w:b/>
                <w:color w:val="000000"/>
              </w:rPr>
            </w:pPr>
            <w:r>
              <w:rPr>
                <w:rFonts w:ascii="Arial" w:hAnsi="Arial" w:cs="Arial"/>
                <w:b/>
                <w:color w:val="000000"/>
              </w:rPr>
              <w:t>0</w:t>
            </w:r>
            <w:r w:rsidR="00D35B09">
              <w:rPr>
                <w:rFonts w:ascii="Arial" w:hAnsi="Arial" w:cs="Arial"/>
                <w:b/>
                <w:color w:val="000000"/>
              </w:rPr>
              <w:t>,0</w:t>
            </w:r>
          </w:p>
        </w:tc>
        <w:tc>
          <w:tcPr>
            <w:tcW w:w="425" w:type="dxa"/>
            <w:vMerge w:val="restart"/>
            <w:tcBorders>
              <w:top w:val="single" w:sz="4" w:space="0" w:color="auto"/>
              <w:left w:val="nil"/>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709" w:type="dxa"/>
            <w:vMerge w:val="restart"/>
            <w:tcBorders>
              <w:top w:val="single" w:sz="4" w:space="0" w:color="auto"/>
              <w:left w:val="nil"/>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851" w:type="dxa"/>
            <w:vMerge w:val="restart"/>
            <w:tcBorders>
              <w:top w:val="single" w:sz="4" w:space="0" w:color="auto"/>
              <w:left w:val="nil"/>
              <w:right w:val="single" w:sz="4" w:space="0" w:color="auto"/>
            </w:tcBorders>
            <w:shd w:val="clear" w:color="auto" w:fill="auto"/>
            <w:vAlign w:val="center"/>
          </w:tcPr>
          <w:p w:rsidR="00534AC4" w:rsidRPr="007A55D3" w:rsidRDefault="00534AC4" w:rsidP="008A78EE">
            <w:pPr>
              <w:jc w:val="center"/>
              <w:rPr>
                <w:rFonts w:ascii="Arial" w:hAnsi="Arial" w:cs="Arial"/>
                <w:b/>
                <w:color w:val="000000"/>
              </w:rPr>
            </w:pPr>
            <w:r>
              <w:rPr>
                <w:rFonts w:ascii="Arial" w:hAnsi="Arial" w:cs="Arial"/>
                <w:b/>
                <w:color w:val="000000"/>
              </w:rPr>
              <w:t>0</w:t>
            </w:r>
            <w:r w:rsidR="00D35B09">
              <w:rPr>
                <w:rFonts w:ascii="Arial" w:hAnsi="Arial" w:cs="Arial"/>
                <w:b/>
                <w:color w:val="000000"/>
              </w:rPr>
              <w:t>,0</w:t>
            </w:r>
          </w:p>
        </w:tc>
        <w:tc>
          <w:tcPr>
            <w:tcW w:w="425" w:type="dxa"/>
            <w:vMerge w:val="restart"/>
            <w:tcBorders>
              <w:top w:val="single" w:sz="4" w:space="0" w:color="auto"/>
              <w:left w:val="nil"/>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1850" w:type="dxa"/>
            <w:gridSpan w:val="2"/>
            <w:vMerge w:val="restart"/>
            <w:tcBorders>
              <w:top w:val="single" w:sz="4" w:space="0" w:color="auto"/>
              <w:left w:val="single" w:sz="4" w:space="0" w:color="auto"/>
              <w:right w:val="single" w:sz="4" w:space="0" w:color="auto"/>
            </w:tcBorders>
            <w:shd w:val="clear" w:color="auto" w:fill="auto"/>
            <w:vAlign w:val="center"/>
            <w:hideMark/>
          </w:tcPr>
          <w:p w:rsidR="00534AC4" w:rsidRPr="003F0691" w:rsidRDefault="00534AC4" w:rsidP="00FF721D">
            <w:pPr>
              <w:jc w:val="center"/>
              <w:rPr>
                <w:rFonts w:ascii="Arial" w:hAnsi="Arial" w:cs="Arial"/>
                <w:b/>
                <w:color w:val="000000"/>
              </w:rPr>
            </w:pPr>
            <w:r w:rsidRPr="003F0691">
              <w:rPr>
                <w:rFonts w:ascii="Arial" w:hAnsi="Arial" w:cs="Arial"/>
                <w:b/>
                <w:color w:val="000000"/>
              </w:rPr>
              <w:t> </w:t>
            </w:r>
          </w:p>
        </w:tc>
        <w:tc>
          <w:tcPr>
            <w:tcW w:w="1410" w:type="dxa"/>
            <w:gridSpan w:val="2"/>
            <w:tcBorders>
              <w:top w:val="single" w:sz="4" w:space="0" w:color="auto"/>
              <w:left w:val="single" w:sz="4" w:space="0" w:color="auto"/>
              <w:right w:val="single" w:sz="4" w:space="0" w:color="auto"/>
            </w:tcBorders>
            <w:shd w:val="clear" w:color="auto" w:fill="auto"/>
            <w:vAlign w:val="center"/>
            <w:hideMark/>
          </w:tcPr>
          <w:p w:rsidR="00534AC4" w:rsidRPr="003F0691" w:rsidRDefault="00534AC4" w:rsidP="00FF721D">
            <w:pPr>
              <w:jc w:val="center"/>
              <w:rPr>
                <w:rFonts w:ascii="Arial" w:hAnsi="Arial" w:cs="Arial"/>
                <w:b/>
                <w:color w:val="000000"/>
              </w:rPr>
            </w:pPr>
            <w:r w:rsidRPr="003F0691">
              <w:rPr>
                <w:rFonts w:ascii="Arial" w:hAnsi="Arial" w:cs="Arial"/>
                <w:b/>
                <w:color w:val="000000"/>
              </w:rPr>
              <w:t> </w:t>
            </w:r>
          </w:p>
        </w:tc>
      </w:tr>
      <w:tr w:rsidR="00534AC4" w:rsidRPr="003F0691" w:rsidTr="00E07909">
        <w:trPr>
          <w:gridAfter w:val="1"/>
          <w:wAfter w:w="7" w:type="dxa"/>
          <w:trHeight w:val="3039"/>
        </w:trPr>
        <w:tc>
          <w:tcPr>
            <w:tcW w:w="553" w:type="dxa"/>
            <w:gridSpan w:val="2"/>
            <w:vMerge/>
            <w:tcBorders>
              <w:left w:val="single" w:sz="4" w:space="0" w:color="auto"/>
              <w:bottom w:val="nil"/>
              <w:right w:val="single" w:sz="4" w:space="0" w:color="auto"/>
            </w:tcBorders>
            <w:shd w:val="clear" w:color="auto" w:fill="auto"/>
            <w:vAlign w:val="center"/>
            <w:hideMark/>
          </w:tcPr>
          <w:p w:rsidR="00534AC4" w:rsidRPr="002624EB" w:rsidRDefault="00534AC4" w:rsidP="00FF721D">
            <w:pPr>
              <w:jc w:val="center"/>
              <w:rPr>
                <w:rFonts w:ascii="Arial" w:hAnsi="Arial" w:cs="Arial"/>
                <w:color w:val="000000"/>
              </w:rPr>
            </w:pPr>
          </w:p>
        </w:tc>
        <w:tc>
          <w:tcPr>
            <w:tcW w:w="2543" w:type="dxa"/>
            <w:gridSpan w:val="2"/>
            <w:vMerge/>
            <w:tcBorders>
              <w:left w:val="single" w:sz="4" w:space="0" w:color="auto"/>
              <w:bottom w:val="nil"/>
              <w:right w:val="single" w:sz="4" w:space="0" w:color="auto"/>
            </w:tcBorders>
            <w:shd w:val="clear" w:color="auto" w:fill="auto"/>
            <w:vAlign w:val="center"/>
            <w:hideMark/>
          </w:tcPr>
          <w:p w:rsidR="00534AC4" w:rsidRPr="002624EB" w:rsidRDefault="00534AC4" w:rsidP="00FF721D">
            <w:pPr>
              <w:rPr>
                <w:rFonts w:ascii="Arial" w:hAnsi="Arial" w:cs="Arial"/>
                <w:b/>
                <w:bCs/>
                <w:color w:val="000000"/>
              </w:rPr>
            </w:pPr>
          </w:p>
        </w:tc>
        <w:tc>
          <w:tcPr>
            <w:tcW w:w="1157" w:type="dxa"/>
            <w:gridSpan w:val="2"/>
            <w:vMerge/>
            <w:tcBorders>
              <w:left w:val="single" w:sz="4" w:space="0" w:color="auto"/>
              <w:bottom w:val="nil"/>
              <w:right w:val="single" w:sz="4" w:space="0" w:color="auto"/>
            </w:tcBorders>
            <w:shd w:val="clear" w:color="auto" w:fill="auto"/>
            <w:vAlign w:val="center"/>
            <w:hideMark/>
          </w:tcPr>
          <w:p w:rsidR="00534AC4" w:rsidRPr="00430773" w:rsidRDefault="00534AC4" w:rsidP="003F553A">
            <w:pPr>
              <w:jc w:val="center"/>
              <w:rPr>
                <w:rFonts w:ascii="Arial" w:hAnsi="Arial" w:cs="Arial"/>
                <w:b/>
                <w:color w:val="000000"/>
              </w:rPr>
            </w:pPr>
          </w:p>
        </w:tc>
        <w:tc>
          <w:tcPr>
            <w:tcW w:w="550" w:type="dxa"/>
            <w:gridSpan w:val="3"/>
            <w:vMerge/>
            <w:tcBorders>
              <w:left w:val="nil"/>
              <w:bottom w:val="nil"/>
              <w:right w:val="single" w:sz="4" w:space="0" w:color="auto"/>
            </w:tcBorders>
            <w:shd w:val="clear" w:color="auto" w:fill="auto"/>
            <w:vAlign w:val="center"/>
            <w:hideMark/>
          </w:tcPr>
          <w:p w:rsidR="00534AC4" w:rsidRPr="00430773" w:rsidRDefault="00534AC4" w:rsidP="007D0688">
            <w:pPr>
              <w:jc w:val="center"/>
              <w:rPr>
                <w:rFonts w:ascii="Arial" w:hAnsi="Arial" w:cs="Arial"/>
                <w:b/>
                <w:color w:val="000000"/>
              </w:rPr>
            </w:pPr>
          </w:p>
        </w:tc>
        <w:tc>
          <w:tcPr>
            <w:tcW w:w="1010" w:type="dxa"/>
            <w:vMerge/>
            <w:tcBorders>
              <w:left w:val="nil"/>
              <w:bottom w:val="nil"/>
              <w:right w:val="single" w:sz="4" w:space="0" w:color="auto"/>
            </w:tcBorders>
            <w:shd w:val="clear" w:color="auto" w:fill="auto"/>
            <w:vAlign w:val="center"/>
          </w:tcPr>
          <w:p w:rsidR="00534AC4" w:rsidRPr="00430773" w:rsidRDefault="00534AC4" w:rsidP="007D0688">
            <w:pPr>
              <w:jc w:val="center"/>
              <w:rPr>
                <w:rFonts w:ascii="Arial" w:hAnsi="Arial" w:cs="Arial"/>
                <w:b/>
                <w:color w:val="000000"/>
              </w:rPr>
            </w:pPr>
          </w:p>
        </w:tc>
        <w:tc>
          <w:tcPr>
            <w:tcW w:w="283" w:type="dxa"/>
            <w:vMerge/>
            <w:tcBorders>
              <w:left w:val="nil"/>
              <w:bottom w:val="nil"/>
              <w:right w:val="single" w:sz="4" w:space="0" w:color="auto"/>
            </w:tcBorders>
            <w:shd w:val="clear" w:color="auto" w:fill="auto"/>
            <w:vAlign w:val="center"/>
          </w:tcPr>
          <w:p w:rsidR="00534AC4" w:rsidRPr="00430773" w:rsidRDefault="00534AC4" w:rsidP="007D0688">
            <w:pPr>
              <w:jc w:val="center"/>
              <w:rPr>
                <w:rFonts w:ascii="Arial" w:hAnsi="Arial" w:cs="Arial"/>
                <w:b/>
                <w:color w:val="000000"/>
              </w:rPr>
            </w:pPr>
          </w:p>
        </w:tc>
        <w:tc>
          <w:tcPr>
            <w:tcW w:w="709" w:type="dxa"/>
            <w:vMerge/>
            <w:tcBorders>
              <w:left w:val="nil"/>
              <w:bottom w:val="nil"/>
              <w:right w:val="single" w:sz="4" w:space="0" w:color="auto"/>
            </w:tcBorders>
            <w:shd w:val="clear" w:color="auto" w:fill="auto"/>
            <w:vAlign w:val="center"/>
          </w:tcPr>
          <w:p w:rsidR="00534AC4" w:rsidRPr="00430773" w:rsidRDefault="00534AC4" w:rsidP="007D0688">
            <w:pPr>
              <w:jc w:val="center"/>
              <w:rPr>
                <w:rFonts w:ascii="Arial" w:hAnsi="Arial" w:cs="Arial"/>
                <w:b/>
                <w:color w:val="000000"/>
              </w:rPr>
            </w:pPr>
          </w:p>
        </w:tc>
        <w:tc>
          <w:tcPr>
            <w:tcW w:w="992" w:type="dxa"/>
            <w:vMerge/>
            <w:tcBorders>
              <w:left w:val="nil"/>
              <w:bottom w:val="nil"/>
              <w:right w:val="single" w:sz="4" w:space="0" w:color="auto"/>
            </w:tcBorders>
            <w:shd w:val="clear" w:color="auto" w:fill="auto"/>
            <w:vAlign w:val="center"/>
          </w:tcPr>
          <w:p w:rsidR="00534AC4" w:rsidRPr="007A55D3" w:rsidRDefault="00534AC4" w:rsidP="00FF721D">
            <w:pPr>
              <w:jc w:val="center"/>
              <w:rPr>
                <w:rFonts w:ascii="Arial" w:hAnsi="Arial" w:cs="Arial"/>
                <w:b/>
                <w:color w:val="000000"/>
              </w:rPr>
            </w:pPr>
          </w:p>
        </w:tc>
        <w:tc>
          <w:tcPr>
            <w:tcW w:w="425" w:type="dxa"/>
            <w:vMerge/>
            <w:tcBorders>
              <w:left w:val="nil"/>
              <w:bottom w:val="nil"/>
              <w:right w:val="single" w:sz="4" w:space="0" w:color="auto"/>
            </w:tcBorders>
            <w:shd w:val="clear" w:color="auto" w:fill="auto"/>
            <w:vAlign w:val="center"/>
            <w:hideMark/>
          </w:tcPr>
          <w:p w:rsidR="00534AC4" w:rsidRPr="007A55D3" w:rsidRDefault="00534AC4" w:rsidP="00FF721D">
            <w:pPr>
              <w:rPr>
                <w:rFonts w:ascii="Arial" w:hAnsi="Arial" w:cs="Arial"/>
                <w:b/>
                <w:color w:val="000000"/>
              </w:rPr>
            </w:pPr>
          </w:p>
        </w:tc>
        <w:tc>
          <w:tcPr>
            <w:tcW w:w="851" w:type="dxa"/>
            <w:vMerge/>
            <w:tcBorders>
              <w:left w:val="nil"/>
              <w:bottom w:val="nil"/>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992" w:type="dxa"/>
            <w:vMerge/>
            <w:tcBorders>
              <w:left w:val="nil"/>
              <w:bottom w:val="nil"/>
              <w:right w:val="single" w:sz="4" w:space="0" w:color="auto"/>
            </w:tcBorders>
            <w:shd w:val="clear" w:color="auto" w:fill="auto"/>
            <w:vAlign w:val="center"/>
          </w:tcPr>
          <w:p w:rsidR="00534AC4" w:rsidRDefault="00534AC4" w:rsidP="002A0A57">
            <w:pPr>
              <w:jc w:val="center"/>
              <w:rPr>
                <w:rFonts w:ascii="Arial" w:hAnsi="Arial" w:cs="Arial"/>
                <w:b/>
                <w:color w:val="000000"/>
              </w:rPr>
            </w:pPr>
          </w:p>
        </w:tc>
        <w:tc>
          <w:tcPr>
            <w:tcW w:w="425" w:type="dxa"/>
            <w:vMerge/>
            <w:tcBorders>
              <w:left w:val="nil"/>
              <w:bottom w:val="nil"/>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709" w:type="dxa"/>
            <w:vMerge/>
            <w:tcBorders>
              <w:left w:val="nil"/>
              <w:bottom w:val="nil"/>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851" w:type="dxa"/>
            <w:vMerge/>
            <w:tcBorders>
              <w:left w:val="nil"/>
              <w:bottom w:val="nil"/>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425" w:type="dxa"/>
            <w:vMerge/>
            <w:tcBorders>
              <w:left w:val="nil"/>
              <w:bottom w:val="nil"/>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1850" w:type="dxa"/>
            <w:gridSpan w:val="2"/>
            <w:vMerge/>
            <w:tcBorders>
              <w:left w:val="single" w:sz="4" w:space="0" w:color="auto"/>
              <w:bottom w:val="nil"/>
              <w:right w:val="single" w:sz="4" w:space="0" w:color="auto"/>
            </w:tcBorders>
            <w:shd w:val="clear" w:color="auto" w:fill="auto"/>
            <w:vAlign w:val="center"/>
            <w:hideMark/>
          </w:tcPr>
          <w:p w:rsidR="00534AC4" w:rsidRPr="003F0691" w:rsidRDefault="00534AC4" w:rsidP="00FF721D">
            <w:pPr>
              <w:jc w:val="center"/>
              <w:rPr>
                <w:rFonts w:ascii="Arial" w:hAnsi="Arial" w:cs="Arial"/>
                <w:b/>
                <w:color w:val="000000"/>
              </w:rPr>
            </w:pPr>
          </w:p>
        </w:tc>
        <w:tc>
          <w:tcPr>
            <w:tcW w:w="1403" w:type="dxa"/>
            <w:tcBorders>
              <w:left w:val="single" w:sz="4" w:space="0" w:color="auto"/>
              <w:bottom w:val="nil"/>
              <w:right w:val="single" w:sz="4" w:space="0" w:color="auto"/>
            </w:tcBorders>
            <w:shd w:val="clear" w:color="auto" w:fill="auto"/>
            <w:vAlign w:val="center"/>
            <w:hideMark/>
          </w:tcPr>
          <w:p w:rsidR="00534AC4" w:rsidRPr="003F0691" w:rsidRDefault="00534AC4" w:rsidP="00FF721D">
            <w:pPr>
              <w:jc w:val="center"/>
              <w:rPr>
                <w:rFonts w:ascii="Arial" w:hAnsi="Arial" w:cs="Arial"/>
                <w:b/>
                <w:color w:val="000000"/>
              </w:rPr>
            </w:pPr>
          </w:p>
        </w:tc>
      </w:tr>
      <w:tr w:rsidR="00534AC4" w:rsidRPr="003F0691" w:rsidTr="00E07909">
        <w:trPr>
          <w:gridAfter w:val="1"/>
          <w:wAfter w:w="7" w:type="dxa"/>
          <w:trHeight w:val="465"/>
        </w:trPr>
        <w:tc>
          <w:tcPr>
            <w:tcW w:w="553" w:type="dxa"/>
            <w:gridSpan w:val="2"/>
            <w:tcBorders>
              <w:top w:val="nil"/>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p>
        </w:tc>
        <w:tc>
          <w:tcPr>
            <w:tcW w:w="2543" w:type="dxa"/>
            <w:gridSpan w:val="2"/>
            <w:tcBorders>
              <w:top w:val="nil"/>
              <w:left w:val="single" w:sz="4" w:space="0" w:color="auto"/>
              <w:bottom w:val="single" w:sz="4" w:space="0" w:color="auto"/>
              <w:right w:val="single" w:sz="4" w:space="0" w:color="auto"/>
            </w:tcBorders>
            <w:shd w:val="clear" w:color="auto" w:fill="auto"/>
            <w:vAlign w:val="center"/>
          </w:tcPr>
          <w:p w:rsidR="00534AC4" w:rsidRPr="002624EB" w:rsidRDefault="00534AC4" w:rsidP="00FF721D">
            <w:pPr>
              <w:rPr>
                <w:rFonts w:ascii="Arial" w:hAnsi="Arial" w:cs="Arial"/>
                <w:b/>
                <w:bCs/>
                <w:color w:val="000000"/>
              </w:rPr>
            </w:pPr>
          </w:p>
        </w:tc>
        <w:tc>
          <w:tcPr>
            <w:tcW w:w="1157" w:type="dxa"/>
            <w:gridSpan w:val="2"/>
            <w:tcBorders>
              <w:top w:val="nil"/>
              <w:left w:val="single" w:sz="4" w:space="0" w:color="auto"/>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535" w:type="dxa"/>
            <w:gridSpan w:val="2"/>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1025" w:type="dxa"/>
            <w:gridSpan w:val="2"/>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283" w:type="dxa"/>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709" w:type="dxa"/>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vAlign w:val="center"/>
          </w:tcPr>
          <w:p w:rsidR="00534AC4" w:rsidRPr="007A55D3" w:rsidRDefault="00534AC4" w:rsidP="00FF721D">
            <w:pPr>
              <w:jc w:val="center"/>
              <w:rPr>
                <w:rFonts w:ascii="Arial" w:hAnsi="Arial" w:cs="Arial"/>
                <w:b/>
                <w:color w:val="000000"/>
              </w:rPr>
            </w:pPr>
          </w:p>
        </w:tc>
        <w:tc>
          <w:tcPr>
            <w:tcW w:w="425" w:type="dxa"/>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851" w:type="dxa"/>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425" w:type="dxa"/>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709" w:type="dxa"/>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851" w:type="dxa"/>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425" w:type="dxa"/>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1850" w:type="dxa"/>
            <w:gridSpan w:val="2"/>
            <w:tcBorders>
              <w:top w:val="nil"/>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b/>
                <w:color w:val="000000"/>
              </w:rPr>
            </w:pPr>
          </w:p>
        </w:tc>
        <w:tc>
          <w:tcPr>
            <w:tcW w:w="1403" w:type="dxa"/>
            <w:tcBorders>
              <w:top w:val="nil"/>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b/>
                <w:color w:val="000000"/>
              </w:rPr>
            </w:pP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sidRPr="003F0691">
              <w:rPr>
                <w:rFonts w:ascii="Arial" w:hAnsi="Arial" w:cs="Arial"/>
                <w:color w:val="000000"/>
              </w:rPr>
              <w:t>1.1</w:t>
            </w:r>
            <w:r w:rsidRPr="002624EB">
              <w:rPr>
                <w:rFonts w:ascii="Arial" w:hAnsi="Arial" w:cs="Arial"/>
                <w:color w:val="000000"/>
              </w:rPr>
              <w:t>.</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962DE">
            <w:pPr>
              <w:rPr>
                <w:rFonts w:ascii="Arial" w:hAnsi="Arial" w:cs="Arial"/>
                <w:color w:val="000000"/>
              </w:rPr>
            </w:pPr>
            <w:r w:rsidRPr="002624EB">
              <w:rPr>
                <w:rFonts w:ascii="Arial" w:hAnsi="Arial" w:cs="Arial"/>
                <w:color w:val="000000"/>
              </w:rPr>
              <w:t xml:space="preserve">Основное мероприятие 1.1.1. </w:t>
            </w:r>
          </w:p>
          <w:p w:rsidR="00534AC4" w:rsidRPr="003F0691" w:rsidRDefault="00534AC4" w:rsidP="00097F35">
            <w:pPr>
              <w:rPr>
                <w:rFonts w:ascii="Arial" w:hAnsi="Arial" w:cs="Arial"/>
                <w:bCs/>
                <w:color w:val="000000"/>
              </w:rPr>
            </w:pPr>
            <w:r>
              <w:rPr>
                <w:rFonts w:ascii="Arial" w:hAnsi="Arial" w:cs="Arial"/>
                <w:color w:val="000000"/>
              </w:rPr>
              <w:t>Внесение изменений в схемы водоснабжения  городского поселения Зеленоборский Кандалакшского района</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3F553A">
            <w:pPr>
              <w:jc w:val="center"/>
              <w:rPr>
                <w:rFonts w:ascii="Arial" w:hAnsi="Arial" w:cs="Arial"/>
                <w:color w:val="000000"/>
              </w:rPr>
            </w:pPr>
            <w:r>
              <w:rPr>
                <w:rFonts w:ascii="Arial" w:hAnsi="Arial" w:cs="Arial"/>
                <w:color w:val="000000"/>
              </w:rPr>
              <w:t>99,9</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ED3D40">
            <w:pPr>
              <w:jc w:val="center"/>
              <w:rPr>
                <w:rFonts w:ascii="Arial" w:hAnsi="Arial" w:cs="Arial"/>
                <w:color w:val="000000"/>
              </w:rPr>
            </w:pPr>
          </w:p>
        </w:tc>
        <w:tc>
          <w:tcPr>
            <w:tcW w:w="1025" w:type="dxa"/>
            <w:gridSpan w:val="2"/>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ED3D40">
            <w:pPr>
              <w:jc w:val="center"/>
              <w:rPr>
                <w:rFonts w:ascii="Arial" w:hAnsi="Arial" w:cs="Arial"/>
                <w:color w:val="000000"/>
              </w:rPr>
            </w:pPr>
            <w:r>
              <w:rPr>
                <w:rFonts w:ascii="Arial" w:hAnsi="Arial" w:cs="Arial"/>
                <w:color w:val="000000"/>
              </w:rPr>
              <w:t>99,9</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ED3D40">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ED3D40">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D35B09" w:rsidP="00FF721D">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2A0A57">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D85E5D">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r w:rsidRPr="002624EB">
              <w:rPr>
                <w:rFonts w:ascii="Arial" w:hAnsi="Arial" w:cs="Arial"/>
                <w:color w:val="000000"/>
              </w:rPr>
              <w:t>Улучшение технического состояния объектов коммунальной инфраструктуры</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sidRPr="002624EB">
              <w:rPr>
                <w:rFonts w:ascii="Arial" w:hAnsi="Arial" w:cs="Arial"/>
                <w:color w:val="000000"/>
              </w:rPr>
              <w:t>Администрация гп.Зеленоборский, МКУ "Отдел г</w:t>
            </w:r>
            <w:r>
              <w:rPr>
                <w:rFonts w:ascii="Arial" w:hAnsi="Arial" w:cs="Arial"/>
                <w:color w:val="000000"/>
              </w:rPr>
              <w:t>ородского хозяйства", М-</w:t>
            </w:r>
            <w:r w:rsidRPr="002624EB">
              <w:rPr>
                <w:rFonts w:ascii="Arial" w:hAnsi="Arial" w:cs="Arial"/>
                <w:color w:val="000000"/>
              </w:rPr>
              <w:t>во энергетики и ЖКХ М</w:t>
            </w:r>
            <w:r>
              <w:rPr>
                <w:rFonts w:ascii="Arial" w:hAnsi="Arial" w:cs="Arial"/>
                <w:color w:val="000000"/>
              </w:rPr>
              <w:t>О</w:t>
            </w: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F721D">
            <w:pPr>
              <w:jc w:val="center"/>
              <w:rPr>
                <w:rFonts w:ascii="Arial" w:hAnsi="Arial" w:cs="Arial"/>
                <w:color w:val="000000"/>
              </w:rPr>
            </w:pPr>
            <w:r>
              <w:rPr>
                <w:rFonts w:ascii="Arial" w:hAnsi="Arial" w:cs="Arial"/>
                <w:color w:val="000000"/>
              </w:rPr>
              <w:t>1.2</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962DE">
            <w:pPr>
              <w:rPr>
                <w:rFonts w:ascii="Arial" w:hAnsi="Arial" w:cs="Arial"/>
                <w:color w:val="000000"/>
              </w:rPr>
            </w:pPr>
            <w:r>
              <w:rPr>
                <w:rFonts w:ascii="Arial" w:hAnsi="Arial" w:cs="Arial"/>
                <w:color w:val="000000"/>
              </w:rPr>
              <w:t>Основное мероприятие 1.1.2 Актуализация программы комплексного развития коммунальной инфраструктуры</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430773" w:rsidRDefault="00534AC4" w:rsidP="003F553A">
            <w:pPr>
              <w:jc w:val="center"/>
              <w:rPr>
                <w:rFonts w:ascii="Arial" w:hAnsi="Arial" w:cs="Arial"/>
                <w:color w:val="000000"/>
              </w:rPr>
            </w:pPr>
            <w:r>
              <w:rPr>
                <w:rFonts w:ascii="Arial" w:hAnsi="Arial" w:cs="Arial"/>
                <w:color w:val="000000"/>
              </w:rPr>
              <w:t>0,0</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rsidR="00534AC4" w:rsidRPr="00430773" w:rsidRDefault="00534AC4" w:rsidP="00ED3D40">
            <w:pPr>
              <w:jc w:val="center"/>
              <w:rPr>
                <w:rFonts w:ascii="Arial" w:hAnsi="Arial" w:cs="Arial"/>
                <w:color w:val="000000"/>
              </w:rPr>
            </w:pPr>
          </w:p>
        </w:tc>
        <w:tc>
          <w:tcPr>
            <w:tcW w:w="1025" w:type="dxa"/>
            <w:gridSpan w:val="2"/>
            <w:tcBorders>
              <w:top w:val="single" w:sz="4" w:space="0" w:color="auto"/>
              <w:left w:val="nil"/>
              <w:bottom w:val="single" w:sz="4" w:space="0" w:color="auto"/>
              <w:right w:val="single" w:sz="4" w:space="0" w:color="auto"/>
            </w:tcBorders>
            <w:shd w:val="clear" w:color="auto" w:fill="auto"/>
            <w:vAlign w:val="center"/>
          </w:tcPr>
          <w:p w:rsidR="00534AC4" w:rsidRPr="00430773" w:rsidRDefault="00534AC4" w:rsidP="00ED3D40">
            <w:pPr>
              <w:jc w:val="center"/>
              <w:rPr>
                <w:rFonts w:ascii="Arial" w:hAnsi="Arial" w:cs="Arial"/>
                <w:color w:val="000000"/>
              </w:rPr>
            </w:pPr>
            <w:r>
              <w:rPr>
                <w:rFonts w:ascii="Arial" w:hAnsi="Arial" w:cs="Arial"/>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430773" w:rsidRDefault="00534AC4" w:rsidP="00ED3D40">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430773" w:rsidRDefault="00534AC4" w:rsidP="00ED3D40">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FF721D">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2A0A57">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D35B09">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1C56A7">
            <w:pPr>
              <w:jc w:val="center"/>
              <w:rPr>
                <w:rFonts w:ascii="Arial" w:hAnsi="Arial" w:cs="Arial"/>
                <w:color w:val="000000"/>
              </w:rPr>
            </w:pPr>
            <w:r w:rsidRPr="002624EB">
              <w:rPr>
                <w:rFonts w:ascii="Arial" w:hAnsi="Arial" w:cs="Arial"/>
                <w:color w:val="000000"/>
              </w:rPr>
              <w:t>Улучшение технического состояния объектов коммунальной инфраструктуры</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DC6804">
            <w:pPr>
              <w:jc w:val="center"/>
              <w:rPr>
                <w:rFonts w:ascii="Arial" w:hAnsi="Arial" w:cs="Arial"/>
                <w:color w:val="000000"/>
              </w:rPr>
            </w:pPr>
            <w:r w:rsidRPr="002624EB">
              <w:rPr>
                <w:rFonts w:ascii="Arial" w:hAnsi="Arial" w:cs="Arial"/>
                <w:color w:val="000000"/>
              </w:rPr>
              <w:t>Администрация гп.Зеленоборский, МКУ "Отдел г</w:t>
            </w:r>
            <w:r>
              <w:rPr>
                <w:rFonts w:ascii="Arial" w:hAnsi="Arial" w:cs="Arial"/>
                <w:color w:val="000000"/>
              </w:rPr>
              <w:t>ородского хоз-ва»</w:t>
            </w: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CB79BB">
            <w:pPr>
              <w:jc w:val="center"/>
              <w:rPr>
                <w:rFonts w:ascii="Arial" w:hAnsi="Arial" w:cs="Arial"/>
                <w:color w:val="000000"/>
              </w:rPr>
            </w:pPr>
            <w:r>
              <w:rPr>
                <w:rFonts w:ascii="Arial" w:hAnsi="Arial" w:cs="Arial"/>
                <w:color w:val="000000"/>
              </w:rPr>
              <w:lastRenderedPageBreak/>
              <w:t>1.3</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962DE">
            <w:pPr>
              <w:rPr>
                <w:rFonts w:ascii="Arial" w:hAnsi="Arial" w:cs="Arial"/>
                <w:color w:val="000000"/>
              </w:rPr>
            </w:pPr>
            <w:r>
              <w:rPr>
                <w:rFonts w:ascii="Arial" w:hAnsi="Arial" w:cs="Arial"/>
                <w:color w:val="000000"/>
              </w:rPr>
              <w:t>Основное мероприятие 1.1.3</w:t>
            </w:r>
          </w:p>
          <w:p w:rsidR="00534AC4" w:rsidRPr="002624EB" w:rsidRDefault="00534AC4" w:rsidP="001C56A7">
            <w:pPr>
              <w:rPr>
                <w:rFonts w:ascii="Arial" w:hAnsi="Arial" w:cs="Arial"/>
                <w:color w:val="000000"/>
              </w:rPr>
            </w:pPr>
            <w:r>
              <w:rPr>
                <w:rFonts w:ascii="Arial" w:hAnsi="Arial" w:cs="Arial"/>
                <w:color w:val="000000"/>
              </w:rPr>
              <w:t>Разработка экспертизы  сметной документации по реконструкции бань городского поселения Зеленоборский Кандалакшского района</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430773" w:rsidRDefault="00534AC4" w:rsidP="008B37A5">
            <w:pPr>
              <w:jc w:val="center"/>
              <w:rPr>
                <w:rFonts w:ascii="Arial" w:hAnsi="Arial" w:cs="Arial"/>
                <w:color w:val="000000"/>
              </w:rPr>
            </w:pPr>
            <w:r>
              <w:rPr>
                <w:rFonts w:ascii="Arial" w:hAnsi="Arial" w:cs="Arial"/>
                <w:color w:val="000000"/>
              </w:rPr>
              <w:t>2</w:t>
            </w:r>
            <w:r w:rsidR="008B37A5">
              <w:rPr>
                <w:rFonts w:ascii="Arial" w:hAnsi="Arial" w:cs="Arial"/>
                <w:color w:val="000000"/>
              </w:rPr>
              <w:t>0</w:t>
            </w: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Pr="00430773" w:rsidRDefault="00534AC4" w:rsidP="00ED3D40">
            <w:pPr>
              <w:jc w:val="center"/>
              <w:rPr>
                <w:rFonts w:ascii="Arial" w:hAnsi="Arial" w:cs="Arial"/>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Pr="00430773" w:rsidRDefault="008B37A5" w:rsidP="00ED3D40">
            <w:pPr>
              <w:jc w:val="center"/>
              <w:rPr>
                <w:rFonts w:ascii="Arial" w:hAnsi="Arial" w:cs="Arial"/>
                <w:color w:val="000000"/>
              </w:rPr>
            </w:pPr>
            <w:r>
              <w:rPr>
                <w:rFonts w:ascii="Arial" w:hAnsi="Arial" w:cs="Arial"/>
                <w:color w:val="000000"/>
              </w:rPr>
              <w:t>20</w:t>
            </w:r>
            <w:r w:rsidR="00534AC4">
              <w:rPr>
                <w:rFonts w:ascii="Arial" w:hAnsi="Arial" w:cs="Arial"/>
                <w:color w:val="000000"/>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430773" w:rsidRDefault="00534AC4" w:rsidP="00ED3D40">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430773" w:rsidRDefault="00534AC4" w:rsidP="00ED3D40">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C14068">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2A0A57">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1A1348">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1C56A7">
            <w:pPr>
              <w:jc w:val="center"/>
              <w:rPr>
                <w:rFonts w:ascii="Arial" w:hAnsi="Arial" w:cs="Arial"/>
                <w:color w:val="000000"/>
              </w:rPr>
            </w:pPr>
            <w:r w:rsidRPr="002624EB">
              <w:rPr>
                <w:rFonts w:ascii="Arial" w:hAnsi="Arial" w:cs="Arial"/>
                <w:color w:val="000000"/>
              </w:rPr>
              <w:t>Улучшение технического состояния объектов комму</w:t>
            </w:r>
            <w:r>
              <w:rPr>
                <w:rFonts w:ascii="Arial" w:hAnsi="Arial" w:cs="Arial"/>
                <w:color w:val="000000"/>
              </w:rPr>
              <w:t>-</w:t>
            </w:r>
            <w:r w:rsidRPr="002624EB">
              <w:rPr>
                <w:rFonts w:ascii="Arial" w:hAnsi="Arial" w:cs="Arial"/>
                <w:color w:val="000000"/>
              </w:rPr>
              <w:t>нальной инфраструктуры</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sidRPr="002624EB">
              <w:rPr>
                <w:rFonts w:ascii="Arial" w:hAnsi="Arial" w:cs="Arial"/>
                <w:color w:val="000000"/>
              </w:rPr>
              <w:t>Администрация гп.Зеленоборский, МКУ "Отдел городского хозяйства</w:t>
            </w: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7D0688">
            <w:pPr>
              <w:jc w:val="center"/>
              <w:rPr>
                <w:rFonts w:ascii="Arial" w:hAnsi="Arial" w:cs="Arial"/>
                <w:color w:val="000000"/>
              </w:rPr>
            </w:pPr>
            <w:r>
              <w:rPr>
                <w:rFonts w:ascii="Arial" w:hAnsi="Arial" w:cs="Arial"/>
                <w:color w:val="000000"/>
              </w:rPr>
              <w:t>1.4</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CB79BB">
            <w:pPr>
              <w:rPr>
                <w:rFonts w:ascii="Arial" w:hAnsi="Arial" w:cs="Arial"/>
                <w:color w:val="000000"/>
              </w:rPr>
            </w:pPr>
            <w:r>
              <w:rPr>
                <w:rFonts w:ascii="Arial" w:hAnsi="Arial" w:cs="Arial"/>
                <w:color w:val="000000"/>
              </w:rPr>
              <w:t>Основное мероприятие 1.1.4 Ремонт  бани №7 г.п.  Зеленоборский и бани н.п. Лесозаводский</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D35B09" w:rsidP="003F553A">
            <w:pPr>
              <w:jc w:val="center"/>
              <w:rPr>
                <w:rFonts w:ascii="Arial" w:hAnsi="Arial" w:cs="Arial"/>
                <w:color w:val="000000"/>
              </w:rPr>
            </w:pPr>
            <w:r>
              <w:rPr>
                <w:rFonts w:ascii="Arial" w:hAnsi="Arial" w:cs="Arial"/>
                <w:color w:val="000000"/>
              </w:rPr>
              <w:t>5040,5</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0E261C">
            <w:pPr>
              <w:jc w:val="center"/>
              <w:rPr>
                <w:rFonts w:ascii="Arial" w:hAnsi="Arial" w:cs="Arial"/>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Default="00534AC4" w:rsidP="000E261C">
            <w:pPr>
              <w:jc w:val="center"/>
              <w:rPr>
                <w:rFonts w:ascii="Arial" w:hAnsi="Arial" w:cs="Arial"/>
                <w:color w:val="000000"/>
              </w:rPr>
            </w:pPr>
            <w:r>
              <w:rPr>
                <w:rFonts w:ascii="Arial" w:hAnsi="Arial" w:cs="Arial"/>
                <w:color w:val="000000"/>
              </w:rPr>
              <w:t>5040,5</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0E261C">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0E261C">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D35B09" w:rsidP="00FF721D">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0E261C">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A6112B">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sidRPr="002624EB">
              <w:rPr>
                <w:rFonts w:ascii="Arial" w:hAnsi="Arial" w:cs="Arial"/>
                <w:color w:val="000000"/>
              </w:rPr>
              <w:t>Улучшение технического состояния объектов комму</w:t>
            </w:r>
            <w:r>
              <w:rPr>
                <w:rFonts w:ascii="Arial" w:hAnsi="Arial" w:cs="Arial"/>
                <w:color w:val="000000"/>
              </w:rPr>
              <w:t>-</w:t>
            </w:r>
            <w:r w:rsidRPr="002624EB">
              <w:rPr>
                <w:rFonts w:ascii="Arial" w:hAnsi="Arial" w:cs="Arial"/>
                <w:color w:val="000000"/>
              </w:rPr>
              <w:t>нальной инфраструктуры</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sidRPr="002624EB">
              <w:rPr>
                <w:rFonts w:ascii="Arial" w:hAnsi="Arial" w:cs="Arial"/>
                <w:color w:val="000000"/>
              </w:rPr>
              <w:t>Администрация гп.Зеленоборский, МКУ "Отдел городского хозяйства</w:t>
            </w:r>
            <w:r>
              <w:rPr>
                <w:rFonts w:ascii="Arial" w:hAnsi="Arial" w:cs="Arial"/>
                <w:color w:val="000000"/>
              </w:rPr>
              <w:t>» М-во строительства и территориального развития МО</w:t>
            </w: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CB79BB">
            <w:pPr>
              <w:jc w:val="center"/>
              <w:rPr>
                <w:rFonts w:ascii="Arial" w:hAnsi="Arial" w:cs="Arial"/>
                <w:color w:val="000000"/>
              </w:rPr>
            </w:pPr>
            <w:r>
              <w:rPr>
                <w:rFonts w:ascii="Arial" w:hAnsi="Arial" w:cs="Arial"/>
                <w:color w:val="000000"/>
              </w:rPr>
              <w:t>1.5</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CB79BB">
            <w:pPr>
              <w:rPr>
                <w:rFonts w:ascii="Arial" w:hAnsi="Arial" w:cs="Arial"/>
                <w:color w:val="000000"/>
              </w:rPr>
            </w:pPr>
            <w:r w:rsidRPr="002624EB">
              <w:rPr>
                <w:rFonts w:ascii="Arial" w:hAnsi="Arial" w:cs="Arial"/>
                <w:color w:val="000000"/>
              </w:rPr>
              <w:t xml:space="preserve">Основное мероприятие </w:t>
            </w:r>
            <w:r>
              <w:rPr>
                <w:rFonts w:ascii="Arial" w:hAnsi="Arial" w:cs="Arial"/>
                <w:color w:val="000000"/>
              </w:rPr>
              <w:t>1.1.5</w:t>
            </w:r>
            <w:r w:rsidRPr="002624EB">
              <w:rPr>
                <w:rFonts w:ascii="Arial" w:hAnsi="Arial" w:cs="Arial"/>
                <w:color w:val="000000"/>
              </w:rPr>
              <w:t>.</w:t>
            </w:r>
            <w:r>
              <w:rPr>
                <w:rFonts w:ascii="Arial" w:hAnsi="Arial" w:cs="Arial"/>
                <w:color w:val="000000"/>
              </w:rPr>
              <w:t xml:space="preserve"> </w:t>
            </w:r>
            <w:r w:rsidRPr="002624EB">
              <w:rPr>
                <w:rFonts w:ascii="Arial" w:hAnsi="Arial" w:cs="Arial"/>
                <w:color w:val="000000"/>
              </w:rPr>
              <w:t xml:space="preserve">Обеспечение качественной питьевой водой населения </w:t>
            </w:r>
            <w:r w:rsidRPr="002624EB">
              <w:rPr>
                <w:rFonts w:ascii="Arial" w:hAnsi="Arial" w:cs="Arial"/>
                <w:color w:val="000000"/>
              </w:rPr>
              <w:lastRenderedPageBreak/>
              <w:t>городского поселения Зеленоборский</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3F553A">
            <w:pPr>
              <w:jc w:val="center"/>
              <w:rPr>
                <w:rFonts w:ascii="Arial" w:hAnsi="Arial" w:cs="Arial"/>
                <w:color w:val="000000"/>
              </w:rPr>
            </w:pPr>
            <w:r>
              <w:rPr>
                <w:rFonts w:ascii="Arial" w:hAnsi="Arial" w:cs="Arial"/>
                <w:color w:val="000000"/>
              </w:rPr>
              <w:lastRenderedPageBreak/>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0E261C">
            <w:pPr>
              <w:jc w:val="center"/>
              <w:rPr>
                <w:rFonts w:ascii="Arial" w:hAnsi="Arial" w:cs="Arial"/>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0E261C">
            <w:pPr>
              <w:jc w:val="center"/>
              <w:rPr>
                <w:rFonts w:ascii="Arial" w:hAnsi="Arial" w:cs="Arial"/>
                <w:color w:val="000000"/>
              </w:rPr>
            </w:pPr>
            <w:r>
              <w:rPr>
                <w:rFonts w:ascii="Arial" w:hAnsi="Arial" w:cs="Arial"/>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0E261C">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0E261C">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0E261C">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A6112B">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r w:rsidRPr="002624EB">
              <w:rPr>
                <w:rFonts w:ascii="Arial" w:hAnsi="Arial" w:cs="Arial"/>
                <w:color w:val="000000"/>
              </w:rPr>
              <w:t xml:space="preserve">Бесперебойное обеспечение населения качественной питьевой </w:t>
            </w:r>
            <w:r w:rsidRPr="002624EB">
              <w:rPr>
                <w:rFonts w:ascii="Arial" w:hAnsi="Arial" w:cs="Arial"/>
                <w:color w:val="000000"/>
              </w:rPr>
              <w:lastRenderedPageBreak/>
              <w:t>водой.</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r w:rsidRPr="002624EB">
              <w:rPr>
                <w:rFonts w:ascii="Arial" w:hAnsi="Arial" w:cs="Arial"/>
                <w:color w:val="000000"/>
              </w:rPr>
              <w:lastRenderedPageBreak/>
              <w:t>Администрация г</w:t>
            </w:r>
            <w:r>
              <w:rPr>
                <w:rFonts w:ascii="Arial" w:hAnsi="Arial" w:cs="Arial"/>
                <w:color w:val="000000"/>
              </w:rPr>
              <w:t>.</w:t>
            </w:r>
            <w:r w:rsidRPr="002624EB">
              <w:rPr>
                <w:rFonts w:ascii="Arial" w:hAnsi="Arial" w:cs="Arial"/>
                <w:color w:val="000000"/>
              </w:rPr>
              <w:t xml:space="preserve">п.Зеленоборский, МКУ "Отдел </w:t>
            </w:r>
            <w:r w:rsidRPr="002624EB">
              <w:rPr>
                <w:rFonts w:ascii="Arial" w:hAnsi="Arial" w:cs="Arial"/>
                <w:color w:val="000000"/>
              </w:rPr>
              <w:lastRenderedPageBreak/>
              <w:t>городского хозяйства"</w:t>
            </w: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CB79BB">
            <w:pPr>
              <w:jc w:val="center"/>
              <w:rPr>
                <w:rFonts w:ascii="Arial" w:hAnsi="Arial" w:cs="Arial"/>
                <w:color w:val="000000"/>
              </w:rPr>
            </w:pPr>
            <w:r>
              <w:rPr>
                <w:rFonts w:ascii="Arial" w:hAnsi="Arial" w:cs="Arial"/>
                <w:color w:val="000000"/>
              </w:rPr>
              <w:lastRenderedPageBreak/>
              <w:t>1.6</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D332F5" w:rsidRDefault="00534AC4" w:rsidP="00CB79BB">
            <w:pPr>
              <w:rPr>
                <w:rFonts w:ascii="Arial" w:hAnsi="Arial" w:cs="Arial"/>
                <w:bCs/>
              </w:rPr>
            </w:pPr>
            <w:r w:rsidRPr="00D332F5">
              <w:rPr>
                <w:rFonts w:ascii="Arial" w:hAnsi="Arial" w:cs="Arial"/>
                <w:bCs/>
              </w:rPr>
              <w:t xml:space="preserve">Основное мероприятие 1.1.6. </w:t>
            </w:r>
            <w:r>
              <w:rPr>
                <w:rFonts w:ascii="Arial" w:hAnsi="Arial" w:cs="Arial"/>
                <w:bCs/>
              </w:rPr>
              <w:t>Ремонт системы канализации с установкой септика   (</w:t>
            </w:r>
            <w:r w:rsidRPr="00D332F5">
              <w:rPr>
                <w:rFonts w:ascii="Arial" w:hAnsi="Arial" w:cs="Arial"/>
                <w:bCs/>
              </w:rPr>
              <w:t>ул. Первомайская, д.5а)</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E17057" w:rsidRDefault="00D35B09" w:rsidP="003F553A">
            <w:pPr>
              <w:jc w:val="center"/>
              <w:rPr>
                <w:rFonts w:ascii="Arial" w:hAnsi="Arial" w:cs="Arial"/>
                <w:color w:val="000000" w:themeColor="text1"/>
              </w:rPr>
            </w:pPr>
            <w:r>
              <w:rPr>
                <w:rFonts w:ascii="Arial" w:hAnsi="Arial" w:cs="Arial"/>
                <w:color w:val="000000" w:themeColor="text1"/>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Pr="00E17057" w:rsidRDefault="00534AC4" w:rsidP="00FC2F08">
            <w:pPr>
              <w:jc w:val="center"/>
              <w:rPr>
                <w:rFonts w:ascii="Arial" w:hAnsi="Arial" w:cs="Arial"/>
                <w:b/>
                <w:color w:val="000000" w:themeColor="text1"/>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Pr="001D568B" w:rsidRDefault="001D568B" w:rsidP="00FC2F08">
            <w:pPr>
              <w:jc w:val="center"/>
              <w:rPr>
                <w:rFonts w:ascii="Arial" w:hAnsi="Arial" w:cs="Arial"/>
                <w:color w:val="000000" w:themeColor="text1"/>
              </w:rPr>
            </w:pPr>
            <w:r w:rsidRPr="001D568B">
              <w:rPr>
                <w:rFonts w:ascii="Arial" w:hAnsi="Arial" w:cs="Arial"/>
                <w:color w:val="000000" w:themeColor="text1"/>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E17057" w:rsidRDefault="00534AC4" w:rsidP="00FC2F08">
            <w:pPr>
              <w:jc w:val="center"/>
              <w:rPr>
                <w:rFonts w:ascii="Arial" w:hAnsi="Arial" w:cs="Arial"/>
                <w:b/>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E17057" w:rsidRDefault="00534AC4" w:rsidP="00FC2F08">
            <w:pPr>
              <w:jc w:val="center"/>
              <w:rPr>
                <w:rFonts w:ascii="Arial" w:hAnsi="Arial" w:cs="Arial"/>
                <w:b/>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E17057" w:rsidRDefault="00D35B09" w:rsidP="00FF721D">
            <w:pPr>
              <w:jc w:val="center"/>
              <w:rPr>
                <w:rFonts w:ascii="Arial" w:hAnsi="Arial" w:cs="Arial"/>
                <w:color w:val="000000" w:themeColor="text1"/>
              </w:rPr>
            </w:pPr>
            <w:r>
              <w:rPr>
                <w:rFonts w:ascii="Arial" w:hAnsi="Arial" w:cs="Arial"/>
                <w:color w:val="000000" w:themeColor="text1"/>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8C7D0D" w:rsidRDefault="00534AC4" w:rsidP="00FF721D">
            <w:pPr>
              <w:rPr>
                <w:rFonts w:ascii="Arial" w:hAnsi="Arial" w:cs="Arial"/>
                <w:b/>
                <w:color w:val="FF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553A" w:rsidRDefault="00534AC4" w:rsidP="00FF721D">
            <w:pP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FB5ACE" w:rsidRDefault="00534AC4" w:rsidP="002A0A57">
            <w:pPr>
              <w:jc w:val="center"/>
              <w:rPr>
                <w:rFonts w:ascii="Arial" w:hAnsi="Arial" w:cs="Arial"/>
                <w:color w:val="000000"/>
              </w:rPr>
            </w:pPr>
            <w:r w:rsidRPr="00FB5ACE">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B5ACE">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F721D">
            <w:pPr>
              <w:jc w:val="center"/>
              <w:rPr>
                <w:rFonts w:ascii="Arial" w:hAnsi="Arial" w:cs="Arial"/>
                <w:color w:val="000000"/>
              </w:rPr>
            </w:pPr>
            <w:r>
              <w:rPr>
                <w:rFonts w:ascii="Arial" w:hAnsi="Arial" w:cs="Arial"/>
                <w:color w:val="000000"/>
              </w:rPr>
              <w:t>1.7</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FB5ACE" w:rsidRDefault="00534AC4" w:rsidP="00F962DE">
            <w:pPr>
              <w:rPr>
                <w:rFonts w:ascii="Arial" w:hAnsi="Arial" w:cs="Arial"/>
                <w:bCs/>
                <w:color w:val="000000"/>
              </w:rPr>
            </w:pPr>
            <w:r w:rsidRPr="00FB5ACE">
              <w:rPr>
                <w:rFonts w:ascii="Arial" w:hAnsi="Arial" w:cs="Arial"/>
                <w:bCs/>
                <w:color w:val="000000"/>
              </w:rPr>
              <w:t>Основное мероприятие 1.1.7 Разраб</w:t>
            </w:r>
            <w:r>
              <w:rPr>
                <w:rFonts w:ascii="Arial" w:hAnsi="Arial" w:cs="Arial"/>
                <w:bCs/>
                <w:color w:val="000000"/>
              </w:rPr>
              <w:t>отка ПСД на ремонт</w:t>
            </w:r>
            <w:r w:rsidRPr="00FB5ACE">
              <w:rPr>
                <w:rFonts w:ascii="Arial" w:hAnsi="Arial" w:cs="Arial"/>
                <w:bCs/>
                <w:color w:val="000000"/>
              </w:rPr>
              <w:t xml:space="preserve"> канализации</w:t>
            </w:r>
            <w:r>
              <w:rPr>
                <w:rFonts w:ascii="Arial" w:hAnsi="Arial" w:cs="Arial"/>
                <w:bCs/>
                <w:color w:val="000000"/>
              </w:rPr>
              <w:t xml:space="preserve"> с установкой септика</w:t>
            </w:r>
            <w:r w:rsidRPr="00FB5ACE">
              <w:rPr>
                <w:rFonts w:ascii="Arial" w:hAnsi="Arial" w:cs="Arial"/>
                <w:bCs/>
                <w:color w:val="000000"/>
              </w:rPr>
              <w:t xml:space="preserve"> (ул. Первомайская д.5а)</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E17057" w:rsidRDefault="00534AC4" w:rsidP="003F553A">
            <w:pPr>
              <w:jc w:val="center"/>
              <w:rPr>
                <w:rFonts w:ascii="Arial" w:hAnsi="Arial" w:cs="Arial"/>
                <w:color w:val="000000" w:themeColor="text1"/>
              </w:rPr>
            </w:pPr>
            <w:r>
              <w:rPr>
                <w:rFonts w:ascii="Arial" w:hAnsi="Arial" w:cs="Arial"/>
                <w:color w:val="000000" w:themeColor="text1"/>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Pr="00E17057" w:rsidRDefault="00534AC4" w:rsidP="00FC2F08">
            <w:pPr>
              <w:jc w:val="center"/>
              <w:rPr>
                <w:rFonts w:ascii="Arial" w:hAnsi="Arial" w:cs="Arial"/>
                <w:b/>
                <w:color w:val="000000" w:themeColor="text1"/>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Pr="001D568B" w:rsidRDefault="001D568B" w:rsidP="00FC2F08">
            <w:pPr>
              <w:jc w:val="center"/>
              <w:rPr>
                <w:rFonts w:ascii="Arial" w:hAnsi="Arial" w:cs="Arial"/>
                <w:color w:val="000000" w:themeColor="text1"/>
              </w:rPr>
            </w:pPr>
            <w:r w:rsidRPr="001D568B">
              <w:rPr>
                <w:rFonts w:ascii="Arial" w:hAnsi="Arial" w:cs="Arial"/>
                <w:color w:val="000000" w:themeColor="text1"/>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E17057" w:rsidRDefault="00534AC4" w:rsidP="00FC2F08">
            <w:pPr>
              <w:jc w:val="center"/>
              <w:rPr>
                <w:rFonts w:ascii="Arial" w:hAnsi="Arial" w:cs="Arial"/>
                <w:b/>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E17057" w:rsidRDefault="00534AC4" w:rsidP="00FC2F08">
            <w:pPr>
              <w:jc w:val="center"/>
              <w:rPr>
                <w:rFonts w:ascii="Arial" w:hAnsi="Arial" w:cs="Arial"/>
                <w:b/>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E17057" w:rsidRDefault="00D35B09" w:rsidP="00FF721D">
            <w:pPr>
              <w:jc w:val="center"/>
              <w:rPr>
                <w:rFonts w:ascii="Arial" w:hAnsi="Arial" w:cs="Arial"/>
                <w:color w:val="000000" w:themeColor="text1"/>
              </w:rPr>
            </w:pPr>
            <w:r>
              <w:rPr>
                <w:rFonts w:ascii="Arial" w:hAnsi="Arial" w:cs="Arial"/>
                <w:color w:val="000000" w:themeColor="text1"/>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8C7D0D" w:rsidRDefault="00534AC4" w:rsidP="00FF721D">
            <w:pPr>
              <w:rPr>
                <w:rFonts w:ascii="Arial" w:hAnsi="Arial" w:cs="Arial"/>
                <w:b/>
                <w:color w:val="FF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553A" w:rsidRDefault="00534AC4" w:rsidP="00FF721D">
            <w:pP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FB5ACE" w:rsidRDefault="00534AC4" w:rsidP="002A0A57">
            <w:pPr>
              <w:jc w:val="center"/>
              <w:rPr>
                <w:rFonts w:ascii="Arial" w:hAnsi="Arial" w:cs="Arial"/>
                <w:color w:val="000000"/>
              </w:rPr>
            </w:pPr>
            <w:r w:rsidRPr="00FB5ACE">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B5ACE">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F721D">
            <w:pPr>
              <w:jc w:val="center"/>
              <w:rPr>
                <w:rFonts w:ascii="Arial" w:hAnsi="Arial" w:cs="Arial"/>
                <w:color w:val="000000"/>
              </w:rPr>
            </w:pP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962DE">
            <w:pPr>
              <w:rPr>
                <w:rFonts w:ascii="Arial" w:hAnsi="Arial" w:cs="Arial"/>
                <w:color w:val="000000"/>
              </w:rPr>
            </w:pPr>
            <w:r w:rsidRPr="002624EB">
              <w:rPr>
                <w:rFonts w:ascii="Arial" w:hAnsi="Arial" w:cs="Arial"/>
                <w:b/>
                <w:bCs/>
                <w:color w:val="000000"/>
              </w:rPr>
              <w:t>Задача 1.2. Создание условий для финансовой стабильности работы предприятий жилищно-коммунального хозяйства</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553A" w:rsidRDefault="00953BBD" w:rsidP="00D35B09">
            <w:pPr>
              <w:jc w:val="center"/>
              <w:rPr>
                <w:rFonts w:ascii="Arial" w:hAnsi="Arial" w:cs="Arial"/>
                <w:b/>
                <w:color w:val="000000"/>
              </w:rPr>
            </w:pPr>
            <w:r>
              <w:rPr>
                <w:rFonts w:ascii="Arial" w:hAnsi="Arial" w:cs="Arial"/>
                <w:b/>
                <w:color w:val="000000"/>
              </w:rPr>
              <w:t>4</w:t>
            </w:r>
            <w:r w:rsidR="00D35B09">
              <w:rPr>
                <w:rFonts w:ascii="Arial" w:hAnsi="Arial" w:cs="Arial"/>
                <w:b/>
                <w:color w:val="000000"/>
              </w:rPr>
              <w:t>2</w:t>
            </w:r>
            <w:r>
              <w:rPr>
                <w:rFonts w:ascii="Arial" w:hAnsi="Arial" w:cs="Arial"/>
                <w:b/>
                <w:color w:val="000000"/>
              </w:rPr>
              <w:t>16,0</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Pr="003F553A" w:rsidRDefault="00534AC4" w:rsidP="00FC2F08">
            <w:pPr>
              <w:jc w:val="center"/>
              <w:rPr>
                <w:rFonts w:ascii="Arial" w:hAnsi="Arial" w:cs="Arial"/>
                <w:b/>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Pr="003F553A" w:rsidRDefault="007442C2" w:rsidP="00953BBD">
            <w:pPr>
              <w:jc w:val="center"/>
              <w:rPr>
                <w:rFonts w:ascii="Arial" w:hAnsi="Arial" w:cs="Arial"/>
                <w:b/>
                <w:color w:val="000000"/>
              </w:rPr>
            </w:pPr>
            <w:r>
              <w:rPr>
                <w:rFonts w:ascii="Arial" w:hAnsi="Arial" w:cs="Arial"/>
                <w:b/>
                <w:color w:val="000000"/>
              </w:rPr>
              <w:t>4908,4</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3F553A" w:rsidRDefault="00534AC4" w:rsidP="00FC2F08">
            <w:pPr>
              <w:jc w:val="center"/>
              <w:rPr>
                <w:rFonts w:ascii="Arial" w:hAnsi="Arial" w:cs="Arial"/>
                <w:b/>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553A" w:rsidRDefault="00534AC4" w:rsidP="00FC2F08">
            <w:pPr>
              <w:jc w:val="cente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553A" w:rsidRDefault="00D35B09" w:rsidP="00FF721D">
            <w:pPr>
              <w:jc w:val="center"/>
              <w:rPr>
                <w:rFonts w:ascii="Arial" w:hAnsi="Arial" w:cs="Arial"/>
                <w:b/>
                <w:color w:val="000000"/>
              </w:rPr>
            </w:pPr>
            <w:r>
              <w:rPr>
                <w:rFonts w:ascii="Arial" w:hAnsi="Arial" w:cs="Arial"/>
                <w:b/>
                <w:color w:val="000000"/>
              </w:rPr>
              <w:t>2</w:t>
            </w:r>
            <w:r w:rsidR="00534AC4">
              <w:rPr>
                <w:rFonts w:ascii="Arial" w:hAnsi="Arial" w:cs="Arial"/>
                <w:b/>
                <w:color w:val="000000"/>
              </w:rPr>
              <w:t>00,0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553A" w:rsidRDefault="00534AC4" w:rsidP="00FF721D">
            <w:pPr>
              <w:rPr>
                <w:rFonts w:ascii="Arial" w:hAnsi="Arial" w:cs="Arial"/>
                <w:b/>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553A" w:rsidRDefault="00534AC4" w:rsidP="00FF721D">
            <w:pP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553A" w:rsidRDefault="00534AC4" w:rsidP="002A0A57">
            <w:pPr>
              <w:jc w:val="center"/>
              <w:rPr>
                <w:rFonts w:ascii="Arial" w:hAnsi="Arial" w:cs="Arial"/>
                <w:b/>
                <w:color w:val="000000"/>
              </w:rPr>
            </w:pPr>
            <w:r>
              <w:rPr>
                <w:rFonts w:ascii="Arial" w:hAnsi="Arial" w:cs="Arial"/>
                <w:b/>
                <w:color w:val="000000"/>
              </w:rPr>
              <w:t>300,0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534AC4" w:rsidP="00FF721D">
            <w:pPr>
              <w:rPr>
                <w:rFonts w:ascii="Arial" w:hAnsi="Arial" w:cs="Arial"/>
                <w:b/>
                <w:color w:val="000000"/>
              </w:rPr>
            </w:pPr>
            <w:r w:rsidRPr="001A1348">
              <w:rPr>
                <w:rFonts w:ascii="Arial" w:hAnsi="Arial" w:cs="Arial"/>
                <w:b/>
                <w:color w:val="000000"/>
              </w:rPr>
              <w:t>300,0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p>
        </w:tc>
      </w:tr>
      <w:tr w:rsidR="001D568B"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8B" w:rsidRDefault="001D568B" w:rsidP="00FF721D">
            <w:pPr>
              <w:jc w:val="center"/>
              <w:rPr>
                <w:rFonts w:ascii="Arial" w:hAnsi="Arial" w:cs="Arial"/>
                <w:color w:val="000000"/>
              </w:rPr>
            </w:pP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8B" w:rsidRDefault="001D568B" w:rsidP="00F962DE">
            <w:pPr>
              <w:rPr>
                <w:rFonts w:ascii="Arial" w:hAnsi="Arial" w:cs="Arial"/>
                <w:color w:val="000000"/>
              </w:rPr>
            </w:pPr>
            <w:r>
              <w:rPr>
                <w:rFonts w:ascii="Arial" w:hAnsi="Arial" w:cs="Arial"/>
                <w:color w:val="000000"/>
              </w:rPr>
              <w:t xml:space="preserve">Основное мероприятие 1.2.1 Компенсация возмещения </w:t>
            </w:r>
            <w:r>
              <w:rPr>
                <w:rFonts w:ascii="Arial" w:hAnsi="Arial" w:cs="Arial"/>
                <w:color w:val="000000"/>
              </w:rPr>
              <w:lastRenderedPageBreak/>
              <w:t>выпадающих доходов организациям, предоставляющим населению услуги по водоснабжению водоотведению, не обеспечивающим возмещение издержек</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8B" w:rsidRDefault="001D568B" w:rsidP="003F553A">
            <w:pPr>
              <w:jc w:val="center"/>
              <w:rPr>
                <w:rFonts w:ascii="Arial" w:hAnsi="Arial" w:cs="Arial"/>
                <w:color w:val="000000"/>
              </w:rPr>
            </w:pPr>
            <w:r>
              <w:rPr>
                <w:rFonts w:ascii="Arial" w:hAnsi="Arial" w:cs="Arial"/>
                <w:color w:val="000000"/>
              </w:rPr>
              <w:lastRenderedPageBreak/>
              <w:t>43,2</w:t>
            </w:r>
          </w:p>
        </w:tc>
        <w:tc>
          <w:tcPr>
            <w:tcW w:w="426" w:type="dxa"/>
            <w:tcBorders>
              <w:top w:val="single" w:sz="4" w:space="0" w:color="auto"/>
              <w:left w:val="nil"/>
              <w:bottom w:val="single" w:sz="4" w:space="0" w:color="auto"/>
              <w:right w:val="single" w:sz="4" w:space="0" w:color="auto"/>
            </w:tcBorders>
            <w:shd w:val="clear" w:color="auto" w:fill="auto"/>
            <w:vAlign w:val="center"/>
          </w:tcPr>
          <w:p w:rsidR="001D568B" w:rsidRPr="003F0691" w:rsidRDefault="001D568B" w:rsidP="00FF721D">
            <w:pPr>
              <w:rPr>
                <w:rFonts w:ascii="Arial" w:hAnsi="Arial" w:cs="Arial"/>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D568B" w:rsidRPr="003F0691" w:rsidRDefault="001D568B" w:rsidP="001D568B">
            <w:pPr>
              <w:jc w:val="center"/>
              <w:rPr>
                <w:rFonts w:ascii="Arial" w:hAnsi="Arial" w:cs="Arial"/>
                <w:color w:val="000000"/>
              </w:rPr>
            </w:pPr>
            <w:r>
              <w:rPr>
                <w:rFonts w:ascii="Arial" w:hAnsi="Arial" w:cs="Arial"/>
                <w:color w:val="000000"/>
              </w:rPr>
              <w:t>43,2</w:t>
            </w:r>
          </w:p>
        </w:tc>
        <w:tc>
          <w:tcPr>
            <w:tcW w:w="283" w:type="dxa"/>
            <w:tcBorders>
              <w:top w:val="single" w:sz="4" w:space="0" w:color="auto"/>
              <w:left w:val="nil"/>
              <w:bottom w:val="single" w:sz="4" w:space="0" w:color="auto"/>
              <w:right w:val="single" w:sz="4" w:space="0" w:color="auto"/>
            </w:tcBorders>
            <w:shd w:val="clear" w:color="auto" w:fill="auto"/>
            <w:vAlign w:val="center"/>
          </w:tcPr>
          <w:p w:rsidR="001D568B" w:rsidRPr="003F0691" w:rsidRDefault="001D568B"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D568B" w:rsidRPr="003F0691" w:rsidRDefault="001D568B"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D568B" w:rsidRDefault="001D568B" w:rsidP="00FF721D">
            <w:pPr>
              <w:jc w:val="center"/>
              <w:rPr>
                <w:rFonts w:ascii="Arial" w:hAnsi="Arial" w:cs="Arial"/>
                <w:color w:val="000000"/>
              </w:rPr>
            </w:pPr>
            <w:r>
              <w:rPr>
                <w:rFonts w:ascii="Arial" w:hAnsi="Arial" w:cs="Arial"/>
                <w:color w:val="00000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D568B" w:rsidRPr="003F0691" w:rsidRDefault="001D568B"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D568B" w:rsidRPr="003F0691" w:rsidRDefault="001D568B"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D568B" w:rsidRDefault="001D568B" w:rsidP="00477EB3">
            <w:pPr>
              <w:jc w:val="center"/>
              <w:rPr>
                <w:rFonts w:ascii="Arial" w:hAnsi="Arial" w:cs="Arial"/>
                <w:color w:val="000000"/>
              </w:rPr>
            </w:pPr>
            <w:r>
              <w:rPr>
                <w:rFonts w:ascii="Arial" w:hAnsi="Arial" w:cs="Arial"/>
                <w:color w:val="00000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D568B" w:rsidRPr="003F0691" w:rsidRDefault="001D568B"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D568B" w:rsidRPr="003F0691" w:rsidRDefault="001D568B"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D568B" w:rsidRDefault="001D568B" w:rsidP="00477EB3">
            <w:pPr>
              <w:jc w:val="center"/>
              <w:rPr>
                <w:rFonts w:ascii="Arial" w:hAnsi="Arial" w:cs="Arial"/>
                <w:color w:val="000000"/>
              </w:rPr>
            </w:pPr>
            <w:r>
              <w:rPr>
                <w:rFonts w:ascii="Arial" w:hAnsi="Arial" w:cs="Arial"/>
                <w:color w:val="00000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D568B" w:rsidRPr="003F0691" w:rsidRDefault="001D568B"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8B" w:rsidRPr="002624EB" w:rsidRDefault="001D568B" w:rsidP="00FF721D">
            <w:pPr>
              <w:jc w:val="center"/>
              <w:rPr>
                <w:rFonts w:ascii="Arial" w:hAnsi="Arial" w:cs="Arial"/>
                <w:color w:val="00000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1D568B" w:rsidRPr="002624EB" w:rsidRDefault="001D568B" w:rsidP="00FF721D">
            <w:pPr>
              <w:jc w:val="center"/>
              <w:rPr>
                <w:rFonts w:ascii="Arial" w:hAnsi="Arial" w:cs="Arial"/>
                <w:color w:val="000000"/>
              </w:rPr>
            </w:pP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F721D">
            <w:pPr>
              <w:jc w:val="center"/>
              <w:rPr>
                <w:rFonts w:ascii="Arial" w:hAnsi="Arial" w:cs="Arial"/>
                <w:color w:val="000000"/>
              </w:rPr>
            </w:pPr>
            <w:r>
              <w:rPr>
                <w:rFonts w:ascii="Arial" w:hAnsi="Arial" w:cs="Arial"/>
                <w:color w:val="000000"/>
              </w:rPr>
              <w:lastRenderedPageBreak/>
              <w:t>2.1</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962DE">
            <w:pPr>
              <w:rPr>
                <w:rFonts w:ascii="Arial" w:hAnsi="Arial" w:cs="Arial"/>
                <w:color w:val="000000"/>
              </w:rPr>
            </w:pPr>
            <w:r>
              <w:rPr>
                <w:rFonts w:ascii="Arial" w:hAnsi="Arial" w:cs="Arial"/>
                <w:color w:val="000000"/>
              </w:rPr>
              <w:t>Основное мероприятие 1.2.1</w:t>
            </w:r>
            <w:r w:rsidRPr="002624EB">
              <w:rPr>
                <w:rFonts w:ascii="Arial" w:hAnsi="Arial" w:cs="Arial"/>
                <w:color w:val="000000"/>
              </w:rPr>
              <w:t>. Компенсация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953BBD" w:rsidP="00D35B09">
            <w:pPr>
              <w:jc w:val="center"/>
              <w:rPr>
                <w:rFonts w:ascii="Arial" w:hAnsi="Arial" w:cs="Arial"/>
                <w:color w:val="000000"/>
              </w:rPr>
            </w:pPr>
            <w:r>
              <w:rPr>
                <w:rFonts w:ascii="Arial" w:hAnsi="Arial" w:cs="Arial"/>
                <w:color w:val="000000"/>
              </w:rPr>
              <w:t>1</w:t>
            </w:r>
            <w:r w:rsidR="00D35B09">
              <w:rPr>
                <w:rFonts w:ascii="Arial" w:hAnsi="Arial" w:cs="Arial"/>
                <w:color w:val="000000"/>
              </w:rPr>
              <w:t>1</w:t>
            </w:r>
            <w:r>
              <w:rPr>
                <w:rFonts w:ascii="Arial" w:hAnsi="Arial" w:cs="Arial"/>
                <w:color w:val="000000"/>
              </w:rPr>
              <w:t>00,0</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Pr="003F0691" w:rsidRDefault="00953BBD" w:rsidP="00953BBD">
            <w:pPr>
              <w:jc w:val="center"/>
              <w:rPr>
                <w:rFonts w:ascii="Arial" w:hAnsi="Arial" w:cs="Arial"/>
                <w:color w:val="000000"/>
              </w:rPr>
            </w:pPr>
            <w:r>
              <w:rPr>
                <w:rFonts w:ascii="Arial" w:hAnsi="Arial" w:cs="Arial"/>
                <w:color w:val="000000"/>
              </w:rPr>
              <w:t>300,0</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D35B09" w:rsidP="00FF721D">
            <w:pPr>
              <w:jc w:val="center"/>
              <w:rPr>
                <w:rFonts w:ascii="Arial" w:hAnsi="Arial" w:cs="Arial"/>
                <w:color w:val="000000"/>
              </w:rPr>
            </w:pPr>
            <w:r>
              <w:rPr>
                <w:rFonts w:ascii="Arial" w:hAnsi="Arial" w:cs="Arial"/>
                <w:color w:val="000000"/>
              </w:rPr>
              <w:t>2</w:t>
            </w:r>
            <w:r w:rsidR="00534AC4">
              <w:rPr>
                <w:rFonts w:ascii="Arial" w:hAnsi="Arial" w:cs="Arial"/>
                <w:color w:val="000000"/>
              </w:rPr>
              <w:t>00,0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477EB3">
            <w:pPr>
              <w:jc w:val="center"/>
              <w:rPr>
                <w:rFonts w:ascii="Arial" w:hAnsi="Arial" w:cs="Arial"/>
                <w:color w:val="000000"/>
              </w:rPr>
            </w:pPr>
            <w:r>
              <w:rPr>
                <w:rFonts w:ascii="Arial" w:hAnsi="Arial" w:cs="Arial"/>
                <w:color w:val="000000"/>
              </w:rPr>
              <w:t>300,0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477EB3">
            <w:pPr>
              <w:jc w:val="center"/>
              <w:rPr>
                <w:rFonts w:ascii="Arial" w:hAnsi="Arial" w:cs="Arial"/>
                <w:color w:val="000000"/>
              </w:rPr>
            </w:pPr>
            <w:r>
              <w:rPr>
                <w:rFonts w:ascii="Arial" w:hAnsi="Arial" w:cs="Arial"/>
                <w:color w:val="000000"/>
              </w:rPr>
              <w:t>300,0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r w:rsidRPr="002624EB">
              <w:rPr>
                <w:rFonts w:ascii="Arial" w:hAnsi="Arial" w:cs="Arial"/>
                <w:color w:val="000000"/>
              </w:rPr>
              <w:t>Обеспечение доступности банных услуг для массовых слоев населения</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F721D">
            <w:pPr>
              <w:jc w:val="center"/>
              <w:rPr>
                <w:rFonts w:ascii="Arial" w:hAnsi="Arial" w:cs="Arial"/>
                <w:color w:val="000000"/>
              </w:rPr>
            </w:pPr>
            <w:r>
              <w:rPr>
                <w:rFonts w:ascii="Arial" w:hAnsi="Arial" w:cs="Arial"/>
                <w:color w:val="000000"/>
              </w:rPr>
              <w:t>2.2</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962DE">
            <w:pPr>
              <w:rPr>
                <w:rFonts w:ascii="Arial" w:hAnsi="Arial" w:cs="Arial"/>
                <w:color w:val="000000"/>
              </w:rPr>
            </w:pPr>
            <w:r>
              <w:rPr>
                <w:rFonts w:ascii="Arial" w:hAnsi="Arial" w:cs="Arial"/>
                <w:color w:val="000000"/>
              </w:rPr>
              <w:t xml:space="preserve">Основное мероприятие 1.2.2 </w:t>
            </w:r>
          </w:p>
          <w:p w:rsidR="00534AC4" w:rsidRPr="002624EB" w:rsidRDefault="00534AC4" w:rsidP="00F962DE">
            <w:pPr>
              <w:rPr>
                <w:rFonts w:ascii="Arial" w:hAnsi="Arial" w:cs="Arial"/>
                <w:color w:val="000000"/>
              </w:rPr>
            </w:pPr>
            <w:r>
              <w:rPr>
                <w:rFonts w:ascii="Arial" w:hAnsi="Arial" w:cs="Arial"/>
                <w:color w:val="000000"/>
              </w:rPr>
              <w:t xml:space="preserve">Возмещение недополученных доходов и финансовое обеспечение затрат, связанных с </w:t>
            </w:r>
            <w:r>
              <w:rPr>
                <w:rFonts w:ascii="Arial" w:hAnsi="Arial" w:cs="Arial"/>
                <w:color w:val="000000"/>
              </w:rPr>
              <w:lastRenderedPageBreak/>
              <w:t>использованием работ по обеспечению населения пгт Зеленоборский (ст. Княжая)</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7442C2" w:rsidP="003F553A">
            <w:pPr>
              <w:jc w:val="center"/>
              <w:rPr>
                <w:rFonts w:ascii="Arial" w:hAnsi="Arial" w:cs="Arial"/>
                <w:color w:val="000000"/>
              </w:rPr>
            </w:pPr>
            <w:r>
              <w:rPr>
                <w:rFonts w:ascii="Arial" w:hAnsi="Arial" w:cs="Arial"/>
                <w:color w:val="000000"/>
              </w:rPr>
              <w:lastRenderedPageBreak/>
              <w:t>4565,2</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FC2F08">
            <w:pPr>
              <w:jc w:val="center"/>
              <w:rPr>
                <w:rFonts w:ascii="Arial" w:hAnsi="Arial" w:cs="Arial"/>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Default="007442C2" w:rsidP="00FC2F08">
            <w:pPr>
              <w:jc w:val="center"/>
              <w:rPr>
                <w:rFonts w:ascii="Arial" w:hAnsi="Arial" w:cs="Arial"/>
                <w:color w:val="000000"/>
              </w:rPr>
            </w:pPr>
            <w:r>
              <w:rPr>
                <w:rFonts w:ascii="Arial" w:hAnsi="Arial" w:cs="Arial"/>
                <w:color w:val="000000"/>
              </w:rPr>
              <w:t>4565,2</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FC2F08">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FC2F08">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2A0A57">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B5ACE">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 xml:space="preserve">п.Зеленоборский, МКУ "Отдел городского </w:t>
            </w:r>
            <w:r w:rsidRPr="002624EB">
              <w:rPr>
                <w:rFonts w:ascii="Arial" w:hAnsi="Arial" w:cs="Arial"/>
                <w:color w:val="000000"/>
              </w:rPr>
              <w:lastRenderedPageBreak/>
              <w:t>хозяйства</w:t>
            </w: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F721D">
            <w:pPr>
              <w:jc w:val="center"/>
              <w:rPr>
                <w:rFonts w:ascii="Arial" w:hAnsi="Arial" w:cs="Arial"/>
                <w:color w:val="000000"/>
              </w:rPr>
            </w:pP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962DE">
            <w:pPr>
              <w:rPr>
                <w:rFonts w:ascii="Arial" w:hAnsi="Arial" w:cs="Arial"/>
                <w:color w:val="000000"/>
              </w:rPr>
            </w:pPr>
            <w:r w:rsidRPr="00C14068">
              <w:rPr>
                <w:rFonts w:ascii="Arial" w:hAnsi="Arial" w:cs="Arial"/>
                <w:b/>
                <w:color w:val="000000"/>
              </w:rPr>
              <w:t xml:space="preserve">Задача 1.3 </w:t>
            </w:r>
            <w:r w:rsidRPr="002624EB">
              <w:rPr>
                <w:rFonts w:ascii="Arial" w:hAnsi="Arial" w:cs="Arial"/>
                <w:b/>
                <w:bCs/>
              </w:rPr>
              <w:t xml:space="preserve">Создание </w:t>
            </w:r>
            <w:r>
              <w:rPr>
                <w:rFonts w:ascii="Arial" w:hAnsi="Arial" w:cs="Arial"/>
                <w:b/>
                <w:bCs/>
              </w:rPr>
              <w:t>и обеспечение водоохранного режима в зонах санитарной охраны источников водоснабжения</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1A1348" w:rsidRDefault="00D35B09" w:rsidP="003F553A">
            <w:pPr>
              <w:jc w:val="center"/>
              <w:rPr>
                <w:rFonts w:ascii="Arial" w:hAnsi="Arial" w:cs="Arial"/>
                <w:b/>
                <w:color w:val="000000"/>
              </w:rPr>
            </w:pPr>
            <w:r>
              <w:rPr>
                <w:rFonts w:ascii="Arial" w:hAnsi="Arial" w:cs="Arial"/>
                <w:b/>
                <w:color w:val="000000"/>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534AC4" w:rsidP="00FC2F08">
            <w:pPr>
              <w:jc w:val="center"/>
              <w:rPr>
                <w:rFonts w:ascii="Arial" w:hAnsi="Arial" w:cs="Arial"/>
                <w:b/>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Pr="001A1348" w:rsidRDefault="00953BBD" w:rsidP="00FC2F08">
            <w:pPr>
              <w:jc w:val="center"/>
              <w:rPr>
                <w:rFonts w:ascii="Arial" w:hAnsi="Arial" w:cs="Arial"/>
                <w:b/>
                <w:color w:val="000000"/>
              </w:rPr>
            </w:pPr>
            <w:r>
              <w:rPr>
                <w:rFonts w:ascii="Arial" w:hAnsi="Arial" w:cs="Arial"/>
                <w:b/>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534AC4" w:rsidP="00FC2F08">
            <w:pPr>
              <w:jc w:val="center"/>
              <w:rPr>
                <w:rFonts w:ascii="Arial" w:hAnsi="Arial" w:cs="Arial"/>
                <w:b/>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534AC4" w:rsidP="00FC2F08">
            <w:pPr>
              <w:jc w:val="cente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D35B09" w:rsidP="00FF721D">
            <w:pPr>
              <w:jc w:val="center"/>
              <w:rPr>
                <w:rFonts w:ascii="Arial" w:hAnsi="Arial" w:cs="Arial"/>
                <w:b/>
                <w:color w:val="000000"/>
              </w:rPr>
            </w:pPr>
            <w:r>
              <w:rPr>
                <w:rFonts w:ascii="Arial" w:hAnsi="Arial" w:cs="Arial"/>
                <w:b/>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534AC4" w:rsidP="00FF721D">
            <w:pPr>
              <w:rPr>
                <w:rFonts w:ascii="Arial" w:hAnsi="Arial" w:cs="Arial"/>
                <w:b/>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534AC4" w:rsidP="00FF721D">
            <w:pP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534AC4" w:rsidP="002A0A57">
            <w:pPr>
              <w:jc w:val="center"/>
              <w:rPr>
                <w:rFonts w:ascii="Arial" w:hAnsi="Arial" w:cs="Arial"/>
                <w:b/>
                <w:color w:val="000000"/>
              </w:rPr>
            </w:pPr>
            <w:r w:rsidRPr="001A1348">
              <w:rPr>
                <w:rFonts w:ascii="Arial" w:hAnsi="Arial" w:cs="Arial"/>
                <w:b/>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534AC4" w:rsidP="00FF721D">
            <w:pPr>
              <w:rPr>
                <w:rFonts w:ascii="Arial" w:hAnsi="Arial" w:cs="Arial"/>
                <w:b/>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534AC4" w:rsidP="00FF721D">
            <w:pPr>
              <w:rPr>
                <w:rFonts w:ascii="Arial" w:hAnsi="Arial" w:cs="Arial"/>
                <w:b/>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534AC4" w:rsidP="001A1348">
            <w:pPr>
              <w:jc w:val="center"/>
              <w:rPr>
                <w:rFonts w:ascii="Arial" w:hAnsi="Arial" w:cs="Arial"/>
                <w:b/>
                <w:color w:val="000000"/>
              </w:rPr>
            </w:pPr>
            <w:r w:rsidRPr="001A1348">
              <w:rPr>
                <w:rFonts w:ascii="Arial" w:hAnsi="Arial" w:cs="Arial"/>
                <w:b/>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F721D">
            <w:pPr>
              <w:jc w:val="center"/>
              <w:rPr>
                <w:rFonts w:ascii="Arial" w:hAnsi="Arial" w:cs="Arial"/>
                <w:color w:val="000000"/>
              </w:rPr>
            </w:pPr>
            <w:r>
              <w:rPr>
                <w:rFonts w:ascii="Arial" w:hAnsi="Arial" w:cs="Arial"/>
                <w:color w:val="000000"/>
              </w:rPr>
              <w:t>3.1</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962DE">
            <w:pPr>
              <w:rPr>
                <w:rFonts w:ascii="Arial" w:hAnsi="Arial" w:cs="Arial"/>
                <w:color w:val="000000"/>
              </w:rPr>
            </w:pPr>
            <w:r>
              <w:rPr>
                <w:rFonts w:ascii="Arial" w:hAnsi="Arial" w:cs="Arial"/>
                <w:color w:val="000000"/>
              </w:rPr>
              <w:t>Основное мероприятие 1.3.1</w:t>
            </w:r>
            <w:r>
              <w:rPr>
                <w:rFonts w:ascii="Arial" w:hAnsi="Arial" w:cs="Arial"/>
              </w:rPr>
              <w:t xml:space="preserve"> Разработка проектов зон санитарной охраны источников питьевого и хозяйственно-бытового водоснабжения населенного пункта Пояконда и железнодорожной станции Ковда</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D35B09" w:rsidP="003F553A">
            <w:pPr>
              <w:jc w:val="center"/>
              <w:rPr>
                <w:rFonts w:ascii="Arial" w:hAnsi="Arial" w:cs="Arial"/>
                <w:color w:val="000000"/>
              </w:rPr>
            </w:pPr>
            <w:r>
              <w:rPr>
                <w:rFonts w:ascii="Arial" w:hAnsi="Arial" w:cs="Arial"/>
                <w:color w:val="000000"/>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Pr="00FC2F08" w:rsidRDefault="00534AC4" w:rsidP="00FC2F08">
            <w:pPr>
              <w:jc w:val="center"/>
              <w:rPr>
                <w:rFonts w:ascii="Arial" w:hAnsi="Arial" w:cs="Arial"/>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Pr="00FC2F08" w:rsidRDefault="00953BBD" w:rsidP="00FC2F08">
            <w:pPr>
              <w:jc w:val="center"/>
              <w:rPr>
                <w:rFonts w:ascii="Arial" w:hAnsi="Arial" w:cs="Arial"/>
                <w:color w:val="000000"/>
              </w:rPr>
            </w:pPr>
            <w:r>
              <w:rPr>
                <w:rFonts w:ascii="Arial" w:hAnsi="Arial" w:cs="Arial"/>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FC2F08" w:rsidRDefault="00534AC4" w:rsidP="00FC2F08">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FC2F08" w:rsidRDefault="00534AC4" w:rsidP="00FC2F08">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D35B09" w:rsidP="00FF721D">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2A0A57">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B5ACE">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Pr>
                <w:rFonts w:ascii="Arial" w:hAnsi="Arial" w:cs="Arial"/>
                <w:color w:val="000000"/>
              </w:rPr>
              <w:t xml:space="preserve">Улучшение водоохранного режима в зонах санитарной охраны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F721D">
            <w:pPr>
              <w:jc w:val="center"/>
              <w:rPr>
                <w:rFonts w:ascii="Arial" w:hAnsi="Arial" w:cs="Arial"/>
                <w:color w:val="000000"/>
              </w:rPr>
            </w:pPr>
            <w:r>
              <w:rPr>
                <w:rFonts w:ascii="Arial" w:hAnsi="Arial" w:cs="Arial"/>
                <w:color w:val="000000"/>
              </w:rPr>
              <w:t>3.2</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962DE">
            <w:pPr>
              <w:rPr>
                <w:rFonts w:ascii="Arial" w:hAnsi="Arial" w:cs="Arial"/>
                <w:color w:val="000000"/>
              </w:rPr>
            </w:pPr>
            <w:r>
              <w:rPr>
                <w:rFonts w:ascii="Arial" w:hAnsi="Arial" w:cs="Arial"/>
                <w:color w:val="000000"/>
              </w:rPr>
              <w:t>Основное мероприятие 1.3.2</w:t>
            </w:r>
            <w:r>
              <w:rPr>
                <w:rFonts w:ascii="Arial" w:hAnsi="Arial" w:cs="Arial"/>
              </w:rPr>
              <w:t xml:space="preserve"> Получение санитарно-эпидемилогического </w:t>
            </w:r>
            <w:r>
              <w:rPr>
                <w:rFonts w:ascii="Arial" w:hAnsi="Arial" w:cs="Arial"/>
              </w:rPr>
              <w:lastRenderedPageBreak/>
              <w:t>заключения о соответствии проектов зон санитарной охраны санитарным правилам и нормативам</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3F553A">
            <w:pPr>
              <w:jc w:val="center"/>
              <w:rPr>
                <w:rFonts w:ascii="Arial" w:hAnsi="Arial" w:cs="Arial"/>
                <w:color w:val="000000"/>
              </w:rPr>
            </w:pPr>
            <w:r>
              <w:rPr>
                <w:rFonts w:ascii="Arial" w:hAnsi="Arial" w:cs="Arial"/>
                <w:color w:val="000000"/>
              </w:rPr>
              <w:lastRenderedPageBreak/>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Pr="00FC2F08" w:rsidRDefault="00534AC4" w:rsidP="00FC2F08">
            <w:pPr>
              <w:jc w:val="center"/>
              <w:rPr>
                <w:rFonts w:ascii="Arial" w:hAnsi="Arial" w:cs="Arial"/>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Pr="00FC2F08" w:rsidRDefault="00953BBD" w:rsidP="00FC2F08">
            <w:pPr>
              <w:jc w:val="center"/>
              <w:rPr>
                <w:rFonts w:ascii="Arial" w:hAnsi="Arial" w:cs="Arial"/>
                <w:color w:val="000000"/>
              </w:rPr>
            </w:pPr>
            <w:r>
              <w:rPr>
                <w:rFonts w:ascii="Arial" w:hAnsi="Arial" w:cs="Arial"/>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FC2F08" w:rsidRDefault="00534AC4" w:rsidP="00FC2F08">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FC2F08" w:rsidRDefault="00534AC4" w:rsidP="00FC2F08">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2A0A57">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B5ACE">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Pr>
                <w:rFonts w:ascii="Arial" w:hAnsi="Arial" w:cs="Arial"/>
                <w:color w:val="000000"/>
              </w:rPr>
              <w:t xml:space="preserve">Улучшение водоохранного режима в зонах санитарной </w:t>
            </w:r>
            <w:r>
              <w:rPr>
                <w:rFonts w:ascii="Arial" w:hAnsi="Arial" w:cs="Arial"/>
                <w:color w:val="000000"/>
              </w:rPr>
              <w:lastRenderedPageBreak/>
              <w:t>охраны</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sidRPr="002624EB">
              <w:rPr>
                <w:rFonts w:ascii="Arial" w:hAnsi="Arial" w:cs="Arial"/>
                <w:color w:val="000000"/>
              </w:rPr>
              <w:lastRenderedPageBreak/>
              <w:t>Администрация г</w:t>
            </w:r>
            <w:r>
              <w:rPr>
                <w:rFonts w:ascii="Arial" w:hAnsi="Arial" w:cs="Arial"/>
                <w:color w:val="000000"/>
              </w:rPr>
              <w:t>.</w:t>
            </w:r>
            <w:r w:rsidRPr="002624EB">
              <w:rPr>
                <w:rFonts w:ascii="Arial" w:hAnsi="Arial" w:cs="Arial"/>
                <w:color w:val="000000"/>
              </w:rPr>
              <w:t xml:space="preserve">п.Зеленоборский, МКУ </w:t>
            </w:r>
            <w:r w:rsidRPr="002624EB">
              <w:rPr>
                <w:rFonts w:ascii="Arial" w:hAnsi="Arial" w:cs="Arial"/>
                <w:color w:val="000000"/>
              </w:rPr>
              <w:lastRenderedPageBreak/>
              <w:t>"Отдел городского хозяйства</w:t>
            </w:r>
          </w:p>
        </w:tc>
      </w:tr>
      <w:tr w:rsidR="00F962DE" w:rsidRPr="002624EB" w:rsidTr="00FB5ACE">
        <w:trPr>
          <w:gridBefore w:val="1"/>
          <w:gridAfter w:val="21"/>
          <w:wBefore w:w="284" w:type="dxa"/>
          <w:wAfter w:w="14991" w:type="dxa"/>
          <w:trHeight w:val="300"/>
        </w:trPr>
        <w:tc>
          <w:tcPr>
            <w:tcW w:w="460" w:type="dxa"/>
            <w:gridSpan w:val="2"/>
            <w:tcBorders>
              <w:top w:val="nil"/>
              <w:left w:val="nil"/>
              <w:bottom w:val="nil"/>
              <w:right w:val="nil"/>
            </w:tcBorders>
            <w:shd w:val="clear" w:color="auto" w:fill="auto"/>
            <w:noWrap/>
            <w:vAlign w:val="bottom"/>
            <w:hideMark/>
          </w:tcPr>
          <w:p w:rsidR="00F962DE" w:rsidRPr="002624EB" w:rsidRDefault="00F962DE" w:rsidP="00BD0540">
            <w:pPr>
              <w:rPr>
                <w:rFonts w:ascii="Arial" w:hAnsi="Arial" w:cs="Arial"/>
              </w:rPr>
            </w:pPr>
            <w:bookmarkStart w:id="2" w:name="RANGE!A1:K20"/>
            <w:bookmarkEnd w:id="2"/>
          </w:p>
        </w:tc>
      </w:tr>
    </w:tbl>
    <w:p w:rsidR="000A5883" w:rsidRDefault="000A5883" w:rsidP="000A5883">
      <w:pPr>
        <w:rPr>
          <w:rFonts w:ascii="Arial" w:hAnsi="Arial" w:cs="Arial"/>
        </w:rPr>
        <w:sectPr w:rsidR="000A5883" w:rsidSect="000157BE">
          <w:pgSz w:w="16838" w:h="11905" w:orient="landscape"/>
          <w:pgMar w:top="851" w:right="1094" w:bottom="1134" w:left="1134" w:header="720" w:footer="720" w:gutter="0"/>
          <w:cols w:space="720"/>
          <w:noEndnote/>
          <w:titlePg/>
        </w:sectPr>
      </w:pPr>
    </w:p>
    <w:p w:rsidR="0057532D" w:rsidRPr="0057532D" w:rsidRDefault="0057532D" w:rsidP="0057532D">
      <w:pPr>
        <w:jc w:val="center"/>
        <w:rPr>
          <w:rFonts w:ascii="Arial" w:hAnsi="Arial" w:cs="Arial"/>
          <w:b/>
        </w:rPr>
      </w:pPr>
      <w:r w:rsidRPr="0057532D">
        <w:rPr>
          <w:rFonts w:ascii="Arial" w:hAnsi="Arial" w:cs="Arial"/>
          <w:b/>
        </w:rPr>
        <w:lastRenderedPageBreak/>
        <w:t>ПАСПОРТ</w:t>
      </w:r>
    </w:p>
    <w:p w:rsidR="0057532D" w:rsidRPr="0057532D" w:rsidRDefault="0057532D" w:rsidP="0057532D">
      <w:pPr>
        <w:jc w:val="center"/>
        <w:rPr>
          <w:rFonts w:ascii="Arial" w:hAnsi="Arial" w:cs="Arial"/>
        </w:rPr>
      </w:pPr>
      <w:r w:rsidRPr="009E6855">
        <w:rPr>
          <w:rFonts w:ascii="Arial" w:hAnsi="Arial" w:cs="Arial"/>
        </w:rPr>
        <w:t xml:space="preserve"> Подпрограммы</w:t>
      </w:r>
      <w:r>
        <w:rPr>
          <w:rFonts w:ascii="Arial" w:hAnsi="Arial" w:cs="Arial"/>
          <w:b/>
        </w:rPr>
        <w:t xml:space="preserve"> «</w:t>
      </w:r>
      <w:r w:rsidRPr="0057532D">
        <w:rPr>
          <w:rFonts w:ascii="Arial" w:hAnsi="Arial" w:cs="Arial"/>
        </w:rPr>
        <w:t>Капитальн</w:t>
      </w:r>
      <w:r>
        <w:rPr>
          <w:rFonts w:ascii="Arial" w:hAnsi="Arial" w:cs="Arial"/>
        </w:rPr>
        <w:t>ый ремонт</w:t>
      </w:r>
      <w:r w:rsidRPr="0057532D">
        <w:rPr>
          <w:rFonts w:ascii="Arial" w:hAnsi="Arial" w:cs="Arial"/>
        </w:rPr>
        <w:t xml:space="preserve"> общего имущества в многоквартирных домах, расположенных на территории городского поселения Зеленоборский Кандалакшского района</w:t>
      </w:r>
      <w:r>
        <w:rPr>
          <w:rFonts w:ascii="Arial" w:hAnsi="Arial" w:cs="Arial"/>
        </w:rPr>
        <w:t>»</w:t>
      </w:r>
    </w:p>
    <w:p w:rsidR="0057532D" w:rsidRPr="0057532D" w:rsidRDefault="0057532D" w:rsidP="0057532D">
      <w:pPr>
        <w:autoSpaceDE w:val="0"/>
        <w:autoSpaceDN w:val="0"/>
        <w:adjustRightInd w:val="0"/>
        <w:jc w:val="center"/>
        <w:rPr>
          <w:rFonts w:ascii="Arial" w:hAnsi="Arial" w:cs="Arial"/>
        </w:rPr>
      </w:pPr>
      <w:r w:rsidRPr="0057532D">
        <w:rPr>
          <w:rFonts w:ascii="Arial" w:hAnsi="Arial" w:cs="Arial"/>
        </w:rPr>
        <w:t xml:space="preserve"> (далее - </w:t>
      </w:r>
      <w:r>
        <w:rPr>
          <w:rFonts w:ascii="Arial" w:hAnsi="Arial" w:cs="Arial"/>
        </w:rPr>
        <w:t>П</w:t>
      </w:r>
      <w:r w:rsidRPr="0057532D">
        <w:rPr>
          <w:rFonts w:ascii="Arial" w:hAnsi="Arial" w:cs="Arial"/>
        </w:rPr>
        <w:t>одпрограмма)</w:t>
      </w:r>
    </w:p>
    <w:p w:rsidR="0057532D" w:rsidRPr="0057532D" w:rsidRDefault="0057532D" w:rsidP="0057532D">
      <w:pPr>
        <w:jc w:val="both"/>
        <w:rPr>
          <w:rFonts w:ascii="Arial" w:hAnsi="Arial" w:cs="Arial"/>
          <w:color w:val="000000"/>
        </w:rPr>
      </w:pPr>
      <w:r w:rsidRPr="0057532D">
        <w:rPr>
          <w:rFonts w:ascii="Arial" w:hAnsi="Arial" w:cs="Arial"/>
          <w:color w:val="000000"/>
        </w:rPr>
        <w:tab/>
      </w:r>
    </w:p>
    <w:tbl>
      <w:tblPr>
        <w:tblW w:w="97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tblPr>
      <w:tblGrid>
        <w:gridCol w:w="2685"/>
        <w:gridCol w:w="7095"/>
      </w:tblGrid>
      <w:tr w:rsidR="0057532D"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7532D" w:rsidRPr="0057532D" w:rsidRDefault="0057532D" w:rsidP="0057532D">
            <w:pPr>
              <w:rPr>
                <w:rFonts w:ascii="Arial" w:hAnsi="Arial" w:cs="Arial"/>
              </w:rPr>
            </w:pPr>
            <w:r w:rsidRPr="0057532D">
              <w:rPr>
                <w:rStyle w:val="15"/>
                <w:rFonts w:ascii="Arial" w:hAnsi="Arial" w:cs="Arial"/>
                <w:sz w:val="24"/>
                <w:szCs w:val="24"/>
              </w:rPr>
              <w:t xml:space="preserve">Наименование </w:t>
            </w:r>
            <w:r>
              <w:rPr>
                <w:rFonts w:ascii="Arial" w:hAnsi="Arial" w:cs="Arial"/>
              </w:rPr>
              <w:t>П</w:t>
            </w:r>
            <w:r w:rsidRPr="0057532D">
              <w:rPr>
                <w:rFonts w:ascii="Arial" w:hAnsi="Arial" w:cs="Arial"/>
              </w:rPr>
              <w:t>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7532D" w:rsidRPr="0057532D" w:rsidRDefault="0057532D" w:rsidP="00D332F5">
            <w:pPr>
              <w:rPr>
                <w:rFonts w:ascii="Arial" w:hAnsi="Arial" w:cs="Arial"/>
              </w:rPr>
            </w:pPr>
            <w:r w:rsidRPr="0057532D">
              <w:rPr>
                <w:rStyle w:val="15"/>
                <w:rFonts w:ascii="Arial" w:hAnsi="Arial" w:cs="Arial"/>
                <w:sz w:val="24"/>
                <w:szCs w:val="24"/>
              </w:rPr>
              <w:t>Капитальный ремонт общего имущества в многоквартирных домах, расположенных на территории муниципального образования Зеленоборский кандалакшского района Мурманской области</w:t>
            </w:r>
          </w:p>
        </w:tc>
      </w:tr>
      <w:tr w:rsidR="0057532D" w:rsidRPr="0057532D" w:rsidTr="00581EBC">
        <w:tc>
          <w:tcPr>
            <w:tcW w:w="2685" w:type="dxa"/>
            <w:tcBorders>
              <w:top w:val="single" w:sz="4" w:space="0" w:color="auto"/>
              <w:left w:val="single" w:sz="4" w:space="0" w:color="auto"/>
              <w:bottom w:val="single" w:sz="4" w:space="0" w:color="auto"/>
              <w:right w:val="single" w:sz="4" w:space="0" w:color="auto"/>
            </w:tcBorders>
          </w:tcPr>
          <w:p w:rsidR="0057532D" w:rsidRPr="0057532D" w:rsidRDefault="0057532D">
            <w:pPr>
              <w:rPr>
                <w:rFonts w:ascii="Arial" w:hAnsi="Arial" w:cs="Arial"/>
              </w:rPr>
            </w:pPr>
            <w:r w:rsidRPr="0057532D">
              <w:rPr>
                <w:rFonts w:ascii="Arial" w:hAnsi="Arial" w:cs="Arial"/>
              </w:rPr>
              <w:t xml:space="preserve">Основание для разработки </w:t>
            </w:r>
            <w:r>
              <w:rPr>
                <w:rFonts w:ascii="Arial" w:hAnsi="Arial" w:cs="Arial"/>
              </w:rPr>
              <w:t>П</w:t>
            </w:r>
            <w:r w:rsidRPr="0057532D">
              <w:rPr>
                <w:rFonts w:ascii="Arial" w:hAnsi="Arial" w:cs="Arial"/>
              </w:rPr>
              <w:t xml:space="preserve">одпрограммы </w:t>
            </w:r>
          </w:p>
          <w:p w:rsidR="0057532D" w:rsidRPr="0057532D" w:rsidRDefault="0057532D">
            <w:pPr>
              <w:rPr>
                <w:rFonts w:ascii="Arial" w:hAnsi="Arial" w:cs="Arial"/>
              </w:rPr>
            </w:pPr>
          </w:p>
        </w:tc>
        <w:tc>
          <w:tcPr>
            <w:tcW w:w="7095" w:type="dxa"/>
            <w:tcBorders>
              <w:top w:val="single" w:sz="4" w:space="0" w:color="auto"/>
              <w:left w:val="single" w:sz="4" w:space="0" w:color="auto"/>
              <w:bottom w:val="single" w:sz="4" w:space="0" w:color="auto"/>
              <w:right w:val="single" w:sz="4" w:space="0" w:color="auto"/>
            </w:tcBorders>
            <w:hideMark/>
          </w:tcPr>
          <w:p w:rsidR="0057532D" w:rsidRPr="0057532D" w:rsidRDefault="0057532D">
            <w:pPr>
              <w:rPr>
                <w:rFonts w:ascii="Arial" w:hAnsi="Arial" w:cs="Arial"/>
              </w:rPr>
            </w:pPr>
            <w:r w:rsidRPr="0057532D">
              <w:rPr>
                <w:rStyle w:val="15"/>
                <w:rFonts w:ascii="Arial" w:hAnsi="Arial" w:cs="Arial"/>
                <w:sz w:val="24"/>
                <w:szCs w:val="24"/>
              </w:rPr>
              <w:t>-Жилищный кодекс Российской Федерации.</w:t>
            </w:r>
          </w:p>
          <w:p w:rsidR="0057532D" w:rsidRPr="0057532D" w:rsidRDefault="0057532D">
            <w:pPr>
              <w:rPr>
                <w:rFonts w:ascii="Arial" w:hAnsi="Arial" w:cs="Arial"/>
              </w:rPr>
            </w:pPr>
            <w:r w:rsidRPr="0057532D">
              <w:rPr>
                <w:rFonts w:ascii="Arial" w:hAnsi="Arial" w:cs="Arial"/>
              </w:rPr>
              <w:t xml:space="preserve">-Закон Мурманской области </w:t>
            </w:r>
            <w:r w:rsidRPr="00FB07AA">
              <w:rPr>
                <w:rFonts w:ascii="Arial" w:hAnsi="Arial" w:cs="Arial"/>
              </w:rPr>
              <w:t>от 24.06.2013 г. № 1631-01-ЗМО</w:t>
            </w:r>
            <w:r w:rsidRPr="0057532D">
              <w:rPr>
                <w:rFonts w:ascii="Arial" w:hAnsi="Arial" w:cs="Arial"/>
              </w:rPr>
              <w:t xml:space="preserve"> « О региональной программе капитального ремонта общего имущества в многоквартирных домах, расположенных на территории Мурманской области»</w:t>
            </w:r>
          </w:p>
          <w:p w:rsidR="0057532D" w:rsidRDefault="0057532D">
            <w:pPr>
              <w:rPr>
                <w:rFonts w:ascii="Arial" w:hAnsi="Arial" w:cs="Arial"/>
              </w:rPr>
            </w:pPr>
            <w:r w:rsidRPr="0057532D">
              <w:rPr>
                <w:rFonts w:ascii="Arial" w:hAnsi="Arial" w:cs="Arial"/>
              </w:rPr>
              <w:t>- постановления администрации городского поселения Зеленоборский Кандалакшс</w:t>
            </w:r>
            <w:r w:rsidR="00FB07AA">
              <w:rPr>
                <w:rFonts w:ascii="Arial" w:hAnsi="Arial" w:cs="Arial"/>
              </w:rPr>
              <w:t>кого района  от 12.09.2013г. №</w:t>
            </w:r>
            <w:r w:rsidRPr="0057532D">
              <w:rPr>
                <w:rFonts w:ascii="Arial" w:hAnsi="Arial" w:cs="Arial"/>
              </w:rPr>
              <w:t>221</w:t>
            </w:r>
          </w:p>
          <w:p w:rsidR="00FB07AA" w:rsidRPr="0057532D" w:rsidRDefault="00FB07AA">
            <w:pPr>
              <w:rPr>
                <w:rFonts w:ascii="Arial" w:hAnsi="Arial" w:cs="Arial"/>
              </w:rPr>
            </w:pPr>
            <w:r>
              <w:rPr>
                <w:rFonts w:ascii="Arial" w:hAnsi="Arial" w:cs="Arial"/>
              </w:rPr>
              <w:t xml:space="preserve">- </w:t>
            </w:r>
            <w:r w:rsidRPr="00FB07AA">
              <w:rPr>
                <w:rFonts w:ascii="Arial" w:hAnsi="Arial" w:cs="Arial"/>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Постановлением администрации г.п.Зеленоборский </w:t>
            </w:r>
            <w:r w:rsidRPr="00A85B24">
              <w:rPr>
                <w:rFonts w:ascii="Arial" w:hAnsi="Arial" w:cs="Arial"/>
                <w:color w:val="000000"/>
              </w:rPr>
              <w:t>№</w:t>
            </w:r>
            <w:r w:rsidR="00A85B24" w:rsidRPr="00A85B24">
              <w:rPr>
                <w:rFonts w:ascii="Arial" w:hAnsi="Arial" w:cs="Arial"/>
                <w:color w:val="000000"/>
              </w:rPr>
              <w:t>215 от 24.08.2015г.</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tcPr>
          <w:p w:rsidR="00581EBC" w:rsidRPr="0057532D" w:rsidRDefault="00581EBC">
            <w:pPr>
              <w:rPr>
                <w:rFonts w:ascii="Arial" w:hAnsi="Arial" w:cs="Arial"/>
              </w:rPr>
            </w:pPr>
            <w:r>
              <w:rPr>
                <w:rFonts w:ascii="Arial" w:hAnsi="Arial" w:cs="Arial"/>
              </w:rPr>
              <w:t>Разработчик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BF4799" w:rsidRDefault="00BF4799" w:rsidP="00BF4799">
            <w:pPr>
              <w:autoSpaceDE w:val="0"/>
              <w:autoSpaceDN w:val="0"/>
              <w:adjustRightInd w:val="0"/>
              <w:rPr>
                <w:rFonts w:ascii="Arial" w:hAnsi="Arial" w:cs="Arial"/>
              </w:rPr>
            </w:pPr>
            <w:r>
              <w:rPr>
                <w:rFonts w:ascii="Arial" w:hAnsi="Arial" w:cs="Arial"/>
              </w:rPr>
              <w:t xml:space="preserve">Администрация городского поселения Зеленоборский Кандалакшского района, </w:t>
            </w:r>
          </w:p>
          <w:p w:rsidR="00581EBC" w:rsidRPr="0057532D" w:rsidRDefault="00BF4799" w:rsidP="00BF4799">
            <w:pPr>
              <w:rPr>
                <w:rStyle w:val="15"/>
                <w:rFonts w:ascii="Arial" w:hAnsi="Arial" w:cs="Arial"/>
                <w:sz w:val="24"/>
                <w:szCs w:val="24"/>
              </w:rPr>
            </w:pPr>
            <w:r>
              <w:rPr>
                <w:rFonts w:ascii="Arial" w:hAnsi="Arial" w:cs="Arial"/>
              </w:rPr>
              <w:t>МКУ «Отдел городского хозяйства»</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tcPr>
          <w:p w:rsidR="00581EBC" w:rsidRPr="0057532D" w:rsidRDefault="00581EBC">
            <w:pPr>
              <w:rPr>
                <w:rFonts w:ascii="Arial" w:hAnsi="Arial" w:cs="Arial"/>
              </w:rPr>
            </w:pPr>
            <w:r>
              <w:rPr>
                <w:rFonts w:ascii="Arial" w:hAnsi="Arial" w:cs="Arial"/>
              </w:rPr>
              <w:t>Цел</w:t>
            </w:r>
            <w:r w:rsidR="00BF4799">
              <w:rPr>
                <w:rFonts w:ascii="Arial" w:hAnsi="Arial" w:cs="Arial"/>
              </w:rPr>
              <w:t>и</w:t>
            </w:r>
            <w:r w:rsidRPr="0057532D">
              <w:rPr>
                <w:rFonts w:ascii="Arial" w:hAnsi="Arial" w:cs="Arial"/>
              </w:rPr>
              <w:t xml:space="preserve"> </w:t>
            </w:r>
            <w:r>
              <w:rPr>
                <w:rFonts w:ascii="Arial" w:hAnsi="Arial" w:cs="Arial"/>
              </w:rPr>
              <w:t>П</w:t>
            </w:r>
            <w:r w:rsidRPr="0057532D">
              <w:rPr>
                <w:rFonts w:ascii="Arial" w:hAnsi="Arial" w:cs="Arial"/>
              </w:rPr>
              <w:t>одпрограмм</w:t>
            </w:r>
            <w:r>
              <w:rPr>
                <w:rFonts w:ascii="Arial" w:hAnsi="Arial" w:cs="Arial"/>
              </w:rPr>
              <w:t>ы</w:t>
            </w:r>
          </w:p>
          <w:p w:rsidR="00581EBC" w:rsidRPr="0057532D" w:rsidRDefault="00581EBC">
            <w:pPr>
              <w:rPr>
                <w:rFonts w:ascii="Arial" w:hAnsi="Arial" w:cs="Arial"/>
              </w:rPr>
            </w:pPr>
          </w:p>
        </w:tc>
        <w:tc>
          <w:tcPr>
            <w:tcW w:w="7095" w:type="dxa"/>
            <w:tcBorders>
              <w:top w:val="single" w:sz="4" w:space="0" w:color="auto"/>
              <w:left w:val="single" w:sz="4" w:space="0" w:color="auto"/>
              <w:bottom w:val="single" w:sz="4" w:space="0" w:color="auto"/>
              <w:right w:val="single" w:sz="4" w:space="0" w:color="auto"/>
            </w:tcBorders>
            <w:hideMark/>
          </w:tcPr>
          <w:p w:rsidR="00581EBC" w:rsidRDefault="00581EBC">
            <w:pPr>
              <w:rPr>
                <w:rFonts w:ascii="Arial" w:hAnsi="Arial" w:cs="Arial"/>
              </w:rPr>
            </w:pPr>
            <w:r>
              <w:rPr>
                <w:rFonts w:ascii="Arial" w:hAnsi="Arial" w:cs="Arial"/>
              </w:rPr>
              <w:t xml:space="preserve">- </w:t>
            </w:r>
            <w:r w:rsidRPr="0057532D">
              <w:rPr>
                <w:rFonts w:ascii="Arial" w:hAnsi="Arial" w:cs="Arial"/>
              </w:rPr>
              <w:t>Обеспечение населения городского поселения Зеленоборский Кандалакшского района качественными услугами ЖКХ</w:t>
            </w:r>
          </w:p>
          <w:p w:rsidR="00581EBC" w:rsidRPr="0057532D" w:rsidRDefault="00581EBC">
            <w:pPr>
              <w:rPr>
                <w:rFonts w:ascii="Arial" w:hAnsi="Arial" w:cs="Arial"/>
              </w:rPr>
            </w:pPr>
            <w:r>
              <w:rPr>
                <w:rFonts w:ascii="Arial" w:hAnsi="Arial" w:cs="Arial"/>
              </w:rPr>
              <w:t xml:space="preserve">- </w:t>
            </w:r>
            <w:r w:rsidRPr="0057532D">
              <w:rPr>
                <w:rFonts w:ascii="Arial" w:hAnsi="Arial" w:cs="Arial"/>
              </w:rPr>
              <w:t>Содействие проведению капитального ремонта в многоквартирных домах городского поселения Зеленоборский Кандалакшского района.</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tcPr>
          <w:p w:rsidR="00581EBC" w:rsidRPr="0057532D" w:rsidRDefault="00BF4799" w:rsidP="00BF4799">
            <w:pPr>
              <w:rPr>
                <w:rFonts w:ascii="Arial" w:hAnsi="Arial" w:cs="Arial"/>
              </w:rPr>
            </w:pPr>
            <w:r>
              <w:rPr>
                <w:rStyle w:val="15"/>
                <w:rFonts w:ascii="Arial" w:hAnsi="Arial" w:cs="Arial"/>
                <w:sz w:val="24"/>
                <w:szCs w:val="24"/>
              </w:rPr>
              <w:t>Основные з</w:t>
            </w:r>
            <w:r w:rsidR="00581EBC" w:rsidRPr="0057532D">
              <w:rPr>
                <w:rStyle w:val="15"/>
                <w:rFonts w:ascii="Arial" w:hAnsi="Arial" w:cs="Arial"/>
                <w:sz w:val="24"/>
                <w:szCs w:val="24"/>
              </w:rPr>
              <w:t xml:space="preserve">адачи </w:t>
            </w:r>
            <w:r w:rsidR="00581EBC">
              <w:rPr>
                <w:rStyle w:val="15"/>
                <w:rFonts w:ascii="Arial" w:hAnsi="Arial" w:cs="Arial"/>
                <w:sz w:val="24"/>
                <w:szCs w:val="24"/>
              </w:rPr>
              <w:t>П</w:t>
            </w:r>
            <w:r w:rsidR="00581EBC" w:rsidRPr="0057532D">
              <w:rPr>
                <w:rStyle w:val="15"/>
                <w:rFonts w:ascii="Arial" w:hAnsi="Arial" w:cs="Arial"/>
                <w:sz w:val="24"/>
                <w:szCs w:val="24"/>
              </w:rPr>
              <w:t>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57532D" w:rsidRDefault="00581EBC" w:rsidP="002F0847">
            <w:pPr>
              <w:rPr>
                <w:rFonts w:ascii="Arial" w:hAnsi="Arial" w:cs="Arial"/>
              </w:rPr>
            </w:pPr>
            <w:r w:rsidRPr="0057532D">
              <w:rPr>
                <w:rStyle w:val="15"/>
                <w:rFonts w:ascii="Arial" w:hAnsi="Arial" w:cs="Arial"/>
                <w:sz w:val="24"/>
                <w:szCs w:val="24"/>
              </w:rPr>
              <w:t>1.Формирование перечня многоквартирных домов, подлежащих капитальному ремонту.</w:t>
            </w:r>
          </w:p>
          <w:p w:rsidR="00581EBC" w:rsidRPr="0057532D" w:rsidRDefault="00581EBC" w:rsidP="002F0847">
            <w:pPr>
              <w:rPr>
                <w:rStyle w:val="15"/>
                <w:rFonts w:ascii="Arial" w:hAnsi="Arial" w:cs="Arial"/>
                <w:sz w:val="24"/>
                <w:szCs w:val="24"/>
              </w:rPr>
            </w:pPr>
            <w:r w:rsidRPr="0057532D">
              <w:rPr>
                <w:rStyle w:val="15"/>
                <w:rFonts w:ascii="Arial" w:hAnsi="Arial" w:cs="Arial"/>
                <w:sz w:val="24"/>
                <w:szCs w:val="24"/>
              </w:rPr>
              <w:t>2.Обеспечение высокой степени готовности собственников помещений в многоквартирных домах к проведению капитального ремонта многоквартирных домов</w:t>
            </w:r>
          </w:p>
          <w:p w:rsidR="00581EBC" w:rsidRPr="0057532D" w:rsidRDefault="00581EBC" w:rsidP="002F0847">
            <w:pPr>
              <w:rPr>
                <w:rFonts w:ascii="Arial" w:hAnsi="Arial" w:cs="Arial"/>
              </w:rPr>
            </w:pPr>
            <w:r w:rsidRPr="0057532D">
              <w:rPr>
                <w:rFonts w:ascii="Arial" w:hAnsi="Arial" w:cs="Arial"/>
              </w:rPr>
              <w:t>3. Формирование условий для реализации мероприятий по капитальному ремонту МКД</w:t>
            </w:r>
          </w:p>
          <w:p w:rsidR="00581EBC" w:rsidRPr="0057532D" w:rsidRDefault="00581EBC" w:rsidP="002F0847">
            <w:pPr>
              <w:rPr>
                <w:rFonts w:ascii="Arial" w:hAnsi="Arial" w:cs="Arial"/>
              </w:rPr>
            </w:pPr>
            <w:r w:rsidRPr="0057532D">
              <w:rPr>
                <w:rFonts w:ascii="Arial" w:hAnsi="Arial" w:cs="Arial"/>
              </w:rPr>
              <w:t xml:space="preserve">4. Капитальный ремонт МКД </w:t>
            </w:r>
          </w:p>
        </w:tc>
      </w:tr>
      <w:tr w:rsidR="00581EBC" w:rsidRPr="0057532D" w:rsidTr="00581EBC">
        <w:trPr>
          <w:trHeight w:val="3044"/>
        </w:trPr>
        <w:tc>
          <w:tcPr>
            <w:tcW w:w="2685" w:type="dxa"/>
            <w:tcBorders>
              <w:top w:val="single" w:sz="4" w:space="0" w:color="auto"/>
              <w:left w:val="single" w:sz="4" w:space="0" w:color="auto"/>
              <w:bottom w:val="single" w:sz="4" w:space="0" w:color="auto"/>
              <w:right w:val="single" w:sz="4" w:space="0" w:color="auto"/>
            </w:tcBorders>
            <w:hideMark/>
          </w:tcPr>
          <w:p w:rsidR="00581EBC" w:rsidRPr="0057532D" w:rsidRDefault="00581EBC" w:rsidP="0057532D">
            <w:pPr>
              <w:rPr>
                <w:rFonts w:ascii="Arial" w:hAnsi="Arial" w:cs="Arial"/>
              </w:rPr>
            </w:pPr>
            <w:r w:rsidRPr="0057532D">
              <w:rPr>
                <w:rStyle w:val="15"/>
                <w:rFonts w:ascii="Arial" w:hAnsi="Arial" w:cs="Arial"/>
                <w:sz w:val="24"/>
                <w:szCs w:val="24"/>
              </w:rPr>
              <w:t xml:space="preserve">Исполнители основных мероприятий </w:t>
            </w:r>
            <w:r>
              <w:rPr>
                <w:rStyle w:val="15"/>
                <w:rFonts w:ascii="Arial" w:hAnsi="Arial" w:cs="Arial"/>
                <w:sz w:val="24"/>
                <w:szCs w:val="24"/>
              </w:rPr>
              <w:t>П</w:t>
            </w:r>
            <w:r w:rsidRPr="0057532D">
              <w:rPr>
                <w:rStyle w:val="15"/>
                <w:rFonts w:ascii="Arial" w:hAnsi="Arial" w:cs="Arial"/>
                <w:sz w:val="24"/>
                <w:szCs w:val="24"/>
              </w:rPr>
              <w:t>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57532D" w:rsidRDefault="00581EBC">
            <w:pPr>
              <w:rPr>
                <w:rFonts w:ascii="Arial" w:hAnsi="Arial" w:cs="Arial"/>
              </w:rPr>
            </w:pPr>
            <w:r w:rsidRPr="0057532D">
              <w:rPr>
                <w:rStyle w:val="15"/>
                <w:rFonts w:ascii="Arial" w:hAnsi="Arial" w:cs="Arial"/>
                <w:sz w:val="24"/>
                <w:szCs w:val="24"/>
              </w:rPr>
              <w:t>НКО «Фонд капитального ремонта общего имущества в многоквартирных домах в Мурманской области».</w:t>
            </w:r>
          </w:p>
          <w:p w:rsidR="00581EBC" w:rsidRPr="0057532D" w:rsidRDefault="00581EBC">
            <w:pPr>
              <w:rPr>
                <w:rFonts w:ascii="Arial" w:hAnsi="Arial" w:cs="Arial"/>
              </w:rPr>
            </w:pPr>
            <w:r w:rsidRPr="0057532D">
              <w:rPr>
                <w:rStyle w:val="15"/>
                <w:rFonts w:ascii="Arial" w:hAnsi="Arial" w:cs="Arial"/>
                <w:sz w:val="24"/>
                <w:szCs w:val="24"/>
              </w:rPr>
              <w:t>Органы местного самоуправления Мурманской области.</w:t>
            </w:r>
          </w:p>
          <w:p w:rsidR="00581EBC" w:rsidRPr="0057532D" w:rsidRDefault="00581EBC">
            <w:pPr>
              <w:rPr>
                <w:rFonts w:ascii="Arial" w:hAnsi="Arial" w:cs="Arial"/>
              </w:rPr>
            </w:pPr>
            <w:r w:rsidRPr="0057532D">
              <w:rPr>
                <w:rStyle w:val="15"/>
                <w:rFonts w:ascii="Arial" w:hAnsi="Arial" w:cs="Arial"/>
                <w:sz w:val="24"/>
                <w:szCs w:val="24"/>
              </w:rPr>
              <w:t>Владельцы специальных счетов, на которых формируются фонды капитального ремонта общего имущества в многоквартирных домах.</w:t>
            </w:r>
          </w:p>
          <w:p w:rsidR="00581EBC" w:rsidRPr="0057532D" w:rsidRDefault="00581EBC">
            <w:pPr>
              <w:rPr>
                <w:rFonts w:ascii="Arial" w:hAnsi="Arial" w:cs="Arial"/>
              </w:rPr>
            </w:pPr>
            <w:r w:rsidRPr="0057532D">
              <w:rPr>
                <w:rStyle w:val="15"/>
                <w:rFonts w:ascii="Arial" w:hAnsi="Arial" w:cs="Arial"/>
                <w:sz w:val="24"/>
                <w:szCs w:val="24"/>
              </w:rPr>
              <w:t>Лица, осуществляющие управление многоквартирными домами или оказывающие услуги и (или) выполняющие работы по содержанию и ремонту общего имущества в многоквартирных домах.</w:t>
            </w:r>
          </w:p>
          <w:p w:rsidR="00581EBC" w:rsidRPr="0057532D" w:rsidRDefault="00581EBC">
            <w:pPr>
              <w:rPr>
                <w:rFonts w:ascii="Arial" w:hAnsi="Arial" w:cs="Arial"/>
              </w:rPr>
            </w:pPr>
            <w:r w:rsidRPr="0057532D">
              <w:rPr>
                <w:rStyle w:val="15"/>
                <w:rFonts w:ascii="Arial" w:hAnsi="Arial" w:cs="Arial"/>
                <w:sz w:val="24"/>
                <w:szCs w:val="24"/>
              </w:rPr>
              <w:t>5.Подрядные организации, выбранные на конкурсной основе</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57532D" w:rsidRDefault="00581EBC" w:rsidP="0057532D">
            <w:pPr>
              <w:rPr>
                <w:rFonts w:ascii="Arial" w:hAnsi="Arial" w:cs="Arial"/>
              </w:rPr>
            </w:pPr>
            <w:r w:rsidRPr="0057532D">
              <w:rPr>
                <w:rFonts w:ascii="Arial" w:hAnsi="Arial" w:cs="Arial"/>
              </w:rPr>
              <w:t xml:space="preserve">Сроки и этапы реализации </w:t>
            </w:r>
            <w:r>
              <w:rPr>
                <w:rFonts w:ascii="Arial" w:hAnsi="Arial" w:cs="Arial"/>
              </w:rPr>
              <w:lastRenderedPageBreak/>
              <w:t>П</w:t>
            </w:r>
            <w:r w:rsidRPr="0057532D">
              <w:rPr>
                <w:rFonts w:ascii="Arial" w:hAnsi="Arial" w:cs="Arial"/>
              </w:rPr>
              <w:t>одпрограммы</w:t>
            </w:r>
          </w:p>
        </w:tc>
        <w:tc>
          <w:tcPr>
            <w:tcW w:w="7095" w:type="dxa"/>
            <w:tcBorders>
              <w:top w:val="single" w:sz="4" w:space="0" w:color="auto"/>
              <w:left w:val="single" w:sz="4" w:space="0" w:color="auto"/>
              <w:bottom w:val="single" w:sz="4" w:space="0" w:color="auto"/>
              <w:right w:val="single" w:sz="4" w:space="0" w:color="auto"/>
            </w:tcBorders>
          </w:tcPr>
          <w:p w:rsidR="00581EBC" w:rsidRPr="0057532D" w:rsidRDefault="00581EBC">
            <w:pPr>
              <w:rPr>
                <w:rFonts w:ascii="Arial" w:hAnsi="Arial" w:cs="Arial"/>
                <w:b/>
                <w:i/>
              </w:rPr>
            </w:pPr>
            <w:r w:rsidRPr="0057532D">
              <w:rPr>
                <w:rFonts w:ascii="Arial" w:hAnsi="Arial" w:cs="Arial"/>
              </w:rPr>
              <w:lastRenderedPageBreak/>
              <w:t>201</w:t>
            </w:r>
            <w:r w:rsidR="009B4B82">
              <w:rPr>
                <w:rFonts w:ascii="Arial" w:hAnsi="Arial" w:cs="Arial"/>
              </w:rPr>
              <w:t>4</w:t>
            </w:r>
            <w:r w:rsidRPr="0057532D">
              <w:rPr>
                <w:rFonts w:ascii="Arial" w:hAnsi="Arial" w:cs="Arial"/>
              </w:rPr>
              <w:t xml:space="preserve"> – 2043 годы</w:t>
            </w:r>
          </w:p>
          <w:p w:rsidR="00581EBC" w:rsidRDefault="00581EBC">
            <w:pPr>
              <w:rPr>
                <w:rFonts w:ascii="Arial" w:hAnsi="Arial" w:cs="Arial"/>
                <w:b/>
                <w:i/>
              </w:rPr>
            </w:pPr>
          </w:p>
          <w:p w:rsidR="00BF4799" w:rsidRPr="0057532D" w:rsidRDefault="00BF4799">
            <w:pPr>
              <w:rPr>
                <w:rFonts w:ascii="Arial" w:hAnsi="Arial" w:cs="Arial"/>
                <w:b/>
                <w:i/>
              </w:rPr>
            </w:pP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57532D" w:rsidRDefault="00581EBC">
            <w:pPr>
              <w:rPr>
                <w:rFonts w:ascii="Arial" w:hAnsi="Arial" w:cs="Arial"/>
              </w:rPr>
            </w:pPr>
            <w:r w:rsidRPr="0057532D">
              <w:rPr>
                <w:rFonts w:ascii="Arial" w:hAnsi="Arial" w:cs="Arial"/>
              </w:rPr>
              <w:lastRenderedPageBreak/>
              <w:t>Краткая характеристика подпрограммных мероприятий</w:t>
            </w:r>
          </w:p>
        </w:tc>
        <w:tc>
          <w:tcPr>
            <w:tcW w:w="7095" w:type="dxa"/>
            <w:tcBorders>
              <w:top w:val="single" w:sz="4" w:space="0" w:color="auto"/>
              <w:left w:val="single" w:sz="4" w:space="0" w:color="auto"/>
              <w:bottom w:val="single" w:sz="4" w:space="0" w:color="auto"/>
              <w:right w:val="single" w:sz="4" w:space="0" w:color="auto"/>
            </w:tcBorders>
            <w:hideMark/>
          </w:tcPr>
          <w:p w:rsidR="00581EBC" w:rsidRPr="0057532D" w:rsidRDefault="00581EBC">
            <w:pPr>
              <w:rPr>
                <w:rFonts w:ascii="Arial" w:hAnsi="Arial" w:cs="Arial"/>
              </w:rPr>
            </w:pPr>
            <w:r w:rsidRPr="0057532D">
              <w:rPr>
                <w:rFonts w:ascii="Arial" w:hAnsi="Arial" w:cs="Arial"/>
              </w:rPr>
              <w:t>Мероприятия подпрограммы направлены на:</w:t>
            </w:r>
          </w:p>
          <w:p w:rsidR="00581EBC" w:rsidRPr="0057532D" w:rsidRDefault="00581EBC">
            <w:pPr>
              <w:rPr>
                <w:rFonts w:ascii="Arial" w:hAnsi="Arial" w:cs="Arial"/>
              </w:rPr>
            </w:pPr>
            <w:r w:rsidRPr="0057532D">
              <w:rPr>
                <w:rFonts w:ascii="Arial" w:hAnsi="Arial" w:cs="Arial"/>
              </w:rPr>
              <w:t>- мониторинг технического состояния многоквартирных домов;</w:t>
            </w:r>
          </w:p>
          <w:p w:rsidR="00581EBC" w:rsidRPr="0057532D" w:rsidRDefault="00581EBC">
            <w:pPr>
              <w:rPr>
                <w:rFonts w:ascii="Arial" w:hAnsi="Arial" w:cs="Arial"/>
              </w:rPr>
            </w:pPr>
            <w:r w:rsidRPr="0057532D">
              <w:rPr>
                <w:rFonts w:ascii="Arial" w:hAnsi="Arial" w:cs="Arial"/>
              </w:rPr>
              <w:t>-  содействие реализации подпрограммы капитального ремонта общего имущества в МКД, расположенных на территории г.п. Зеленоборский;</w:t>
            </w:r>
          </w:p>
          <w:p w:rsidR="00581EBC" w:rsidRPr="0057532D" w:rsidRDefault="00581EBC">
            <w:pPr>
              <w:rPr>
                <w:rFonts w:ascii="Arial" w:hAnsi="Arial" w:cs="Arial"/>
              </w:rPr>
            </w:pPr>
            <w:r w:rsidRPr="0057532D">
              <w:rPr>
                <w:rFonts w:ascii="Arial" w:hAnsi="Arial" w:cs="Arial"/>
              </w:rPr>
              <w:t>-  государственную и муниципальную поддержку проведения капитального ремонта МКД, включенных в региональную программу капитального ремонта общего имущества в МКД, расположенных на территории Мурманской области</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57532D" w:rsidRDefault="00581EBC">
            <w:pPr>
              <w:rPr>
                <w:rFonts w:ascii="Arial" w:hAnsi="Arial" w:cs="Arial"/>
              </w:rPr>
            </w:pPr>
            <w:r>
              <w:rPr>
                <w:rStyle w:val="15"/>
                <w:rFonts w:ascii="Arial" w:hAnsi="Arial" w:cs="Arial"/>
                <w:sz w:val="24"/>
                <w:szCs w:val="24"/>
              </w:rPr>
              <w:t>Финансовое обеспечение</w:t>
            </w:r>
          </w:p>
          <w:p w:rsidR="00581EBC" w:rsidRPr="0057532D" w:rsidRDefault="00581EBC">
            <w:pPr>
              <w:rPr>
                <w:rFonts w:ascii="Arial" w:hAnsi="Arial" w:cs="Arial"/>
              </w:rPr>
            </w:pPr>
            <w:r>
              <w:rPr>
                <w:rStyle w:val="15"/>
                <w:rFonts w:ascii="Arial" w:hAnsi="Arial" w:cs="Arial"/>
                <w:sz w:val="24"/>
                <w:szCs w:val="24"/>
              </w:rPr>
              <w:t>П</w:t>
            </w:r>
            <w:r w:rsidRPr="0057532D">
              <w:rPr>
                <w:rStyle w:val="15"/>
                <w:rFonts w:ascii="Arial" w:hAnsi="Arial" w:cs="Arial"/>
                <w:sz w:val="24"/>
                <w:szCs w:val="24"/>
              </w:rPr>
              <w:t>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Default="00581EBC">
            <w:pPr>
              <w:rPr>
                <w:rStyle w:val="15"/>
                <w:rFonts w:ascii="Arial" w:hAnsi="Arial" w:cs="Arial"/>
                <w:sz w:val="24"/>
                <w:szCs w:val="24"/>
              </w:rPr>
            </w:pPr>
            <w:r w:rsidRPr="0057532D">
              <w:rPr>
                <w:rStyle w:val="15"/>
                <w:rFonts w:ascii="Arial" w:hAnsi="Arial" w:cs="Arial"/>
                <w:sz w:val="24"/>
                <w:szCs w:val="24"/>
              </w:rPr>
              <w:t>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w:t>
            </w:r>
          </w:p>
          <w:p w:rsidR="00D33B8F" w:rsidRDefault="00F14081">
            <w:pPr>
              <w:rPr>
                <w:rStyle w:val="15"/>
                <w:rFonts w:ascii="Arial" w:hAnsi="Arial" w:cs="Arial"/>
                <w:sz w:val="24"/>
                <w:szCs w:val="24"/>
              </w:rPr>
            </w:pPr>
            <w:r>
              <w:rPr>
                <w:rStyle w:val="15"/>
                <w:rFonts w:ascii="Arial" w:hAnsi="Arial" w:cs="Arial"/>
                <w:sz w:val="24"/>
                <w:szCs w:val="24"/>
              </w:rPr>
              <w:t>Объем финансирования всего:</w:t>
            </w:r>
            <w:r w:rsidR="000E261C">
              <w:rPr>
                <w:rStyle w:val="15"/>
                <w:rFonts w:ascii="Arial" w:hAnsi="Arial" w:cs="Arial"/>
                <w:sz w:val="24"/>
                <w:szCs w:val="24"/>
              </w:rPr>
              <w:t xml:space="preserve"> </w:t>
            </w:r>
            <w:r w:rsidR="00B01A2F">
              <w:rPr>
                <w:rStyle w:val="15"/>
                <w:rFonts w:ascii="Arial" w:hAnsi="Arial" w:cs="Arial"/>
                <w:b/>
                <w:sz w:val="24"/>
                <w:szCs w:val="24"/>
              </w:rPr>
              <w:t>44</w:t>
            </w:r>
            <w:r w:rsidR="00F01A20">
              <w:rPr>
                <w:rStyle w:val="15"/>
                <w:rFonts w:ascii="Arial" w:hAnsi="Arial" w:cs="Arial"/>
                <w:b/>
                <w:sz w:val="24"/>
                <w:szCs w:val="24"/>
              </w:rPr>
              <w:t>06</w:t>
            </w:r>
            <w:r w:rsidR="00B01A2F">
              <w:rPr>
                <w:rStyle w:val="15"/>
                <w:rFonts w:ascii="Arial" w:hAnsi="Arial" w:cs="Arial"/>
                <w:b/>
                <w:sz w:val="24"/>
                <w:szCs w:val="24"/>
              </w:rPr>
              <w:t>,3</w:t>
            </w:r>
            <w:r w:rsidRPr="00130437">
              <w:rPr>
                <w:rStyle w:val="15"/>
                <w:rFonts w:ascii="Arial" w:hAnsi="Arial" w:cs="Arial"/>
                <w:b/>
                <w:sz w:val="24"/>
                <w:szCs w:val="24"/>
              </w:rPr>
              <w:t xml:space="preserve"> тыс</w:t>
            </w:r>
            <w:r w:rsidRPr="00B10749">
              <w:rPr>
                <w:rStyle w:val="15"/>
                <w:rFonts w:ascii="Arial" w:hAnsi="Arial" w:cs="Arial"/>
                <w:b/>
                <w:sz w:val="24"/>
                <w:szCs w:val="24"/>
              </w:rPr>
              <w:t>. рублей</w:t>
            </w:r>
            <w:r>
              <w:rPr>
                <w:rStyle w:val="15"/>
                <w:rFonts w:ascii="Arial" w:hAnsi="Arial" w:cs="Arial"/>
                <w:sz w:val="24"/>
                <w:szCs w:val="24"/>
              </w:rPr>
              <w:t>, в т.ч.:</w:t>
            </w:r>
          </w:p>
          <w:p w:rsidR="00E07909" w:rsidRDefault="00E07909">
            <w:pPr>
              <w:rPr>
                <w:rStyle w:val="15"/>
                <w:rFonts w:ascii="Arial" w:hAnsi="Arial" w:cs="Arial"/>
                <w:sz w:val="24"/>
                <w:szCs w:val="24"/>
              </w:rPr>
            </w:pPr>
            <w:r>
              <w:rPr>
                <w:rStyle w:val="15"/>
                <w:rFonts w:ascii="Arial" w:hAnsi="Arial" w:cs="Arial"/>
                <w:sz w:val="24"/>
                <w:szCs w:val="24"/>
              </w:rPr>
              <w:t>ОБ: 693,4 тыс.рублей</w:t>
            </w:r>
          </w:p>
          <w:p w:rsidR="00E07909" w:rsidRDefault="00E07909">
            <w:pPr>
              <w:rPr>
                <w:rStyle w:val="15"/>
                <w:rFonts w:ascii="Arial" w:hAnsi="Arial" w:cs="Arial"/>
                <w:sz w:val="24"/>
                <w:szCs w:val="24"/>
              </w:rPr>
            </w:pPr>
            <w:r>
              <w:rPr>
                <w:rStyle w:val="15"/>
                <w:rFonts w:ascii="Arial" w:hAnsi="Arial" w:cs="Arial"/>
                <w:sz w:val="24"/>
                <w:szCs w:val="24"/>
              </w:rPr>
              <w:t xml:space="preserve">МБ: </w:t>
            </w:r>
            <w:r w:rsidR="00B01A2F">
              <w:rPr>
                <w:rStyle w:val="15"/>
                <w:rFonts w:ascii="Arial" w:hAnsi="Arial" w:cs="Arial"/>
                <w:sz w:val="24"/>
                <w:szCs w:val="24"/>
              </w:rPr>
              <w:t>371</w:t>
            </w:r>
            <w:r w:rsidR="00F01A20">
              <w:rPr>
                <w:rStyle w:val="15"/>
                <w:rFonts w:ascii="Arial" w:hAnsi="Arial" w:cs="Arial"/>
                <w:sz w:val="24"/>
                <w:szCs w:val="24"/>
              </w:rPr>
              <w:t>2</w:t>
            </w:r>
            <w:r w:rsidR="00B01A2F">
              <w:rPr>
                <w:rStyle w:val="15"/>
                <w:rFonts w:ascii="Arial" w:hAnsi="Arial" w:cs="Arial"/>
                <w:sz w:val="24"/>
                <w:szCs w:val="24"/>
              </w:rPr>
              <w:t>,9</w:t>
            </w:r>
            <w:r>
              <w:rPr>
                <w:rStyle w:val="15"/>
                <w:rFonts w:ascii="Arial" w:hAnsi="Arial" w:cs="Arial"/>
                <w:sz w:val="24"/>
                <w:szCs w:val="24"/>
              </w:rPr>
              <w:t xml:space="preserve"> тыс. рублей</w:t>
            </w:r>
          </w:p>
          <w:p w:rsidR="00E07909" w:rsidRDefault="00E07909">
            <w:pPr>
              <w:rPr>
                <w:rStyle w:val="15"/>
                <w:rFonts w:ascii="Arial" w:hAnsi="Arial" w:cs="Arial"/>
                <w:sz w:val="24"/>
                <w:szCs w:val="24"/>
              </w:rPr>
            </w:pPr>
            <w:r>
              <w:rPr>
                <w:rStyle w:val="15"/>
                <w:rFonts w:ascii="Arial" w:hAnsi="Arial" w:cs="Arial"/>
                <w:sz w:val="24"/>
                <w:szCs w:val="24"/>
              </w:rPr>
              <w:t>ВИ: 0,0 тыс. рублей</w:t>
            </w:r>
          </w:p>
          <w:p w:rsidR="00E07909" w:rsidRPr="00E07909" w:rsidRDefault="00E07909">
            <w:pPr>
              <w:rPr>
                <w:rStyle w:val="15"/>
                <w:rFonts w:ascii="Arial" w:hAnsi="Arial" w:cs="Arial"/>
                <w:b/>
                <w:sz w:val="24"/>
                <w:szCs w:val="24"/>
              </w:rPr>
            </w:pPr>
            <w:r w:rsidRPr="00E07909">
              <w:rPr>
                <w:rStyle w:val="15"/>
                <w:rFonts w:ascii="Arial" w:hAnsi="Arial" w:cs="Arial"/>
                <w:b/>
                <w:sz w:val="24"/>
                <w:szCs w:val="24"/>
              </w:rPr>
              <w:t>2016 год: 22</w:t>
            </w:r>
            <w:r w:rsidR="00F01A20">
              <w:rPr>
                <w:rStyle w:val="15"/>
                <w:rFonts w:ascii="Arial" w:hAnsi="Arial" w:cs="Arial"/>
                <w:b/>
                <w:sz w:val="24"/>
                <w:szCs w:val="24"/>
              </w:rPr>
              <w:t>06</w:t>
            </w:r>
            <w:r w:rsidRPr="00E07909">
              <w:rPr>
                <w:rStyle w:val="15"/>
                <w:rFonts w:ascii="Arial" w:hAnsi="Arial" w:cs="Arial"/>
                <w:b/>
                <w:sz w:val="24"/>
                <w:szCs w:val="24"/>
              </w:rPr>
              <w:t>,3 тыс. рублей</w:t>
            </w:r>
          </w:p>
          <w:p w:rsidR="00E07909" w:rsidRDefault="00E07909">
            <w:pPr>
              <w:rPr>
                <w:rStyle w:val="15"/>
                <w:rFonts w:ascii="Arial" w:hAnsi="Arial" w:cs="Arial"/>
                <w:sz w:val="24"/>
                <w:szCs w:val="24"/>
              </w:rPr>
            </w:pPr>
            <w:r>
              <w:rPr>
                <w:rStyle w:val="15"/>
                <w:rFonts w:ascii="Arial" w:hAnsi="Arial" w:cs="Arial"/>
                <w:sz w:val="24"/>
                <w:szCs w:val="24"/>
              </w:rPr>
              <w:t>ОБ: 693,4 тыс. рублей</w:t>
            </w:r>
          </w:p>
          <w:p w:rsidR="00E07909" w:rsidRDefault="00E07909">
            <w:pPr>
              <w:rPr>
                <w:rStyle w:val="15"/>
                <w:rFonts w:ascii="Arial" w:hAnsi="Arial" w:cs="Arial"/>
                <w:sz w:val="24"/>
                <w:szCs w:val="24"/>
              </w:rPr>
            </w:pPr>
            <w:r>
              <w:rPr>
                <w:rStyle w:val="15"/>
                <w:rFonts w:ascii="Arial" w:hAnsi="Arial" w:cs="Arial"/>
                <w:sz w:val="24"/>
                <w:szCs w:val="24"/>
              </w:rPr>
              <w:t>МБ: 151</w:t>
            </w:r>
            <w:r w:rsidR="00F01A20">
              <w:rPr>
                <w:rStyle w:val="15"/>
                <w:rFonts w:ascii="Arial" w:hAnsi="Arial" w:cs="Arial"/>
                <w:sz w:val="24"/>
                <w:szCs w:val="24"/>
              </w:rPr>
              <w:t>2</w:t>
            </w:r>
            <w:r>
              <w:rPr>
                <w:rStyle w:val="15"/>
                <w:rFonts w:ascii="Arial" w:hAnsi="Arial" w:cs="Arial"/>
                <w:sz w:val="24"/>
                <w:szCs w:val="24"/>
              </w:rPr>
              <w:t>,9 тыс. рублей</w:t>
            </w:r>
          </w:p>
          <w:p w:rsidR="00E07909" w:rsidRDefault="00E07909">
            <w:pPr>
              <w:rPr>
                <w:rStyle w:val="15"/>
                <w:rFonts w:ascii="Arial" w:hAnsi="Arial" w:cs="Arial"/>
                <w:sz w:val="24"/>
                <w:szCs w:val="24"/>
              </w:rPr>
            </w:pPr>
            <w:r>
              <w:rPr>
                <w:rStyle w:val="15"/>
                <w:rFonts w:ascii="Arial" w:hAnsi="Arial" w:cs="Arial"/>
                <w:sz w:val="24"/>
                <w:szCs w:val="24"/>
              </w:rPr>
              <w:t>ВИ: 0,0 тыс. рублей</w:t>
            </w:r>
          </w:p>
          <w:p w:rsidR="00F14081" w:rsidRPr="00B10749" w:rsidRDefault="006B4EEB">
            <w:pPr>
              <w:rPr>
                <w:rStyle w:val="15"/>
                <w:rFonts w:ascii="Arial" w:hAnsi="Arial" w:cs="Arial"/>
                <w:b/>
                <w:sz w:val="24"/>
                <w:szCs w:val="24"/>
              </w:rPr>
            </w:pPr>
            <w:r>
              <w:rPr>
                <w:rStyle w:val="15"/>
                <w:rFonts w:ascii="Arial" w:hAnsi="Arial" w:cs="Arial"/>
                <w:b/>
                <w:sz w:val="24"/>
                <w:szCs w:val="24"/>
              </w:rPr>
              <w:t>201</w:t>
            </w:r>
            <w:r w:rsidR="003913DA">
              <w:rPr>
                <w:rStyle w:val="15"/>
                <w:rFonts w:ascii="Arial" w:hAnsi="Arial" w:cs="Arial"/>
                <w:b/>
                <w:sz w:val="24"/>
                <w:szCs w:val="24"/>
              </w:rPr>
              <w:t>7</w:t>
            </w:r>
            <w:r w:rsidR="005300DD">
              <w:rPr>
                <w:rStyle w:val="15"/>
                <w:rFonts w:ascii="Arial" w:hAnsi="Arial" w:cs="Arial"/>
                <w:b/>
                <w:sz w:val="24"/>
                <w:szCs w:val="24"/>
              </w:rPr>
              <w:t xml:space="preserve">год: </w:t>
            </w:r>
            <w:r w:rsidR="00B01A2F">
              <w:rPr>
                <w:rStyle w:val="15"/>
                <w:rFonts w:ascii="Arial" w:hAnsi="Arial" w:cs="Arial"/>
                <w:b/>
                <w:sz w:val="24"/>
                <w:szCs w:val="24"/>
              </w:rPr>
              <w:t>600,0</w:t>
            </w:r>
            <w:r w:rsidR="000E261C">
              <w:rPr>
                <w:rStyle w:val="15"/>
                <w:rFonts w:ascii="Arial" w:hAnsi="Arial" w:cs="Arial"/>
                <w:b/>
                <w:sz w:val="24"/>
                <w:szCs w:val="24"/>
              </w:rPr>
              <w:t xml:space="preserve"> </w:t>
            </w:r>
            <w:r w:rsidR="00F14081" w:rsidRPr="00B10749">
              <w:rPr>
                <w:rStyle w:val="15"/>
                <w:rFonts w:ascii="Arial" w:hAnsi="Arial" w:cs="Arial"/>
                <w:b/>
                <w:sz w:val="24"/>
                <w:szCs w:val="24"/>
              </w:rPr>
              <w:t>тыс. рублей</w:t>
            </w:r>
          </w:p>
          <w:p w:rsidR="00F14081" w:rsidRDefault="006B4EEB">
            <w:pPr>
              <w:rPr>
                <w:rStyle w:val="15"/>
                <w:rFonts w:ascii="Arial" w:hAnsi="Arial" w:cs="Arial"/>
                <w:sz w:val="24"/>
                <w:szCs w:val="24"/>
              </w:rPr>
            </w:pPr>
            <w:r>
              <w:rPr>
                <w:rStyle w:val="15"/>
                <w:rFonts w:ascii="Arial" w:hAnsi="Arial" w:cs="Arial"/>
                <w:sz w:val="24"/>
                <w:szCs w:val="24"/>
              </w:rPr>
              <w:t xml:space="preserve">ОБ: </w:t>
            </w:r>
            <w:r w:rsidR="003913DA">
              <w:rPr>
                <w:rStyle w:val="15"/>
                <w:rFonts w:ascii="Arial" w:hAnsi="Arial" w:cs="Arial"/>
                <w:sz w:val="24"/>
                <w:szCs w:val="24"/>
              </w:rPr>
              <w:t>0,0</w:t>
            </w:r>
            <w:r w:rsidR="00F14081">
              <w:rPr>
                <w:rStyle w:val="15"/>
                <w:rFonts w:ascii="Arial" w:hAnsi="Arial" w:cs="Arial"/>
                <w:sz w:val="24"/>
                <w:szCs w:val="24"/>
              </w:rPr>
              <w:t xml:space="preserve"> тыс. рублей;</w:t>
            </w:r>
          </w:p>
          <w:p w:rsidR="00F14081" w:rsidRDefault="005300DD">
            <w:pPr>
              <w:rPr>
                <w:rStyle w:val="15"/>
                <w:rFonts w:ascii="Arial" w:hAnsi="Arial" w:cs="Arial"/>
                <w:sz w:val="24"/>
                <w:szCs w:val="24"/>
              </w:rPr>
            </w:pPr>
            <w:r>
              <w:rPr>
                <w:rStyle w:val="15"/>
                <w:rFonts w:ascii="Arial" w:hAnsi="Arial" w:cs="Arial"/>
                <w:sz w:val="24"/>
                <w:szCs w:val="24"/>
              </w:rPr>
              <w:t xml:space="preserve">МБ: </w:t>
            </w:r>
            <w:r w:rsidR="00B01A2F">
              <w:rPr>
                <w:rStyle w:val="15"/>
                <w:rFonts w:ascii="Arial" w:hAnsi="Arial" w:cs="Arial"/>
                <w:sz w:val="24"/>
                <w:szCs w:val="24"/>
              </w:rPr>
              <w:t>600,0</w:t>
            </w:r>
            <w:r w:rsidR="00130437">
              <w:rPr>
                <w:rStyle w:val="15"/>
                <w:rFonts w:ascii="Arial" w:hAnsi="Arial" w:cs="Arial"/>
                <w:sz w:val="24"/>
                <w:szCs w:val="24"/>
              </w:rPr>
              <w:t xml:space="preserve"> </w:t>
            </w:r>
            <w:r w:rsidR="00F14081">
              <w:rPr>
                <w:rStyle w:val="15"/>
                <w:rFonts w:ascii="Arial" w:hAnsi="Arial" w:cs="Arial"/>
                <w:sz w:val="24"/>
                <w:szCs w:val="24"/>
              </w:rPr>
              <w:t xml:space="preserve">тыс. рублей; </w:t>
            </w:r>
          </w:p>
          <w:p w:rsidR="00F14081" w:rsidRDefault="00F14081">
            <w:pPr>
              <w:rPr>
                <w:rStyle w:val="15"/>
                <w:rFonts w:ascii="Arial" w:hAnsi="Arial" w:cs="Arial"/>
                <w:sz w:val="24"/>
                <w:szCs w:val="24"/>
              </w:rPr>
            </w:pPr>
            <w:r>
              <w:rPr>
                <w:rStyle w:val="15"/>
                <w:rFonts w:ascii="Arial" w:hAnsi="Arial" w:cs="Arial"/>
                <w:sz w:val="24"/>
                <w:szCs w:val="24"/>
              </w:rPr>
              <w:t>ВИ: 0,0 тыс. рублей.</w:t>
            </w:r>
          </w:p>
          <w:p w:rsidR="00F14081" w:rsidRPr="00B10749" w:rsidRDefault="00B43591">
            <w:pPr>
              <w:rPr>
                <w:rStyle w:val="15"/>
                <w:rFonts w:ascii="Arial" w:hAnsi="Arial" w:cs="Arial"/>
                <w:b/>
                <w:sz w:val="24"/>
                <w:szCs w:val="24"/>
              </w:rPr>
            </w:pPr>
            <w:r>
              <w:rPr>
                <w:rStyle w:val="15"/>
                <w:rFonts w:ascii="Arial" w:hAnsi="Arial" w:cs="Arial"/>
                <w:b/>
                <w:sz w:val="24"/>
                <w:szCs w:val="24"/>
              </w:rPr>
              <w:t>201</w:t>
            </w:r>
            <w:r w:rsidR="00CB79BB">
              <w:rPr>
                <w:rStyle w:val="15"/>
                <w:rFonts w:ascii="Arial" w:hAnsi="Arial" w:cs="Arial"/>
                <w:b/>
                <w:sz w:val="24"/>
                <w:szCs w:val="24"/>
              </w:rPr>
              <w:t>8</w:t>
            </w:r>
            <w:r>
              <w:rPr>
                <w:rStyle w:val="15"/>
                <w:rFonts w:ascii="Arial" w:hAnsi="Arial" w:cs="Arial"/>
                <w:b/>
                <w:sz w:val="24"/>
                <w:szCs w:val="24"/>
              </w:rPr>
              <w:t>год:</w:t>
            </w:r>
            <w:r w:rsidR="00B01A2F">
              <w:rPr>
                <w:rStyle w:val="15"/>
                <w:rFonts w:ascii="Arial" w:hAnsi="Arial" w:cs="Arial"/>
                <w:b/>
                <w:sz w:val="24"/>
                <w:szCs w:val="24"/>
              </w:rPr>
              <w:t xml:space="preserve"> 900,0</w:t>
            </w:r>
            <w:r w:rsidR="00F14081" w:rsidRPr="00B10749">
              <w:rPr>
                <w:rStyle w:val="15"/>
                <w:rFonts w:ascii="Arial" w:hAnsi="Arial" w:cs="Arial"/>
                <w:b/>
                <w:sz w:val="24"/>
                <w:szCs w:val="24"/>
              </w:rPr>
              <w:t xml:space="preserve"> тыс. рублей</w:t>
            </w:r>
          </w:p>
          <w:p w:rsidR="00F14081" w:rsidRDefault="00F14081" w:rsidP="00F14081">
            <w:pPr>
              <w:rPr>
                <w:rStyle w:val="15"/>
                <w:rFonts w:ascii="Arial" w:hAnsi="Arial" w:cs="Arial"/>
                <w:sz w:val="24"/>
                <w:szCs w:val="24"/>
              </w:rPr>
            </w:pPr>
            <w:r>
              <w:rPr>
                <w:rStyle w:val="15"/>
                <w:rFonts w:ascii="Arial" w:hAnsi="Arial" w:cs="Arial"/>
                <w:sz w:val="24"/>
                <w:szCs w:val="24"/>
              </w:rPr>
              <w:t>ОБ: 0,0 тыс. рублей;</w:t>
            </w:r>
          </w:p>
          <w:p w:rsidR="00F14081" w:rsidRDefault="00B43591" w:rsidP="00F14081">
            <w:pPr>
              <w:rPr>
                <w:rStyle w:val="15"/>
                <w:rFonts w:ascii="Arial" w:hAnsi="Arial" w:cs="Arial"/>
                <w:sz w:val="24"/>
                <w:szCs w:val="24"/>
              </w:rPr>
            </w:pPr>
            <w:r>
              <w:rPr>
                <w:rStyle w:val="15"/>
                <w:rFonts w:ascii="Arial" w:hAnsi="Arial" w:cs="Arial"/>
                <w:sz w:val="24"/>
                <w:szCs w:val="24"/>
              </w:rPr>
              <w:t xml:space="preserve">МБ: </w:t>
            </w:r>
            <w:r w:rsidR="00B01A2F">
              <w:rPr>
                <w:rStyle w:val="15"/>
                <w:rFonts w:ascii="Arial" w:hAnsi="Arial" w:cs="Arial"/>
                <w:sz w:val="24"/>
                <w:szCs w:val="24"/>
              </w:rPr>
              <w:t>900,0</w:t>
            </w:r>
            <w:r w:rsidR="00F14081">
              <w:rPr>
                <w:rStyle w:val="15"/>
                <w:rFonts w:ascii="Arial" w:hAnsi="Arial" w:cs="Arial"/>
                <w:sz w:val="24"/>
                <w:szCs w:val="24"/>
              </w:rPr>
              <w:t xml:space="preserve"> тыс. рублей; </w:t>
            </w:r>
          </w:p>
          <w:p w:rsidR="00F14081" w:rsidRPr="00D33B8F" w:rsidRDefault="00F14081" w:rsidP="00F14081">
            <w:pPr>
              <w:rPr>
                <w:rFonts w:ascii="Arial" w:hAnsi="Arial" w:cs="Arial"/>
              </w:rPr>
            </w:pPr>
            <w:r>
              <w:rPr>
                <w:rStyle w:val="15"/>
                <w:rFonts w:ascii="Arial" w:hAnsi="Arial" w:cs="Arial"/>
                <w:sz w:val="24"/>
                <w:szCs w:val="24"/>
              </w:rPr>
              <w:t>ВИ: 0,0 тыс. рублей</w:t>
            </w:r>
          </w:p>
          <w:p w:rsidR="00F14081" w:rsidRPr="00B10749" w:rsidRDefault="00B43591" w:rsidP="00F14081">
            <w:pPr>
              <w:rPr>
                <w:rStyle w:val="15"/>
                <w:rFonts w:ascii="Arial" w:hAnsi="Arial" w:cs="Arial"/>
                <w:b/>
                <w:sz w:val="24"/>
                <w:szCs w:val="24"/>
              </w:rPr>
            </w:pPr>
            <w:r>
              <w:rPr>
                <w:rStyle w:val="15"/>
                <w:rFonts w:ascii="Arial" w:hAnsi="Arial" w:cs="Arial"/>
                <w:b/>
                <w:sz w:val="24"/>
                <w:szCs w:val="24"/>
              </w:rPr>
              <w:t>201</w:t>
            </w:r>
            <w:r w:rsidR="00CB79BB">
              <w:rPr>
                <w:rStyle w:val="15"/>
                <w:rFonts w:ascii="Arial" w:hAnsi="Arial" w:cs="Arial"/>
                <w:b/>
                <w:sz w:val="24"/>
                <w:szCs w:val="24"/>
              </w:rPr>
              <w:t>9</w:t>
            </w:r>
            <w:r>
              <w:rPr>
                <w:rStyle w:val="15"/>
                <w:rFonts w:ascii="Arial" w:hAnsi="Arial" w:cs="Arial"/>
                <w:b/>
                <w:sz w:val="24"/>
                <w:szCs w:val="24"/>
              </w:rPr>
              <w:t xml:space="preserve"> год:</w:t>
            </w:r>
            <w:r w:rsidR="00B01A2F">
              <w:rPr>
                <w:rStyle w:val="15"/>
                <w:rFonts w:ascii="Arial" w:hAnsi="Arial" w:cs="Arial"/>
                <w:b/>
                <w:sz w:val="24"/>
                <w:szCs w:val="24"/>
              </w:rPr>
              <w:t xml:space="preserve"> 700,0</w:t>
            </w:r>
            <w:r w:rsidR="00F14081" w:rsidRPr="00B10749">
              <w:rPr>
                <w:rStyle w:val="15"/>
                <w:rFonts w:ascii="Arial" w:hAnsi="Arial" w:cs="Arial"/>
                <w:b/>
                <w:sz w:val="24"/>
                <w:szCs w:val="24"/>
              </w:rPr>
              <w:t xml:space="preserve"> тыс. рублей</w:t>
            </w:r>
          </w:p>
          <w:p w:rsidR="00F14081" w:rsidRDefault="00F14081" w:rsidP="00F14081">
            <w:pPr>
              <w:rPr>
                <w:rStyle w:val="15"/>
                <w:rFonts w:ascii="Arial" w:hAnsi="Arial" w:cs="Arial"/>
                <w:sz w:val="24"/>
                <w:szCs w:val="24"/>
              </w:rPr>
            </w:pPr>
            <w:r>
              <w:rPr>
                <w:rStyle w:val="15"/>
                <w:rFonts w:ascii="Arial" w:hAnsi="Arial" w:cs="Arial"/>
                <w:sz w:val="24"/>
                <w:szCs w:val="24"/>
              </w:rPr>
              <w:t>ОБ: 0,0 тыс. рублей;</w:t>
            </w:r>
          </w:p>
          <w:p w:rsidR="00F14081" w:rsidRDefault="00B43591" w:rsidP="00F14081">
            <w:pPr>
              <w:rPr>
                <w:rStyle w:val="15"/>
                <w:rFonts w:ascii="Arial" w:hAnsi="Arial" w:cs="Arial"/>
                <w:sz w:val="24"/>
                <w:szCs w:val="24"/>
              </w:rPr>
            </w:pPr>
            <w:r>
              <w:rPr>
                <w:rStyle w:val="15"/>
                <w:rFonts w:ascii="Arial" w:hAnsi="Arial" w:cs="Arial"/>
                <w:sz w:val="24"/>
                <w:szCs w:val="24"/>
              </w:rPr>
              <w:t xml:space="preserve">МБ: </w:t>
            </w:r>
            <w:r w:rsidR="00B01A2F">
              <w:rPr>
                <w:rStyle w:val="15"/>
                <w:rFonts w:ascii="Arial" w:hAnsi="Arial" w:cs="Arial"/>
                <w:sz w:val="24"/>
                <w:szCs w:val="24"/>
              </w:rPr>
              <w:t>700,0</w:t>
            </w:r>
            <w:r w:rsidR="00F14081">
              <w:rPr>
                <w:rStyle w:val="15"/>
                <w:rFonts w:ascii="Arial" w:hAnsi="Arial" w:cs="Arial"/>
                <w:sz w:val="24"/>
                <w:szCs w:val="24"/>
              </w:rPr>
              <w:t xml:space="preserve"> тыс. рублей; </w:t>
            </w:r>
          </w:p>
          <w:p w:rsidR="00F14081" w:rsidRPr="00D33B8F" w:rsidRDefault="00F14081" w:rsidP="00F14081">
            <w:pPr>
              <w:rPr>
                <w:rFonts w:ascii="Arial" w:hAnsi="Arial" w:cs="Arial"/>
              </w:rPr>
            </w:pPr>
            <w:r>
              <w:rPr>
                <w:rStyle w:val="15"/>
                <w:rFonts w:ascii="Arial" w:hAnsi="Arial" w:cs="Arial"/>
                <w:sz w:val="24"/>
                <w:szCs w:val="24"/>
              </w:rPr>
              <w:t>ВИ: 0,0 тыс. рублей</w:t>
            </w:r>
          </w:p>
          <w:p w:rsidR="00581EBC" w:rsidRPr="00F14081" w:rsidRDefault="00581EBC">
            <w:pPr>
              <w:rPr>
                <w:rFonts w:ascii="Arial" w:hAnsi="Arial" w:cs="Arial"/>
              </w:rPr>
            </w:pP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81EBC" w:rsidRDefault="00581EBC">
            <w:pPr>
              <w:rPr>
                <w:rStyle w:val="15"/>
                <w:rFonts w:ascii="Arial" w:hAnsi="Arial" w:cs="Arial"/>
                <w:sz w:val="24"/>
                <w:szCs w:val="24"/>
              </w:rPr>
            </w:pPr>
            <w:r>
              <w:rPr>
                <w:rFonts w:ascii="Arial" w:hAnsi="Arial" w:cs="Arial"/>
              </w:rPr>
              <w:t>Организация управления и контроль за ходом реализации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Default="00581EBC" w:rsidP="00581EBC">
            <w:pPr>
              <w:rPr>
                <w:rFonts w:ascii="Arial" w:hAnsi="Arial" w:cs="Arial"/>
              </w:rPr>
            </w:pPr>
            <w:r>
              <w:rPr>
                <w:rFonts w:ascii="Arial" w:hAnsi="Arial" w:cs="Arial"/>
              </w:rPr>
              <w:t>Организация управления Программой - МКУ «Отдел городского хозяйства»</w:t>
            </w:r>
          </w:p>
          <w:p w:rsidR="00581EBC" w:rsidRPr="0057532D" w:rsidRDefault="00581EBC" w:rsidP="00581EBC">
            <w:pPr>
              <w:rPr>
                <w:rStyle w:val="15"/>
                <w:rFonts w:ascii="Arial" w:hAnsi="Arial" w:cs="Arial"/>
                <w:sz w:val="24"/>
                <w:szCs w:val="24"/>
              </w:rPr>
            </w:pPr>
            <w:r>
              <w:rPr>
                <w:rFonts w:ascii="Arial" w:hAnsi="Arial" w:cs="Arial"/>
              </w:rPr>
              <w:t>Контроль за ходом реализации Программы -Администрация городского поселения Зеленоборский Кандалакшского района</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57532D" w:rsidRDefault="00581EBC" w:rsidP="00581EBC">
            <w:pPr>
              <w:rPr>
                <w:rFonts w:ascii="Arial" w:hAnsi="Arial" w:cs="Arial"/>
              </w:rPr>
            </w:pPr>
            <w:r>
              <w:rPr>
                <w:rFonts w:ascii="Arial" w:hAnsi="Arial" w:cs="Arial"/>
              </w:rPr>
              <w:t>Ожидаемые конечные результаты от реализации П</w:t>
            </w:r>
            <w:r w:rsidRPr="0057532D">
              <w:rPr>
                <w:rFonts w:ascii="Arial" w:hAnsi="Arial" w:cs="Arial"/>
              </w:rPr>
              <w:t xml:space="preserve">одпрограммы и показатели социально-экономической эффективности </w:t>
            </w:r>
          </w:p>
        </w:tc>
        <w:tc>
          <w:tcPr>
            <w:tcW w:w="7095" w:type="dxa"/>
            <w:tcBorders>
              <w:top w:val="single" w:sz="4" w:space="0" w:color="auto"/>
              <w:left w:val="single" w:sz="4" w:space="0" w:color="auto"/>
              <w:bottom w:val="single" w:sz="4" w:space="0" w:color="auto"/>
              <w:right w:val="single" w:sz="4" w:space="0" w:color="auto"/>
            </w:tcBorders>
            <w:hideMark/>
          </w:tcPr>
          <w:p w:rsidR="00581EBC" w:rsidRPr="0057532D" w:rsidRDefault="00581EBC">
            <w:pPr>
              <w:rPr>
                <w:rFonts w:ascii="Arial" w:hAnsi="Arial" w:cs="Arial"/>
              </w:rPr>
            </w:pPr>
            <w:r w:rsidRPr="0057532D">
              <w:rPr>
                <w:rFonts w:ascii="Arial" w:hAnsi="Arial" w:cs="Arial"/>
              </w:rPr>
              <w:t>Реализация подпрограммы будет способствовать:</w:t>
            </w:r>
          </w:p>
          <w:p w:rsidR="00581EBC" w:rsidRPr="0057532D" w:rsidRDefault="00581EBC">
            <w:pPr>
              <w:rPr>
                <w:rFonts w:ascii="Arial" w:hAnsi="Arial" w:cs="Arial"/>
              </w:rPr>
            </w:pPr>
            <w:r w:rsidRPr="0057532D">
              <w:rPr>
                <w:rFonts w:ascii="Arial" w:hAnsi="Arial" w:cs="Arial"/>
              </w:rPr>
              <w:t>- созданию условий для реализации мероприятий по капитальному ремонту МКД;</w:t>
            </w:r>
          </w:p>
          <w:p w:rsidR="00581EBC" w:rsidRPr="0057532D" w:rsidRDefault="00581EBC">
            <w:pPr>
              <w:rPr>
                <w:rFonts w:ascii="Arial" w:hAnsi="Arial" w:cs="Arial"/>
              </w:rPr>
            </w:pPr>
            <w:r w:rsidRPr="0057532D">
              <w:rPr>
                <w:rFonts w:ascii="Arial" w:hAnsi="Arial" w:cs="Arial"/>
              </w:rPr>
              <w:t>- </w:t>
            </w:r>
            <w:r w:rsidRPr="0057532D">
              <w:rPr>
                <w:rFonts w:ascii="Arial" w:hAnsi="Arial" w:cs="Arial"/>
                <w:color w:val="FF0000"/>
              </w:rPr>
              <w:t xml:space="preserve"> </w:t>
            </w:r>
            <w:r w:rsidRPr="0057532D">
              <w:rPr>
                <w:rFonts w:ascii="Arial" w:hAnsi="Arial" w:cs="Arial"/>
              </w:rPr>
              <w:t>капитальный ремонт общего имущества МКД</w:t>
            </w:r>
          </w:p>
          <w:p w:rsidR="00581EBC" w:rsidRPr="0057532D" w:rsidRDefault="00581EBC">
            <w:pPr>
              <w:rPr>
                <w:rFonts w:ascii="Arial" w:hAnsi="Arial" w:cs="Arial"/>
              </w:rPr>
            </w:pPr>
            <w:r w:rsidRPr="0057532D">
              <w:rPr>
                <w:rFonts w:ascii="Arial" w:hAnsi="Arial" w:cs="Arial"/>
              </w:rPr>
              <w:t>- снижение себестоимости содержания жилищного   фонда при дальнейшей эксплуатации</w:t>
            </w:r>
          </w:p>
          <w:p w:rsidR="00581EBC" w:rsidRPr="0057532D" w:rsidRDefault="00581EBC">
            <w:pPr>
              <w:rPr>
                <w:rFonts w:ascii="Arial" w:hAnsi="Arial" w:cs="Arial"/>
              </w:rPr>
            </w:pPr>
            <w:r w:rsidRPr="0057532D">
              <w:rPr>
                <w:rFonts w:ascii="Arial" w:hAnsi="Arial" w:cs="Arial"/>
              </w:rPr>
              <w:t>-обеспечение комфортного проживания населения</w:t>
            </w:r>
          </w:p>
        </w:tc>
      </w:tr>
    </w:tbl>
    <w:p w:rsidR="0057532D" w:rsidRPr="0057532D" w:rsidRDefault="0057532D" w:rsidP="0057532D">
      <w:pPr>
        <w:pStyle w:val="52"/>
        <w:shd w:val="clear" w:color="auto" w:fill="auto"/>
        <w:spacing w:line="274" w:lineRule="exact"/>
        <w:rPr>
          <w:rFonts w:ascii="Arial" w:hAnsi="Arial" w:cs="Arial"/>
          <w:b w:val="0"/>
          <w:sz w:val="24"/>
          <w:szCs w:val="24"/>
        </w:rPr>
      </w:pPr>
      <w:r w:rsidRPr="0057532D">
        <w:rPr>
          <w:rFonts w:ascii="Arial" w:hAnsi="Arial" w:cs="Arial"/>
          <w:b w:val="0"/>
          <w:sz w:val="24"/>
          <w:szCs w:val="24"/>
        </w:rPr>
        <w:t>*в объеме, предусмотренном областным бюджетом на государственную поддержку капитального ремонта в рамках реализации государственной программы Мурманской области «Обеспечение комфортной среды проживания населения региона»</w:t>
      </w:r>
    </w:p>
    <w:p w:rsidR="0057532D" w:rsidRPr="0057532D" w:rsidRDefault="0057532D" w:rsidP="0057532D">
      <w:pPr>
        <w:jc w:val="center"/>
        <w:rPr>
          <w:rFonts w:ascii="Arial" w:hAnsi="Arial" w:cs="Arial"/>
          <w:b/>
          <w:color w:val="000000"/>
        </w:rPr>
      </w:pPr>
    </w:p>
    <w:p w:rsidR="0057532D" w:rsidRPr="005D59C1" w:rsidRDefault="005D59C1" w:rsidP="005B30FF">
      <w:pPr>
        <w:pStyle w:val="af2"/>
        <w:numPr>
          <w:ilvl w:val="1"/>
          <w:numId w:val="4"/>
        </w:numPr>
        <w:spacing w:after="200" w:line="276" w:lineRule="auto"/>
        <w:contextualSpacing/>
        <w:jc w:val="center"/>
        <w:rPr>
          <w:rFonts w:ascii="Arial" w:hAnsi="Arial" w:cs="Arial"/>
          <w:sz w:val="24"/>
          <w:szCs w:val="24"/>
        </w:rPr>
      </w:pPr>
      <w:r w:rsidRPr="005D59C1">
        <w:rPr>
          <w:rFonts w:ascii="Arial" w:hAnsi="Arial" w:cs="Arial"/>
          <w:b/>
          <w:sz w:val="24"/>
          <w:szCs w:val="24"/>
        </w:rPr>
        <w:lastRenderedPageBreak/>
        <w:t>Содержание проблемы и обоснование ее решения программным методом</w:t>
      </w:r>
    </w:p>
    <w:p w:rsidR="0057532D" w:rsidRPr="0057532D" w:rsidRDefault="0057532D" w:rsidP="0012310B">
      <w:pPr>
        <w:pStyle w:val="af2"/>
        <w:ind w:left="0" w:firstLine="709"/>
        <w:jc w:val="both"/>
        <w:rPr>
          <w:rFonts w:ascii="Arial" w:hAnsi="Arial" w:cs="Arial"/>
          <w:sz w:val="24"/>
          <w:szCs w:val="24"/>
        </w:rPr>
      </w:pPr>
      <w:r w:rsidRPr="0057532D">
        <w:rPr>
          <w:rFonts w:ascii="Arial" w:hAnsi="Arial" w:cs="Arial"/>
          <w:sz w:val="24"/>
          <w:szCs w:val="24"/>
        </w:rPr>
        <w:t xml:space="preserve">В соответствии с жилищным законодательством Российской Федерации обязанность по проведению капитального ремонта общего имущества многоквартирного дома возложена на собственников жилых и нежилых помещений в таком доме. </w:t>
      </w:r>
    </w:p>
    <w:p w:rsidR="0057532D" w:rsidRPr="0057532D" w:rsidRDefault="0057532D" w:rsidP="0012310B">
      <w:pPr>
        <w:autoSpaceDE w:val="0"/>
        <w:autoSpaceDN w:val="0"/>
        <w:adjustRightInd w:val="0"/>
        <w:ind w:firstLine="709"/>
        <w:jc w:val="both"/>
        <w:outlineLvl w:val="4"/>
        <w:rPr>
          <w:rFonts w:ascii="Arial" w:hAnsi="Arial" w:cs="Arial"/>
          <w:bCs/>
        </w:rPr>
      </w:pPr>
      <w:r w:rsidRPr="0057532D">
        <w:rPr>
          <w:rFonts w:ascii="Arial" w:hAnsi="Arial" w:cs="Arial"/>
        </w:rPr>
        <w:t>Учитывая, что более 75 % общей площади многоквартирных домов в муниципальном образовании г.п. Зеленоборский Кандалакшского района находится в частной собственности, массовое проведение плановых мероприятий по капитальному ремонту многоквартирных домов, а также внедрение ресурсосберегающих технологий только за счет средств собственников невозможны по причине высокой затратности данных мероприятий.</w:t>
      </w:r>
      <w:r w:rsidRPr="0057532D">
        <w:rPr>
          <w:rFonts w:ascii="Arial" w:hAnsi="Arial" w:cs="Arial"/>
          <w:bCs/>
        </w:rPr>
        <w:t xml:space="preserve"> </w:t>
      </w:r>
    </w:p>
    <w:p w:rsidR="0057532D" w:rsidRPr="0057532D" w:rsidRDefault="0057532D" w:rsidP="00355CF2">
      <w:pPr>
        <w:autoSpaceDE w:val="0"/>
        <w:autoSpaceDN w:val="0"/>
        <w:adjustRightInd w:val="0"/>
        <w:spacing w:line="276" w:lineRule="auto"/>
        <w:ind w:firstLine="709"/>
        <w:jc w:val="both"/>
        <w:outlineLvl w:val="4"/>
        <w:rPr>
          <w:rFonts w:ascii="Arial" w:hAnsi="Arial" w:cs="Arial"/>
          <w:bCs/>
        </w:rPr>
      </w:pPr>
      <w:r w:rsidRPr="00A85B24">
        <w:rPr>
          <w:rFonts w:ascii="Arial" w:hAnsi="Arial" w:cs="Arial"/>
          <w:bCs/>
          <w:color w:val="000000"/>
        </w:rPr>
        <w:t xml:space="preserve"> На территории </w:t>
      </w:r>
      <w:r w:rsidR="00355CF2" w:rsidRPr="00A85B24">
        <w:rPr>
          <w:rFonts w:ascii="Arial" w:hAnsi="Arial" w:cs="Arial"/>
          <w:bCs/>
          <w:color w:val="000000"/>
        </w:rPr>
        <w:t>городского поселения</w:t>
      </w:r>
      <w:r w:rsidRPr="00A85B24">
        <w:rPr>
          <w:rFonts w:ascii="Arial" w:hAnsi="Arial" w:cs="Arial"/>
          <w:bCs/>
          <w:color w:val="000000"/>
        </w:rPr>
        <w:t xml:space="preserve"> Зеленоборский Кандалакшского района 11 многоквартирных жилых домов с количеством квартир от 64 до 100, период ввода в эксплуатацию 1969-1998 гг., 204 многоквартирных дома с количеством квартир от 6 до 32, период ввода в эксплуатацию 1898-1994 гг., 211 многоквартирных жилых домов с количеством квартир от 2 до 5, период ввода в эксплуатацию 1899-1994 гг.</w:t>
      </w:r>
      <w:r w:rsidRPr="00423490">
        <w:rPr>
          <w:rFonts w:ascii="Arial" w:hAnsi="Arial" w:cs="Arial"/>
          <w:bCs/>
          <w:color w:val="FF0000"/>
        </w:rPr>
        <w:t xml:space="preserve"> </w:t>
      </w:r>
      <w:r w:rsidRPr="0057532D">
        <w:rPr>
          <w:rFonts w:ascii="Arial" w:hAnsi="Arial" w:cs="Arial"/>
          <w:bCs/>
        </w:rPr>
        <w:t>На сегодняшний день значительное количество домов требуют комплексного капитального ремонта, остальные дома выборочного. В связи с тем, что капитальный ремонт жилых домов не проводился десятилетиями минимальный эксплуатационный срок конструктивных элементов и инженерного оборудования зданий значительно превышен.</w:t>
      </w:r>
    </w:p>
    <w:p w:rsidR="0057532D" w:rsidRPr="0057532D" w:rsidRDefault="0057532D" w:rsidP="00355CF2">
      <w:pPr>
        <w:autoSpaceDE w:val="0"/>
        <w:autoSpaceDN w:val="0"/>
        <w:adjustRightInd w:val="0"/>
        <w:spacing w:line="276" w:lineRule="auto"/>
        <w:ind w:firstLine="709"/>
        <w:jc w:val="both"/>
        <w:outlineLvl w:val="4"/>
        <w:rPr>
          <w:rFonts w:ascii="Arial" w:hAnsi="Arial" w:cs="Arial"/>
          <w:bCs/>
        </w:rPr>
      </w:pPr>
      <w:r w:rsidRPr="0057532D">
        <w:rPr>
          <w:rFonts w:ascii="Arial" w:hAnsi="Arial" w:cs="Arial"/>
        </w:rPr>
        <w:t xml:space="preserve">Одним из приоритетов жилищной политики </w:t>
      </w:r>
      <w:r w:rsidR="00355CF2">
        <w:rPr>
          <w:rFonts w:ascii="Arial" w:hAnsi="Arial" w:cs="Arial"/>
        </w:rPr>
        <w:t>городского поселения</w:t>
      </w:r>
      <w:r w:rsidRPr="0057532D">
        <w:rPr>
          <w:rFonts w:ascii="Arial" w:hAnsi="Arial" w:cs="Arial"/>
        </w:rPr>
        <w:t xml:space="preserve"> Зеленоборский Кандалакшского района является создание комфортных условий проживания для населения, поэтому проведение капитального ремонта многоквартирных домов, позволяющего привести жилищный фонд муниципального образования г.п. Зеленоборский Кандалакшского района в нормативное состояние, соответствует приоритетным направлениям развития муниципального образования. Программный подход позволяет обеспечить выполнение задач за счет своевременного контроля за результатами проводимых мероприятий на основе анализа соответствия обозначенным целевым индикаторам, своевременного выявления и устранения причин отклонения фактически достигнутых значений целевых индикаторов программы от запланированных. </w:t>
      </w:r>
    </w:p>
    <w:p w:rsidR="0057532D" w:rsidRPr="0057532D" w:rsidRDefault="0057532D" w:rsidP="0035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Arial" w:hAnsi="Arial" w:cs="Arial"/>
        </w:rPr>
      </w:pPr>
      <w:r w:rsidRPr="0057532D">
        <w:rPr>
          <w:rFonts w:ascii="Arial" w:hAnsi="Arial" w:cs="Arial"/>
        </w:rPr>
        <w:t xml:space="preserve">В связи с высокой социальной важностью задачи надлежащего содержания МКД и значительными объемами бюджетного финансирования, выделяемого на эти цели, требуется обеспечение оптимизации процессов планирования капитального ремонта. В первоочередном порядке предполагается проводить капитальный ремонт в МКД, находящихся в неудовлетворительном техническом состоянии, с формированием адресных перечней МКД на капитальный ремонт в соответствии с нормативными сроками службы, а также  с учетом фактического состояния их конструктивных элементов и инженерно-технического оборудования. </w:t>
      </w:r>
    </w:p>
    <w:p w:rsidR="0057532D" w:rsidRPr="0057532D" w:rsidRDefault="0057532D" w:rsidP="00355CF2">
      <w:pPr>
        <w:autoSpaceDE w:val="0"/>
        <w:autoSpaceDN w:val="0"/>
        <w:adjustRightInd w:val="0"/>
        <w:spacing w:line="276" w:lineRule="auto"/>
        <w:ind w:firstLine="709"/>
        <w:jc w:val="both"/>
        <w:rPr>
          <w:rFonts w:ascii="Arial" w:hAnsi="Arial" w:cs="Arial"/>
        </w:rPr>
      </w:pPr>
      <w:r w:rsidRPr="0057532D">
        <w:rPr>
          <w:rFonts w:ascii="Arial" w:hAnsi="Arial" w:cs="Arial"/>
        </w:rPr>
        <w:t xml:space="preserve">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 </w:t>
      </w:r>
    </w:p>
    <w:p w:rsidR="0057532D" w:rsidRPr="0057532D" w:rsidRDefault="0057532D" w:rsidP="00355CF2">
      <w:pPr>
        <w:autoSpaceDE w:val="0"/>
        <w:autoSpaceDN w:val="0"/>
        <w:adjustRightInd w:val="0"/>
        <w:spacing w:line="276" w:lineRule="auto"/>
        <w:ind w:firstLine="709"/>
        <w:jc w:val="both"/>
        <w:outlineLvl w:val="4"/>
        <w:rPr>
          <w:rFonts w:ascii="Arial" w:hAnsi="Arial" w:cs="Arial"/>
        </w:rPr>
      </w:pPr>
      <w:r w:rsidRPr="0057532D">
        <w:rPr>
          <w:rFonts w:ascii="Arial" w:hAnsi="Arial" w:cs="Arial"/>
        </w:rPr>
        <w:t xml:space="preserve">Положения Жилищного </w:t>
      </w:r>
      <w:hyperlink r:id="rId21" w:history="1">
        <w:r w:rsidRPr="0057532D">
          <w:rPr>
            <w:rStyle w:val="af3"/>
            <w:rFonts w:ascii="Arial" w:hAnsi="Arial" w:cs="Arial"/>
          </w:rPr>
          <w:t>кодекса</w:t>
        </w:r>
      </w:hyperlink>
      <w:r w:rsidRPr="0057532D">
        <w:rPr>
          <w:rFonts w:ascii="Arial" w:hAnsi="Arial" w:cs="Arial"/>
        </w:rPr>
        <w:t xml:space="preserve"> Российской Федерации определяют принципиальный подход к организации капитального ремонта жилищного фонда. В соответствии со </w:t>
      </w:r>
      <w:hyperlink r:id="rId22" w:history="1">
        <w:r w:rsidRPr="0057532D">
          <w:rPr>
            <w:rStyle w:val="af3"/>
            <w:rFonts w:ascii="Arial" w:hAnsi="Arial" w:cs="Arial"/>
          </w:rPr>
          <w:t>статьей 158</w:t>
        </w:r>
      </w:hyperlink>
      <w:r w:rsidRPr="0057532D">
        <w:rPr>
          <w:rFonts w:ascii="Arial" w:hAnsi="Arial" w:cs="Arial"/>
        </w:rPr>
        <w:t xml:space="preserve"> указанного Кодекса собственники должны накапливать средства на капитальный ремонт. Однако до настоящего времени не существует </w:t>
      </w:r>
      <w:r w:rsidRPr="0057532D">
        <w:rPr>
          <w:rFonts w:ascii="Arial" w:hAnsi="Arial" w:cs="Arial"/>
        </w:rPr>
        <w:lastRenderedPageBreak/>
        <w:t xml:space="preserve">действенного механизма эффективных накоплений, а также существует вероятность того, что собственники не осознают полную ответственность за содержание общего имущества МКД и даже при наличии механизма эффективных накоплений на капитальный ремонт не воспользуются указанным механизмом. </w:t>
      </w:r>
    </w:p>
    <w:p w:rsidR="0057532D" w:rsidRPr="0057532D" w:rsidRDefault="0057532D" w:rsidP="00355CF2">
      <w:pPr>
        <w:autoSpaceDE w:val="0"/>
        <w:autoSpaceDN w:val="0"/>
        <w:adjustRightInd w:val="0"/>
        <w:spacing w:line="276" w:lineRule="auto"/>
        <w:ind w:firstLine="709"/>
        <w:jc w:val="both"/>
        <w:outlineLvl w:val="4"/>
        <w:rPr>
          <w:rFonts w:ascii="Arial" w:hAnsi="Arial" w:cs="Arial"/>
          <w:bCs/>
        </w:rPr>
      </w:pPr>
      <w:r w:rsidRPr="0057532D">
        <w:rPr>
          <w:rFonts w:ascii="Arial" w:hAnsi="Arial" w:cs="Arial"/>
        </w:rPr>
        <w:t xml:space="preserve">Принимая во внимание необходимость упорядочения мероприятий по планированию и организации капитального ремонта в условиях реализации Жилищного </w:t>
      </w:r>
      <w:hyperlink r:id="rId23" w:history="1">
        <w:r w:rsidRPr="0057532D">
          <w:rPr>
            <w:rStyle w:val="af3"/>
            <w:rFonts w:ascii="Arial" w:hAnsi="Arial" w:cs="Arial"/>
          </w:rPr>
          <w:t>кодекса</w:t>
        </w:r>
      </w:hyperlink>
      <w:r w:rsidRPr="0057532D">
        <w:rPr>
          <w:rFonts w:ascii="Arial" w:hAnsi="Arial" w:cs="Arial"/>
        </w:rPr>
        <w:t xml:space="preserve"> Российской Федерации и обеспечения привлечения средств различных бюджетных уровней на эти цели, дальнейшее выполнение капитального ремонта жилищного фонда необходимо осуществлять программно-целевым методом в рамках муниципальной программы по капитальному ремонту многоквартирных домов, обеспеченной соответствующим финансированием, а также системой планирования и контроля. </w:t>
      </w:r>
    </w:p>
    <w:p w:rsidR="0057532D" w:rsidRPr="0057532D" w:rsidRDefault="0057532D" w:rsidP="00355CF2">
      <w:pPr>
        <w:spacing w:line="276" w:lineRule="auto"/>
        <w:ind w:firstLine="709"/>
        <w:jc w:val="both"/>
        <w:rPr>
          <w:rFonts w:ascii="Arial" w:hAnsi="Arial" w:cs="Arial"/>
        </w:rPr>
      </w:pPr>
      <w:r w:rsidRPr="0057532D">
        <w:rPr>
          <w:rFonts w:ascii="Arial" w:hAnsi="Arial" w:cs="Arial"/>
        </w:rPr>
        <w:t>Программные мероприятия, связанные с финансированием за счет средств бюджетов различных  уровней позволят преодолеть последствия недофинансирования жилищно-коммунального комплекса городского поселения Зеленоборский Кандалакшского района, обеспечить государственную финансовую поддержку капитального ремонта многоквартирных домов, а также выполнить обязательства бывших наймодателей по капитальному ремонту многоквартирных домов. Проведение этих мероприятий позволит улучшить условия проживания граждан, привести в нормативное состояние и соответствие установленным санитарным и техническим правилам и нормам внутридомовые инженерные системы, строительные конструкции и элементы многоквартирных домов, обеспечивающие безопасность проживания граждан.</w:t>
      </w:r>
    </w:p>
    <w:p w:rsidR="0057532D" w:rsidRPr="0057532D" w:rsidRDefault="0057532D" w:rsidP="00355CF2">
      <w:pPr>
        <w:spacing w:line="276" w:lineRule="auto"/>
        <w:ind w:firstLine="709"/>
        <w:jc w:val="both"/>
        <w:rPr>
          <w:rFonts w:ascii="Arial" w:hAnsi="Arial" w:cs="Arial"/>
        </w:rPr>
      </w:pPr>
      <w:r w:rsidRPr="0057532D">
        <w:rPr>
          <w:rFonts w:ascii="Arial" w:hAnsi="Arial" w:cs="Arial"/>
        </w:rPr>
        <w:t>Решение проблемы снижения физического износа многоквартирных домов, повышения качества проживания граждан возможно только объединением усилий всех уровней власти, ТСЖ, жилищных, жилищно-строительных кооперативов или иных специализированных потребительских кооперативов и собственников помещений в многоквартирных домах, управление которыми осуществляется управляющей организацией, привлекая при этом не только средства собственников помещений в МКД, но и средства различных уровней бюджетов.</w:t>
      </w:r>
    </w:p>
    <w:p w:rsidR="0057532D" w:rsidRPr="0057532D" w:rsidRDefault="0057532D" w:rsidP="00355CF2">
      <w:pPr>
        <w:pStyle w:val="ConsPlusNormal"/>
        <w:spacing w:line="276" w:lineRule="auto"/>
        <w:ind w:firstLine="0"/>
        <w:jc w:val="center"/>
        <w:rPr>
          <w:b/>
          <w:sz w:val="24"/>
          <w:szCs w:val="24"/>
        </w:rPr>
      </w:pPr>
    </w:p>
    <w:p w:rsidR="005D59C1" w:rsidRPr="00976AD0" w:rsidRDefault="0057532D" w:rsidP="005D59C1">
      <w:pPr>
        <w:autoSpaceDE w:val="0"/>
        <w:autoSpaceDN w:val="0"/>
        <w:adjustRightInd w:val="0"/>
        <w:ind w:left="928"/>
        <w:jc w:val="center"/>
        <w:rPr>
          <w:rFonts w:ascii="Arial" w:hAnsi="Arial" w:cs="Arial"/>
          <w:b/>
        </w:rPr>
      </w:pPr>
      <w:r w:rsidRPr="0057532D">
        <w:rPr>
          <w:rFonts w:ascii="Arial" w:hAnsi="Arial" w:cs="Arial"/>
          <w:b/>
        </w:rPr>
        <w:t xml:space="preserve">2. </w:t>
      </w:r>
      <w:r w:rsidR="005D59C1" w:rsidRPr="00976AD0">
        <w:rPr>
          <w:rFonts w:ascii="Arial" w:hAnsi="Arial" w:cs="Arial"/>
          <w:b/>
        </w:rPr>
        <w:t>Цели, задачи, сроки реализации П</w:t>
      </w:r>
      <w:r w:rsidR="005D59C1">
        <w:rPr>
          <w:rFonts w:ascii="Arial" w:hAnsi="Arial" w:cs="Arial"/>
          <w:b/>
        </w:rPr>
        <w:t>одп</w:t>
      </w:r>
      <w:r w:rsidR="005D59C1" w:rsidRPr="00976AD0">
        <w:rPr>
          <w:rFonts w:ascii="Arial" w:hAnsi="Arial" w:cs="Arial"/>
          <w:b/>
        </w:rPr>
        <w:t>рограммы</w:t>
      </w:r>
    </w:p>
    <w:p w:rsidR="0057532D" w:rsidRPr="0057532D" w:rsidRDefault="0057532D" w:rsidP="00355CF2">
      <w:pPr>
        <w:pStyle w:val="ConsPlusNormal"/>
        <w:spacing w:line="276" w:lineRule="auto"/>
        <w:ind w:firstLine="0"/>
        <w:jc w:val="center"/>
        <w:rPr>
          <w:b/>
          <w:sz w:val="24"/>
          <w:szCs w:val="24"/>
        </w:rPr>
      </w:pPr>
    </w:p>
    <w:p w:rsidR="0057532D" w:rsidRPr="0057532D" w:rsidRDefault="0057532D" w:rsidP="00351666">
      <w:pPr>
        <w:tabs>
          <w:tab w:val="left" w:pos="0"/>
          <w:tab w:val="left" w:pos="329"/>
        </w:tabs>
        <w:spacing w:line="276" w:lineRule="auto"/>
        <w:jc w:val="both"/>
        <w:rPr>
          <w:rFonts w:ascii="Arial" w:hAnsi="Arial" w:cs="Arial"/>
          <w:color w:val="000000"/>
        </w:rPr>
      </w:pPr>
      <w:r w:rsidRPr="0057532D">
        <w:rPr>
          <w:rFonts w:ascii="Arial" w:hAnsi="Arial" w:cs="Arial"/>
        </w:rPr>
        <w:t xml:space="preserve">     Основной целью </w:t>
      </w:r>
      <w:r w:rsidR="005D59C1">
        <w:rPr>
          <w:rFonts w:ascii="Arial" w:hAnsi="Arial" w:cs="Arial"/>
        </w:rPr>
        <w:t>П</w:t>
      </w:r>
      <w:r w:rsidRPr="0057532D">
        <w:rPr>
          <w:rFonts w:ascii="Arial" w:hAnsi="Arial" w:cs="Arial"/>
        </w:rPr>
        <w:t>одпрограммы является о</w:t>
      </w:r>
      <w:r w:rsidRPr="0057532D">
        <w:rPr>
          <w:rFonts w:ascii="Arial" w:hAnsi="Arial" w:cs="Arial"/>
          <w:color w:val="000000"/>
        </w:rPr>
        <w:t xml:space="preserve">беспечение проведения капитального ремонта общего имущества в  МКД, расположенных на территории муниципального образования Зеленоборский Кандалакшского района. </w:t>
      </w:r>
    </w:p>
    <w:p w:rsidR="0057532D" w:rsidRPr="0057532D" w:rsidRDefault="0057532D" w:rsidP="00351666">
      <w:pPr>
        <w:tabs>
          <w:tab w:val="left" w:pos="0"/>
          <w:tab w:val="left" w:pos="329"/>
        </w:tabs>
        <w:spacing w:line="276" w:lineRule="auto"/>
        <w:jc w:val="both"/>
        <w:rPr>
          <w:rFonts w:ascii="Arial" w:hAnsi="Arial" w:cs="Arial"/>
          <w:color w:val="000000"/>
        </w:rPr>
      </w:pPr>
      <w:r w:rsidRPr="0057532D">
        <w:rPr>
          <w:rFonts w:ascii="Arial" w:hAnsi="Arial" w:cs="Arial"/>
          <w:color w:val="000000"/>
        </w:rPr>
        <w:t xml:space="preserve">    Задачи программы:</w:t>
      </w:r>
    </w:p>
    <w:p w:rsidR="0057532D" w:rsidRPr="0057532D" w:rsidRDefault="0057532D" w:rsidP="00351666">
      <w:pPr>
        <w:spacing w:line="276" w:lineRule="auto"/>
        <w:jc w:val="both"/>
        <w:rPr>
          <w:rFonts w:ascii="Arial" w:hAnsi="Arial" w:cs="Arial"/>
        </w:rPr>
      </w:pPr>
      <w:r w:rsidRPr="0057532D">
        <w:rPr>
          <w:rStyle w:val="15"/>
          <w:rFonts w:ascii="Arial" w:hAnsi="Arial" w:cs="Arial"/>
          <w:sz w:val="24"/>
          <w:szCs w:val="24"/>
        </w:rPr>
        <w:t>1. Формирование перечня многоквартирных домов, подлежащих капитальному ремонту.</w:t>
      </w:r>
    </w:p>
    <w:p w:rsidR="0057532D" w:rsidRPr="0057532D" w:rsidRDefault="0057532D" w:rsidP="00351666">
      <w:pPr>
        <w:spacing w:line="276" w:lineRule="auto"/>
        <w:jc w:val="both"/>
        <w:rPr>
          <w:rStyle w:val="15"/>
          <w:rFonts w:ascii="Arial" w:hAnsi="Arial" w:cs="Arial"/>
          <w:sz w:val="24"/>
          <w:szCs w:val="24"/>
        </w:rPr>
      </w:pPr>
      <w:r w:rsidRPr="0057532D">
        <w:rPr>
          <w:rStyle w:val="15"/>
          <w:rFonts w:ascii="Arial" w:hAnsi="Arial" w:cs="Arial"/>
          <w:sz w:val="24"/>
          <w:szCs w:val="24"/>
        </w:rPr>
        <w:t>2.  Обеспечение высокой степени готовности собственников помещений в многоквартирных домах к проведению капитального ремонта многоквартирных домов</w:t>
      </w:r>
    </w:p>
    <w:p w:rsidR="0057532D" w:rsidRPr="0057532D" w:rsidRDefault="0057532D" w:rsidP="00351666">
      <w:pPr>
        <w:spacing w:line="276" w:lineRule="auto"/>
        <w:jc w:val="both"/>
        <w:rPr>
          <w:rFonts w:ascii="Arial" w:hAnsi="Arial" w:cs="Arial"/>
        </w:rPr>
      </w:pPr>
      <w:r w:rsidRPr="0057532D">
        <w:rPr>
          <w:rFonts w:ascii="Arial" w:hAnsi="Arial" w:cs="Arial"/>
        </w:rPr>
        <w:t>3. Формирование условий для реализации мероприятий по капитальному ремонту МКД</w:t>
      </w:r>
    </w:p>
    <w:p w:rsidR="0057532D" w:rsidRPr="0057532D" w:rsidRDefault="0057532D" w:rsidP="00351666">
      <w:pPr>
        <w:tabs>
          <w:tab w:val="left" w:pos="0"/>
          <w:tab w:val="left" w:pos="329"/>
        </w:tabs>
        <w:spacing w:line="276" w:lineRule="auto"/>
        <w:jc w:val="both"/>
        <w:rPr>
          <w:rFonts w:ascii="Arial" w:hAnsi="Arial" w:cs="Arial"/>
        </w:rPr>
      </w:pPr>
      <w:r w:rsidRPr="0057532D">
        <w:rPr>
          <w:rFonts w:ascii="Arial" w:hAnsi="Arial" w:cs="Arial"/>
        </w:rPr>
        <w:t>4. Капитальный ремонт МКД     Итог реализации программных мероприятий:</w:t>
      </w:r>
    </w:p>
    <w:p w:rsidR="0057532D" w:rsidRPr="0057532D" w:rsidRDefault="0057532D" w:rsidP="00355CF2">
      <w:pPr>
        <w:pStyle w:val="ConsPlusNonformat"/>
        <w:widowControl/>
        <w:spacing w:line="276" w:lineRule="auto"/>
        <w:jc w:val="both"/>
        <w:rPr>
          <w:rFonts w:ascii="Arial" w:hAnsi="Arial" w:cs="Arial"/>
          <w:sz w:val="24"/>
          <w:szCs w:val="24"/>
        </w:rPr>
      </w:pPr>
      <w:r w:rsidRPr="0057532D">
        <w:rPr>
          <w:rFonts w:ascii="Arial" w:hAnsi="Arial" w:cs="Arial"/>
          <w:sz w:val="24"/>
          <w:szCs w:val="24"/>
        </w:rPr>
        <w:lastRenderedPageBreak/>
        <w:t>а) повышение уровня и качества предоставляемых жилищно-коммунальных услуг  жителям городского поселения Зеленоборский</w:t>
      </w:r>
    </w:p>
    <w:p w:rsidR="0057532D" w:rsidRPr="0057532D" w:rsidRDefault="0057532D" w:rsidP="00355CF2">
      <w:pPr>
        <w:pStyle w:val="ConsPlusNonformat"/>
        <w:widowControl/>
        <w:spacing w:line="276" w:lineRule="auto"/>
        <w:jc w:val="both"/>
        <w:rPr>
          <w:rFonts w:ascii="Arial" w:hAnsi="Arial" w:cs="Arial"/>
          <w:sz w:val="24"/>
          <w:szCs w:val="24"/>
        </w:rPr>
      </w:pPr>
      <w:r w:rsidRPr="0057532D">
        <w:rPr>
          <w:rFonts w:ascii="Arial" w:hAnsi="Arial" w:cs="Arial"/>
          <w:sz w:val="24"/>
          <w:szCs w:val="24"/>
        </w:rPr>
        <w:t>б) снижение себестоимости содержания жилищного   фонда при дальнейшей эксплуатации</w:t>
      </w:r>
    </w:p>
    <w:p w:rsidR="0057532D" w:rsidRPr="0057532D" w:rsidRDefault="0057532D" w:rsidP="00355CF2">
      <w:pPr>
        <w:pStyle w:val="ConsPlusNonformat"/>
        <w:widowControl/>
        <w:spacing w:line="276" w:lineRule="auto"/>
        <w:jc w:val="both"/>
        <w:rPr>
          <w:rFonts w:ascii="Arial" w:hAnsi="Arial" w:cs="Arial"/>
          <w:sz w:val="24"/>
          <w:szCs w:val="24"/>
        </w:rPr>
      </w:pPr>
      <w:r w:rsidRPr="0057532D">
        <w:rPr>
          <w:rFonts w:ascii="Arial" w:hAnsi="Arial" w:cs="Arial"/>
          <w:sz w:val="24"/>
          <w:szCs w:val="24"/>
        </w:rPr>
        <w:t>в) создание условий для деятельности собственников, управляющих компаний, ТСЖ, ЖК и иных специализированных потребительских кооперативов.</w:t>
      </w:r>
    </w:p>
    <w:p w:rsidR="00003927" w:rsidRDefault="00003927" w:rsidP="00F14081">
      <w:pPr>
        <w:pStyle w:val="ConsPlusNormal"/>
        <w:spacing w:line="276" w:lineRule="auto"/>
        <w:ind w:firstLine="0"/>
        <w:rPr>
          <w:b/>
          <w:sz w:val="24"/>
          <w:szCs w:val="24"/>
        </w:rPr>
      </w:pPr>
    </w:p>
    <w:p w:rsidR="00227DB8" w:rsidRDefault="00227DB8" w:rsidP="00355CF2">
      <w:pPr>
        <w:pStyle w:val="ConsPlusNormal"/>
        <w:spacing w:line="276" w:lineRule="auto"/>
        <w:ind w:firstLine="0"/>
        <w:jc w:val="center"/>
        <w:rPr>
          <w:b/>
          <w:sz w:val="24"/>
          <w:szCs w:val="24"/>
        </w:rPr>
      </w:pPr>
    </w:p>
    <w:p w:rsidR="0057532D" w:rsidRPr="0057532D" w:rsidRDefault="0057532D" w:rsidP="00355CF2">
      <w:pPr>
        <w:pStyle w:val="ConsPlusNormal"/>
        <w:spacing w:line="276" w:lineRule="auto"/>
        <w:ind w:firstLine="0"/>
        <w:jc w:val="center"/>
        <w:rPr>
          <w:b/>
          <w:sz w:val="24"/>
          <w:szCs w:val="24"/>
        </w:rPr>
      </w:pPr>
      <w:r w:rsidRPr="0057532D">
        <w:rPr>
          <w:b/>
          <w:sz w:val="24"/>
          <w:szCs w:val="24"/>
        </w:rPr>
        <w:t>Перечень подпрограммных мероприятий.</w:t>
      </w:r>
    </w:p>
    <w:p w:rsidR="0057532D" w:rsidRPr="0057532D" w:rsidRDefault="0057532D" w:rsidP="00355CF2">
      <w:pPr>
        <w:pStyle w:val="ConsPlusNormal"/>
        <w:spacing w:line="276" w:lineRule="auto"/>
        <w:ind w:firstLine="0"/>
        <w:jc w:val="center"/>
        <w:rPr>
          <w:sz w:val="24"/>
          <w:szCs w:val="24"/>
        </w:rPr>
      </w:pPr>
    </w:p>
    <w:p w:rsidR="0057532D" w:rsidRPr="0057532D" w:rsidRDefault="0057532D" w:rsidP="00355CF2">
      <w:pPr>
        <w:autoSpaceDE w:val="0"/>
        <w:autoSpaceDN w:val="0"/>
        <w:adjustRightInd w:val="0"/>
        <w:spacing w:line="276" w:lineRule="auto"/>
        <w:ind w:firstLine="709"/>
        <w:jc w:val="both"/>
        <w:outlineLvl w:val="1"/>
        <w:rPr>
          <w:rFonts w:ascii="Arial" w:hAnsi="Arial" w:cs="Arial"/>
        </w:rPr>
      </w:pPr>
      <w:r w:rsidRPr="0057532D">
        <w:rPr>
          <w:rFonts w:ascii="Arial" w:hAnsi="Arial" w:cs="Arial"/>
        </w:rPr>
        <w:t>Мероприятия подпрограммы направлены на поддержку проведения капитального ремонта общего имущества многоквартирных домов и выполнение мероприятий в соответствии с законом Мурманской области от 24 июня 2013 г. № 1631-01-ЗМО « О региональной программе капитального ремонта общего имущества в многоквартирных домах, расположенных на территории Мурманской области».</w:t>
      </w:r>
    </w:p>
    <w:p w:rsidR="0057532D" w:rsidRPr="0057532D" w:rsidRDefault="0057532D" w:rsidP="00355CF2">
      <w:pPr>
        <w:autoSpaceDE w:val="0"/>
        <w:autoSpaceDN w:val="0"/>
        <w:adjustRightInd w:val="0"/>
        <w:spacing w:line="276" w:lineRule="auto"/>
        <w:ind w:firstLine="709"/>
        <w:jc w:val="both"/>
        <w:outlineLvl w:val="1"/>
        <w:rPr>
          <w:rFonts w:ascii="Arial" w:hAnsi="Arial" w:cs="Arial"/>
        </w:rPr>
      </w:pPr>
      <w:r w:rsidRPr="0057532D">
        <w:rPr>
          <w:rFonts w:ascii="Arial" w:hAnsi="Arial" w:cs="Arial"/>
        </w:rPr>
        <w:t>Мероприятия подпрограммы:</w:t>
      </w:r>
    </w:p>
    <w:p w:rsidR="0057532D" w:rsidRPr="0057532D" w:rsidRDefault="0057532D" w:rsidP="005B30FF">
      <w:pPr>
        <w:numPr>
          <w:ilvl w:val="0"/>
          <w:numId w:val="13"/>
        </w:numPr>
        <w:autoSpaceDE w:val="0"/>
        <w:autoSpaceDN w:val="0"/>
        <w:adjustRightInd w:val="0"/>
        <w:spacing w:line="276" w:lineRule="auto"/>
        <w:jc w:val="both"/>
        <w:outlineLvl w:val="1"/>
        <w:rPr>
          <w:rFonts w:ascii="Arial" w:hAnsi="Arial" w:cs="Arial"/>
        </w:rPr>
      </w:pPr>
      <w:r w:rsidRPr="0057532D">
        <w:rPr>
          <w:rFonts w:ascii="Arial" w:hAnsi="Arial" w:cs="Arial"/>
          <w:b/>
        </w:rPr>
        <w:t>мониторинг</w:t>
      </w:r>
      <w:r w:rsidRPr="0057532D">
        <w:rPr>
          <w:rFonts w:ascii="Arial" w:hAnsi="Arial" w:cs="Arial"/>
        </w:rPr>
        <w:t xml:space="preserve"> технического состояния многоквартирных домов:</w:t>
      </w:r>
    </w:p>
    <w:p w:rsidR="0057532D" w:rsidRPr="0057532D" w:rsidRDefault="0057532D" w:rsidP="00355CF2">
      <w:pPr>
        <w:autoSpaceDE w:val="0"/>
        <w:autoSpaceDN w:val="0"/>
        <w:adjustRightInd w:val="0"/>
        <w:spacing w:line="276" w:lineRule="auto"/>
        <w:ind w:left="1069"/>
        <w:jc w:val="both"/>
        <w:outlineLvl w:val="1"/>
        <w:rPr>
          <w:rFonts w:ascii="Arial" w:hAnsi="Arial" w:cs="Arial"/>
        </w:rPr>
      </w:pPr>
      <w:r w:rsidRPr="0057532D">
        <w:rPr>
          <w:rFonts w:ascii="Arial" w:hAnsi="Arial" w:cs="Arial"/>
        </w:rPr>
        <w:t>- лица, осуществляющие управление МКД, самостоятельно или с привлечением специализированных организаций ежегодно проводят обследование и в срок до 01апреля каждого года предоставляют в администрацию г.п. Зеленоборский Кандалакшского района информацию о техническом состоянии каждого многоквартирного дома, в отношении которого осуществляется управление;</w:t>
      </w:r>
    </w:p>
    <w:p w:rsidR="0057532D" w:rsidRPr="0057532D" w:rsidRDefault="0057532D" w:rsidP="00355CF2">
      <w:pPr>
        <w:autoSpaceDE w:val="0"/>
        <w:autoSpaceDN w:val="0"/>
        <w:adjustRightInd w:val="0"/>
        <w:spacing w:line="276" w:lineRule="auto"/>
        <w:ind w:left="1069"/>
        <w:jc w:val="both"/>
        <w:outlineLvl w:val="1"/>
        <w:rPr>
          <w:rFonts w:ascii="Arial" w:hAnsi="Arial" w:cs="Arial"/>
        </w:rPr>
      </w:pPr>
      <w:r w:rsidRPr="0057532D">
        <w:rPr>
          <w:rFonts w:ascii="Arial" w:hAnsi="Arial" w:cs="Arial"/>
        </w:rPr>
        <w:t>- администрация или уполномоченный орган в срок до 01 июня года , в котором планируется актуализация региональной программы капитального ремонта общего имущества МКД, вносят сведения обо всех МКД, расположенных на территории муниципального образования городского поселения Зеленоборский Кандалакшского района;</w:t>
      </w:r>
    </w:p>
    <w:p w:rsidR="0057532D" w:rsidRPr="0057532D" w:rsidRDefault="0057532D" w:rsidP="00355CF2">
      <w:pPr>
        <w:autoSpaceDE w:val="0"/>
        <w:autoSpaceDN w:val="0"/>
        <w:adjustRightInd w:val="0"/>
        <w:spacing w:line="276" w:lineRule="auto"/>
        <w:jc w:val="both"/>
        <w:outlineLvl w:val="1"/>
        <w:rPr>
          <w:rFonts w:ascii="Arial" w:hAnsi="Arial" w:cs="Arial"/>
        </w:rPr>
      </w:pPr>
      <w:r w:rsidRPr="0057532D">
        <w:rPr>
          <w:rFonts w:ascii="Arial" w:hAnsi="Arial" w:cs="Arial"/>
        </w:rPr>
        <w:t xml:space="preserve">          2) </w:t>
      </w:r>
      <w:r w:rsidRPr="0057532D">
        <w:rPr>
          <w:rFonts w:ascii="Arial" w:hAnsi="Arial" w:cs="Arial"/>
          <w:b/>
        </w:rPr>
        <w:t>капитальный ремонт</w:t>
      </w:r>
      <w:r w:rsidRPr="0057532D">
        <w:rPr>
          <w:rFonts w:ascii="Arial" w:hAnsi="Arial" w:cs="Arial"/>
        </w:rPr>
        <w:t xml:space="preserve"> общего имущества в порядке очередности многоквартирных домов:</w:t>
      </w:r>
    </w:p>
    <w:p w:rsidR="0057532D" w:rsidRPr="0057532D" w:rsidRDefault="0057532D" w:rsidP="00355CF2">
      <w:pPr>
        <w:autoSpaceDE w:val="0"/>
        <w:autoSpaceDN w:val="0"/>
        <w:adjustRightInd w:val="0"/>
        <w:spacing w:line="276" w:lineRule="auto"/>
        <w:jc w:val="both"/>
        <w:outlineLvl w:val="1"/>
        <w:rPr>
          <w:rFonts w:ascii="Arial" w:hAnsi="Arial" w:cs="Arial"/>
        </w:rPr>
      </w:pPr>
      <w:r w:rsidRPr="0057532D">
        <w:rPr>
          <w:rFonts w:ascii="Arial" w:hAnsi="Arial" w:cs="Arial"/>
        </w:rPr>
        <w:t xml:space="preserve">               - статья 2 Закона Мурманской области от 24 июня 2013 г. № 1631-01-ЗМО « О региональной программе капитального ремонта общего имущества в многоквартирных домах, расположенных на территории Мурманской области» определяет следующие критерии очередности проведения капитального ремонта общего имущества МКД, расположенных на территории городского поселения Зеленоборский Кандалакшского района:</w:t>
      </w:r>
    </w:p>
    <w:p w:rsidR="0057532D" w:rsidRPr="0057532D" w:rsidRDefault="0057532D" w:rsidP="00355CF2">
      <w:pPr>
        <w:spacing w:line="276" w:lineRule="auto"/>
        <w:ind w:firstLine="720"/>
        <w:jc w:val="both"/>
        <w:rPr>
          <w:rFonts w:ascii="Arial" w:hAnsi="Arial" w:cs="Arial"/>
        </w:rPr>
      </w:pPr>
      <w:bookmarkStart w:id="3" w:name="sub_211"/>
      <w:r w:rsidRPr="0057532D">
        <w:rPr>
          <w:rFonts w:ascii="Arial" w:hAnsi="Arial" w:cs="Arial"/>
        </w:rPr>
        <w:t>1) год ввода в эксплуатацию многоквартирного дома;</w:t>
      </w:r>
    </w:p>
    <w:p w:rsidR="0057532D" w:rsidRPr="0057532D" w:rsidRDefault="0057532D" w:rsidP="00355CF2">
      <w:pPr>
        <w:spacing w:line="276" w:lineRule="auto"/>
        <w:ind w:firstLine="720"/>
        <w:jc w:val="both"/>
        <w:rPr>
          <w:rFonts w:ascii="Arial" w:hAnsi="Arial" w:cs="Arial"/>
        </w:rPr>
      </w:pPr>
      <w:bookmarkStart w:id="4" w:name="sub_212"/>
      <w:bookmarkEnd w:id="3"/>
      <w:r w:rsidRPr="0057532D">
        <w:rPr>
          <w:rFonts w:ascii="Arial" w:hAnsi="Arial" w:cs="Arial"/>
        </w:rPr>
        <w:t>2) дата последнего проведения капитального ремонта многоквартирного дома;</w:t>
      </w:r>
    </w:p>
    <w:p w:rsidR="0057532D" w:rsidRPr="0057532D" w:rsidRDefault="0057532D" w:rsidP="00355CF2">
      <w:pPr>
        <w:spacing w:line="276" w:lineRule="auto"/>
        <w:ind w:firstLine="720"/>
        <w:jc w:val="both"/>
        <w:rPr>
          <w:rFonts w:ascii="Arial" w:hAnsi="Arial" w:cs="Arial"/>
        </w:rPr>
      </w:pPr>
      <w:bookmarkStart w:id="5" w:name="sub_213"/>
      <w:bookmarkEnd w:id="4"/>
      <w:r w:rsidRPr="0057532D">
        <w:rPr>
          <w:rFonts w:ascii="Arial" w:hAnsi="Arial" w:cs="Arial"/>
        </w:rPr>
        <w:t>3) техническое состояние конструктивных элементов и инженерных систем многоквартирного дома.</w:t>
      </w:r>
    </w:p>
    <w:p w:rsidR="0057532D" w:rsidRPr="0057532D" w:rsidRDefault="0057532D" w:rsidP="00355CF2">
      <w:pPr>
        <w:spacing w:line="276" w:lineRule="auto"/>
        <w:ind w:firstLine="720"/>
        <w:jc w:val="both"/>
        <w:rPr>
          <w:rFonts w:ascii="Arial" w:hAnsi="Arial" w:cs="Arial"/>
        </w:rPr>
      </w:pPr>
      <w:bookmarkStart w:id="6" w:name="sub_22"/>
      <w:r w:rsidRPr="0057532D">
        <w:rPr>
          <w:rFonts w:ascii="Arial" w:hAnsi="Arial" w:cs="Arial"/>
        </w:rPr>
        <w:t>2. В первоочередном порядке программой предусматривается проведение капитального ремонта:</w:t>
      </w:r>
    </w:p>
    <w:p w:rsidR="0057532D" w:rsidRPr="0057532D" w:rsidRDefault="0057532D" w:rsidP="00355CF2">
      <w:pPr>
        <w:spacing w:line="276" w:lineRule="auto"/>
        <w:ind w:firstLine="720"/>
        <w:jc w:val="both"/>
        <w:rPr>
          <w:rFonts w:ascii="Arial" w:hAnsi="Arial" w:cs="Arial"/>
        </w:rPr>
      </w:pPr>
      <w:bookmarkStart w:id="7" w:name="sub_221"/>
      <w:bookmarkEnd w:id="6"/>
      <w:r w:rsidRPr="0057532D">
        <w:rPr>
          <w:rFonts w:ascii="Arial" w:hAnsi="Arial" w:cs="Arial"/>
        </w:rP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w:t>
      </w:r>
    </w:p>
    <w:p w:rsidR="0057532D" w:rsidRPr="0057532D" w:rsidRDefault="0057532D" w:rsidP="00355CF2">
      <w:pPr>
        <w:spacing w:line="276" w:lineRule="auto"/>
        <w:ind w:firstLine="720"/>
        <w:jc w:val="both"/>
        <w:rPr>
          <w:rFonts w:ascii="Arial" w:hAnsi="Arial" w:cs="Arial"/>
        </w:rPr>
      </w:pPr>
      <w:bookmarkStart w:id="8" w:name="sub_222"/>
      <w:bookmarkEnd w:id="7"/>
      <w:r w:rsidRPr="0057532D">
        <w:rPr>
          <w:rFonts w:ascii="Arial" w:hAnsi="Arial" w:cs="Arial"/>
        </w:rPr>
        <w:lastRenderedPageBreak/>
        <w:t>2) общего имущества в многоквартирных домах, капитальный ремонт в которых требуется в порядке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w:t>
      </w:r>
    </w:p>
    <w:bookmarkEnd w:id="8"/>
    <w:p w:rsidR="0057532D" w:rsidRPr="0057532D" w:rsidRDefault="0057532D" w:rsidP="00355CF2">
      <w:pPr>
        <w:spacing w:line="276" w:lineRule="auto"/>
        <w:ind w:firstLine="720"/>
        <w:jc w:val="both"/>
        <w:rPr>
          <w:rFonts w:ascii="Arial" w:hAnsi="Arial" w:cs="Arial"/>
        </w:rPr>
      </w:pPr>
    </w:p>
    <w:bookmarkEnd w:id="5"/>
    <w:p w:rsidR="0057532D" w:rsidRPr="0057532D" w:rsidRDefault="0057532D" w:rsidP="00355CF2">
      <w:pPr>
        <w:spacing w:line="276" w:lineRule="auto"/>
        <w:ind w:firstLine="709"/>
        <w:jc w:val="both"/>
        <w:rPr>
          <w:rFonts w:ascii="Arial" w:hAnsi="Arial" w:cs="Arial"/>
        </w:rPr>
      </w:pPr>
      <w:r w:rsidRPr="0057532D">
        <w:rPr>
          <w:rFonts w:ascii="Arial" w:hAnsi="Arial" w:cs="Arial"/>
        </w:rPr>
        <w:t>Мероприятия подпрограммы реализуются на основании адресных перечней МКД, подлежащих капитальному ремонту, ежегодно утверждаемых в виде приложений к подпрограмме.</w:t>
      </w:r>
    </w:p>
    <w:p w:rsidR="0057532D" w:rsidRPr="0057532D" w:rsidRDefault="0057532D" w:rsidP="00355CF2">
      <w:pPr>
        <w:spacing w:line="276" w:lineRule="auto"/>
        <w:ind w:firstLine="709"/>
        <w:jc w:val="both"/>
        <w:rPr>
          <w:rFonts w:ascii="Arial" w:hAnsi="Arial" w:cs="Arial"/>
        </w:rPr>
      </w:pPr>
      <w:r w:rsidRPr="0057532D">
        <w:rPr>
          <w:rFonts w:ascii="Arial" w:hAnsi="Arial" w:cs="Arial"/>
        </w:rPr>
        <w:t>Капитальному ремонту не подлежат дома со степенью износа свыше 70 процентов, а также многоквартирные дома, относящиеся к категории непригодных для проживания (аварийных, подлежащих сносу или реконструкции).</w:t>
      </w:r>
    </w:p>
    <w:p w:rsidR="0057532D" w:rsidRPr="0057532D" w:rsidRDefault="0057532D" w:rsidP="00355CF2">
      <w:pPr>
        <w:spacing w:line="276" w:lineRule="auto"/>
        <w:ind w:firstLine="709"/>
        <w:jc w:val="both"/>
        <w:rPr>
          <w:rFonts w:ascii="Arial" w:hAnsi="Arial" w:cs="Arial"/>
        </w:rPr>
      </w:pPr>
      <w:r w:rsidRPr="0057532D">
        <w:rPr>
          <w:rFonts w:ascii="Arial" w:hAnsi="Arial" w:cs="Arial"/>
        </w:rPr>
        <w:t>Состав общего имущества многоквартирного дома, подлежащего капитальному ремонту, определяется в соответствии с пунктами 2 - 9 Правил содержания общего имущества в многоквартирном доме, утвержденных постановлением Правительства Российской Федерации от 13.08.2006  № 491.</w:t>
      </w:r>
    </w:p>
    <w:p w:rsidR="0057532D" w:rsidRPr="0057532D" w:rsidRDefault="0057532D" w:rsidP="00355CF2">
      <w:pPr>
        <w:spacing w:line="276" w:lineRule="auto"/>
        <w:ind w:firstLine="709"/>
        <w:jc w:val="both"/>
        <w:rPr>
          <w:rFonts w:ascii="Arial" w:hAnsi="Arial" w:cs="Arial"/>
        </w:rPr>
      </w:pPr>
      <w:r w:rsidRPr="0057532D">
        <w:rPr>
          <w:rFonts w:ascii="Arial" w:hAnsi="Arial" w:cs="Arial"/>
        </w:rPr>
        <w:t>На основании  Закона Мурманской области от 24 июня 2013 г. № 1631-01-ЗМО «О региональной программе капитального ремонта общего имущества в многоквартирных домах, расположенных на территории Мурманской области» капитальный ремонт общего имущества многоквартирного дома включает в себя:</w:t>
      </w:r>
    </w:p>
    <w:p w:rsidR="0057532D" w:rsidRPr="0057532D" w:rsidRDefault="0057532D" w:rsidP="00355CF2">
      <w:pPr>
        <w:spacing w:line="276" w:lineRule="auto"/>
        <w:ind w:firstLine="720"/>
        <w:jc w:val="both"/>
        <w:rPr>
          <w:rFonts w:ascii="Arial" w:hAnsi="Arial" w:cs="Arial"/>
        </w:rPr>
      </w:pPr>
      <w:r w:rsidRPr="0057532D">
        <w:rPr>
          <w:rFonts w:ascii="Arial" w:hAnsi="Arial" w:cs="Arial"/>
        </w:rPr>
        <w:t>ремонт внутридомовых инженерных систем электро-, тепло-, газо-, водоснабжения, водоотведения;</w:t>
      </w:r>
    </w:p>
    <w:p w:rsidR="0057532D" w:rsidRPr="0057532D" w:rsidRDefault="0057532D" w:rsidP="00355CF2">
      <w:pPr>
        <w:spacing w:line="276" w:lineRule="auto"/>
        <w:ind w:firstLine="720"/>
        <w:jc w:val="both"/>
        <w:rPr>
          <w:rFonts w:ascii="Arial" w:hAnsi="Arial" w:cs="Arial"/>
        </w:rPr>
      </w:pPr>
      <w:r w:rsidRPr="0057532D">
        <w:rPr>
          <w:rFonts w:ascii="Arial" w:hAnsi="Arial" w:cs="Arial"/>
        </w:rPr>
        <w:t>ремонт или замену лифтового оборудования, признанного непригодным для эксплуатации, ремонт лифтовых шахт;</w:t>
      </w:r>
    </w:p>
    <w:p w:rsidR="0057532D" w:rsidRPr="0057532D" w:rsidRDefault="0057532D" w:rsidP="00355CF2">
      <w:pPr>
        <w:spacing w:line="276" w:lineRule="auto"/>
        <w:ind w:firstLine="720"/>
        <w:jc w:val="both"/>
        <w:rPr>
          <w:rFonts w:ascii="Arial" w:hAnsi="Arial" w:cs="Arial"/>
        </w:rPr>
      </w:pPr>
      <w:r w:rsidRPr="0057532D">
        <w:rPr>
          <w:rFonts w:ascii="Arial" w:hAnsi="Arial" w:cs="Arial"/>
        </w:rPr>
        <w:t>ремонт крыши, в том числе переустройство невентилируемой крыши на вентилируемую крышу, устройство выходов на кровлю;</w:t>
      </w:r>
    </w:p>
    <w:p w:rsidR="0057532D" w:rsidRPr="0057532D" w:rsidRDefault="0057532D" w:rsidP="00355CF2">
      <w:pPr>
        <w:spacing w:line="276" w:lineRule="auto"/>
        <w:ind w:firstLine="720"/>
        <w:jc w:val="both"/>
        <w:rPr>
          <w:rFonts w:ascii="Arial" w:hAnsi="Arial" w:cs="Arial"/>
        </w:rPr>
      </w:pPr>
      <w:r w:rsidRPr="0057532D">
        <w:rPr>
          <w:rFonts w:ascii="Arial" w:hAnsi="Arial" w:cs="Arial"/>
        </w:rPr>
        <w:t>ремонт подвальных помещений, относящихся к общему имуществу в многоквартирном доме; утепление и (или) ремонт фасада;</w:t>
      </w:r>
    </w:p>
    <w:p w:rsidR="0057532D" w:rsidRPr="0057532D" w:rsidRDefault="0057532D" w:rsidP="00355CF2">
      <w:pPr>
        <w:spacing w:line="276" w:lineRule="auto"/>
        <w:ind w:firstLine="720"/>
        <w:jc w:val="both"/>
        <w:rPr>
          <w:rFonts w:ascii="Arial" w:hAnsi="Arial" w:cs="Arial"/>
        </w:rPr>
      </w:pPr>
      <w:r w:rsidRPr="0057532D">
        <w:rPr>
          <w:rFonts w:ascii="Arial" w:hAnsi="Arial" w:cs="Arial"/>
        </w:rPr>
        <w:t xml:space="preserve">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w:t>
      </w:r>
    </w:p>
    <w:p w:rsidR="0057532D" w:rsidRPr="0057532D" w:rsidRDefault="0057532D" w:rsidP="00355CF2">
      <w:pPr>
        <w:spacing w:line="276" w:lineRule="auto"/>
        <w:ind w:firstLine="720"/>
        <w:jc w:val="both"/>
        <w:rPr>
          <w:rFonts w:ascii="Arial" w:hAnsi="Arial" w:cs="Arial"/>
        </w:rPr>
      </w:pPr>
      <w:r w:rsidRPr="0057532D">
        <w:rPr>
          <w:rFonts w:ascii="Arial" w:hAnsi="Arial" w:cs="Arial"/>
        </w:rPr>
        <w:t xml:space="preserve">ремонт фундамента многоквартирного дома; </w:t>
      </w:r>
    </w:p>
    <w:p w:rsidR="0057532D" w:rsidRPr="0057532D" w:rsidRDefault="0057532D" w:rsidP="00355CF2">
      <w:pPr>
        <w:spacing w:line="276" w:lineRule="auto"/>
        <w:ind w:firstLine="720"/>
        <w:jc w:val="both"/>
        <w:rPr>
          <w:rFonts w:ascii="Arial" w:hAnsi="Arial" w:cs="Arial"/>
        </w:rPr>
      </w:pPr>
      <w:r w:rsidRPr="0057532D">
        <w:rPr>
          <w:rFonts w:ascii="Arial" w:hAnsi="Arial" w:cs="Arial"/>
        </w:rPr>
        <w:t>строительный контроль;</w:t>
      </w:r>
    </w:p>
    <w:p w:rsidR="0057532D" w:rsidRPr="0057532D" w:rsidRDefault="0057532D" w:rsidP="00355CF2">
      <w:pPr>
        <w:spacing w:line="276" w:lineRule="auto"/>
        <w:ind w:firstLine="720"/>
        <w:jc w:val="both"/>
        <w:rPr>
          <w:rFonts w:ascii="Arial" w:hAnsi="Arial" w:cs="Arial"/>
        </w:rPr>
      </w:pPr>
      <w:r w:rsidRPr="0057532D">
        <w:rPr>
          <w:rFonts w:ascii="Arial" w:hAnsi="Arial" w:cs="Arial"/>
        </w:rPr>
        <w:t xml:space="preserve"> разработку проектной документации;</w:t>
      </w:r>
    </w:p>
    <w:p w:rsidR="0057532D" w:rsidRPr="0057532D" w:rsidRDefault="0057532D" w:rsidP="00355CF2">
      <w:pPr>
        <w:spacing w:line="276" w:lineRule="auto"/>
        <w:ind w:firstLine="720"/>
        <w:jc w:val="both"/>
        <w:rPr>
          <w:rFonts w:ascii="Arial" w:hAnsi="Arial" w:cs="Arial"/>
        </w:rPr>
      </w:pPr>
      <w:r w:rsidRPr="0057532D">
        <w:rPr>
          <w:rFonts w:ascii="Arial" w:hAnsi="Arial" w:cs="Arial"/>
        </w:rPr>
        <w:t>проведение негосударственной экспертизы проектной документации.</w:t>
      </w:r>
    </w:p>
    <w:p w:rsidR="005D59C1" w:rsidRDefault="005D59C1" w:rsidP="005D59C1">
      <w:pPr>
        <w:autoSpaceDE w:val="0"/>
        <w:autoSpaceDN w:val="0"/>
        <w:adjustRightInd w:val="0"/>
        <w:ind w:firstLine="567"/>
        <w:jc w:val="both"/>
        <w:rPr>
          <w:rFonts w:ascii="Arial" w:hAnsi="Arial" w:cs="Arial"/>
        </w:rPr>
      </w:pPr>
    </w:p>
    <w:p w:rsidR="005D59C1" w:rsidRDefault="005D59C1" w:rsidP="005D59C1">
      <w:pPr>
        <w:autoSpaceDE w:val="0"/>
        <w:autoSpaceDN w:val="0"/>
        <w:adjustRightInd w:val="0"/>
        <w:ind w:firstLine="567"/>
        <w:jc w:val="both"/>
        <w:rPr>
          <w:rFonts w:ascii="Arial" w:hAnsi="Arial" w:cs="Arial"/>
        </w:rPr>
      </w:pPr>
      <w:r>
        <w:rPr>
          <w:rFonts w:ascii="Arial" w:hAnsi="Arial" w:cs="Arial"/>
        </w:rPr>
        <w:t>Срок реализации Подпрограммы – 201</w:t>
      </w:r>
      <w:r w:rsidR="009B4B82">
        <w:rPr>
          <w:rFonts w:ascii="Arial" w:hAnsi="Arial" w:cs="Arial"/>
        </w:rPr>
        <w:t>4-2043 г</w:t>
      </w:r>
      <w:r>
        <w:rPr>
          <w:rFonts w:ascii="Arial" w:hAnsi="Arial" w:cs="Arial"/>
        </w:rPr>
        <w:t>г.</w:t>
      </w:r>
    </w:p>
    <w:p w:rsidR="005D59C1" w:rsidRPr="0057532D" w:rsidRDefault="005D59C1" w:rsidP="00355CF2">
      <w:pPr>
        <w:spacing w:line="276" w:lineRule="auto"/>
        <w:ind w:firstLine="709"/>
        <w:jc w:val="both"/>
        <w:rPr>
          <w:rFonts w:ascii="Arial" w:hAnsi="Arial" w:cs="Arial"/>
        </w:rPr>
      </w:pPr>
    </w:p>
    <w:p w:rsidR="0057532D" w:rsidRPr="0057532D" w:rsidRDefault="005D59C1" w:rsidP="005D59C1">
      <w:pPr>
        <w:spacing w:line="276" w:lineRule="auto"/>
        <w:ind w:left="1440"/>
        <w:jc w:val="center"/>
        <w:rPr>
          <w:rFonts w:ascii="Arial" w:hAnsi="Arial" w:cs="Arial"/>
          <w:b/>
        </w:rPr>
      </w:pPr>
      <w:r>
        <w:rPr>
          <w:rFonts w:ascii="Arial" w:hAnsi="Arial" w:cs="Arial"/>
          <w:b/>
        </w:rPr>
        <w:t>3</w:t>
      </w:r>
      <w:r w:rsidRPr="00D42D40">
        <w:rPr>
          <w:rFonts w:ascii="Arial" w:hAnsi="Arial" w:cs="Arial"/>
          <w:b/>
        </w:rPr>
        <w:t>.</w:t>
      </w:r>
      <w:r w:rsidRPr="00E70DC0">
        <w:rPr>
          <w:rFonts w:ascii="Arial" w:hAnsi="Arial" w:cs="Arial"/>
        </w:rPr>
        <w:t xml:space="preserve"> </w:t>
      </w:r>
      <w:r>
        <w:rPr>
          <w:rFonts w:ascii="Arial" w:hAnsi="Arial" w:cs="Arial"/>
          <w:b/>
        </w:rPr>
        <w:t>Р</w:t>
      </w:r>
      <w:r w:rsidRPr="00EF3912">
        <w:rPr>
          <w:rFonts w:ascii="Arial" w:hAnsi="Arial" w:cs="Arial"/>
          <w:b/>
        </w:rPr>
        <w:t>есурсно</w:t>
      </w:r>
      <w:r>
        <w:rPr>
          <w:rFonts w:ascii="Arial" w:hAnsi="Arial" w:cs="Arial"/>
          <w:b/>
        </w:rPr>
        <w:t>е</w:t>
      </w:r>
      <w:r w:rsidRPr="00EF3912">
        <w:rPr>
          <w:rFonts w:ascii="Arial" w:hAnsi="Arial" w:cs="Arial"/>
          <w:b/>
        </w:rPr>
        <w:t xml:space="preserve"> обеспечени</w:t>
      </w:r>
      <w:r>
        <w:rPr>
          <w:rFonts w:ascii="Arial" w:hAnsi="Arial" w:cs="Arial"/>
          <w:b/>
        </w:rPr>
        <w:t>е</w:t>
      </w:r>
      <w:r w:rsidRPr="00EF3912">
        <w:rPr>
          <w:rFonts w:ascii="Arial" w:hAnsi="Arial" w:cs="Arial"/>
          <w:b/>
        </w:rPr>
        <w:t xml:space="preserve"> П</w:t>
      </w:r>
      <w:r>
        <w:rPr>
          <w:rFonts w:ascii="Arial" w:hAnsi="Arial" w:cs="Arial"/>
          <w:b/>
        </w:rPr>
        <w:t>одп</w:t>
      </w:r>
      <w:r w:rsidRPr="00EF3912">
        <w:rPr>
          <w:rFonts w:ascii="Arial" w:hAnsi="Arial" w:cs="Arial"/>
          <w:b/>
        </w:rPr>
        <w:t>рограммы</w:t>
      </w:r>
    </w:p>
    <w:p w:rsidR="0057532D" w:rsidRPr="0057532D" w:rsidRDefault="0057532D" w:rsidP="00355CF2">
      <w:pPr>
        <w:spacing w:line="276" w:lineRule="auto"/>
        <w:jc w:val="center"/>
        <w:rPr>
          <w:rFonts w:ascii="Arial" w:hAnsi="Arial" w:cs="Arial"/>
          <w:b/>
        </w:rPr>
      </w:pPr>
    </w:p>
    <w:p w:rsidR="0057532D" w:rsidRPr="0057532D" w:rsidRDefault="0057532D" w:rsidP="00622E1E">
      <w:pPr>
        <w:spacing w:line="276" w:lineRule="auto"/>
        <w:jc w:val="both"/>
        <w:rPr>
          <w:rFonts w:ascii="Arial" w:hAnsi="Arial" w:cs="Arial"/>
        </w:rPr>
      </w:pPr>
      <w:r w:rsidRPr="0057532D">
        <w:rPr>
          <w:rFonts w:ascii="Arial" w:hAnsi="Arial" w:cs="Arial"/>
        </w:rPr>
        <w:t xml:space="preserve">      В соответствии с Жилищным кодексом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Фонд капитального ремонта формируется за счет взносов собственников помещений на капитальный ремонт, процентов, уплаченных собственниками таких помещений в связи с ненадлежащим исполнением ими обязанности по уплате взносов и </w:t>
      </w:r>
      <w:r w:rsidRPr="0057532D">
        <w:rPr>
          <w:rFonts w:ascii="Arial" w:hAnsi="Arial" w:cs="Arial"/>
        </w:rPr>
        <w:lastRenderedPageBreak/>
        <w:t xml:space="preserve">процентов, начисленных за пользование денежными средствами, находящимися на специальном счете. </w:t>
      </w:r>
    </w:p>
    <w:p w:rsidR="0057532D" w:rsidRPr="0057532D" w:rsidRDefault="0057532D" w:rsidP="00622E1E">
      <w:pPr>
        <w:spacing w:line="276" w:lineRule="auto"/>
        <w:jc w:val="both"/>
        <w:rPr>
          <w:rFonts w:ascii="Arial" w:hAnsi="Arial" w:cs="Arial"/>
        </w:rPr>
      </w:pPr>
      <w:r w:rsidRPr="0057532D">
        <w:rPr>
          <w:rFonts w:ascii="Arial" w:hAnsi="Arial" w:cs="Arial"/>
        </w:rPr>
        <w:t xml:space="preserve">      В соответствии со статьей 167 Жилищного кодекса минимальный размер взноса на капитальный ремонт общего имущества в многоквартирном доме (далее – минимальный размер взноса) устанавливается нормативным правовым актом органов государственной власти субъекта Российской Федерации для обеспечения своевременного проведения капитального ремонта общего имущества в многоквартирных домах, расположенных на территории субъекта Российской Федерации. </w:t>
      </w:r>
    </w:p>
    <w:p w:rsidR="0057532D" w:rsidRPr="0057532D" w:rsidRDefault="0057532D" w:rsidP="00355CF2">
      <w:pPr>
        <w:pStyle w:val="ConsPlusNormal"/>
        <w:spacing w:line="276" w:lineRule="auto"/>
        <w:ind w:firstLine="709"/>
        <w:jc w:val="both"/>
        <w:rPr>
          <w:sz w:val="24"/>
          <w:szCs w:val="24"/>
        </w:rPr>
      </w:pPr>
      <w:r w:rsidRPr="0057532D">
        <w:rPr>
          <w:sz w:val="24"/>
          <w:szCs w:val="24"/>
        </w:rPr>
        <w:t>С целью преодоления последствий недофинансирования жилищного фонда, недопущения нарастания социальной напряженности и значительного роста платы за жилое помещение, а также выполнения обязательств бывших наймодателей по капитальному ремонту многоквартирных домов в соответствии со статьей 191 ЖК РФ проведение капитального ремонта МКД в Мурманской области осуществляется с применением мер государственной поддержки. Постановлением правительства Мурманской области от 15.08.2013 г. № 459-ПП утверждена методика предоставления мер государственной поддержки на проведение капитального имущества в многоквартирных домах в Мурманской области, распоряжением администрации МО г.п. Зеленоборский Кандалакшского района от 15.06.2012 № 82  утвержден «Порядок предоставления субсидий из бюджета муниципального образования городское поселение Зеленоборский  на капитальный ремонт общего имущества собственников пом</w:t>
      </w:r>
      <w:r w:rsidR="009B4B82">
        <w:rPr>
          <w:sz w:val="24"/>
          <w:szCs w:val="24"/>
        </w:rPr>
        <w:t>ещений в многоквартирных домах»</w:t>
      </w:r>
      <w:r w:rsidRPr="0057532D">
        <w:rPr>
          <w:sz w:val="24"/>
          <w:szCs w:val="24"/>
        </w:rPr>
        <w:t>.</w:t>
      </w:r>
    </w:p>
    <w:p w:rsidR="00B01A2F" w:rsidRDefault="00622E1E" w:rsidP="00B01A2F">
      <w:pPr>
        <w:spacing w:line="276" w:lineRule="auto"/>
        <w:rPr>
          <w:rFonts w:ascii="Arial" w:hAnsi="Arial" w:cs="Arial"/>
          <w:color w:val="000000" w:themeColor="text1"/>
        </w:rPr>
      </w:pPr>
      <w:r w:rsidRPr="00810C63">
        <w:rPr>
          <w:rFonts w:ascii="Arial" w:hAnsi="Arial" w:cs="Arial"/>
          <w:color w:val="FF0000"/>
        </w:rPr>
        <w:t xml:space="preserve">      </w:t>
      </w:r>
      <w:r w:rsidRPr="001B20D5">
        <w:rPr>
          <w:rFonts w:ascii="Arial" w:hAnsi="Arial" w:cs="Arial"/>
          <w:color w:val="000000" w:themeColor="text1"/>
        </w:rPr>
        <w:t>Расходы на капитальный ремонт общего имущества в многоквартирн</w:t>
      </w:r>
      <w:r w:rsidR="00231AED" w:rsidRPr="001B20D5">
        <w:rPr>
          <w:rFonts w:ascii="Arial" w:hAnsi="Arial" w:cs="Arial"/>
          <w:color w:val="000000" w:themeColor="text1"/>
        </w:rPr>
        <w:t>ых</w:t>
      </w:r>
      <w:r w:rsidRPr="001B20D5">
        <w:rPr>
          <w:rFonts w:ascii="Arial" w:hAnsi="Arial" w:cs="Arial"/>
          <w:color w:val="000000" w:themeColor="text1"/>
        </w:rPr>
        <w:t xml:space="preserve"> дом</w:t>
      </w:r>
      <w:r w:rsidR="00231AED" w:rsidRPr="001B20D5">
        <w:rPr>
          <w:rFonts w:ascii="Arial" w:hAnsi="Arial" w:cs="Arial"/>
          <w:color w:val="000000" w:themeColor="text1"/>
        </w:rPr>
        <w:t>ах</w:t>
      </w:r>
      <w:r w:rsidRPr="001B20D5">
        <w:rPr>
          <w:rFonts w:ascii="Arial" w:hAnsi="Arial" w:cs="Arial"/>
          <w:color w:val="000000" w:themeColor="text1"/>
        </w:rPr>
        <w:t xml:space="preserve"> в части муниципального жилого</w:t>
      </w:r>
      <w:r w:rsidR="001B20D5">
        <w:rPr>
          <w:rFonts w:ascii="Arial" w:hAnsi="Arial" w:cs="Arial"/>
          <w:color w:val="000000" w:themeColor="text1"/>
        </w:rPr>
        <w:t xml:space="preserve"> </w:t>
      </w:r>
      <w:r w:rsidRPr="001B20D5">
        <w:rPr>
          <w:rFonts w:ascii="Arial" w:hAnsi="Arial" w:cs="Arial"/>
          <w:color w:val="000000" w:themeColor="text1"/>
        </w:rPr>
        <w:t xml:space="preserve"> </w:t>
      </w:r>
      <w:r w:rsidR="00231AED" w:rsidRPr="001B20D5">
        <w:rPr>
          <w:rFonts w:ascii="Arial" w:hAnsi="Arial" w:cs="Arial"/>
          <w:color w:val="000000" w:themeColor="text1"/>
        </w:rPr>
        <w:t xml:space="preserve"> </w:t>
      </w:r>
      <w:r w:rsidRPr="001B20D5">
        <w:rPr>
          <w:rFonts w:ascii="Arial" w:hAnsi="Arial" w:cs="Arial"/>
          <w:color w:val="000000" w:themeColor="text1"/>
        </w:rPr>
        <w:t>фонда финансируются за счет средств</w:t>
      </w:r>
      <w:r w:rsidR="00A35591" w:rsidRPr="001B20D5">
        <w:rPr>
          <w:rFonts w:ascii="Arial" w:hAnsi="Arial" w:cs="Arial"/>
          <w:color w:val="000000" w:themeColor="text1"/>
        </w:rPr>
        <w:t xml:space="preserve"> </w:t>
      </w:r>
      <w:r w:rsidR="003913DA" w:rsidRPr="001B20D5">
        <w:rPr>
          <w:rFonts w:ascii="Arial" w:hAnsi="Arial" w:cs="Arial"/>
          <w:color w:val="000000" w:themeColor="text1"/>
        </w:rPr>
        <w:t>областного бюджета</w:t>
      </w:r>
      <w:r w:rsidR="00810C63" w:rsidRPr="001B20D5">
        <w:rPr>
          <w:rFonts w:ascii="Arial" w:hAnsi="Arial" w:cs="Arial"/>
          <w:color w:val="000000" w:themeColor="text1"/>
        </w:rPr>
        <w:t>,</w:t>
      </w:r>
      <w:r w:rsidR="003913DA" w:rsidRPr="001B20D5">
        <w:rPr>
          <w:rFonts w:ascii="Arial" w:hAnsi="Arial" w:cs="Arial"/>
          <w:color w:val="000000" w:themeColor="text1"/>
        </w:rPr>
        <w:t xml:space="preserve"> </w:t>
      </w:r>
      <w:r w:rsidR="00A35591" w:rsidRPr="001B20D5">
        <w:rPr>
          <w:rFonts w:ascii="Arial" w:hAnsi="Arial" w:cs="Arial"/>
          <w:color w:val="000000" w:themeColor="text1"/>
        </w:rPr>
        <w:t>местного бюджета</w:t>
      </w:r>
      <w:r w:rsidR="00810C63" w:rsidRPr="001B20D5">
        <w:rPr>
          <w:rFonts w:ascii="Arial" w:hAnsi="Arial" w:cs="Arial"/>
          <w:color w:val="000000" w:themeColor="text1"/>
        </w:rPr>
        <w:t xml:space="preserve"> - </w:t>
      </w:r>
      <w:r w:rsidR="00A35591" w:rsidRPr="001B20D5">
        <w:rPr>
          <w:rFonts w:ascii="Arial" w:hAnsi="Arial" w:cs="Arial"/>
          <w:color w:val="000000" w:themeColor="text1"/>
        </w:rPr>
        <w:t xml:space="preserve"> 201</w:t>
      </w:r>
      <w:r w:rsidR="003913DA" w:rsidRPr="001B20D5">
        <w:rPr>
          <w:rFonts w:ascii="Arial" w:hAnsi="Arial" w:cs="Arial"/>
          <w:color w:val="000000" w:themeColor="text1"/>
        </w:rPr>
        <w:t>7</w:t>
      </w:r>
      <w:r w:rsidRPr="001B20D5">
        <w:rPr>
          <w:rFonts w:ascii="Arial" w:hAnsi="Arial" w:cs="Arial"/>
          <w:color w:val="000000" w:themeColor="text1"/>
        </w:rPr>
        <w:t xml:space="preserve">г. – </w:t>
      </w:r>
      <w:r w:rsidR="00B01A2F">
        <w:rPr>
          <w:rFonts w:ascii="Arial" w:hAnsi="Arial" w:cs="Arial"/>
          <w:color w:val="000000" w:themeColor="text1"/>
        </w:rPr>
        <w:t>600,0</w:t>
      </w:r>
      <w:r w:rsidR="001B20D5">
        <w:rPr>
          <w:rFonts w:ascii="Arial" w:hAnsi="Arial" w:cs="Arial"/>
          <w:color w:val="000000" w:themeColor="text1"/>
        </w:rPr>
        <w:t xml:space="preserve"> тыс.руб</w:t>
      </w:r>
      <w:r w:rsidR="00B01A2F">
        <w:rPr>
          <w:rFonts w:ascii="Arial" w:hAnsi="Arial" w:cs="Arial"/>
          <w:color w:val="000000" w:themeColor="text1"/>
        </w:rPr>
        <w:t xml:space="preserve">. </w:t>
      </w:r>
    </w:p>
    <w:p w:rsidR="00B01A2F" w:rsidRDefault="00B01A2F" w:rsidP="00B01A2F">
      <w:pPr>
        <w:spacing w:line="276" w:lineRule="auto"/>
        <w:rPr>
          <w:rFonts w:ascii="Arial" w:hAnsi="Arial" w:cs="Arial"/>
          <w:color w:val="000000" w:themeColor="text1"/>
        </w:rPr>
      </w:pPr>
    </w:p>
    <w:p w:rsidR="005D59C1" w:rsidRPr="005D59C1" w:rsidRDefault="005D59C1" w:rsidP="00B01A2F">
      <w:pPr>
        <w:spacing w:line="276" w:lineRule="auto"/>
        <w:jc w:val="center"/>
        <w:rPr>
          <w:rFonts w:ascii="Arial" w:hAnsi="Arial" w:cs="Arial"/>
          <w:b/>
          <w:bCs/>
        </w:rPr>
      </w:pPr>
      <w:r w:rsidRPr="005D59C1">
        <w:rPr>
          <w:rFonts w:ascii="Arial" w:hAnsi="Arial" w:cs="Arial"/>
          <w:b/>
          <w:bCs/>
        </w:rPr>
        <w:t>Ожидаемые конечные результаты реализации П</w:t>
      </w:r>
      <w:r>
        <w:rPr>
          <w:rFonts w:ascii="Arial" w:hAnsi="Arial" w:cs="Arial"/>
          <w:b/>
          <w:bCs/>
        </w:rPr>
        <w:t>одп</w:t>
      </w:r>
      <w:r w:rsidRPr="005D59C1">
        <w:rPr>
          <w:rFonts w:ascii="Arial" w:hAnsi="Arial" w:cs="Arial"/>
          <w:b/>
          <w:bCs/>
        </w:rPr>
        <w:t>рограммы</w:t>
      </w:r>
    </w:p>
    <w:p w:rsidR="0057532D" w:rsidRPr="0057532D" w:rsidRDefault="0057532D" w:rsidP="00355CF2">
      <w:pPr>
        <w:pStyle w:val="ConsPlusNormal"/>
        <w:spacing w:line="276" w:lineRule="auto"/>
        <w:ind w:firstLine="0"/>
        <w:jc w:val="center"/>
        <w:rPr>
          <w:b/>
          <w:sz w:val="24"/>
          <w:szCs w:val="24"/>
        </w:rPr>
      </w:pPr>
    </w:p>
    <w:p w:rsidR="0057532D" w:rsidRPr="0057532D" w:rsidRDefault="0057532D" w:rsidP="00355CF2">
      <w:pPr>
        <w:pStyle w:val="ConsPlusNormal"/>
        <w:spacing w:line="276" w:lineRule="auto"/>
        <w:ind w:firstLine="539"/>
        <w:jc w:val="both"/>
        <w:rPr>
          <w:sz w:val="24"/>
          <w:szCs w:val="24"/>
        </w:rPr>
      </w:pPr>
      <w:r w:rsidRPr="0057532D">
        <w:rPr>
          <w:sz w:val="24"/>
          <w:szCs w:val="24"/>
        </w:rPr>
        <w:t xml:space="preserve">Оценка эффективности программы определяются  социально-экономические критерии.  </w:t>
      </w:r>
    </w:p>
    <w:p w:rsidR="0057532D" w:rsidRDefault="0057532D" w:rsidP="00355CF2">
      <w:pPr>
        <w:pStyle w:val="ConsPlusNormal"/>
        <w:spacing w:line="276" w:lineRule="auto"/>
        <w:ind w:firstLine="539"/>
        <w:jc w:val="both"/>
        <w:rPr>
          <w:sz w:val="24"/>
          <w:szCs w:val="24"/>
        </w:rPr>
      </w:pPr>
      <w:r w:rsidRPr="0057532D">
        <w:rPr>
          <w:sz w:val="24"/>
          <w:szCs w:val="24"/>
        </w:rPr>
        <w:t>Социально-экономическим критерием эффективности реализации программы будет являться количество капитально отремонтированного жилых домов и снижение процента износа жилого фонда в целом, а также обеспечение комфортной среды проживания населения городского поселения Зеленоборский Кандалакшского района.</w:t>
      </w:r>
    </w:p>
    <w:p w:rsidR="00905EBC" w:rsidRPr="00976AD0" w:rsidRDefault="00905EBC" w:rsidP="00905EBC">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5.</w:t>
      </w:r>
      <w:r w:rsidRPr="00976AD0">
        <w:rPr>
          <w:rFonts w:ascii="Arial" w:hAnsi="Arial" w:cs="Arial"/>
          <w:b/>
          <w:sz w:val="24"/>
          <w:szCs w:val="24"/>
        </w:rPr>
        <w:t>Организация управления и контроль за ходом</w:t>
      </w:r>
    </w:p>
    <w:p w:rsidR="00905EBC" w:rsidRPr="00976AD0" w:rsidRDefault="00905EBC" w:rsidP="00905EBC">
      <w:pPr>
        <w:pStyle w:val="af2"/>
        <w:autoSpaceDE w:val="0"/>
        <w:autoSpaceDN w:val="0"/>
        <w:adjustRightInd w:val="0"/>
        <w:ind w:left="928"/>
        <w:jc w:val="center"/>
        <w:rPr>
          <w:rFonts w:ascii="Arial" w:hAnsi="Arial" w:cs="Arial"/>
          <w:b/>
          <w:sz w:val="24"/>
          <w:szCs w:val="24"/>
        </w:rPr>
      </w:pPr>
      <w:r w:rsidRPr="00976AD0">
        <w:rPr>
          <w:rFonts w:ascii="Arial" w:hAnsi="Arial" w:cs="Arial"/>
          <w:b/>
          <w:sz w:val="24"/>
          <w:szCs w:val="24"/>
        </w:rPr>
        <w:t>реализации П</w:t>
      </w:r>
      <w:r>
        <w:rPr>
          <w:rFonts w:ascii="Arial" w:hAnsi="Arial" w:cs="Arial"/>
          <w:b/>
          <w:sz w:val="24"/>
          <w:szCs w:val="24"/>
        </w:rPr>
        <w:t>одп</w:t>
      </w:r>
      <w:r w:rsidRPr="00976AD0">
        <w:rPr>
          <w:rFonts w:ascii="Arial" w:hAnsi="Arial" w:cs="Arial"/>
          <w:b/>
          <w:sz w:val="24"/>
          <w:szCs w:val="24"/>
        </w:rPr>
        <w:t>рограммы</w:t>
      </w:r>
    </w:p>
    <w:p w:rsidR="00905EBC" w:rsidRDefault="00905EBC" w:rsidP="00905EBC">
      <w:pPr>
        <w:autoSpaceDE w:val="0"/>
        <w:autoSpaceDN w:val="0"/>
        <w:adjustRightInd w:val="0"/>
        <w:jc w:val="center"/>
        <w:rPr>
          <w:rFonts w:ascii="Arial" w:hAnsi="Arial" w:cs="Arial"/>
          <w:b/>
        </w:rPr>
      </w:pPr>
    </w:p>
    <w:p w:rsidR="00905EBC" w:rsidRPr="00E74667" w:rsidRDefault="00905EBC" w:rsidP="00905EBC">
      <w:pPr>
        <w:autoSpaceDE w:val="0"/>
        <w:autoSpaceDN w:val="0"/>
        <w:adjustRightInd w:val="0"/>
        <w:jc w:val="both"/>
        <w:rPr>
          <w:rFonts w:ascii="Arial" w:hAnsi="Arial" w:cs="Arial"/>
        </w:rPr>
      </w:pPr>
      <w:r>
        <w:rPr>
          <w:rFonts w:ascii="Arial" w:hAnsi="Arial" w:cs="Arial"/>
        </w:rPr>
        <w:t xml:space="preserve">      </w:t>
      </w:r>
      <w:r w:rsidRPr="00E74667">
        <w:rPr>
          <w:rFonts w:ascii="Arial" w:hAnsi="Arial" w:cs="Arial"/>
        </w:rPr>
        <w:t xml:space="preserve">Разработка </w:t>
      </w:r>
      <w:r>
        <w:rPr>
          <w:rFonts w:ascii="Arial" w:hAnsi="Arial" w:cs="Arial"/>
        </w:rPr>
        <w:t xml:space="preserve">Подпрограммы </w:t>
      </w:r>
      <w:r>
        <w:rPr>
          <w:rFonts w:ascii="Arial" w:hAnsi="Arial" w:cs="Arial"/>
          <w:bCs/>
        </w:rPr>
        <w:t xml:space="preserve"> </w:t>
      </w:r>
      <w:r w:rsidRPr="00E74667">
        <w:rPr>
          <w:rFonts w:ascii="Arial" w:hAnsi="Arial" w:cs="Arial"/>
        </w:rPr>
        <w:t xml:space="preserve">осуществляется в соответствии с Порядком </w:t>
      </w:r>
      <w:r>
        <w:rPr>
          <w:rFonts w:ascii="Arial" w:hAnsi="Arial" w:cs="Arial"/>
        </w:rPr>
        <w:t xml:space="preserve">принятия решений о </w:t>
      </w:r>
      <w:r w:rsidRPr="00E74667">
        <w:rPr>
          <w:rFonts w:ascii="Arial" w:hAnsi="Arial" w:cs="Arial"/>
        </w:rPr>
        <w:t>разработк</w:t>
      </w:r>
      <w:r>
        <w:rPr>
          <w:rFonts w:ascii="Arial" w:hAnsi="Arial" w:cs="Arial"/>
        </w:rPr>
        <w:t>е</w:t>
      </w:r>
      <w:r w:rsidRPr="00E74667">
        <w:rPr>
          <w:rFonts w:ascii="Arial" w:hAnsi="Arial" w:cs="Arial"/>
        </w:rPr>
        <w:t xml:space="preserve"> муниципальных программ </w:t>
      </w:r>
      <w:r>
        <w:rPr>
          <w:rFonts w:ascii="Arial" w:hAnsi="Arial" w:cs="Arial"/>
        </w:rPr>
        <w:t>городского поселения Зеленоборский Кандалакшского района, их формирования и реализации</w:t>
      </w:r>
      <w:r w:rsidRPr="00E74667">
        <w:rPr>
          <w:rFonts w:ascii="Arial" w:hAnsi="Arial" w:cs="Arial"/>
        </w:rPr>
        <w:t xml:space="preserve">, утвержденным Постановлением администрации </w:t>
      </w:r>
      <w:r w:rsidR="00A85B24">
        <w:rPr>
          <w:rFonts w:ascii="Arial" w:hAnsi="Arial" w:cs="Arial"/>
        </w:rPr>
        <w:t>от 24.08</w:t>
      </w:r>
      <w:r w:rsidRPr="00E74667">
        <w:rPr>
          <w:rFonts w:ascii="Arial" w:hAnsi="Arial" w:cs="Arial"/>
        </w:rPr>
        <w:t>.201</w:t>
      </w:r>
      <w:r w:rsidR="00A85B24">
        <w:rPr>
          <w:rFonts w:ascii="Arial" w:hAnsi="Arial" w:cs="Arial"/>
        </w:rPr>
        <w:t>5г. №215</w:t>
      </w:r>
    </w:p>
    <w:p w:rsidR="00905EBC" w:rsidRDefault="00905EBC" w:rsidP="00905EBC">
      <w:pPr>
        <w:autoSpaceDE w:val="0"/>
        <w:autoSpaceDN w:val="0"/>
        <w:adjustRightInd w:val="0"/>
        <w:ind w:firstLine="709"/>
        <w:jc w:val="both"/>
        <w:rPr>
          <w:rFonts w:ascii="Arial" w:hAnsi="Arial" w:cs="Arial"/>
        </w:rPr>
      </w:pPr>
      <w:r>
        <w:rPr>
          <w:rFonts w:ascii="Arial" w:hAnsi="Arial" w:cs="Arial"/>
        </w:rPr>
        <w:t>Разработчиком Подпрограммы является МКУ «Отдел городского хозяйства».</w:t>
      </w:r>
    </w:p>
    <w:p w:rsidR="00905EBC" w:rsidRPr="00E14F98" w:rsidRDefault="00905EBC" w:rsidP="00905EBC">
      <w:pPr>
        <w:autoSpaceDE w:val="0"/>
        <w:autoSpaceDN w:val="0"/>
        <w:adjustRightInd w:val="0"/>
        <w:ind w:firstLine="709"/>
        <w:jc w:val="both"/>
        <w:rPr>
          <w:rFonts w:ascii="Arial" w:hAnsi="Arial" w:cs="Arial"/>
        </w:rPr>
      </w:pPr>
      <w:r w:rsidRPr="001B2A2F">
        <w:rPr>
          <w:rFonts w:ascii="Arial" w:hAnsi="Arial" w:cs="Arial"/>
        </w:rPr>
        <w:t>Организацию управл</w:t>
      </w:r>
      <w:r>
        <w:rPr>
          <w:rFonts w:ascii="Arial" w:hAnsi="Arial" w:cs="Arial"/>
        </w:rPr>
        <w:t>ения и контроль за ходом реализации Подп</w:t>
      </w:r>
      <w:r w:rsidRPr="001B2A2F">
        <w:rPr>
          <w:rFonts w:ascii="Arial" w:hAnsi="Arial" w:cs="Arial"/>
        </w:rPr>
        <w:t>ро</w:t>
      </w:r>
      <w:r>
        <w:rPr>
          <w:rFonts w:ascii="Arial" w:hAnsi="Arial" w:cs="Arial"/>
        </w:rPr>
        <w:t xml:space="preserve">граммы осуществляет </w:t>
      </w:r>
      <w:r w:rsidRPr="001B2A2F">
        <w:rPr>
          <w:rFonts w:ascii="Arial" w:hAnsi="Arial" w:cs="Arial"/>
        </w:rPr>
        <w:t>администрация городского поселения Зеленоборский Кандалакшского района, Совет депутатов гор</w:t>
      </w:r>
      <w:r>
        <w:rPr>
          <w:rFonts w:ascii="Arial" w:hAnsi="Arial" w:cs="Arial"/>
        </w:rPr>
        <w:t>одского поселения Зеленоборский. Г</w:t>
      </w:r>
      <w:r w:rsidRPr="00302466">
        <w:rPr>
          <w:rFonts w:ascii="Arial" w:hAnsi="Arial" w:cs="Arial"/>
        </w:rPr>
        <w:t xml:space="preserve">лава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Кандалакшского района </w:t>
      </w:r>
      <w:r w:rsidRPr="00302466">
        <w:rPr>
          <w:rFonts w:ascii="Arial" w:hAnsi="Arial" w:cs="Arial"/>
        </w:rPr>
        <w:t xml:space="preserve">несет ответственность за текущее управление реализацией </w:t>
      </w:r>
      <w:r>
        <w:rPr>
          <w:rFonts w:ascii="Arial" w:hAnsi="Arial" w:cs="Arial"/>
        </w:rPr>
        <w:t>Подпрограммы</w:t>
      </w:r>
      <w:r w:rsidRPr="00302466">
        <w:rPr>
          <w:rFonts w:ascii="Arial" w:hAnsi="Arial" w:cs="Arial"/>
        </w:rPr>
        <w:t xml:space="preserve"> и конечные </w:t>
      </w:r>
      <w:r w:rsidRPr="00302466">
        <w:rPr>
          <w:rFonts w:ascii="Arial" w:hAnsi="Arial" w:cs="Arial"/>
        </w:rPr>
        <w:lastRenderedPageBreak/>
        <w:t xml:space="preserve">результаты, рациональное использование выделяемых на ее выполнение финансовых средств, определяет формы и методы управления реализацией </w:t>
      </w:r>
      <w:r>
        <w:rPr>
          <w:rFonts w:ascii="Arial" w:hAnsi="Arial" w:cs="Arial"/>
        </w:rPr>
        <w:t>Подпрограммы</w:t>
      </w:r>
    </w:p>
    <w:p w:rsidR="00791A0A" w:rsidRDefault="00791A0A" w:rsidP="00216FCA">
      <w:pPr>
        <w:autoSpaceDE w:val="0"/>
        <w:autoSpaceDN w:val="0"/>
        <w:adjustRightInd w:val="0"/>
        <w:contextualSpacing/>
        <w:rPr>
          <w:rFonts w:ascii="Arial" w:hAnsi="Arial" w:cs="Arial"/>
          <w:b/>
        </w:rPr>
      </w:pPr>
    </w:p>
    <w:p w:rsidR="00216FCA" w:rsidRPr="00216FCA" w:rsidRDefault="00216FCA" w:rsidP="00216FCA">
      <w:pPr>
        <w:autoSpaceDE w:val="0"/>
        <w:autoSpaceDN w:val="0"/>
        <w:adjustRightInd w:val="0"/>
        <w:contextualSpacing/>
        <w:rPr>
          <w:rFonts w:ascii="Arial" w:hAnsi="Arial" w:cs="Arial"/>
          <w:b/>
        </w:rPr>
      </w:pPr>
    </w:p>
    <w:p w:rsidR="00905EBC" w:rsidRPr="00976AD0" w:rsidRDefault="00905EBC" w:rsidP="00905EBC">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6.</w:t>
      </w:r>
      <w:r w:rsidRPr="00976AD0">
        <w:rPr>
          <w:rFonts w:ascii="Arial" w:hAnsi="Arial" w:cs="Arial"/>
          <w:b/>
          <w:sz w:val="24"/>
          <w:szCs w:val="24"/>
        </w:rPr>
        <w:t>Механизм реализации П</w:t>
      </w:r>
      <w:r>
        <w:rPr>
          <w:rFonts w:ascii="Arial" w:hAnsi="Arial" w:cs="Arial"/>
          <w:b/>
          <w:sz w:val="24"/>
          <w:szCs w:val="24"/>
        </w:rPr>
        <w:t>одп</w:t>
      </w:r>
      <w:r w:rsidRPr="00976AD0">
        <w:rPr>
          <w:rFonts w:ascii="Arial" w:hAnsi="Arial" w:cs="Arial"/>
          <w:b/>
          <w:sz w:val="24"/>
          <w:szCs w:val="24"/>
        </w:rPr>
        <w:t>рограммы</w:t>
      </w:r>
    </w:p>
    <w:p w:rsidR="00905EBC" w:rsidRDefault="00905EBC" w:rsidP="00905EBC">
      <w:pPr>
        <w:autoSpaceDE w:val="0"/>
        <w:autoSpaceDN w:val="0"/>
        <w:adjustRightInd w:val="0"/>
        <w:jc w:val="center"/>
        <w:rPr>
          <w:rFonts w:ascii="Arial" w:hAnsi="Arial" w:cs="Arial"/>
          <w:b/>
        </w:rPr>
      </w:pPr>
    </w:p>
    <w:p w:rsidR="00905EBC" w:rsidRDefault="00905EBC" w:rsidP="00905EBC">
      <w:pPr>
        <w:autoSpaceDE w:val="0"/>
        <w:autoSpaceDN w:val="0"/>
        <w:adjustRightInd w:val="0"/>
        <w:ind w:firstLine="709"/>
        <w:jc w:val="both"/>
        <w:rPr>
          <w:rFonts w:ascii="Arial" w:hAnsi="Arial" w:cs="Arial"/>
        </w:rPr>
      </w:pPr>
      <w:r w:rsidRPr="00CF3E26">
        <w:rPr>
          <w:rFonts w:ascii="Arial" w:hAnsi="Arial" w:cs="Arial"/>
        </w:rPr>
        <w:t>Механизм реализации П</w:t>
      </w:r>
      <w:r>
        <w:rPr>
          <w:rFonts w:ascii="Arial" w:hAnsi="Arial" w:cs="Arial"/>
        </w:rPr>
        <w:t>одпр</w:t>
      </w:r>
      <w:r w:rsidRPr="00CF3E26">
        <w:rPr>
          <w:rFonts w:ascii="Arial" w:hAnsi="Arial" w:cs="Arial"/>
        </w:rPr>
        <w:t>ограммы базируется на принципах четкого разграничения полномочий и ответственности всех исполнителей П</w:t>
      </w:r>
      <w:r>
        <w:rPr>
          <w:rFonts w:ascii="Arial" w:hAnsi="Arial" w:cs="Arial"/>
        </w:rPr>
        <w:t>одп</w:t>
      </w:r>
      <w:r w:rsidRPr="00CF3E26">
        <w:rPr>
          <w:rFonts w:ascii="Arial" w:hAnsi="Arial" w:cs="Arial"/>
        </w:rPr>
        <w:t>рограммы. Прекращение действия П</w:t>
      </w:r>
      <w:r>
        <w:rPr>
          <w:rFonts w:ascii="Arial" w:hAnsi="Arial" w:cs="Arial"/>
        </w:rPr>
        <w:t>одп</w:t>
      </w:r>
      <w:r w:rsidRPr="00CF3E26">
        <w:rPr>
          <w:rFonts w:ascii="Arial" w:hAnsi="Arial" w:cs="Arial"/>
        </w:rPr>
        <w:t>рограммы наступает в случае завершения ее реализации, а досрочное прекращение - в случае признани</w:t>
      </w:r>
      <w:r>
        <w:rPr>
          <w:rFonts w:ascii="Arial" w:hAnsi="Arial" w:cs="Arial"/>
        </w:rPr>
        <w:t>я неэффективности ее реализации.</w:t>
      </w:r>
    </w:p>
    <w:p w:rsidR="00905EBC" w:rsidRPr="00B253B6" w:rsidRDefault="00905EBC" w:rsidP="00905EBC">
      <w:pPr>
        <w:autoSpaceDE w:val="0"/>
        <w:autoSpaceDN w:val="0"/>
        <w:adjustRightInd w:val="0"/>
        <w:ind w:firstLine="709"/>
        <w:jc w:val="both"/>
        <w:rPr>
          <w:rFonts w:ascii="Arial" w:hAnsi="Arial" w:cs="Arial"/>
          <w:bCs/>
        </w:rPr>
      </w:pPr>
      <w:r w:rsidRPr="00B253B6">
        <w:rPr>
          <w:rFonts w:ascii="Arial" w:hAnsi="Arial" w:cs="Arial"/>
          <w:bCs/>
        </w:rPr>
        <w:t xml:space="preserve">Отбор организаций для выполнения программных мероприятий осуществляется в соответствии с Федеральным Законом от </w:t>
      </w:r>
      <w:r>
        <w:rPr>
          <w:rFonts w:ascii="Arial" w:hAnsi="Arial" w:cs="Arial"/>
          <w:bCs/>
        </w:rPr>
        <w:t>22.03.2013г.</w:t>
      </w:r>
      <w:r w:rsidRPr="00B253B6">
        <w:rPr>
          <w:rFonts w:ascii="Arial" w:hAnsi="Arial" w:cs="Arial"/>
          <w:bCs/>
        </w:rPr>
        <w:t xml:space="preserve"> № </w:t>
      </w:r>
      <w:r>
        <w:rPr>
          <w:rFonts w:ascii="Arial" w:hAnsi="Arial" w:cs="Arial"/>
          <w:bCs/>
        </w:rPr>
        <w:t>4</w:t>
      </w:r>
      <w:r w:rsidRPr="00B253B6">
        <w:rPr>
          <w:rFonts w:ascii="Arial" w:hAnsi="Arial" w:cs="Arial"/>
          <w:bCs/>
        </w:rPr>
        <w:t xml:space="preserve">4-ФЗ «О </w:t>
      </w:r>
      <w:r>
        <w:rPr>
          <w:rFonts w:ascii="Arial" w:hAnsi="Arial" w:cs="Arial"/>
          <w:bCs/>
        </w:rPr>
        <w:t>контрактной системе в сфере закупок товаров, работ, услуг для обеспечения государственных нужд и муниципальных нужд»</w:t>
      </w:r>
      <w:r w:rsidRPr="00B253B6">
        <w:rPr>
          <w:rFonts w:ascii="Arial" w:hAnsi="Arial" w:cs="Arial"/>
          <w:bCs/>
        </w:rPr>
        <w:t xml:space="preserve">. </w:t>
      </w:r>
    </w:p>
    <w:p w:rsidR="00905EBC" w:rsidRDefault="00905EBC" w:rsidP="00905EBC">
      <w:pPr>
        <w:autoSpaceDE w:val="0"/>
        <w:autoSpaceDN w:val="0"/>
        <w:adjustRightInd w:val="0"/>
        <w:ind w:firstLine="708"/>
        <w:jc w:val="both"/>
        <w:rPr>
          <w:rFonts w:ascii="Arial" w:hAnsi="Arial" w:cs="Arial"/>
        </w:rPr>
      </w:pPr>
      <w:r w:rsidRPr="00302466">
        <w:rPr>
          <w:rFonts w:ascii="Arial" w:hAnsi="Arial" w:cs="Arial"/>
        </w:rPr>
        <w:t xml:space="preserve">Ответственный исполнитель </w:t>
      </w:r>
      <w:r>
        <w:rPr>
          <w:rFonts w:ascii="Arial" w:hAnsi="Arial" w:cs="Arial"/>
        </w:rPr>
        <w:t>Подпрограммы</w:t>
      </w:r>
      <w:r w:rsidRPr="00302466">
        <w:rPr>
          <w:rFonts w:ascii="Arial" w:hAnsi="Arial" w:cs="Arial"/>
        </w:rPr>
        <w:t xml:space="preserve"> подготавливает, согласовывает и вносит на рассмотрение Главе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w:t>
      </w:r>
      <w:r w:rsidRPr="00302466">
        <w:rPr>
          <w:rFonts w:ascii="Arial" w:hAnsi="Arial" w:cs="Arial"/>
        </w:rPr>
        <w:t xml:space="preserve">проект </w:t>
      </w:r>
      <w:r>
        <w:rPr>
          <w:rFonts w:ascii="Arial" w:hAnsi="Arial" w:cs="Arial"/>
        </w:rPr>
        <w:t>Подпрограммы.</w:t>
      </w:r>
    </w:p>
    <w:p w:rsidR="00905EBC" w:rsidRDefault="00905EBC" w:rsidP="00905EBC">
      <w:pPr>
        <w:autoSpaceDE w:val="0"/>
        <w:autoSpaceDN w:val="0"/>
        <w:adjustRightInd w:val="0"/>
        <w:ind w:firstLine="708"/>
        <w:jc w:val="both"/>
        <w:rPr>
          <w:rFonts w:ascii="Arial" w:hAnsi="Arial" w:cs="Arial"/>
        </w:rPr>
      </w:pPr>
      <w:r w:rsidRPr="00234FB2">
        <w:rPr>
          <w:rFonts w:ascii="Arial" w:hAnsi="Arial" w:cs="Arial"/>
        </w:rPr>
        <w:t xml:space="preserve">Внесение изменений в </w:t>
      </w:r>
      <w:r>
        <w:rPr>
          <w:rFonts w:ascii="Arial" w:hAnsi="Arial" w:cs="Arial"/>
        </w:rPr>
        <w:t>Подпрограмму</w:t>
      </w:r>
      <w:r w:rsidRPr="00234FB2">
        <w:rPr>
          <w:rFonts w:ascii="Arial" w:hAnsi="Arial" w:cs="Arial"/>
        </w:rPr>
        <w:t xml:space="preserve"> осуществляется на основании </w:t>
      </w:r>
      <w:r>
        <w:rPr>
          <w:rFonts w:ascii="Arial" w:hAnsi="Arial" w:cs="Arial"/>
        </w:rPr>
        <w:t>Постановления администрации городского поселения.</w:t>
      </w:r>
    </w:p>
    <w:p w:rsidR="0057532D" w:rsidRPr="0057532D" w:rsidRDefault="0057532D" w:rsidP="0057532D">
      <w:pPr>
        <w:pStyle w:val="ConsPlusNormal"/>
        <w:spacing w:line="360" w:lineRule="auto"/>
        <w:ind w:firstLine="539"/>
        <w:jc w:val="both"/>
        <w:rPr>
          <w:sz w:val="24"/>
          <w:szCs w:val="24"/>
        </w:rPr>
      </w:pPr>
    </w:p>
    <w:p w:rsidR="0057532D" w:rsidRDefault="0057532D" w:rsidP="0057532D">
      <w:pPr>
        <w:pStyle w:val="ConsPlusNormal"/>
        <w:spacing w:line="360" w:lineRule="auto"/>
        <w:ind w:firstLine="539"/>
        <w:jc w:val="both"/>
        <w:rPr>
          <w:sz w:val="22"/>
          <w:szCs w:val="22"/>
        </w:rPr>
      </w:pPr>
    </w:p>
    <w:p w:rsidR="0057532D" w:rsidRDefault="0057532D" w:rsidP="0057532D">
      <w:pPr>
        <w:pStyle w:val="ConsPlusNormal"/>
        <w:spacing w:line="360" w:lineRule="auto"/>
        <w:ind w:firstLine="539"/>
        <w:jc w:val="both"/>
        <w:rPr>
          <w:sz w:val="22"/>
          <w:szCs w:val="22"/>
        </w:rPr>
      </w:pPr>
    </w:p>
    <w:p w:rsidR="00A74B9D" w:rsidRDefault="00A74B9D" w:rsidP="00A74B9D">
      <w:pP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292AE5" w:rsidRDefault="00292AE5" w:rsidP="00D51EBE">
      <w:pPr>
        <w:jc w:val="center"/>
        <w:rPr>
          <w:b/>
          <w:bCs/>
          <w:color w:val="000000"/>
          <w:sz w:val="28"/>
          <w:szCs w:val="28"/>
        </w:rPr>
        <w:sectPr w:rsidR="00292AE5" w:rsidSect="000157BE">
          <w:pgSz w:w="11906" w:h="16838"/>
          <w:pgMar w:top="340" w:right="1094" w:bottom="340" w:left="1134" w:header="709" w:footer="709" w:gutter="0"/>
          <w:cols w:space="720"/>
          <w:docGrid w:linePitch="326"/>
        </w:sectPr>
      </w:pPr>
    </w:p>
    <w:p w:rsidR="00A74B9D" w:rsidRDefault="00A74B9D" w:rsidP="00D51EBE">
      <w:pPr>
        <w:jc w:val="center"/>
        <w:rPr>
          <w:b/>
          <w:bCs/>
          <w:color w:val="000000"/>
          <w:sz w:val="28"/>
          <w:szCs w:val="28"/>
        </w:rPr>
      </w:pPr>
    </w:p>
    <w:tbl>
      <w:tblPr>
        <w:tblW w:w="13959" w:type="dxa"/>
        <w:tblInd w:w="93" w:type="dxa"/>
        <w:tblLayout w:type="fixed"/>
        <w:tblLook w:val="04A0"/>
      </w:tblPr>
      <w:tblGrid>
        <w:gridCol w:w="5118"/>
        <w:gridCol w:w="1418"/>
        <w:gridCol w:w="1559"/>
        <w:gridCol w:w="1418"/>
        <w:gridCol w:w="1701"/>
        <w:gridCol w:w="1417"/>
        <w:gridCol w:w="1328"/>
      </w:tblGrid>
      <w:tr w:rsidR="00215923" w:rsidRPr="002624EB" w:rsidTr="00543544">
        <w:trPr>
          <w:trHeight w:val="1305"/>
        </w:trPr>
        <w:tc>
          <w:tcPr>
            <w:tcW w:w="13959" w:type="dxa"/>
            <w:gridSpan w:val="7"/>
            <w:tcBorders>
              <w:top w:val="nil"/>
              <w:left w:val="nil"/>
              <w:bottom w:val="nil"/>
              <w:right w:val="nil"/>
            </w:tcBorders>
            <w:shd w:val="clear" w:color="auto" w:fill="auto"/>
            <w:vAlign w:val="center"/>
            <w:hideMark/>
          </w:tcPr>
          <w:p w:rsidR="00215923" w:rsidRPr="002E401C" w:rsidRDefault="00215923" w:rsidP="00A45ACA">
            <w:pPr>
              <w:jc w:val="center"/>
              <w:rPr>
                <w:rFonts w:ascii="Arial" w:hAnsi="Arial" w:cs="Arial"/>
                <w:b/>
                <w:color w:val="000000"/>
              </w:rPr>
            </w:pPr>
            <w:r w:rsidRPr="002E401C">
              <w:rPr>
                <w:rFonts w:ascii="Arial" w:hAnsi="Arial" w:cs="Arial"/>
                <w:b/>
                <w:color w:val="000000"/>
              </w:rPr>
              <w:t>Сведения об объемах финансирования подпрограммы</w:t>
            </w:r>
          </w:p>
          <w:p w:rsidR="00215923" w:rsidRPr="002624EB" w:rsidRDefault="00215923" w:rsidP="003B19EB">
            <w:pPr>
              <w:jc w:val="center"/>
              <w:rPr>
                <w:rFonts w:ascii="Arial" w:hAnsi="Arial" w:cs="Arial"/>
                <w:color w:val="000000"/>
              </w:rPr>
            </w:pPr>
            <w:r w:rsidRPr="002E401C">
              <w:rPr>
                <w:rFonts w:ascii="Arial" w:hAnsi="Arial" w:cs="Arial"/>
                <w:b/>
                <w:color w:val="000000"/>
              </w:rPr>
              <w:t>«Капитальный ремонт общего имущества в многоквартирных домах, расположенных на территории городского поселения Зеленоборский Кандалакшского района»</w:t>
            </w:r>
          </w:p>
        </w:tc>
      </w:tr>
      <w:tr w:rsidR="00215923" w:rsidRPr="002624EB" w:rsidTr="00543544">
        <w:trPr>
          <w:trHeight w:val="33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923" w:rsidRPr="002624EB" w:rsidRDefault="00215923" w:rsidP="00A45ACA">
            <w:pPr>
              <w:jc w:val="center"/>
              <w:rPr>
                <w:rFonts w:ascii="Arial" w:hAnsi="Arial" w:cs="Arial"/>
                <w:color w:val="000000"/>
              </w:rPr>
            </w:pPr>
            <w:r w:rsidRPr="002624EB">
              <w:rPr>
                <w:rFonts w:ascii="Arial" w:hAnsi="Arial" w:cs="Arial"/>
                <w:color w:val="000000"/>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923" w:rsidRPr="002624EB" w:rsidRDefault="00215923" w:rsidP="00A45ACA">
            <w:pPr>
              <w:rPr>
                <w:rFonts w:ascii="Arial" w:hAnsi="Arial" w:cs="Arial"/>
                <w:color w:val="000000"/>
              </w:rPr>
            </w:pPr>
            <w:r w:rsidRPr="002624EB">
              <w:rPr>
                <w:rFonts w:ascii="Arial" w:hAnsi="Arial" w:cs="Arial"/>
                <w:color w:val="000000"/>
              </w:rPr>
              <w:t> </w:t>
            </w:r>
          </w:p>
        </w:tc>
        <w:tc>
          <w:tcPr>
            <w:tcW w:w="1559" w:type="dxa"/>
            <w:tcBorders>
              <w:top w:val="single" w:sz="4" w:space="0" w:color="auto"/>
              <w:left w:val="nil"/>
              <w:bottom w:val="single" w:sz="4" w:space="0" w:color="auto"/>
              <w:right w:val="nil"/>
            </w:tcBorders>
            <w:shd w:val="clear" w:color="auto" w:fill="auto"/>
            <w:vAlign w:val="center"/>
            <w:hideMark/>
          </w:tcPr>
          <w:p w:rsidR="00215923" w:rsidRPr="002624EB" w:rsidRDefault="00215923" w:rsidP="00A45ACA">
            <w:pPr>
              <w:jc w:val="center"/>
              <w:rPr>
                <w:rFonts w:ascii="Arial" w:hAnsi="Arial" w:cs="Arial"/>
                <w:color w:val="000000"/>
              </w:rPr>
            </w:pPr>
          </w:p>
        </w:tc>
        <w:tc>
          <w:tcPr>
            <w:tcW w:w="5864" w:type="dxa"/>
            <w:gridSpan w:val="4"/>
            <w:tcBorders>
              <w:top w:val="single" w:sz="4" w:space="0" w:color="auto"/>
              <w:left w:val="nil"/>
              <w:bottom w:val="single" w:sz="4" w:space="0" w:color="auto"/>
              <w:right w:val="single" w:sz="4" w:space="0" w:color="auto"/>
            </w:tcBorders>
            <w:shd w:val="clear" w:color="auto" w:fill="auto"/>
            <w:vAlign w:val="center"/>
            <w:hideMark/>
          </w:tcPr>
          <w:p w:rsidR="00215923" w:rsidRPr="002624EB" w:rsidRDefault="00263905" w:rsidP="00A45ACA">
            <w:pPr>
              <w:rPr>
                <w:rFonts w:ascii="Arial" w:hAnsi="Arial" w:cs="Arial"/>
                <w:color w:val="000000"/>
              </w:rPr>
            </w:pPr>
            <w:r>
              <w:rPr>
                <w:rFonts w:ascii="Arial" w:hAnsi="Arial" w:cs="Arial"/>
                <w:color w:val="000000"/>
              </w:rPr>
              <w:t>Объемы финансирования</w:t>
            </w:r>
            <w:r w:rsidR="00215923" w:rsidRPr="002624EB">
              <w:rPr>
                <w:rFonts w:ascii="Arial" w:hAnsi="Arial" w:cs="Arial"/>
                <w:color w:val="000000"/>
              </w:rPr>
              <w:t> </w:t>
            </w:r>
          </w:p>
        </w:tc>
      </w:tr>
      <w:tr w:rsidR="00543544" w:rsidRPr="002624EB" w:rsidTr="00543544">
        <w:trPr>
          <w:trHeight w:val="33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543544" w:rsidRPr="002624EB" w:rsidRDefault="00543544" w:rsidP="00A45ACA">
            <w:pPr>
              <w:rPr>
                <w:rFonts w:ascii="Arial" w:hAnsi="Arial" w:cs="Arial"/>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3544" w:rsidRPr="002624EB" w:rsidRDefault="00543544" w:rsidP="00A45ACA">
            <w:pPr>
              <w:rPr>
                <w:rFonts w:ascii="Arial" w:hAnsi="Arial" w:cs="Arial"/>
                <w:color w:val="000000"/>
              </w:rPr>
            </w:pPr>
          </w:p>
        </w:tc>
        <w:tc>
          <w:tcPr>
            <w:tcW w:w="1559" w:type="dxa"/>
            <w:tcBorders>
              <w:top w:val="nil"/>
              <w:left w:val="nil"/>
              <w:bottom w:val="nil"/>
              <w:right w:val="single" w:sz="4" w:space="0" w:color="auto"/>
            </w:tcBorders>
            <w:shd w:val="clear" w:color="auto" w:fill="auto"/>
            <w:vAlign w:val="center"/>
            <w:hideMark/>
          </w:tcPr>
          <w:p w:rsidR="00543544" w:rsidRPr="002624EB" w:rsidRDefault="00543544" w:rsidP="00A45ACA">
            <w:pPr>
              <w:jc w:val="center"/>
              <w:rPr>
                <w:rFonts w:ascii="Arial" w:hAnsi="Arial" w:cs="Arial"/>
                <w:color w:val="000000"/>
              </w:rPr>
            </w:pPr>
            <w:r w:rsidRPr="002624EB">
              <w:rPr>
                <w:rFonts w:ascii="Arial" w:hAnsi="Arial" w:cs="Arial"/>
                <w:color w:val="000000"/>
              </w:rPr>
              <w:t>Всего</w:t>
            </w:r>
          </w:p>
        </w:tc>
        <w:tc>
          <w:tcPr>
            <w:tcW w:w="1418" w:type="dxa"/>
            <w:tcBorders>
              <w:top w:val="nil"/>
              <w:left w:val="nil"/>
              <w:bottom w:val="single" w:sz="4" w:space="0" w:color="auto"/>
              <w:right w:val="single" w:sz="4" w:space="0" w:color="auto"/>
            </w:tcBorders>
            <w:shd w:val="clear" w:color="auto" w:fill="auto"/>
            <w:vAlign w:val="center"/>
            <w:hideMark/>
          </w:tcPr>
          <w:p w:rsidR="00543544" w:rsidRPr="002624EB" w:rsidRDefault="00543544" w:rsidP="00543544">
            <w:pPr>
              <w:jc w:val="center"/>
              <w:rPr>
                <w:rFonts w:ascii="Arial" w:hAnsi="Arial" w:cs="Arial"/>
                <w:color w:val="000000"/>
              </w:rPr>
            </w:pPr>
            <w:r>
              <w:rPr>
                <w:rFonts w:ascii="Arial" w:hAnsi="Arial" w:cs="Arial"/>
                <w:color w:val="000000"/>
              </w:rPr>
              <w:t>2016</w:t>
            </w:r>
          </w:p>
        </w:tc>
        <w:tc>
          <w:tcPr>
            <w:tcW w:w="1701" w:type="dxa"/>
            <w:tcBorders>
              <w:top w:val="nil"/>
              <w:left w:val="nil"/>
              <w:bottom w:val="single" w:sz="4" w:space="0" w:color="auto"/>
              <w:right w:val="single" w:sz="4" w:space="0" w:color="auto"/>
            </w:tcBorders>
            <w:shd w:val="clear" w:color="auto" w:fill="auto"/>
            <w:vAlign w:val="center"/>
          </w:tcPr>
          <w:p w:rsidR="00543544" w:rsidRPr="002624EB" w:rsidRDefault="00543544" w:rsidP="00A45ACA">
            <w:pPr>
              <w:jc w:val="center"/>
              <w:rPr>
                <w:rFonts w:ascii="Arial" w:hAnsi="Arial" w:cs="Arial"/>
                <w:color w:val="000000"/>
              </w:rPr>
            </w:pPr>
            <w:r>
              <w:rPr>
                <w:rFonts w:ascii="Arial" w:hAnsi="Arial" w:cs="Arial"/>
                <w:color w:val="000000"/>
              </w:rPr>
              <w:t>2017</w:t>
            </w:r>
          </w:p>
        </w:tc>
        <w:tc>
          <w:tcPr>
            <w:tcW w:w="1417" w:type="dxa"/>
            <w:tcBorders>
              <w:top w:val="nil"/>
              <w:left w:val="nil"/>
              <w:bottom w:val="single" w:sz="4" w:space="0" w:color="auto"/>
              <w:right w:val="single" w:sz="4" w:space="0" w:color="auto"/>
            </w:tcBorders>
            <w:shd w:val="clear" w:color="auto" w:fill="auto"/>
            <w:vAlign w:val="center"/>
          </w:tcPr>
          <w:p w:rsidR="00543544" w:rsidRPr="002624EB" w:rsidRDefault="00543544" w:rsidP="00543544">
            <w:pPr>
              <w:jc w:val="center"/>
              <w:rPr>
                <w:rFonts w:ascii="Arial" w:hAnsi="Arial" w:cs="Arial"/>
                <w:color w:val="000000"/>
              </w:rPr>
            </w:pPr>
            <w:r>
              <w:rPr>
                <w:rFonts w:ascii="Arial" w:hAnsi="Arial" w:cs="Arial"/>
                <w:color w:val="000000"/>
              </w:rPr>
              <w:t>2018</w:t>
            </w:r>
          </w:p>
        </w:tc>
        <w:tc>
          <w:tcPr>
            <w:tcW w:w="1328" w:type="dxa"/>
            <w:tcBorders>
              <w:top w:val="nil"/>
              <w:left w:val="nil"/>
              <w:bottom w:val="single" w:sz="4" w:space="0" w:color="auto"/>
              <w:right w:val="single" w:sz="4" w:space="0" w:color="auto"/>
            </w:tcBorders>
            <w:shd w:val="clear" w:color="auto" w:fill="auto"/>
            <w:vAlign w:val="center"/>
          </w:tcPr>
          <w:p w:rsidR="00543544" w:rsidRPr="002624EB" w:rsidRDefault="00543544" w:rsidP="00543544">
            <w:pPr>
              <w:jc w:val="center"/>
              <w:rPr>
                <w:rFonts w:ascii="Arial" w:hAnsi="Arial" w:cs="Arial"/>
                <w:color w:val="000000"/>
              </w:rPr>
            </w:pPr>
            <w:r>
              <w:rPr>
                <w:rFonts w:ascii="Arial" w:hAnsi="Arial" w:cs="Arial"/>
                <w:color w:val="000000"/>
              </w:rPr>
              <w:t>2019</w:t>
            </w:r>
          </w:p>
        </w:tc>
      </w:tr>
      <w:tr w:rsidR="00543544" w:rsidRPr="005D289D" w:rsidTr="00543544">
        <w:trPr>
          <w:trHeight w:val="518"/>
        </w:trPr>
        <w:tc>
          <w:tcPr>
            <w:tcW w:w="5118" w:type="dxa"/>
            <w:vMerge w:val="restart"/>
            <w:tcBorders>
              <w:top w:val="nil"/>
              <w:left w:val="single" w:sz="4" w:space="0" w:color="auto"/>
              <w:bottom w:val="single" w:sz="4" w:space="0" w:color="auto"/>
              <w:right w:val="single" w:sz="4" w:space="0" w:color="auto"/>
            </w:tcBorders>
            <w:shd w:val="clear" w:color="auto" w:fill="auto"/>
            <w:vAlign w:val="center"/>
            <w:hideMark/>
          </w:tcPr>
          <w:p w:rsidR="00543544" w:rsidRDefault="00543544" w:rsidP="00A45ACA">
            <w:pPr>
              <w:jc w:val="center"/>
              <w:rPr>
                <w:rFonts w:ascii="Arial" w:hAnsi="Arial" w:cs="Arial"/>
                <w:b/>
                <w:bCs/>
                <w:color w:val="000000"/>
              </w:rPr>
            </w:pPr>
            <w:r>
              <w:rPr>
                <w:rFonts w:ascii="Arial" w:hAnsi="Arial" w:cs="Arial"/>
                <w:b/>
                <w:bCs/>
                <w:color w:val="000000"/>
              </w:rPr>
              <w:t>Подпрограмма «Капитальный ремонт общего имущества в многоквартирных домах, расположенных на территории</w:t>
            </w:r>
            <w:r w:rsidRPr="002624EB">
              <w:rPr>
                <w:rFonts w:ascii="Arial" w:hAnsi="Arial" w:cs="Arial"/>
                <w:b/>
                <w:bCs/>
                <w:color w:val="000000"/>
              </w:rPr>
              <w:t xml:space="preserve"> городского поселения Зеленоборский Кандалакшского района»</w:t>
            </w:r>
          </w:p>
          <w:p w:rsidR="00543544" w:rsidRPr="002624EB" w:rsidRDefault="00543544" w:rsidP="00A45ACA">
            <w:pPr>
              <w:jc w:val="center"/>
              <w:rPr>
                <w:rFonts w:ascii="Arial" w:hAnsi="Arial" w:cs="Arial"/>
                <w:b/>
                <w:bCs/>
                <w:color w:val="000000"/>
              </w:rPr>
            </w:pPr>
            <w:r>
              <w:rPr>
                <w:rFonts w:ascii="Arial" w:hAnsi="Arial" w:cs="Arial"/>
                <w:color w:val="000000"/>
              </w:rPr>
              <w:t>(</w:t>
            </w:r>
            <w:r w:rsidRPr="00AD2902">
              <w:rPr>
                <w:rFonts w:ascii="Arial" w:hAnsi="Arial" w:cs="Arial"/>
                <w:color w:val="000000"/>
              </w:rPr>
              <w:t>Администрация г.п.</w:t>
            </w:r>
            <w:r>
              <w:rPr>
                <w:rFonts w:ascii="Arial" w:hAnsi="Arial" w:cs="Arial"/>
                <w:color w:val="000000"/>
              </w:rPr>
              <w:t xml:space="preserve"> </w:t>
            </w:r>
            <w:r w:rsidRPr="00AD2902">
              <w:rPr>
                <w:rFonts w:ascii="Arial" w:hAnsi="Arial" w:cs="Arial"/>
                <w:color w:val="000000"/>
              </w:rPr>
              <w:t>Зеленоборский, МКУ "Отдел городского хозяйства"</w:t>
            </w:r>
            <w:r>
              <w:rPr>
                <w:rFonts w:ascii="Arial" w:hAnsi="Arial" w:cs="Arial"/>
                <w:color w:val="000000"/>
              </w:rPr>
              <w:t>)</w:t>
            </w:r>
          </w:p>
        </w:tc>
        <w:tc>
          <w:tcPr>
            <w:tcW w:w="1418" w:type="dxa"/>
            <w:tcBorders>
              <w:top w:val="nil"/>
              <w:left w:val="nil"/>
              <w:bottom w:val="single" w:sz="4" w:space="0" w:color="auto"/>
              <w:right w:val="single" w:sz="4" w:space="0" w:color="auto"/>
            </w:tcBorders>
            <w:shd w:val="clear" w:color="auto" w:fill="auto"/>
            <w:noWrap/>
            <w:vAlign w:val="bottom"/>
            <w:hideMark/>
          </w:tcPr>
          <w:p w:rsidR="00543544" w:rsidRPr="005D289D" w:rsidRDefault="00543544" w:rsidP="00A45ACA">
            <w:pPr>
              <w:rPr>
                <w:rFonts w:ascii="Arial" w:hAnsi="Arial" w:cs="Arial"/>
                <w:color w:val="000000" w:themeColor="text1"/>
              </w:rPr>
            </w:pPr>
            <w:r w:rsidRPr="005D289D">
              <w:rPr>
                <w:rFonts w:ascii="Arial" w:hAnsi="Arial" w:cs="Arial"/>
                <w:color w:val="000000" w:themeColor="text1"/>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43544" w:rsidRPr="002E401C" w:rsidRDefault="00EF6EBD" w:rsidP="00F01A20">
            <w:pPr>
              <w:jc w:val="center"/>
              <w:rPr>
                <w:rFonts w:ascii="Arial" w:hAnsi="Arial" w:cs="Arial"/>
                <w:color w:val="000000" w:themeColor="text1"/>
              </w:rPr>
            </w:pPr>
            <w:r>
              <w:rPr>
                <w:rFonts w:ascii="Arial" w:hAnsi="Arial" w:cs="Arial"/>
                <w:color w:val="000000" w:themeColor="text1"/>
              </w:rPr>
              <w:t>4</w:t>
            </w:r>
            <w:r w:rsidR="00B01A2F">
              <w:rPr>
                <w:rFonts w:ascii="Arial" w:hAnsi="Arial" w:cs="Arial"/>
                <w:color w:val="000000" w:themeColor="text1"/>
              </w:rPr>
              <w:t>4</w:t>
            </w:r>
            <w:r w:rsidR="00F01A20">
              <w:rPr>
                <w:rFonts w:ascii="Arial" w:hAnsi="Arial" w:cs="Arial"/>
                <w:color w:val="000000" w:themeColor="text1"/>
              </w:rPr>
              <w:t>06</w:t>
            </w:r>
            <w:r>
              <w:rPr>
                <w:rFonts w:ascii="Arial" w:hAnsi="Arial" w:cs="Arial"/>
                <w:color w:val="000000" w:themeColor="text1"/>
              </w:rPr>
              <w:t>,3</w:t>
            </w:r>
          </w:p>
        </w:tc>
        <w:tc>
          <w:tcPr>
            <w:tcW w:w="1418" w:type="dxa"/>
            <w:tcBorders>
              <w:top w:val="nil"/>
              <w:left w:val="nil"/>
              <w:bottom w:val="single" w:sz="4" w:space="0" w:color="auto"/>
              <w:right w:val="single" w:sz="4" w:space="0" w:color="auto"/>
            </w:tcBorders>
            <w:shd w:val="clear" w:color="auto" w:fill="auto"/>
            <w:vAlign w:val="center"/>
            <w:hideMark/>
          </w:tcPr>
          <w:p w:rsidR="00543544" w:rsidRPr="002E401C" w:rsidRDefault="00543544" w:rsidP="00F01A20">
            <w:pPr>
              <w:jc w:val="center"/>
              <w:rPr>
                <w:rFonts w:ascii="Arial" w:hAnsi="Arial" w:cs="Arial"/>
                <w:color w:val="000000" w:themeColor="text1"/>
              </w:rPr>
            </w:pPr>
            <w:r>
              <w:rPr>
                <w:rFonts w:ascii="Arial" w:hAnsi="Arial" w:cs="Arial"/>
                <w:color w:val="000000" w:themeColor="text1"/>
              </w:rPr>
              <w:t>22</w:t>
            </w:r>
            <w:r w:rsidR="00F01A20">
              <w:rPr>
                <w:rFonts w:ascii="Arial" w:hAnsi="Arial" w:cs="Arial"/>
                <w:color w:val="000000" w:themeColor="text1"/>
              </w:rPr>
              <w:t>06</w:t>
            </w:r>
            <w:r>
              <w:rPr>
                <w:rFonts w:ascii="Arial" w:hAnsi="Arial" w:cs="Arial"/>
                <w:color w:val="000000" w:themeColor="text1"/>
              </w:rPr>
              <w:t>,3</w:t>
            </w:r>
          </w:p>
        </w:tc>
        <w:tc>
          <w:tcPr>
            <w:tcW w:w="1701" w:type="dxa"/>
            <w:tcBorders>
              <w:top w:val="nil"/>
              <w:left w:val="nil"/>
              <w:bottom w:val="single" w:sz="4" w:space="0" w:color="auto"/>
              <w:right w:val="single" w:sz="4" w:space="0" w:color="auto"/>
            </w:tcBorders>
            <w:shd w:val="clear" w:color="auto" w:fill="auto"/>
            <w:vAlign w:val="center"/>
          </w:tcPr>
          <w:p w:rsidR="00543544" w:rsidRPr="002E401C" w:rsidRDefault="00EF6EBD" w:rsidP="004C0D0A">
            <w:pPr>
              <w:jc w:val="center"/>
              <w:rPr>
                <w:rFonts w:ascii="Arial" w:hAnsi="Arial" w:cs="Arial"/>
                <w:color w:val="000000" w:themeColor="text1"/>
              </w:rPr>
            </w:pPr>
            <w:r>
              <w:rPr>
                <w:rFonts w:ascii="Arial" w:hAnsi="Arial" w:cs="Arial"/>
                <w:color w:val="000000" w:themeColor="text1"/>
              </w:rPr>
              <w:t>600,</w:t>
            </w:r>
            <w:r w:rsidR="00543544" w:rsidRPr="002E401C">
              <w:rPr>
                <w:rFonts w:ascii="Arial" w:hAnsi="Arial" w:cs="Arial"/>
                <w:color w:val="000000" w:themeColor="text1"/>
              </w:rPr>
              <w:t>0</w:t>
            </w:r>
          </w:p>
        </w:tc>
        <w:tc>
          <w:tcPr>
            <w:tcW w:w="1417" w:type="dxa"/>
            <w:tcBorders>
              <w:top w:val="nil"/>
              <w:left w:val="nil"/>
              <w:bottom w:val="single" w:sz="4" w:space="0" w:color="auto"/>
              <w:right w:val="single" w:sz="4" w:space="0" w:color="auto"/>
            </w:tcBorders>
            <w:shd w:val="clear" w:color="auto" w:fill="auto"/>
            <w:vAlign w:val="center"/>
          </w:tcPr>
          <w:p w:rsidR="00543544" w:rsidRPr="005D289D" w:rsidRDefault="00B01A2F" w:rsidP="00A45ACA">
            <w:pPr>
              <w:jc w:val="center"/>
              <w:rPr>
                <w:rFonts w:ascii="Arial" w:hAnsi="Arial" w:cs="Arial"/>
                <w:color w:val="000000" w:themeColor="text1"/>
              </w:rPr>
            </w:pPr>
            <w:r>
              <w:rPr>
                <w:rFonts w:ascii="Arial" w:hAnsi="Arial" w:cs="Arial"/>
                <w:color w:val="000000" w:themeColor="text1"/>
              </w:rPr>
              <w:t>9</w:t>
            </w:r>
            <w:r w:rsidR="00EF6EBD">
              <w:rPr>
                <w:rFonts w:ascii="Arial" w:hAnsi="Arial" w:cs="Arial"/>
                <w:color w:val="000000" w:themeColor="text1"/>
              </w:rPr>
              <w:t>00,0</w:t>
            </w:r>
          </w:p>
        </w:tc>
        <w:tc>
          <w:tcPr>
            <w:tcW w:w="1328" w:type="dxa"/>
            <w:tcBorders>
              <w:top w:val="nil"/>
              <w:left w:val="nil"/>
              <w:bottom w:val="single" w:sz="4" w:space="0" w:color="auto"/>
              <w:right w:val="single" w:sz="4" w:space="0" w:color="auto"/>
            </w:tcBorders>
            <w:shd w:val="clear" w:color="auto" w:fill="auto"/>
            <w:vAlign w:val="center"/>
          </w:tcPr>
          <w:p w:rsidR="00543544" w:rsidRPr="005D289D" w:rsidRDefault="00B01A2F" w:rsidP="00A45ACA">
            <w:pPr>
              <w:jc w:val="center"/>
              <w:rPr>
                <w:rFonts w:ascii="Arial" w:hAnsi="Arial" w:cs="Arial"/>
                <w:color w:val="000000" w:themeColor="text1"/>
              </w:rPr>
            </w:pPr>
            <w:r>
              <w:rPr>
                <w:rFonts w:ascii="Arial" w:hAnsi="Arial" w:cs="Arial"/>
                <w:color w:val="000000" w:themeColor="text1"/>
              </w:rPr>
              <w:t>7</w:t>
            </w:r>
            <w:r w:rsidR="00EF6EBD">
              <w:rPr>
                <w:rFonts w:ascii="Arial" w:hAnsi="Arial" w:cs="Arial"/>
                <w:color w:val="000000" w:themeColor="text1"/>
              </w:rPr>
              <w:t>00,0</w:t>
            </w:r>
          </w:p>
        </w:tc>
      </w:tr>
      <w:tr w:rsidR="00543544" w:rsidRPr="005D289D" w:rsidTr="00543544">
        <w:trPr>
          <w:trHeight w:val="518"/>
        </w:trPr>
        <w:tc>
          <w:tcPr>
            <w:tcW w:w="5118" w:type="dxa"/>
            <w:vMerge/>
            <w:tcBorders>
              <w:top w:val="nil"/>
              <w:left w:val="single" w:sz="4" w:space="0" w:color="auto"/>
              <w:bottom w:val="single" w:sz="4" w:space="0" w:color="auto"/>
              <w:right w:val="single" w:sz="4" w:space="0" w:color="auto"/>
            </w:tcBorders>
            <w:vAlign w:val="center"/>
            <w:hideMark/>
          </w:tcPr>
          <w:p w:rsidR="00543544" w:rsidRPr="002624EB" w:rsidRDefault="00543544" w:rsidP="00A45ACA">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543544" w:rsidRPr="005D289D" w:rsidRDefault="00543544" w:rsidP="00A45ACA">
            <w:pPr>
              <w:rPr>
                <w:rFonts w:ascii="Arial" w:hAnsi="Arial" w:cs="Arial"/>
                <w:color w:val="000000" w:themeColor="text1"/>
              </w:rPr>
            </w:pPr>
            <w:r w:rsidRPr="005D289D">
              <w:rPr>
                <w:rFonts w:ascii="Arial" w:hAnsi="Arial" w:cs="Arial"/>
                <w:color w:val="000000" w:themeColor="text1"/>
              </w:rPr>
              <w:t>ОБ</w:t>
            </w:r>
          </w:p>
        </w:tc>
        <w:tc>
          <w:tcPr>
            <w:tcW w:w="1559" w:type="dxa"/>
            <w:tcBorders>
              <w:top w:val="nil"/>
              <w:left w:val="nil"/>
              <w:bottom w:val="single" w:sz="4" w:space="0" w:color="auto"/>
              <w:right w:val="single" w:sz="4" w:space="0" w:color="auto"/>
            </w:tcBorders>
            <w:shd w:val="clear" w:color="auto" w:fill="auto"/>
            <w:vAlign w:val="center"/>
            <w:hideMark/>
          </w:tcPr>
          <w:p w:rsidR="00543544" w:rsidRPr="005D289D" w:rsidRDefault="00543544" w:rsidP="00A45ACA">
            <w:pPr>
              <w:jc w:val="center"/>
              <w:rPr>
                <w:rFonts w:ascii="Arial" w:hAnsi="Arial" w:cs="Arial"/>
                <w:color w:val="000000" w:themeColor="text1"/>
              </w:rPr>
            </w:pPr>
            <w:r>
              <w:rPr>
                <w:rFonts w:ascii="Arial" w:hAnsi="Arial" w:cs="Arial"/>
                <w:color w:val="000000" w:themeColor="text1"/>
              </w:rPr>
              <w:t>693,4</w:t>
            </w:r>
          </w:p>
        </w:tc>
        <w:tc>
          <w:tcPr>
            <w:tcW w:w="1418" w:type="dxa"/>
            <w:tcBorders>
              <w:top w:val="nil"/>
              <w:left w:val="nil"/>
              <w:bottom w:val="single" w:sz="4" w:space="0" w:color="auto"/>
              <w:right w:val="single" w:sz="4" w:space="0" w:color="auto"/>
            </w:tcBorders>
            <w:shd w:val="clear" w:color="auto" w:fill="auto"/>
            <w:vAlign w:val="center"/>
            <w:hideMark/>
          </w:tcPr>
          <w:p w:rsidR="00543544" w:rsidRPr="005D289D" w:rsidRDefault="00543544" w:rsidP="00543544">
            <w:pPr>
              <w:jc w:val="center"/>
              <w:rPr>
                <w:rFonts w:ascii="Arial" w:hAnsi="Arial" w:cs="Arial"/>
                <w:color w:val="000000" w:themeColor="text1"/>
              </w:rPr>
            </w:pPr>
            <w:r>
              <w:rPr>
                <w:rFonts w:ascii="Arial" w:hAnsi="Arial" w:cs="Arial"/>
                <w:color w:val="000000" w:themeColor="text1"/>
              </w:rPr>
              <w:t>693,4</w:t>
            </w:r>
          </w:p>
        </w:tc>
        <w:tc>
          <w:tcPr>
            <w:tcW w:w="1701" w:type="dxa"/>
            <w:tcBorders>
              <w:top w:val="nil"/>
              <w:left w:val="nil"/>
              <w:bottom w:val="single" w:sz="4" w:space="0" w:color="auto"/>
              <w:right w:val="single" w:sz="4" w:space="0" w:color="auto"/>
            </w:tcBorders>
            <w:shd w:val="clear" w:color="auto" w:fill="auto"/>
            <w:vAlign w:val="center"/>
          </w:tcPr>
          <w:p w:rsidR="00543544" w:rsidRPr="005D289D" w:rsidRDefault="00543544" w:rsidP="00A45ACA">
            <w:pPr>
              <w:jc w:val="center"/>
              <w:rPr>
                <w:rFonts w:ascii="Arial" w:hAnsi="Arial" w:cs="Arial"/>
                <w:color w:val="000000" w:themeColor="text1"/>
              </w:rPr>
            </w:pPr>
            <w:r>
              <w:rPr>
                <w:rFonts w:ascii="Arial" w:hAnsi="Arial" w:cs="Arial"/>
                <w:color w:val="000000" w:themeColor="text1"/>
              </w:rPr>
              <w:t>0,0</w:t>
            </w:r>
          </w:p>
        </w:tc>
        <w:tc>
          <w:tcPr>
            <w:tcW w:w="1417" w:type="dxa"/>
            <w:tcBorders>
              <w:top w:val="nil"/>
              <w:left w:val="nil"/>
              <w:bottom w:val="single" w:sz="4" w:space="0" w:color="auto"/>
              <w:right w:val="single" w:sz="4" w:space="0" w:color="auto"/>
            </w:tcBorders>
            <w:shd w:val="clear" w:color="auto" w:fill="auto"/>
            <w:vAlign w:val="center"/>
          </w:tcPr>
          <w:p w:rsidR="00543544" w:rsidRPr="005D289D" w:rsidRDefault="00543544" w:rsidP="00A45ACA">
            <w:pPr>
              <w:jc w:val="center"/>
              <w:rPr>
                <w:rFonts w:ascii="Arial" w:hAnsi="Arial" w:cs="Arial"/>
                <w:color w:val="000000" w:themeColor="text1"/>
              </w:rPr>
            </w:pPr>
            <w:r w:rsidRPr="005D289D">
              <w:rPr>
                <w:rFonts w:ascii="Arial" w:hAnsi="Arial" w:cs="Arial"/>
                <w:color w:val="000000" w:themeColor="text1"/>
              </w:rPr>
              <w:t>0,0</w:t>
            </w:r>
          </w:p>
        </w:tc>
        <w:tc>
          <w:tcPr>
            <w:tcW w:w="1328" w:type="dxa"/>
            <w:tcBorders>
              <w:top w:val="nil"/>
              <w:left w:val="nil"/>
              <w:bottom w:val="single" w:sz="4" w:space="0" w:color="auto"/>
              <w:right w:val="single" w:sz="4" w:space="0" w:color="auto"/>
            </w:tcBorders>
            <w:shd w:val="clear" w:color="auto" w:fill="auto"/>
            <w:vAlign w:val="center"/>
          </w:tcPr>
          <w:p w:rsidR="00543544" w:rsidRPr="005D289D" w:rsidRDefault="00543544" w:rsidP="00A45ACA">
            <w:pPr>
              <w:jc w:val="center"/>
              <w:rPr>
                <w:rFonts w:ascii="Arial" w:hAnsi="Arial" w:cs="Arial"/>
                <w:color w:val="000000" w:themeColor="text1"/>
              </w:rPr>
            </w:pPr>
            <w:r w:rsidRPr="005D289D">
              <w:rPr>
                <w:rFonts w:ascii="Arial" w:hAnsi="Arial" w:cs="Arial"/>
                <w:color w:val="000000" w:themeColor="text1"/>
              </w:rPr>
              <w:t>0,0</w:t>
            </w:r>
          </w:p>
        </w:tc>
      </w:tr>
      <w:tr w:rsidR="00543544" w:rsidRPr="005D289D" w:rsidTr="00543544">
        <w:trPr>
          <w:trHeight w:val="518"/>
        </w:trPr>
        <w:tc>
          <w:tcPr>
            <w:tcW w:w="5118" w:type="dxa"/>
            <w:vMerge/>
            <w:tcBorders>
              <w:top w:val="nil"/>
              <w:left w:val="single" w:sz="4" w:space="0" w:color="auto"/>
              <w:bottom w:val="single" w:sz="4" w:space="0" w:color="auto"/>
              <w:right w:val="single" w:sz="4" w:space="0" w:color="auto"/>
            </w:tcBorders>
            <w:vAlign w:val="center"/>
            <w:hideMark/>
          </w:tcPr>
          <w:p w:rsidR="00543544" w:rsidRPr="002624EB" w:rsidRDefault="00543544" w:rsidP="00A45ACA">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543544" w:rsidRPr="005D289D" w:rsidRDefault="00543544" w:rsidP="00A45ACA">
            <w:pPr>
              <w:rPr>
                <w:rFonts w:ascii="Arial" w:hAnsi="Arial" w:cs="Arial"/>
                <w:color w:val="000000" w:themeColor="text1"/>
              </w:rPr>
            </w:pPr>
            <w:r w:rsidRPr="005D289D">
              <w:rPr>
                <w:rFonts w:ascii="Arial" w:hAnsi="Arial" w:cs="Arial"/>
                <w:color w:val="000000" w:themeColor="text1"/>
              </w:rPr>
              <w:t>ФБ</w:t>
            </w:r>
          </w:p>
        </w:tc>
        <w:tc>
          <w:tcPr>
            <w:tcW w:w="1559" w:type="dxa"/>
            <w:tcBorders>
              <w:top w:val="nil"/>
              <w:left w:val="nil"/>
              <w:bottom w:val="single" w:sz="4" w:space="0" w:color="auto"/>
              <w:right w:val="single" w:sz="4" w:space="0" w:color="auto"/>
            </w:tcBorders>
            <w:shd w:val="clear" w:color="auto" w:fill="auto"/>
            <w:vAlign w:val="center"/>
            <w:hideMark/>
          </w:tcPr>
          <w:p w:rsidR="00543544" w:rsidRPr="005D289D" w:rsidRDefault="00543544" w:rsidP="00A45ACA">
            <w:pPr>
              <w:jc w:val="center"/>
              <w:rPr>
                <w:rFonts w:ascii="Arial" w:hAnsi="Arial" w:cs="Arial"/>
                <w:color w:val="000000" w:themeColor="text1"/>
              </w:rPr>
            </w:pPr>
            <w:r w:rsidRPr="005D289D">
              <w:rPr>
                <w:rFonts w:ascii="Arial" w:hAnsi="Arial" w:cs="Arial"/>
                <w:color w:val="000000" w:themeColor="text1"/>
              </w:rPr>
              <w:t>0,0</w:t>
            </w:r>
          </w:p>
        </w:tc>
        <w:tc>
          <w:tcPr>
            <w:tcW w:w="1418" w:type="dxa"/>
            <w:tcBorders>
              <w:top w:val="nil"/>
              <w:left w:val="nil"/>
              <w:bottom w:val="single" w:sz="4" w:space="0" w:color="auto"/>
              <w:right w:val="single" w:sz="4" w:space="0" w:color="auto"/>
            </w:tcBorders>
            <w:shd w:val="clear" w:color="auto" w:fill="auto"/>
            <w:vAlign w:val="center"/>
            <w:hideMark/>
          </w:tcPr>
          <w:p w:rsidR="00543544" w:rsidRPr="005D289D" w:rsidRDefault="00543544" w:rsidP="00543544">
            <w:pPr>
              <w:jc w:val="center"/>
              <w:rPr>
                <w:rFonts w:ascii="Arial" w:hAnsi="Arial" w:cs="Arial"/>
                <w:color w:val="000000" w:themeColor="text1"/>
              </w:rPr>
            </w:pPr>
            <w:r>
              <w:rPr>
                <w:rFonts w:ascii="Arial" w:hAnsi="Arial" w:cs="Arial"/>
                <w:color w:val="000000" w:themeColor="text1"/>
              </w:rPr>
              <w:t>0,0</w:t>
            </w:r>
          </w:p>
        </w:tc>
        <w:tc>
          <w:tcPr>
            <w:tcW w:w="1701" w:type="dxa"/>
            <w:tcBorders>
              <w:top w:val="nil"/>
              <w:left w:val="nil"/>
              <w:bottom w:val="single" w:sz="4" w:space="0" w:color="auto"/>
              <w:right w:val="single" w:sz="4" w:space="0" w:color="auto"/>
            </w:tcBorders>
            <w:shd w:val="clear" w:color="auto" w:fill="auto"/>
            <w:vAlign w:val="center"/>
          </w:tcPr>
          <w:p w:rsidR="00543544" w:rsidRPr="005D289D" w:rsidRDefault="00543544" w:rsidP="00A45ACA">
            <w:pPr>
              <w:jc w:val="center"/>
              <w:rPr>
                <w:rFonts w:ascii="Arial" w:hAnsi="Arial" w:cs="Arial"/>
                <w:color w:val="000000" w:themeColor="text1"/>
              </w:rPr>
            </w:pPr>
            <w:r w:rsidRPr="005D289D">
              <w:rPr>
                <w:rFonts w:ascii="Arial" w:hAnsi="Arial" w:cs="Arial"/>
                <w:color w:val="000000" w:themeColor="text1"/>
              </w:rPr>
              <w:t>0,0</w:t>
            </w:r>
          </w:p>
        </w:tc>
        <w:tc>
          <w:tcPr>
            <w:tcW w:w="1417" w:type="dxa"/>
            <w:tcBorders>
              <w:top w:val="nil"/>
              <w:left w:val="nil"/>
              <w:bottom w:val="single" w:sz="4" w:space="0" w:color="auto"/>
              <w:right w:val="single" w:sz="4" w:space="0" w:color="auto"/>
            </w:tcBorders>
            <w:shd w:val="clear" w:color="auto" w:fill="auto"/>
            <w:vAlign w:val="center"/>
          </w:tcPr>
          <w:p w:rsidR="00543544" w:rsidRPr="005D289D" w:rsidRDefault="00543544" w:rsidP="00A45ACA">
            <w:pPr>
              <w:jc w:val="center"/>
              <w:rPr>
                <w:rFonts w:ascii="Arial" w:hAnsi="Arial" w:cs="Arial"/>
                <w:color w:val="000000" w:themeColor="text1"/>
              </w:rPr>
            </w:pPr>
            <w:r w:rsidRPr="005D289D">
              <w:rPr>
                <w:rFonts w:ascii="Arial" w:hAnsi="Arial" w:cs="Arial"/>
                <w:color w:val="000000" w:themeColor="text1"/>
              </w:rPr>
              <w:t>0,0</w:t>
            </w:r>
          </w:p>
        </w:tc>
        <w:tc>
          <w:tcPr>
            <w:tcW w:w="1328" w:type="dxa"/>
            <w:tcBorders>
              <w:top w:val="nil"/>
              <w:left w:val="nil"/>
              <w:bottom w:val="single" w:sz="4" w:space="0" w:color="auto"/>
              <w:right w:val="single" w:sz="4" w:space="0" w:color="auto"/>
            </w:tcBorders>
            <w:shd w:val="clear" w:color="auto" w:fill="auto"/>
            <w:vAlign w:val="center"/>
          </w:tcPr>
          <w:p w:rsidR="00543544" w:rsidRPr="005D289D" w:rsidRDefault="00543544" w:rsidP="00A45ACA">
            <w:pPr>
              <w:jc w:val="center"/>
              <w:rPr>
                <w:rFonts w:ascii="Arial" w:hAnsi="Arial" w:cs="Arial"/>
                <w:color w:val="000000" w:themeColor="text1"/>
              </w:rPr>
            </w:pPr>
            <w:r w:rsidRPr="005D289D">
              <w:rPr>
                <w:rFonts w:ascii="Arial" w:hAnsi="Arial" w:cs="Arial"/>
                <w:color w:val="000000" w:themeColor="text1"/>
              </w:rPr>
              <w:t>0,0</w:t>
            </w:r>
          </w:p>
        </w:tc>
      </w:tr>
      <w:tr w:rsidR="00543544" w:rsidRPr="005D289D" w:rsidTr="00543544">
        <w:trPr>
          <w:trHeight w:val="518"/>
        </w:trPr>
        <w:tc>
          <w:tcPr>
            <w:tcW w:w="5118" w:type="dxa"/>
            <w:vMerge/>
            <w:tcBorders>
              <w:top w:val="nil"/>
              <w:left w:val="single" w:sz="4" w:space="0" w:color="auto"/>
              <w:bottom w:val="single" w:sz="4" w:space="0" w:color="auto"/>
              <w:right w:val="single" w:sz="4" w:space="0" w:color="auto"/>
            </w:tcBorders>
            <w:vAlign w:val="center"/>
            <w:hideMark/>
          </w:tcPr>
          <w:p w:rsidR="00543544" w:rsidRPr="002624EB" w:rsidRDefault="00543544" w:rsidP="00A45ACA">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543544" w:rsidRPr="005D289D" w:rsidRDefault="00543544" w:rsidP="00A45ACA">
            <w:pPr>
              <w:rPr>
                <w:rFonts w:ascii="Arial" w:hAnsi="Arial" w:cs="Arial"/>
                <w:color w:val="000000" w:themeColor="text1"/>
              </w:rPr>
            </w:pPr>
            <w:r w:rsidRPr="005D289D">
              <w:rPr>
                <w:rFonts w:ascii="Arial" w:hAnsi="Arial" w:cs="Arial"/>
                <w:color w:val="000000" w:themeColor="text1"/>
              </w:rPr>
              <w:t>МБ</w:t>
            </w:r>
          </w:p>
        </w:tc>
        <w:tc>
          <w:tcPr>
            <w:tcW w:w="1559" w:type="dxa"/>
            <w:tcBorders>
              <w:top w:val="nil"/>
              <w:left w:val="nil"/>
              <w:bottom w:val="single" w:sz="4" w:space="0" w:color="auto"/>
              <w:right w:val="single" w:sz="4" w:space="0" w:color="auto"/>
            </w:tcBorders>
            <w:shd w:val="clear" w:color="auto" w:fill="auto"/>
            <w:vAlign w:val="center"/>
            <w:hideMark/>
          </w:tcPr>
          <w:p w:rsidR="00543544" w:rsidRPr="002E401C" w:rsidRDefault="00EF6EBD" w:rsidP="00F01A20">
            <w:pPr>
              <w:jc w:val="center"/>
              <w:rPr>
                <w:rFonts w:ascii="Arial" w:hAnsi="Arial" w:cs="Arial"/>
                <w:color w:val="000000" w:themeColor="text1"/>
              </w:rPr>
            </w:pPr>
            <w:r>
              <w:rPr>
                <w:rFonts w:ascii="Arial" w:hAnsi="Arial" w:cs="Arial"/>
                <w:color w:val="000000" w:themeColor="text1"/>
              </w:rPr>
              <w:t>3</w:t>
            </w:r>
            <w:r w:rsidR="00B01A2F">
              <w:rPr>
                <w:rFonts w:ascii="Arial" w:hAnsi="Arial" w:cs="Arial"/>
                <w:color w:val="000000" w:themeColor="text1"/>
              </w:rPr>
              <w:t>7</w:t>
            </w:r>
            <w:r>
              <w:rPr>
                <w:rFonts w:ascii="Arial" w:hAnsi="Arial" w:cs="Arial"/>
                <w:color w:val="000000" w:themeColor="text1"/>
              </w:rPr>
              <w:t>1</w:t>
            </w:r>
            <w:r w:rsidR="00F01A20">
              <w:rPr>
                <w:rFonts w:ascii="Arial" w:hAnsi="Arial" w:cs="Arial"/>
                <w:color w:val="000000" w:themeColor="text1"/>
              </w:rPr>
              <w:t>2</w:t>
            </w:r>
            <w:r>
              <w:rPr>
                <w:rFonts w:ascii="Arial" w:hAnsi="Arial" w:cs="Arial"/>
                <w:color w:val="000000" w:themeColor="text1"/>
              </w:rPr>
              <w:t>,9</w:t>
            </w:r>
          </w:p>
        </w:tc>
        <w:tc>
          <w:tcPr>
            <w:tcW w:w="1418" w:type="dxa"/>
            <w:tcBorders>
              <w:top w:val="nil"/>
              <w:left w:val="nil"/>
              <w:bottom w:val="single" w:sz="4" w:space="0" w:color="auto"/>
              <w:right w:val="single" w:sz="4" w:space="0" w:color="auto"/>
            </w:tcBorders>
            <w:shd w:val="clear" w:color="auto" w:fill="auto"/>
            <w:vAlign w:val="center"/>
            <w:hideMark/>
          </w:tcPr>
          <w:p w:rsidR="00543544" w:rsidRPr="002E401C" w:rsidRDefault="00543544" w:rsidP="00F01A20">
            <w:pPr>
              <w:jc w:val="center"/>
              <w:rPr>
                <w:rFonts w:ascii="Arial" w:hAnsi="Arial" w:cs="Arial"/>
                <w:color w:val="000000" w:themeColor="text1"/>
              </w:rPr>
            </w:pPr>
            <w:r>
              <w:rPr>
                <w:rFonts w:ascii="Arial" w:hAnsi="Arial" w:cs="Arial"/>
                <w:color w:val="000000" w:themeColor="text1"/>
              </w:rPr>
              <w:t>151</w:t>
            </w:r>
            <w:r w:rsidR="00F01A20">
              <w:rPr>
                <w:rFonts w:ascii="Arial" w:hAnsi="Arial" w:cs="Arial"/>
                <w:color w:val="000000" w:themeColor="text1"/>
              </w:rPr>
              <w:t>2</w:t>
            </w:r>
            <w:r>
              <w:rPr>
                <w:rFonts w:ascii="Arial" w:hAnsi="Arial" w:cs="Arial"/>
                <w:color w:val="000000" w:themeColor="text1"/>
              </w:rPr>
              <w:t>,9</w:t>
            </w:r>
          </w:p>
        </w:tc>
        <w:tc>
          <w:tcPr>
            <w:tcW w:w="1701" w:type="dxa"/>
            <w:tcBorders>
              <w:top w:val="nil"/>
              <w:left w:val="nil"/>
              <w:bottom w:val="single" w:sz="4" w:space="0" w:color="auto"/>
              <w:right w:val="single" w:sz="4" w:space="0" w:color="auto"/>
            </w:tcBorders>
            <w:shd w:val="clear" w:color="auto" w:fill="auto"/>
            <w:vAlign w:val="center"/>
          </w:tcPr>
          <w:p w:rsidR="00543544" w:rsidRPr="002E401C" w:rsidRDefault="00EF6EBD" w:rsidP="003B401F">
            <w:pPr>
              <w:jc w:val="center"/>
              <w:rPr>
                <w:rFonts w:ascii="Arial" w:hAnsi="Arial" w:cs="Arial"/>
                <w:color w:val="000000" w:themeColor="text1"/>
              </w:rPr>
            </w:pPr>
            <w:r>
              <w:rPr>
                <w:rFonts w:ascii="Arial" w:hAnsi="Arial" w:cs="Arial"/>
                <w:color w:val="000000" w:themeColor="text1"/>
              </w:rPr>
              <w:t>600,0</w:t>
            </w:r>
          </w:p>
        </w:tc>
        <w:tc>
          <w:tcPr>
            <w:tcW w:w="1417" w:type="dxa"/>
            <w:tcBorders>
              <w:top w:val="nil"/>
              <w:left w:val="nil"/>
              <w:bottom w:val="single" w:sz="4" w:space="0" w:color="auto"/>
              <w:right w:val="single" w:sz="4" w:space="0" w:color="auto"/>
            </w:tcBorders>
            <w:shd w:val="clear" w:color="auto" w:fill="auto"/>
            <w:vAlign w:val="center"/>
          </w:tcPr>
          <w:p w:rsidR="00543544" w:rsidRPr="005D289D" w:rsidRDefault="00B01A2F" w:rsidP="00A45ACA">
            <w:pPr>
              <w:jc w:val="center"/>
              <w:rPr>
                <w:rFonts w:ascii="Arial" w:hAnsi="Arial" w:cs="Arial"/>
                <w:color w:val="000000" w:themeColor="text1"/>
              </w:rPr>
            </w:pPr>
            <w:r>
              <w:rPr>
                <w:rFonts w:ascii="Arial" w:hAnsi="Arial" w:cs="Arial"/>
                <w:color w:val="000000" w:themeColor="text1"/>
              </w:rPr>
              <w:t>9</w:t>
            </w:r>
            <w:r w:rsidR="00EF6EBD">
              <w:rPr>
                <w:rFonts w:ascii="Arial" w:hAnsi="Arial" w:cs="Arial"/>
                <w:color w:val="000000" w:themeColor="text1"/>
              </w:rPr>
              <w:t>00,0</w:t>
            </w:r>
          </w:p>
        </w:tc>
        <w:tc>
          <w:tcPr>
            <w:tcW w:w="1328" w:type="dxa"/>
            <w:tcBorders>
              <w:top w:val="nil"/>
              <w:left w:val="nil"/>
              <w:bottom w:val="single" w:sz="4" w:space="0" w:color="auto"/>
              <w:right w:val="single" w:sz="4" w:space="0" w:color="auto"/>
            </w:tcBorders>
            <w:shd w:val="clear" w:color="auto" w:fill="auto"/>
            <w:vAlign w:val="center"/>
          </w:tcPr>
          <w:p w:rsidR="00543544" w:rsidRPr="005D289D" w:rsidRDefault="00B01A2F" w:rsidP="00A45ACA">
            <w:pPr>
              <w:jc w:val="center"/>
              <w:rPr>
                <w:rFonts w:ascii="Arial" w:hAnsi="Arial" w:cs="Arial"/>
                <w:color w:val="000000" w:themeColor="text1"/>
              </w:rPr>
            </w:pPr>
            <w:r>
              <w:rPr>
                <w:rFonts w:ascii="Arial" w:hAnsi="Arial" w:cs="Arial"/>
                <w:color w:val="000000" w:themeColor="text1"/>
              </w:rPr>
              <w:t>7</w:t>
            </w:r>
            <w:r w:rsidR="00EF6EBD">
              <w:rPr>
                <w:rFonts w:ascii="Arial" w:hAnsi="Arial" w:cs="Arial"/>
                <w:color w:val="000000" w:themeColor="text1"/>
              </w:rPr>
              <w:t>00,0</w:t>
            </w:r>
          </w:p>
        </w:tc>
      </w:tr>
      <w:tr w:rsidR="00543544" w:rsidRPr="005D289D" w:rsidTr="00543544">
        <w:trPr>
          <w:trHeight w:val="518"/>
        </w:trPr>
        <w:tc>
          <w:tcPr>
            <w:tcW w:w="5118" w:type="dxa"/>
            <w:vMerge/>
            <w:tcBorders>
              <w:top w:val="nil"/>
              <w:left w:val="single" w:sz="4" w:space="0" w:color="auto"/>
              <w:bottom w:val="single" w:sz="4" w:space="0" w:color="auto"/>
              <w:right w:val="single" w:sz="4" w:space="0" w:color="auto"/>
            </w:tcBorders>
            <w:vAlign w:val="center"/>
            <w:hideMark/>
          </w:tcPr>
          <w:p w:rsidR="00543544" w:rsidRPr="002624EB" w:rsidRDefault="00543544" w:rsidP="00A45ACA">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543544" w:rsidRPr="005D289D" w:rsidRDefault="00543544" w:rsidP="00A45ACA">
            <w:pPr>
              <w:rPr>
                <w:rFonts w:ascii="Arial" w:hAnsi="Arial" w:cs="Arial"/>
                <w:color w:val="000000" w:themeColor="text1"/>
              </w:rPr>
            </w:pPr>
            <w:r w:rsidRPr="005D289D">
              <w:rPr>
                <w:rFonts w:ascii="Arial" w:hAnsi="Arial" w:cs="Arial"/>
                <w:color w:val="000000" w:themeColor="text1"/>
              </w:rPr>
              <w:t>ВБС</w:t>
            </w:r>
          </w:p>
        </w:tc>
        <w:tc>
          <w:tcPr>
            <w:tcW w:w="1559" w:type="dxa"/>
            <w:tcBorders>
              <w:top w:val="nil"/>
              <w:left w:val="nil"/>
              <w:bottom w:val="single" w:sz="4" w:space="0" w:color="auto"/>
              <w:right w:val="single" w:sz="4" w:space="0" w:color="auto"/>
            </w:tcBorders>
            <w:shd w:val="clear" w:color="auto" w:fill="auto"/>
            <w:vAlign w:val="center"/>
            <w:hideMark/>
          </w:tcPr>
          <w:p w:rsidR="00543544" w:rsidRPr="005D289D" w:rsidRDefault="00543544" w:rsidP="00A45ACA">
            <w:pPr>
              <w:jc w:val="center"/>
              <w:rPr>
                <w:rFonts w:ascii="Arial" w:hAnsi="Arial" w:cs="Arial"/>
                <w:color w:val="000000" w:themeColor="text1"/>
              </w:rPr>
            </w:pPr>
            <w:r w:rsidRPr="005D289D">
              <w:rPr>
                <w:rFonts w:ascii="Arial" w:hAnsi="Arial" w:cs="Arial"/>
                <w:color w:val="000000" w:themeColor="text1"/>
              </w:rPr>
              <w:t>0,0</w:t>
            </w:r>
          </w:p>
        </w:tc>
        <w:tc>
          <w:tcPr>
            <w:tcW w:w="1418" w:type="dxa"/>
            <w:tcBorders>
              <w:top w:val="nil"/>
              <w:left w:val="nil"/>
              <w:bottom w:val="single" w:sz="4" w:space="0" w:color="auto"/>
              <w:right w:val="single" w:sz="4" w:space="0" w:color="auto"/>
            </w:tcBorders>
            <w:shd w:val="clear" w:color="auto" w:fill="auto"/>
            <w:vAlign w:val="center"/>
            <w:hideMark/>
          </w:tcPr>
          <w:p w:rsidR="00543544" w:rsidRPr="005D289D" w:rsidRDefault="00543544" w:rsidP="00543544">
            <w:pPr>
              <w:jc w:val="center"/>
              <w:rPr>
                <w:rFonts w:ascii="Arial" w:hAnsi="Arial" w:cs="Arial"/>
                <w:color w:val="000000" w:themeColor="text1"/>
              </w:rPr>
            </w:pPr>
            <w:r>
              <w:rPr>
                <w:rFonts w:ascii="Arial" w:hAnsi="Arial" w:cs="Arial"/>
                <w:color w:val="000000" w:themeColor="text1"/>
              </w:rPr>
              <w:t>0,0</w:t>
            </w:r>
          </w:p>
        </w:tc>
        <w:tc>
          <w:tcPr>
            <w:tcW w:w="1701" w:type="dxa"/>
            <w:tcBorders>
              <w:top w:val="nil"/>
              <w:left w:val="nil"/>
              <w:bottom w:val="single" w:sz="4" w:space="0" w:color="auto"/>
              <w:right w:val="single" w:sz="4" w:space="0" w:color="auto"/>
            </w:tcBorders>
            <w:shd w:val="clear" w:color="auto" w:fill="auto"/>
            <w:vAlign w:val="center"/>
          </w:tcPr>
          <w:p w:rsidR="00543544" w:rsidRPr="005D289D" w:rsidRDefault="00543544" w:rsidP="00A45ACA">
            <w:pPr>
              <w:jc w:val="center"/>
              <w:rPr>
                <w:rFonts w:ascii="Arial" w:hAnsi="Arial" w:cs="Arial"/>
                <w:color w:val="000000" w:themeColor="text1"/>
              </w:rPr>
            </w:pPr>
            <w:r w:rsidRPr="005D289D">
              <w:rPr>
                <w:rFonts w:ascii="Arial" w:hAnsi="Arial" w:cs="Arial"/>
                <w:color w:val="000000" w:themeColor="text1"/>
              </w:rPr>
              <w:t>0,0</w:t>
            </w:r>
          </w:p>
        </w:tc>
        <w:tc>
          <w:tcPr>
            <w:tcW w:w="1417" w:type="dxa"/>
            <w:tcBorders>
              <w:top w:val="nil"/>
              <w:left w:val="nil"/>
              <w:bottom w:val="single" w:sz="4" w:space="0" w:color="auto"/>
              <w:right w:val="single" w:sz="4" w:space="0" w:color="auto"/>
            </w:tcBorders>
            <w:shd w:val="clear" w:color="auto" w:fill="auto"/>
            <w:vAlign w:val="center"/>
          </w:tcPr>
          <w:p w:rsidR="00543544" w:rsidRPr="005D289D" w:rsidRDefault="00543544" w:rsidP="00A45ACA">
            <w:pPr>
              <w:jc w:val="center"/>
              <w:rPr>
                <w:rFonts w:ascii="Arial" w:hAnsi="Arial" w:cs="Arial"/>
                <w:color w:val="000000" w:themeColor="text1"/>
              </w:rPr>
            </w:pPr>
            <w:r w:rsidRPr="005D289D">
              <w:rPr>
                <w:rFonts w:ascii="Arial" w:hAnsi="Arial" w:cs="Arial"/>
                <w:color w:val="000000" w:themeColor="text1"/>
              </w:rPr>
              <w:t>0,0</w:t>
            </w:r>
          </w:p>
        </w:tc>
        <w:tc>
          <w:tcPr>
            <w:tcW w:w="1328" w:type="dxa"/>
            <w:tcBorders>
              <w:top w:val="nil"/>
              <w:left w:val="nil"/>
              <w:bottom w:val="single" w:sz="4" w:space="0" w:color="auto"/>
              <w:right w:val="single" w:sz="4" w:space="0" w:color="auto"/>
            </w:tcBorders>
            <w:shd w:val="clear" w:color="auto" w:fill="auto"/>
            <w:vAlign w:val="center"/>
          </w:tcPr>
          <w:p w:rsidR="00543544" w:rsidRPr="005D289D" w:rsidRDefault="00543544" w:rsidP="00A45ACA">
            <w:pPr>
              <w:jc w:val="center"/>
              <w:rPr>
                <w:rFonts w:ascii="Arial" w:hAnsi="Arial" w:cs="Arial"/>
                <w:color w:val="000000" w:themeColor="text1"/>
              </w:rPr>
            </w:pPr>
            <w:r w:rsidRPr="005D289D">
              <w:rPr>
                <w:rFonts w:ascii="Arial" w:hAnsi="Arial" w:cs="Arial"/>
                <w:color w:val="000000" w:themeColor="text1"/>
              </w:rPr>
              <w:t>0,0</w:t>
            </w:r>
          </w:p>
        </w:tc>
      </w:tr>
    </w:tbl>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6A1031" w:rsidRDefault="006A1031" w:rsidP="00807AED">
      <w:pPr>
        <w:jc w:val="center"/>
        <w:rPr>
          <w:rFonts w:ascii="Arial" w:hAnsi="Arial" w:cs="Arial"/>
        </w:rPr>
      </w:pPr>
    </w:p>
    <w:p w:rsidR="00A74B9D" w:rsidRDefault="00A74B9D" w:rsidP="00D51EBE">
      <w:pPr>
        <w:jc w:val="center"/>
        <w:rPr>
          <w:b/>
          <w:bCs/>
          <w:color w:val="000000"/>
          <w:sz w:val="28"/>
          <w:szCs w:val="28"/>
        </w:rPr>
      </w:pPr>
    </w:p>
    <w:p w:rsidR="00215923" w:rsidRDefault="00215923" w:rsidP="00215923">
      <w:pPr>
        <w:ind w:left="284"/>
        <w:jc w:val="center"/>
        <w:rPr>
          <w:b/>
          <w:bCs/>
          <w:color w:val="000000"/>
          <w:sz w:val="28"/>
          <w:szCs w:val="28"/>
        </w:rPr>
      </w:pPr>
      <w:r>
        <w:rPr>
          <w:b/>
          <w:bCs/>
          <w:color w:val="000000"/>
          <w:sz w:val="28"/>
          <w:szCs w:val="28"/>
        </w:rPr>
        <w:lastRenderedPageBreak/>
        <w:t>Перечень основных мероприятий подпрограммы «Капитальный ремонт</w:t>
      </w:r>
    </w:p>
    <w:p w:rsidR="00215923" w:rsidRDefault="00215923" w:rsidP="00215923">
      <w:pPr>
        <w:jc w:val="center"/>
        <w:rPr>
          <w:b/>
          <w:bCs/>
          <w:color w:val="000000"/>
          <w:sz w:val="28"/>
          <w:szCs w:val="28"/>
        </w:rPr>
      </w:pPr>
      <w:r>
        <w:rPr>
          <w:b/>
          <w:bCs/>
          <w:color w:val="000000"/>
          <w:sz w:val="28"/>
          <w:szCs w:val="28"/>
        </w:rPr>
        <w:t>общего имущества в многоквартирных домах, расположенных на территории городского поселения Зеленоборский Кандалакшского района»</w:t>
      </w:r>
      <w:r w:rsidR="000F605D">
        <w:rPr>
          <w:b/>
          <w:bCs/>
          <w:color w:val="000000"/>
          <w:sz w:val="28"/>
          <w:szCs w:val="28"/>
        </w:rPr>
        <w:t>.</w:t>
      </w:r>
      <w:r>
        <w:rPr>
          <w:b/>
          <w:bCs/>
          <w:color w:val="000000"/>
          <w:sz w:val="28"/>
          <w:szCs w:val="28"/>
        </w:rPr>
        <w:t xml:space="preserve"> </w:t>
      </w:r>
    </w:p>
    <w:p w:rsidR="00215923" w:rsidRPr="00D51EBE" w:rsidRDefault="00215923" w:rsidP="00215923">
      <w:pPr>
        <w:rPr>
          <w:sz w:val="28"/>
          <w:szCs w:val="28"/>
        </w:rPr>
      </w:pPr>
    </w:p>
    <w:p w:rsidR="00215923" w:rsidRDefault="00215923" w:rsidP="00215923">
      <w:pPr>
        <w:rPr>
          <w:sz w:val="28"/>
          <w:szCs w:val="28"/>
        </w:rPr>
      </w:pPr>
    </w:p>
    <w:tbl>
      <w:tblPr>
        <w:tblStyle w:val="a4"/>
        <w:tblW w:w="15876" w:type="dxa"/>
        <w:tblInd w:w="-459" w:type="dxa"/>
        <w:tblLayout w:type="fixed"/>
        <w:tblLook w:val="04A0"/>
      </w:tblPr>
      <w:tblGrid>
        <w:gridCol w:w="709"/>
        <w:gridCol w:w="3544"/>
        <w:gridCol w:w="992"/>
        <w:gridCol w:w="937"/>
        <w:gridCol w:w="990"/>
        <w:gridCol w:w="341"/>
        <w:gridCol w:w="992"/>
        <w:gridCol w:w="851"/>
        <w:gridCol w:w="425"/>
        <w:gridCol w:w="851"/>
        <w:gridCol w:w="1134"/>
        <w:gridCol w:w="425"/>
        <w:gridCol w:w="850"/>
        <w:gridCol w:w="851"/>
        <w:gridCol w:w="318"/>
        <w:gridCol w:w="1666"/>
      </w:tblGrid>
      <w:tr w:rsidR="00215923" w:rsidRPr="002624EB" w:rsidTr="00A45ACA">
        <w:trPr>
          <w:trHeight w:val="510"/>
        </w:trPr>
        <w:tc>
          <w:tcPr>
            <w:tcW w:w="709" w:type="dxa"/>
            <w:vMerge w:val="restart"/>
            <w:hideMark/>
          </w:tcPr>
          <w:p w:rsidR="00215923" w:rsidRPr="002624EB" w:rsidRDefault="00215923" w:rsidP="00A45ACA">
            <w:pPr>
              <w:jc w:val="center"/>
              <w:rPr>
                <w:rFonts w:ascii="Arial" w:hAnsi="Arial" w:cs="Arial"/>
                <w:color w:val="000000"/>
              </w:rPr>
            </w:pPr>
            <w:r w:rsidRPr="002624EB">
              <w:rPr>
                <w:rFonts w:ascii="Arial" w:hAnsi="Arial" w:cs="Arial"/>
                <w:color w:val="000000"/>
              </w:rPr>
              <w:t>№ п/п</w:t>
            </w:r>
          </w:p>
        </w:tc>
        <w:tc>
          <w:tcPr>
            <w:tcW w:w="3544" w:type="dxa"/>
            <w:vMerge w:val="restart"/>
            <w:hideMark/>
          </w:tcPr>
          <w:p w:rsidR="00215923" w:rsidRPr="002624EB" w:rsidRDefault="00215923" w:rsidP="00A45ACA">
            <w:pPr>
              <w:jc w:val="center"/>
              <w:rPr>
                <w:rFonts w:ascii="Arial" w:hAnsi="Arial" w:cs="Arial"/>
                <w:color w:val="000000"/>
              </w:rPr>
            </w:pPr>
            <w:r w:rsidRPr="002624EB">
              <w:rPr>
                <w:rFonts w:ascii="Arial" w:hAnsi="Arial" w:cs="Arial"/>
                <w:color w:val="000000"/>
              </w:rPr>
              <w:t>Наименование подпрограммы</w:t>
            </w:r>
          </w:p>
        </w:tc>
        <w:tc>
          <w:tcPr>
            <w:tcW w:w="9957" w:type="dxa"/>
            <w:gridSpan w:val="13"/>
            <w:hideMark/>
          </w:tcPr>
          <w:p w:rsidR="00215923" w:rsidRPr="002624EB" w:rsidRDefault="00215923" w:rsidP="00A45ACA">
            <w:pPr>
              <w:jc w:val="center"/>
              <w:rPr>
                <w:rFonts w:ascii="Arial" w:hAnsi="Arial" w:cs="Arial"/>
                <w:color w:val="000000"/>
              </w:rPr>
            </w:pPr>
            <w:r w:rsidRPr="002624EB">
              <w:rPr>
                <w:rFonts w:ascii="Arial" w:hAnsi="Arial" w:cs="Arial"/>
                <w:color w:val="000000"/>
              </w:rPr>
              <w:t>Объемы и источники финансирования (тыс. руб.)</w:t>
            </w:r>
          </w:p>
        </w:tc>
        <w:tc>
          <w:tcPr>
            <w:tcW w:w="1666" w:type="dxa"/>
            <w:vMerge w:val="restart"/>
            <w:hideMark/>
          </w:tcPr>
          <w:p w:rsidR="00215923" w:rsidRPr="002624EB" w:rsidRDefault="00215923" w:rsidP="00A45ACA">
            <w:pPr>
              <w:jc w:val="center"/>
              <w:rPr>
                <w:rFonts w:ascii="Arial" w:hAnsi="Arial" w:cs="Arial"/>
                <w:color w:val="000000"/>
              </w:rPr>
            </w:pPr>
            <w:r w:rsidRPr="002624EB">
              <w:rPr>
                <w:rFonts w:ascii="Arial" w:hAnsi="Arial" w:cs="Arial"/>
                <w:color w:val="000000"/>
              </w:rPr>
              <w:t xml:space="preserve"> Ожидаемый конечный результат выполнения основного мероприятия</w:t>
            </w:r>
          </w:p>
        </w:tc>
      </w:tr>
      <w:tr w:rsidR="00215923" w:rsidRPr="002624EB" w:rsidTr="00016564">
        <w:trPr>
          <w:trHeight w:val="210"/>
        </w:trPr>
        <w:tc>
          <w:tcPr>
            <w:tcW w:w="709" w:type="dxa"/>
            <w:vMerge/>
            <w:hideMark/>
          </w:tcPr>
          <w:p w:rsidR="00215923" w:rsidRPr="002624EB" w:rsidRDefault="00215923" w:rsidP="00A45ACA">
            <w:pPr>
              <w:rPr>
                <w:rFonts w:ascii="Arial" w:hAnsi="Arial" w:cs="Arial"/>
                <w:color w:val="000000"/>
              </w:rPr>
            </w:pPr>
          </w:p>
        </w:tc>
        <w:tc>
          <w:tcPr>
            <w:tcW w:w="3544" w:type="dxa"/>
            <w:vMerge/>
            <w:hideMark/>
          </w:tcPr>
          <w:p w:rsidR="00215923" w:rsidRPr="002624EB" w:rsidRDefault="00215923" w:rsidP="00A45ACA">
            <w:pPr>
              <w:rPr>
                <w:rFonts w:ascii="Arial" w:hAnsi="Arial" w:cs="Arial"/>
                <w:color w:val="000000"/>
              </w:rPr>
            </w:pPr>
          </w:p>
        </w:tc>
        <w:tc>
          <w:tcPr>
            <w:tcW w:w="992" w:type="dxa"/>
            <w:vMerge w:val="restart"/>
            <w:hideMark/>
          </w:tcPr>
          <w:p w:rsidR="00215923" w:rsidRPr="002624EB" w:rsidRDefault="00215923" w:rsidP="000F605D">
            <w:pPr>
              <w:jc w:val="center"/>
              <w:rPr>
                <w:rFonts w:ascii="Arial" w:hAnsi="Arial" w:cs="Arial"/>
                <w:color w:val="000000"/>
              </w:rPr>
            </w:pPr>
            <w:r>
              <w:rPr>
                <w:rFonts w:ascii="Arial" w:hAnsi="Arial" w:cs="Arial"/>
                <w:color w:val="000000"/>
              </w:rPr>
              <w:t>Всего:</w:t>
            </w:r>
          </w:p>
        </w:tc>
        <w:tc>
          <w:tcPr>
            <w:tcW w:w="8965" w:type="dxa"/>
            <w:gridSpan w:val="12"/>
            <w:hideMark/>
          </w:tcPr>
          <w:p w:rsidR="00215923" w:rsidRPr="002624EB" w:rsidRDefault="00215923" w:rsidP="00A45ACA">
            <w:pPr>
              <w:jc w:val="center"/>
              <w:rPr>
                <w:rFonts w:ascii="Arial" w:hAnsi="Arial" w:cs="Arial"/>
                <w:color w:val="000000"/>
              </w:rPr>
            </w:pPr>
            <w:r w:rsidRPr="002624EB">
              <w:rPr>
                <w:rFonts w:ascii="Arial" w:hAnsi="Arial" w:cs="Arial"/>
                <w:color w:val="000000"/>
              </w:rPr>
              <w:t>В</w:t>
            </w:r>
            <w:r>
              <w:rPr>
                <w:rFonts w:ascii="Arial" w:hAnsi="Arial" w:cs="Arial"/>
                <w:color w:val="000000"/>
              </w:rPr>
              <w:t xml:space="preserve"> том числе по годам</w:t>
            </w:r>
          </w:p>
        </w:tc>
        <w:tc>
          <w:tcPr>
            <w:tcW w:w="1666" w:type="dxa"/>
            <w:vMerge/>
            <w:hideMark/>
          </w:tcPr>
          <w:p w:rsidR="00215923" w:rsidRPr="002624EB" w:rsidRDefault="00215923" w:rsidP="00A45ACA">
            <w:pPr>
              <w:rPr>
                <w:rFonts w:ascii="Arial" w:hAnsi="Arial" w:cs="Arial"/>
                <w:color w:val="000000"/>
              </w:rPr>
            </w:pPr>
          </w:p>
        </w:tc>
      </w:tr>
      <w:tr w:rsidR="00016564" w:rsidRPr="002624EB" w:rsidTr="00016564">
        <w:trPr>
          <w:trHeight w:val="285"/>
        </w:trPr>
        <w:tc>
          <w:tcPr>
            <w:tcW w:w="709" w:type="dxa"/>
            <w:vMerge/>
            <w:hideMark/>
          </w:tcPr>
          <w:p w:rsidR="00016564" w:rsidRPr="002624EB" w:rsidRDefault="00016564" w:rsidP="00A45ACA">
            <w:pPr>
              <w:rPr>
                <w:rFonts w:ascii="Arial" w:hAnsi="Arial" w:cs="Arial"/>
                <w:color w:val="000000"/>
              </w:rPr>
            </w:pPr>
          </w:p>
        </w:tc>
        <w:tc>
          <w:tcPr>
            <w:tcW w:w="3544" w:type="dxa"/>
            <w:vMerge/>
            <w:hideMark/>
          </w:tcPr>
          <w:p w:rsidR="00016564" w:rsidRPr="002624EB" w:rsidRDefault="00016564" w:rsidP="00A45ACA">
            <w:pPr>
              <w:rPr>
                <w:rFonts w:ascii="Arial" w:hAnsi="Arial" w:cs="Arial"/>
                <w:color w:val="000000"/>
              </w:rPr>
            </w:pPr>
          </w:p>
        </w:tc>
        <w:tc>
          <w:tcPr>
            <w:tcW w:w="992" w:type="dxa"/>
            <w:vMerge/>
            <w:hideMark/>
          </w:tcPr>
          <w:p w:rsidR="00016564" w:rsidRPr="002624EB" w:rsidRDefault="00016564" w:rsidP="00A45ACA">
            <w:pPr>
              <w:jc w:val="center"/>
              <w:rPr>
                <w:rFonts w:ascii="Arial" w:hAnsi="Arial" w:cs="Arial"/>
                <w:color w:val="000000"/>
              </w:rPr>
            </w:pPr>
          </w:p>
        </w:tc>
        <w:tc>
          <w:tcPr>
            <w:tcW w:w="2268" w:type="dxa"/>
            <w:gridSpan w:val="3"/>
            <w:hideMark/>
          </w:tcPr>
          <w:p w:rsidR="00016564" w:rsidRPr="002624EB" w:rsidRDefault="00016564" w:rsidP="00016564">
            <w:pPr>
              <w:jc w:val="center"/>
              <w:rPr>
                <w:rFonts w:ascii="Arial" w:hAnsi="Arial" w:cs="Arial"/>
                <w:color w:val="000000"/>
              </w:rPr>
            </w:pPr>
            <w:r>
              <w:rPr>
                <w:rFonts w:ascii="Arial" w:hAnsi="Arial" w:cs="Arial"/>
                <w:color w:val="000000"/>
              </w:rPr>
              <w:t>2016</w:t>
            </w:r>
          </w:p>
        </w:tc>
        <w:tc>
          <w:tcPr>
            <w:tcW w:w="2268" w:type="dxa"/>
            <w:gridSpan w:val="3"/>
          </w:tcPr>
          <w:p w:rsidR="00016564" w:rsidRPr="002624EB" w:rsidRDefault="00016564" w:rsidP="000F605D">
            <w:pPr>
              <w:jc w:val="center"/>
              <w:rPr>
                <w:rFonts w:ascii="Arial" w:hAnsi="Arial" w:cs="Arial"/>
                <w:color w:val="000000"/>
              </w:rPr>
            </w:pPr>
            <w:r>
              <w:rPr>
                <w:rFonts w:ascii="Arial" w:hAnsi="Arial" w:cs="Arial"/>
                <w:color w:val="000000"/>
              </w:rPr>
              <w:t>2017</w:t>
            </w:r>
          </w:p>
        </w:tc>
        <w:tc>
          <w:tcPr>
            <w:tcW w:w="2410" w:type="dxa"/>
            <w:gridSpan w:val="3"/>
          </w:tcPr>
          <w:p w:rsidR="00016564" w:rsidRPr="002624EB" w:rsidRDefault="00016564" w:rsidP="000F605D">
            <w:pPr>
              <w:jc w:val="center"/>
              <w:rPr>
                <w:rFonts w:ascii="Arial" w:hAnsi="Arial" w:cs="Arial"/>
                <w:color w:val="000000"/>
              </w:rPr>
            </w:pPr>
            <w:r>
              <w:rPr>
                <w:rFonts w:ascii="Arial" w:hAnsi="Arial" w:cs="Arial"/>
                <w:color w:val="000000"/>
              </w:rPr>
              <w:t>2018</w:t>
            </w:r>
          </w:p>
        </w:tc>
        <w:tc>
          <w:tcPr>
            <w:tcW w:w="2019" w:type="dxa"/>
            <w:gridSpan w:val="3"/>
          </w:tcPr>
          <w:p w:rsidR="00016564" w:rsidRPr="002624EB" w:rsidRDefault="00016564" w:rsidP="000F605D">
            <w:pPr>
              <w:jc w:val="center"/>
              <w:rPr>
                <w:rFonts w:ascii="Arial" w:hAnsi="Arial" w:cs="Arial"/>
                <w:color w:val="000000"/>
              </w:rPr>
            </w:pPr>
            <w:r>
              <w:rPr>
                <w:rFonts w:ascii="Arial" w:hAnsi="Arial" w:cs="Arial"/>
                <w:color w:val="000000"/>
              </w:rPr>
              <w:t>2019</w:t>
            </w:r>
          </w:p>
        </w:tc>
        <w:tc>
          <w:tcPr>
            <w:tcW w:w="1666" w:type="dxa"/>
            <w:vMerge/>
            <w:hideMark/>
          </w:tcPr>
          <w:p w:rsidR="00016564" w:rsidRPr="002624EB" w:rsidRDefault="00016564" w:rsidP="00A45ACA">
            <w:pPr>
              <w:rPr>
                <w:rFonts w:ascii="Arial" w:hAnsi="Arial" w:cs="Arial"/>
                <w:color w:val="000000"/>
              </w:rPr>
            </w:pPr>
          </w:p>
        </w:tc>
      </w:tr>
      <w:tr w:rsidR="00016564" w:rsidRPr="002624EB" w:rsidTr="004C48C9">
        <w:trPr>
          <w:trHeight w:val="1028"/>
        </w:trPr>
        <w:tc>
          <w:tcPr>
            <w:tcW w:w="709" w:type="dxa"/>
            <w:vMerge/>
            <w:hideMark/>
          </w:tcPr>
          <w:p w:rsidR="00016564" w:rsidRPr="002624EB" w:rsidRDefault="00016564" w:rsidP="00A45ACA">
            <w:pPr>
              <w:rPr>
                <w:rFonts w:ascii="Arial" w:hAnsi="Arial" w:cs="Arial"/>
                <w:color w:val="000000"/>
              </w:rPr>
            </w:pPr>
          </w:p>
        </w:tc>
        <w:tc>
          <w:tcPr>
            <w:tcW w:w="3544" w:type="dxa"/>
            <w:vMerge/>
            <w:hideMark/>
          </w:tcPr>
          <w:p w:rsidR="00016564" w:rsidRPr="002624EB" w:rsidRDefault="00016564" w:rsidP="00A45ACA">
            <w:pPr>
              <w:rPr>
                <w:rFonts w:ascii="Arial" w:hAnsi="Arial" w:cs="Arial"/>
                <w:color w:val="000000"/>
              </w:rPr>
            </w:pPr>
          </w:p>
        </w:tc>
        <w:tc>
          <w:tcPr>
            <w:tcW w:w="992" w:type="dxa"/>
            <w:vMerge/>
            <w:hideMark/>
          </w:tcPr>
          <w:p w:rsidR="00016564" w:rsidRPr="002624EB" w:rsidRDefault="00016564" w:rsidP="00A45ACA">
            <w:pPr>
              <w:jc w:val="center"/>
              <w:rPr>
                <w:rFonts w:ascii="Arial" w:hAnsi="Arial" w:cs="Arial"/>
                <w:color w:val="000000"/>
              </w:rPr>
            </w:pPr>
          </w:p>
        </w:tc>
        <w:tc>
          <w:tcPr>
            <w:tcW w:w="937" w:type="dxa"/>
            <w:hideMark/>
          </w:tcPr>
          <w:p w:rsidR="00016564" w:rsidRDefault="00016564" w:rsidP="00A45ACA">
            <w:pPr>
              <w:jc w:val="center"/>
              <w:rPr>
                <w:rFonts w:ascii="Arial" w:hAnsi="Arial" w:cs="Arial"/>
                <w:color w:val="000000"/>
              </w:rPr>
            </w:pPr>
          </w:p>
          <w:p w:rsidR="00016564" w:rsidRPr="002624EB" w:rsidRDefault="00016564" w:rsidP="00016564">
            <w:pPr>
              <w:jc w:val="center"/>
              <w:rPr>
                <w:rFonts w:ascii="Arial" w:hAnsi="Arial" w:cs="Arial"/>
                <w:color w:val="000000"/>
              </w:rPr>
            </w:pPr>
            <w:r>
              <w:rPr>
                <w:rFonts w:ascii="Arial" w:hAnsi="Arial" w:cs="Arial"/>
                <w:color w:val="000000"/>
              </w:rPr>
              <w:t>ОБ</w:t>
            </w:r>
          </w:p>
        </w:tc>
        <w:tc>
          <w:tcPr>
            <w:tcW w:w="990" w:type="dxa"/>
          </w:tcPr>
          <w:p w:rsidR="00016564" w:rsidRDefault="00016564" w:rsidP="00A45ACA">
            <w:pPr>
              <w:jc w:val="center"/>
              <w:rPr>
                <w:rFonts w:ascii="Arial" w:hAnsi="Arial" w:cs="Arial"/>
                <w:color w:val="000000"/>
              </w:rPr>
            </w:pPr>
          </w:p>
          <w:p w:rsidR="00016564" w:rsidRPr="002624EB" w:rsidRDefault="00016564" w:rsidP="00016564">
            <w:pPr>
              <w:jc w:val="center"/>
              <w:rPr>
                <w:rFonts w:ascii="Arial" w:hAnsi="Arial" w:cs="Arial"/>
                <w:color w:val="000000"/>
              </w:rPr>
            </w:pPr>
            <w:r>
              <w:rPr>
                <w:rFonts w:ascii="Arial" w:hAnsi="Arial" w:cs="Arial"/>
                <w:color w:val="000000"/>
              </w:rPr>
              <w:t>МБ</w:t>
            </w:r>
          </w:p>
        </w:tc>
        <w:tc>
          <w:tcPr>
            <w:tcW w:w="341" w:type="dxa"/>
          </w:tcPr>
          <w:p w:rsidR="00016564" w:rsidRPr="002624EB" w:rsidRDefault="00016564" w:rsidP="00016564">
            <w:pPr>
              <w:rPr>
                <w:rFonts w:ascii="Arial" w:hAnsi="Arial" w:cs="Arial"/>
                <w:color w:val="000000"/>
              </w:rPr>
            </w:pPr>
            <w:r>
              <w:rPr>
                <w:rFonts w:ascii="Arial" w:hAnsi="Arial" w:cs="Arial"/>
                <w:color w:val="000000"/>
              </w:rPr>
              <w:t>ВБС</w:t>
            </w:r>
          </w:p>
        </w:tc>
        <w:tc>
          <w:tcPr>
            <w:tcW w:w="992" w:type="dxa"/>
          </w:tcPr>
          <w:p w:rsidR="00016564" w:rsidRPr="002624EB" w:rsidRDefault="00016564" w:rsidP="00A45ACA">
            <w:pPr>
              <w:jc w:val="center"/>
              <w:rPr>
                <w:rFonts w:ascii="Arial" w:hAnsi="Arial" w:cs="Arial"/>
                <w:color w:val="000000"/>
              </w:rPr>
            </w:pPr>
            <w:r>
              <w:rPr>
                <w:rFonts w:ascii="Arial" w:hAnsi="Arial" w:cs="Arial"/>
                <w:color w:val="000000"/>
              </w:rPr>
              <w:t>ОБ</w:t>
            </w:r>
          </w:p>
          <w:p w:rsidR="00016564" w:rsidRPr="002624EB" w:rsidRDefault="00016564" w:rsidP="00A45ACA">
            <w:pPr>
              <w:jc w:val="center"/>
              <w:rPr>
                <w:rFonts w:ascii="Arial" w:hAnsi="Arial" w:cs="Arial"/>
                <w:color w:val="000000"/>
              </w:rPr>
            </w:pPr>
          </w:p>
        </w:tc>
        <w:tc>
          <w:tcPr>
            <w:tcW w:w="851" w:type="dxa"/>
          </w:tcPr>
          <w:p w:rsidR="00016564" w:rsidRPr="002624EB" w:rsidRDefault="00016564" w:rsidP="00A45ACA">
            <w:pPr>
              <w:jc w:val="center"/>
              <w:rPr>
                <w:rFonts w:ascii="Arial" w:hAnsi="Arial" w:cs="Arial"/>
                <w:color w:val="000000"/>
              </w:rPr>
            </w:pPr>
            <w:r>
              <w:rPr>
                <w:rFonts w:ascii="Arial" w:hAnsi="Arial" w:cs="Arial"/>
                <w:color w:val="000000"/>
              </w:rPr>
              <w:t>МБ</w:t>
            </w:r>
          </w:p>
        </w:tc>
        <w:tc>
          <w:tcPr>
            <w:tcW w:w="425" w:type="dxa"/>
          </w:tcPr>
          <w:p w:rsidR="00016564" w:rsidRPr="002624EB" w:rsidRDefault="00016564" w:rsidP="00A45ACA">
            <w:pPr>
              <w:rPr>
                <w:rFonts w:ascii="Arial" w:hAnsi="Arial" w:cs="Arial"/>
                <w:color w:val="000000"/>
              </w:rPr>
            </w:pPr>
            <w:r>
              <w:rPr>
                <w:rFonts w:ascii="Arial" w:hAnsi="Arial" w:cs="Arial"/>
                <w:color w:val="000000"/>
              </w:rPr>
              <w:t>ВБС</w:t>
            </w:r>
          </w:p>
        </w:tc>
        <w:tc>
          <w:tcPr>
            <w:tcW w:w="851" w:type="dxa"/>
          </w:tcPr>
          <w:p w:rsidR="00016564" w:rsidRPr="002624EB" w:rsidRDefault="00016564" w:rsidP="00A45ACA">
            <w:pPr>
              <w:rPr>
                <w:rFonts w:ascii="Arial" w:hAnsi="Arial" w:cs="Arial"/>
                <w:color w:val="000000"/>
              </w:rPr>
            </w:pPr>
            <w:r>
              <w:rPr>
                <w:rFonts w:ascii="Arial" w:hAnsi="Arial" w:cs="Arial"/>
                <w:color w:val="000000"/>
              </w:rPr>
              <w:t>ОБ</w:t>
            </w:r>
          </w:p>
          <w:p w:rsidR="00016564" w:rsidRPr="002624EB" w:rsidRDefault="00016564" w:rsidP="00A45ACA">
            <w:pPr>
              <w:jc w:val="center"/>
              <w:rPr>
                <w:rFonts w:ascii="Arial" w:hAnsi="Arial" w:cs="Arial"/>
                <w:color w:val="000000"/>
              </w:rPr>
            </w:pPr>
          </w:p>
        </w:tc>
        <w:tc>
          <w:tcPr>
            <w:tcW w:w="1134" w:type="dxa"/>
          </w:tcPr>
          <w:p w:rsidR="00016564" w:rsidRPr="002624EB" w:rsidRDefault="00016564" w:rsidP="00A45ACA">
            <w:pPr>
              <w:jc w:val="center"/>
              <w:rPr>
                <w:rFonts w:ascii="Arial" w:hAnsi="Arial" w:cs="Arial"/>
                <w:color w:val="000000"/>
              </w:rPr>
            </w:pPr>
            <w:r>
              <w:rPr>
                <w:rFonts w:ascii="Arial" w:hAnsi="Arial" w:cs="Arial"/>
                <w:color w:val="000000"/>
              </w:rPr>
              <w:t>МБ</w:t>
            </w:r>
          </w:p>
        </w:tc>
        <w:tc>
          <w:tcPr>
            <w:tcW w:w="425" w:type="dxa"/>
          </w:tcPr>
          <w:p w:rsidR="00016564" w:rsidRPr="002624EB" w:rsidRDefault="00016564" w:rsidP="00A45ACA">
            <w:pPr>
              <w:rPr>
                <w:rFonts w:ascii="Arial" w:hAnsi="Arial" w:cs="Arial"/>
                <w:color w:val="000000"/>
              </w:rPr>
            </w:pPr>
            <w:r>
              <w:rPr>
                <w:rFonts w:ascii="Arial" w:hAnsi="Arial" w:cs="Arial"/>
                <w:color w:val="000000"/>
              </w:rPr>
              <w:t>ВБС</w:t>
            </w:r>
          </w:p>
        </w:tc>
        <w:tc>
          <w:tcPr>
            <w:tcW w:w="850" w:type="dxa"/>
          </w:tcPr>
          <w:p w:rsidR="00016564" w:rsidRPr="002624EB" w:rsidRDefault="00016564" w:rsidP="00A45ACA">
            <w:pPr>
              <w:jc w:val="center"/>
              <w:rPr>
                <w:rFonts w:ascii="Arial" w:hAnsi="Arial" w:cs="Arial"/>
                <w:color w:val="000000"/>
              </w:rPr>
            </w:pPr>
            <w:r>
              <w:rPr>
                <w:rFonts w:ascii="Arial" w:hAnsi="Arial" w:cs="Arial"/>
                <w:color w:val="000000"/>
              </w:rPr>
              <w:t>ОБ</w:t>
            </w:r>
          </w:p>
          <w:p w:rsidR="00016564" w:rsidRPr="002624EB" w:rsidRDefault="00016564" w:rsidP="00A45ACA">
            <w:pPr>
              <w:jc w:val="center"/>
              <w:rPr>
                <w:rFonts w:ascii="Arial" w:hAnsi="Arial" w:cs="Arial"/>
                <w:color w:val="000000"/>
              </w:rPr>
            </w:pPr>
          </w:p>
        </w:tc>
        <w:tc>
          <w:tcPr>
            <w:tcW w:w="851" w:type="dxa"/>
          </w:tcPr>
          <w:p w:rsidR="00016564" w:rsidRPr="002624EB" w:rsidRDefault="00016564" w:rsidP="00A45ACA">
            <w:pPr>
              <w:jc w:val="center"/>
              <w:rPr>
                <w:rFonts w:ascii="Arial" w:hAnsi="Arial" w:cs="Arial"/>
                <w:color w:val="000000"/>
              </w:rPr>
            </w:pPr>
            <w:r>
              <w:rPr>
                <w:rFonts w:ascii="Arial" w:hAnsi="Arial" w:cs="Arial"/>
                <w:color w:val="000000"/>
              </w:rPr>
              <w:t>МБ</w:t>
            </w:r>
          </w:p>
        </w:tc>
        <w:tc>
          <w:tcPr>
            <w:tcW w:w="318" w:type="dxa"/>
          </w:tcPr>
          <w:p w:rsidR="00016564" w:rsidRPr="002624EB" w:rsidRDefault="00016564" w:rsidP="00A45ACA">
            <w:pPr>
              <w:rPr>
                <w:rFonts w:ascii="Arial" w:hAnsi="Arial" w:cs="Arial"/>
                <w:color w:val="000000"/>
              </w:rPr>
            </w:pPr>
            <w:r>
              <w:rPr>
                <w:rFonts w:ascii="Arial" w:hAnsi="Arial" w:cs="Arial"/>
                <w:color w:val="000000"/>
              </w:rPr>
              <w:t>ВБС</w:t>
            </w:r>
          </w:p>
        </w:tc>
        <w:tc>
          <w:tcPr>
            <w:tcW w:w="1666" w:type="dxa"/>
            <w:vMerge/>
            <w:hideMark/>
          </w:tcPr>
          <w:p w:rsidR="00016564" w:rsidRPr="002624EB" w:rsidRDefault="00016564" w:rsidP="00A45ACA">
            <w:pPr>
              <w:rPr>
                <w:rFonts w:ascii="Arial" w:hAnsi="Arial" w:cs="Arial"/>
                <w:color w:val="000000"/>
              </w:rPr>
            </w:pPr>
          </w:p>
        </w:tc>
      </w:tr>
      <w:tr w:rsidR="00016564" w:rsidRPr="002624EB" w:rsidTr="004C48C9">
        <w:trPr>
          <w:trHeight w:val="1380"/>
        </w:trPr>
        <w:tc>
          <w:tcPr>
            <w:tcW w:w="709" w:type="dxa"/>
            <w:hideMark/>
          </w:tcPr>
          <w:p w:rsidR="00016564" w:rsidRPr="002624EB" w:rsidRDefault="00016564" w:rsidP="00A45ACA">
            <w:pPr>
              <w:jc w:val="center"/>
              <w:rPr>
                <w:rFonts w:ascii="Arial" w:hAnsi="Arial" w:cs="Arial"/>
                <w:b/>
                <w:bCs/>
                <w:color w:val="000000"/>
              </w:rPr>
            </w:pPr>
            <w:r w:rsidRPr="002624EB">
              <w:rPr>
                <w:rFonts w:ascii="Arial" w:hAnsi="Arial" w:cs="Arial"/>
                <w:b/>
                <w:bCs/>
                <w:color w:val="000000"/>
              </w:rPr>
              <w:t> </w:t>
            </w:r>
          </w:p>
        </w:tc>
        <w:tc>
          <w:tcPr>
            <w:tcW w:w="3544" w:type="dxa"/>
            <w:hideMark/>
          </w:tcPr>
          <w:p w:rsidR="00016564" w:rsidRPr="002624EB" w:rsidRDefault="00016564" w:rsidP="00D7466A">
            <w:pPr>
              <w:rPr>
                <w:rFonts w:ascii="Arial" w:hAnsi="Arial" w:cs="Arial"/>
                <w:b/>
                <w:bCs/>
                <w:color w:val="000000"/>
              </w:rPr>
            </w:pPr>
            <w:r w:rsidRPr="002624EB">
              <w:rPr>
                <w:rFonts w:ascii="Arial" w:hAnsi="Arial" w:cs="Arial"/>
                <w:b/>
                <w:bCs/>
                <w:color w:val="000000"/>
              </w:rPr>
              <w:t>П</w:t>
            </w:r>
            <w:r>
              <w:rPr>
                <w:rFonts w:ascii="Arial" w:hAnsi="Arial" w:cs="Arial"/>
                <w:b/>
                <w:bCs/>
                <w:color w:val="000000"/>
              </w:rPr>
              <w:t xml:space="preserve">одпрограмма «Капитальный ремонт общего имущества в многоквартирных домах, расположенных на территории муниципального образования городское поселение Зеленоборский Кандалакшского района» </w:t>
            </w:r>
          </w:p>
        </w:tc>
        <w:tc>
          <w:tcPr>
            <w:tcW w:w="992" w:type="dxa"/>
            <w:hideMark/>
          </w:tcPr>
          <w:p w:rsidR="00016564" w:rsidRDefault="00016564" w:rsidP="00A45ACA">
            <w:pPr>
              <w:jc w:val="center"/>
              <w:rPr>
                <w:rFonts w:ascii="Arial" w:hAnsi="Arial" w:cs="Arial"/>
                <w:b/>
                <w:bCs/>
                <w:color w:val="000000"/>
              </w:rPr>
            </w:pPr>
          </w:p>
          <w:p w:rsidR="00016564" w:rsidRPr="009164E7" w:rsidRDefault="00016564" w:rsidP="00A45ACA">
            <w:pPr>
              <w:rPr>
                <w:rFonts w:ascii="Arial" w:hAnsi="Arial" w:cs="Arial"/>
              </w:rPr>
            </w:pPr>
          </w:p>
          <w:p w:rsidR="00016564" w:rsidRPr="009164E7" w:rsidRDefault="00016564" w:rsidP="00A45ACA">
            <w:pPr>
              <w:rPr>
                <w:rFonts w:ascii="Arial" w:hAnsi="Arial" w:cs="Arial"/>
              </w:rPr>
            </w:pPr>
          </w:p>
          <w:p w:rsidR="00016564" w:rsidRPr="009164E7" w:rsidRDefault="00016564" w:rsidP="00A45ACA">
            <w:pPr>
              <w:rPr>
                <w:rFonts w:ascii="Arial" w:hAnsi="Arial" w:cs="Arial"/>
              </w:rPr>
            </w:pPr>
          </w:p>
          <w:p w:rsidR="00016564" w:rsidRDefault="00016564" w:rsidP="00A45ACA">
            <w:pPr>
              <w:rPr>
                <w:rFonts w:ascii="Arial" w:hAnsi="Arial" w:cs="Arial"/>
              </w:rPr>
            </w:pPr>
          </w:p>
          <w:p w:rsidR="00016564" w:rsidRPr="003E7ADE" w:rsidRDefault="00D35B09" w:rsidP="00A45ACA">
            <w:pPr>
              <w:jc w:val="center"/>
              <w:rPr>
                <w:rFonts w:ascii="Arial" w:hAnsi="Arial" w:cs="Arial"/>
                <w:b/>
              </w:rPr>
            </w:pPr>
            <w:r>
              <w:rPr>
                <w:rFonts w:ascii="Arial" w:hAnsi="Arial" w:cs="Arial"/>
                <w:b/>
              </w:rPr>
              <w:t>44</w:t>
            </w:r>
            <w:r w:rsidR="00F01A20">
              <w:rPr>
                <w:rFonts w:ascii="Arial" w:hAnsi="Arial" w:cs="Arial"/>
                <w:b/>
              </w:rPr>
              <w:t>06</w:t>
            </w:r>
            <w:r>
              <w:rPr>
                <w:rFonts w:ascii="Arial" w:hAnsi="Arial" w:cs="Arial"/>
                <w:b/>
              </w:rPr>
              <w:t>,3</w:t>
            </w:r>
            <w:r w:rsidR="006A1031">
              <w:rPr>
                <w:rFonts w:ascii="Arial" w:hAnsi="Arial" w:cs="Arial"/>
                <w:b/>
              </w:rPr>
              <w:t xml:space="preserve"> ОБ 693,4 МБ </w:t>
            </w:r>
            <w:r>
              <w:rPr>
                <w:rFonts w:ascii="Arial" w:hAnsi="Arial" w:cs="Arial"/>
                <w:b/>
              </w:rPr>
              <w:t>371</w:t>
            </w:r>
            <w:r w:rsidR="00F01A20">
              <w:rPr>
                <w:rFonts w:ascii="Arial" w:hAnsi="Arial" w:cs="Arial"/>
                <w:b/>
              </w:rPr>
              <w:t>2</w:t>
            </w:r>
            <w:r>
              <w:rPr>
                <w:rFonts w:ascii="Arial" w:hAnsi="Arial" w:cs="Arial"/>
                <w:b/>
              </w:rPr>
              <w:t>,9</w:t>
            </w:r>
          </w:p>
          <w:p w:rsidR="00016564" w:rsidRPr="00512A41" w:rsidRDefault="00016564" w:rsidP="009416E0">
            <w:pPr>
              <w:jc w:val="center"/>
              <w:rPr>
                <w:rFonts w:ascii="Arial" w:hAnsi="Arial" w:cs="Arial"/>
                <w:b/>
              </w:rPr>
            </w:pPr>
          </w:p>
        </w:tc>
        <w:tc>
          <w:tcPr>
            <w:tcW w:w="937" w:type="dxa"/>
            <w:hideMark/>
          </w:tcPr>
          <w:p w:rsidR="00016564" w:rsidRDefault="00016564" w:rsidP="00A45ACA">
            <w:pPr>
              <w:jc w:val="center"/>
              <w:rPr>
                <w:b/>
                <w:color w:val="000000"/>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r>
              <w:rPr>
                <w:b/>
              </w:rPr>
              <w:t>693,4</w:t>
            </w:r>
          </w:p>
          <w:p w:rsidR="00016564" w:rsidRDefault="00016564" w:rsidP="00A45ACA">
            <w:pPr>
              <w:jc w:val="center"/>
              <w:rPr>
                <w:b/>
                <w:color w:val="000000"/>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D92E55" w:rsidRDefault="00016564" w:rsidP="00016564">
            <w:pPr>
              <w:jc w:val="center"/>
              <w:rPr>
                <w:b/>
              </w:rPr>
            </w:pPr>
          </w:p>
        </w:tc>
        <w:tc>
          <w:tcPr>
            <w:tcW w:w="990" w:type="dxa"/>
          </w:tcPr>
          <w:p w:rsidR="00016564" w:rsidRDefault="00016564" w:rsidP="00A45ACA">
            <w:pPr>
              <w:jc w:val="center"/>
              <w:rPr>
                <w:b/>
                <w:color w:val="000000"/>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52ACE" w:rsidP="00A45ACA">
            <w:pPr>
              <w:jc w:val="center"/>
              <w:rPr>
                <w:b/>
              </w:rPr>
            </w:pPr>
            <w:r>
              <w:rPr>
                <w:b/>
              </w:rPr>
              <w:t>151</w:t>
            </w:r>
            <w:r w:rsidR="00F01A20">
              <w:rPr>
                <w:b/>
              </w:rPr>
              <w:t>2</w:t>
            </w:r>
            <w:r>
              <w:rPr>
                <w:b/>
              </w:rPr>
              <w:t>,9</w:t>
            </w:r>
          </w:p>
          <w:p w:rsidR="00016564" w:rsidRDefault="00016564" w:rsidP="00A45ACA">
            <w:pPr>
              <w:jc w:val="center"/>
              <w:rPr>
                <w:b/>
                <w:color w:val="000000"/>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D92E55" w:rsidRDefault="00016564" w:rsidP="00016564">
            <w:pPr>
              <w:jc w:val="center"/>
              <w:rPr>
                <w:b/>
              </w:rPr>
            </w:pPr>
          </w:p>
        </w:tc>
        <w:tc>
          <w:tcPr>
            <w:tcW w:w="341" w:type="dxa"/>
          </w:tcPr>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Pr="00D92E55" w:rsidRDefault="00016564" w:rsidP="00016564">
            <w:pPr>
              <w:jc w:val="center"/>
              <w:rPr>
                <w:b/>
              </w:rPr>
            </w:pPr>
          </w:p>
        </w:tc>
        <w:tc>
          <w:tcPr>
            <w:tcW w:w="992" w:type="dxa"/>
          </w:tcPr>
          <w:p w:rsidR="00016564" w:rsidRDefault="00016564" w:rsidP="00A45ACA">
            <w:pPr>
              <w:jc w:val="center"/>
              <w:rPr>
                <w:b/>
                <w:color w:val="000000"/>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D92E55" w:rsidRDefault="00016564" w:rsidP="00A45ACA">
            <w:pPr>
              <w:jc w:val="center"/>
              <w:rPr>
                <w:b/>
              </w:rPr>
            </w:pPr>
            <w:r>
              <w:rPr>
                <w:b/>
              </w:rPr>
              <w:t>0,0</w:t>
            </w:r>
          </w:p>
          <w:p w:rsidR="00016564" w:rsidRDefault="00016564" w:rsidP="00A45ACA">
            <w:pPr>
              <w:jc w:val="center"/>
              <w:rPr>
                <w:b/>
                <w:color w:val="000000"/>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D92E55" w:rsidRDefault="00016564" w:rsidP="00A45ACA">
            <w:pPr>
              <w:jc w:val="center"/>
              <w:rPr>
                <w:b/>
              </w:rPr>
            </w:pPr>
          </w:p>
        </w:tc>
        <w:tc>
          <w:tcPr>
            <w:tcW w:w="851" w:type="dxa"/>
          </w:tcPr>
          <w:p w:rsidR="00016564" w:rsidRPr="00D92E55" w:rsidRDefault="00016564" w:rsidP="00A45ACA">
            <w:pPr>
              <w:jc w:val="center"/>
              <w:rPr>
                <w:b/>
                <w:color w:val="000000"/>
              </w:rPr>
            </w:pPr>
          </w:p>
          <w:p w:rsidR="00016564" w:rsidRPr="00D92E55" w:rsidRDefault="00016564" w:rsidP="00A45ACA">
            <w:pPr>
              <w:jc w:val="center"/>
              <w:rPr>
                <w:b/>
              </w:rPr>
            </w:pPr>
          </w:p>
          <w:p w:rsidR="00016564" w:rsidRPr="00D92E55" w:rsidRDefault="00016564" w:rsidP="00A45ACA">
            <w:pPr>
              <w:jc w:val="center"/>
              <w:rPr>
                <w:b/>
              </w:rPr>
            </w:pPr>
          </w:p>
          <w:p w:rsidR="00016564" w:rsidRPr="00D92E55" w:rsidRDefault="00016564" w:rsidP="00A45ACA">
            <w:pPr>
              <w:jc w:val="center"/>
              <w:rPr>
                <w:b/>
              </w:rPr>
            </w:pPr>
          </w:p>
          <w:p w:rsidR="00016564" w:rsidRPr="00D92E55" w:rsidRDefault="00016564" w:rsidP="00A45ACA">
            <w:pPr>
              <w:jc w:val="center"/>
              <w:rPr>
                <w:b/>
              </w:rPr>
            </w:pPr>
          </w:p>
          <w:p w:rsidR="00016564" w:rsidRPr="00D92E55" w:rsidRDefault="001458F7" w:rsidP="003B401F">
            <w:pPr>
              <w:jc w:val="center"/>
              <w:rPr>
                <w:b/>
              </w:rPr>
            </w:pPr>
            <w:r>
              <w:rPr>
                <w:b/>
              </w:rPr>
              <w:t>600,0</w:t>
            </w:r>
          </w:p>
        </w:tc>
        <w:tc>
          <w:tcPr>
            <w:tcW w:w="425" w:type="dxa"/>
          </w:tcPr>
          <w:p w:rsidR="00016564" w:rsidRPr="00D92E55" w:rsidRDefault="00016564" w:rsidP="00A45ACA">
            <w:pPr>
              <w:jc w:val="center"/>
              <w:rPr>
                <w:b/>
              </w:rPr>
            </w:pPr>
          </w:p>
        </w:tc>
        <w:tc>
          <w:tcPr>
            <w:tcW w:w="851" w:type="dxa"/>
          </w:tcPr>
          <w:p w:rsidR="00016564" w:rsidRDefault="00016564" w:rsidP="00A45ACA">
            <w:pPr>
              <w:jc w:val="center"/>
              <w:rPr>
                <w:b/>
                <w:color w:val="000000"/>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D92E55" w:rsidRDefault="00016564" w:rsidP="00A45ACA">
            <w:pPr>
              <w:jc w:val="center"/>
              <w:rPr>
                <w:b/>
                <w:color w:val="000000"/>
              </w:rPr>
            </w:pPr>
          </w:p>
          <w:p w:rsidR="00016564" w:rsidRPr="00D92E55" w:rsidRDefault="00016564" w:rsidP="00A45ACA">
            <w:pPr>
              <w:jc w:val="center"/>
              <w:rPr>
                <w:b/>
              </w:rPr>
            </w:pPr>
          </w:p>
          <w:p w:rsidR="00016564" w:rsidRPr="00D92E55" w:rsidRDefault="00016564" w:rsidP="00A45ACA">
            <w:pPr>
              <w:jc w:val="center"/>
              <w:rPr>
                <w:b/>
              </w:rPr>
            </w:pPr>
          </w:p>
          <w:p w:rsidR="00016564" w:rsidRPr="00D92E55" w:rsidRDefault="00016564" w:rsidP="00A45ACA">
            <w:pPr>
              <w:jc w:val="center"/>
              <w:rPr>
                <w:b/>
              </w:rPr>
            </w:pPr>
          </w:p>
          <w:p w:rsidR="00016564" w:rsidRPr="00D92E55" w:rsidRDefault="00016564" w:rsidP="00A45ACA">
            <w:pPr>
              <w:jc w:val="center"/>
              <w:rPr>
                <w:b/>
              </w:rPr>
            </w:pPr>
          </w:p>
          <w:p w:rsidR="00016564" w:rsidRPr="00D92E55" w:rsidRDefault="00016564" w:rsidP="00A45ACA">
            <w:pPr>
              <w:jc w:val="center"/>
              <w:rPr>
                <w:b/>
              </w:rPr>
            </w:pPr>
          </w:p>
        </w:tc>
        <w:tc>
          <w:tcPr>
            <w:tcW w:w="1134" w:type="dxa"/>
          </w:tcPr>
          <w:p w:rsidR="00016564" w:rsidRDefault="00016564" w:rsidP="00A45ACA">
            <w:pPr>
              <w:jc w:val="center"/>
              <w:rPr>
                <w:b/>
              </w:rPr>
            </w:pPr>
          </w:p>
          <w:p w:rsidR="00016564" w:rsidRPr="009F4DCD" w:rsidRDefault="00016564" w:rsidP="00A45ACA"/>
          <w:p w:rsidR="00016564" w:rsidRPr="009F4DCD" w:rsidRDefault="00016564" w:rsidP="00A45ACA"/>
          <w:p w:rsidR="00016564" w:rsidRPr="009F4DCD" w:rsidRDefault="00016564" w:rsidP="00A45ACA"/>
          <w:p w:rsidR="00016564" w:rsidRDefault="00016564" w:rsidP="00A45ACA"/>
          <w:p w:rsidR="00016564" w:rsidRPr="00512A41" w:rsidRDefault="00B01A2F" w:rsidP="003913DA">
            <w:pPr>
              <w:jc w:val="center"/>
              <w:rPr>
                <w:b/>
              </w:rPr>
            </w:pPr>
            <w:r>
              <w:rPr>
                <w:b/>
              </w:rPr>
              <w:t>9</w:t>
            </w:r>
            <w:r w:rsidR="001458F7">
              <w:rPr>
                <w:b/>
              </w:rPr>
              <w:t>00,0</w:t>
            </w:r>
          </w:p>
        </w:tc>
        <w:tc>
          <w:tcPr>
            <w:tcW w:w="425" w:type="dxa"/>
          </w:tcPr>
          <w:p w:rsidR="00016564" w:rsidRPr="00D92E55" w:rsidRDefault="00016564" w:rsidP="00A45ACA">
            <w:pPr>
              <w:jc w:val="center"/>
              <w:rPr>
                <w:b/>
              </w:rPr>
            </w:pPr>
          </w:p>
        </w:tc>
        <w:tc>
          <w:tcPr>
            <w:tcW w:w="850" w:type="dxa"/>
          </w:tcPr>
          <w:p w:rsidR="00016564" w:rsidRDefault="00016564" w:rsidP="00A45ACA">
            <w:pPr>
              <w:jc w:val="center"/>
              <w:rPr>
                <w:b/>
                <w:color w:val="000000"/>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D92E55" w:rsidRDefault="00016564" w:rsidP="00A45ACA">
            <w:pPr>
              <w:jc w:val="center"/>
              <w:rPr>
                <w:b/>
                <w:color w:val="000000"/>
              </w:rPr>
            </w:pPr>
          </w:p>
          <w:p w:rsidR="00016564" w:rsidRPr="00D92E55" w:rsidRDefault="00016564" w:rsidP="00A45ACA">
            <w:pPr>
              <w:jc w:val="center"/>
              <w:rPr>
                <w:b/>
              </w:rPr>
            </w:pPr>
          </w:p>
          <w:p w:rsidR="00016564" w:rsidRPr="00D92E55" w:rsidRDefault="00016564" w:rsidP="00A45ACA">
            <w:pPr>
              <w:jc w:val="center"/>
              <w:rPr>
                <w:b/>
              </w:rPr>
            </w:pPr>
          </w:p>
          <w:p w:rsidR="00016564" w:rsidRPr="00D92E55" w:rsidRDefault="00016564" w:rsidP="00A45ACA">
            <w:pPr>
              <w:jc w:val="center"/>
              <w:rPr>
                <w:b/>
              </w:rPr>
            </w:pPr>
          </w:p>
          <w:p w:rsidR="00016564" w:rsidRPr="00D92E55" w:rsidRDefault="00016564" w:rsidP="00A45ACA">
            <w:pPr>
              <w:jc w:val="center"/>
              <w:rPr>
                <w:b/>
              </w:rPr>
            </w:pPr>
          </w:p>
          <w:p w:rsidR="00016564" w:rsidRPr="00D92E55" w:rsidRDefault="00016564" w:rsidP="00A45ACA">
            <w:pPr>
              <w:jc w:val="center"/>
              <w:rPr>
                <w:b/>
              </w:rPr>
            </w:pPr>
          </w:p>
        </w:tc>
        <w:tc>
          <w:tcPr>
            <w:tcW w:w="851" w:type="dxa"/>
          </w:tcPr>
          <w:p w:rsidR="00016564" w:rsidRDefault="00016564" w:rsidP="00A45ACA">
            <w:pPr>
              <w:jc w:val="center"/>
              <w:rPr>
                <w:b/>
              </w:rPr>
            </w:pPr>
          </w:p>
          <w:p w:rsidR="00016564" w:rsidRPr="009F4DCD" w:rsidRDefault="00016564" w:rsidP="00A45ACA"/>
          <w:p w:rsidR="00016564" w:rsidRPr="009F4DCD" w:rsidRDefault="00016564" w:rsidP="00A45ACA"/>
          <w:p w:rsidR="00016564" w:rsidRPr="009F4DCD" w:rsidRDefault="00016564" w:rsidP="00A45ACA"/>
          <w:p w:rsidR="00016564" w:rsidRDefault="00016564" w:rsidP="00A45ACA"/>
          <w:p w:rsidR="00016564" w:rsidRPr="00512A41" w:rsidRDefault="00B01A2F" w:rsidP="00A45ACA">
            <w:pPr>
              <w:rPr>
                <w:b/>
              </w:rPr>
            </w:pPr>
            <w:r>
              <w:rPr>
                <w:b/>
              </w:rPr>
              <w:t>7</w:t>
            </w:r>
            <w:r w:rsidR="001458F7">
              <w:rPr>
                <w:b/>
              </w:rPr>
              <w:t>00,0</w:t>
            </w:r>
          </w:p>
        </w:tc>
        <w:tc>
          <w:tcPr>
            <w:tcW w:w="318" w:type="dxa"/>
          </w:tcPr>
          <w:p w:rsidR="00016564" w:rsidRPr="00D92E55" w:rsidRDefault="00016564" w:rsidP="00A45ACA">
            <w:pPr>
              <w:jc w:val="center"/>
              <w:rPr>
                <w:b/>
              </w:rPr>
            </w:pPr>
          </w:p>
        </w:tc>
        <w:tc>
          <w:tcPr>
            <w:tcW w:w="1666" w:type="dxa"/>
            <w:hideMark/>
          </w:tcPr>
          <w:p w:rsidR="00016564" w:rsidRPr="002624EB" w:rsidRDefault="00016564" w:rsidP="00A45ACA">
            <w:pPr>
              <w:jc w:val="center"/>
              <w:rPr>
                <w:rFonts w:ascii="Arial" w:hAnsi="Arial" w:cs="Arial"/>
                <w:color w:val="000000"/>
              </w:rPr>
            </w:pPr>
            <w:r w:rsidRPr="002624EB">
              <w:rPr>
                <w:rFonts w:ascii="Arial" w:hAnsi="Arial" w:cs="Arial"/>
                <w:color w:val="000000"/>
              </w:rPr>
              <w:t> </w:t>
            </w:r>
          </w:p>
        </w:tc>
      </w:tr>
      <w:tr w:rsidR="00016564" w:rsidRPr="002624EB" w:rsidTr="004C48C9">
        <w:trPr>
          <w:trHeight w:val="1210"/>
        </w:trPr>
        <w:tc>
          <w:tcPr>
            <w:tcW w:w="709" w:type="dxa"/>
            <w:hideMark/>
          </w:tcPr>
          <w:p w:rsidR="00016564" w:rsidRPr="002624EB" w:rsidRDefault="00016564" w:rsidP="00A45ACA">
            <w:pPr>
              <w:jc w:val="center"/>
              <w:rPr>
                <w:rFonts w:ascii="Arial" w:hAnsi="Arial" w:cs="Arial"/>
                <w:color w:val="000000"/>
              </w:rPr>
            </w:pPr>
            <w:r w:rsidRPr="002624EB">
              <w:rPr>
                <w:rFonts w:ascii="Arial" w:hAnsi="Arial" w:cs="Arial"/>
                <w:color w:val="000000"/>
              </w:rPr>
              <w:t>1.</w:t>
            </w:r>
          </w:p>
        </w:tc>
        <w:tc>
          <w:tcPr>
            <w:tcW w:w="3544" w:type="dxa"/>
            <w:hideMark/>
          </w:tcPr>
          <w:p w:rsidR="00016564" w:rsidRPr="004C48C9" w:rsidRDefault="00016564" w:rsidP="000A30B9">
            <w:pPr>
              <w:rPr>
                <w:rFonts w:ascii="Arial" w:hAnsi="Arial" w:cs="Arial"/>
                <w:b/>
                <w:color w:val="000000"/>
              </w:rPr>
            </w:pPr>
            <w:r w:rsidRPr="004C48C9">
              <w:rPr>
                <w:rFonts w:ascii="Arial" w:hAnsi="Arial" w:cs="Arial"/>
                <w:b/>
                <w:color w:val="000000"/>
              </w:rPr>
              <w:t xml:space="preserve">Задача 1.1. Государственная и муниципальная поддержка проведения капитального ремонта МКД, включенных в региональную программу капитального ремонта общего имущества в МКД, расположенных на </w:t>
            </w:r>
            <w:r w:rsidRPr="004C48C9">
              <w:rPr>
                <w:rFonts w:ascii="Arial" w:hAnsi="Arial" w:cs="Arial"/>
                <w:b/>
                <w:color w:val="000000"/>
              </w:rPr>
              <w:lastRenderedPageBreak/>
              <w:t>территории городского поселения Зеленоборский Кандалакшского района</w:t>
            </w:r>
          </w:p>
        </w:tc>
        <w:tc>
          <w:tcPr>
            <w:tcW w:w="992" w:type="dxa"/>
            <w:hideMark/>
          </w:tcPr>
          <w:p w:rsidR="00016564" w:rsidRDefault="00016564" w:rsidP="00A45ACA">
            <w:pPr>
              <w:jc w:val="center"/>
              <w:rPr>
                <w:rFonts w:ascii="Arial" w:hAnsi="Arial" w:cs="Arial"/>
                <w:b/>
                <w:color w:val="000000"/>
              </w:rPr>
            </w:pPr>
          </w:p>
          <w:p w:rsidR="00016564" w:rsidRPr="009164E7" w:rsidRDefault="00016564" w:rsidP="00A45ACA">
            <w:pPr>
              <w:rPr>
                <w:rFonts w:ascii="Arial" w:hAnsi="Arial" w:cs="Arial"/>
              </w:rPr>
            </w:pPr>
          </w:p>
          <w:p w:rsidR="00016564" w:rsidRPr="009164E7" w:rsidRDefault="00016564" w:rsidP="00A45ACA">
            <w:pPr>
              <w:rPr>
                <w:rFonts w:ascii="Arial" w:hAnsi="Arial" w:cs="Arial"/>
              </w:rPr>
            </w:pPr>
          </w:p>
          <w:p w:rsidR="00016564" w:rsidRDefault="00016564" w:rsidP="00A45ACA">
            <w:pPr>
              <w:rPr>
                <w:rFonts w:ascii="Arial" w:hAnsi="Arial" w:cs="Arial"/>
              </w:rPr>
            </w:pPr>
          </w:p>
          <w:p w:rsidR="00016564" w:rsidRPr="00512A41" w:rsidRDefault="00B01A2F" w:rsidP="00F01A20">
            <w:pPr>
              <w:jc w:val="center"/>
              <w:rPr>
                <w:rFonts w:ascii="Arial" w:hAnsi="Arial" w:cs="Arial"/>
                <w:b/>
              </w:rPr>
            </w:pPr>
            <w:r>
              <w:rPr>
                <w:rFonts w:ascii="Arial" w:hAnsi="Arial" w:cs="Arial"/>
                <w:b/>
              </w:rPr>
              <w:t>434</w:t>
            </w:r>
            <w:r w:rsidR="00F01A20">
              <w:rPr>
                <w:rFonts w:ascii="Arial" w:hAnsi="Arial" w:cs="Arial"/>
                <w:b/>
              </w:rPr>
              <w:t>4</w:t>
            </w:r>
            <w:r>
              <w:rPr>
                <w:rFonts w:ascii="Arial" w:hAnsi="Arial" w:cs="Arial"/>
                <w:b/>
              </w:rPr>
              <w:t>,2</w:t>
            </w:r>
            <w:r w:rsidR="006A1031">
              <w:rPr>
                <w:rFonts w:ascii="Arial" w:hAnsi="Arial" w:cs="Arial"/>
                <w:b/>
              </w:rPr>
              <w:t xml:space="preserve"> ОБ 693,4 МБ </w:t>
            </w:r>
            <w:r w:rsidR="00D35B09">
              <w:rPr>
                <w:rFonts w:ascii="Arial" w:hAnsi="Arial" w:cs="Arial"/>
                <w:b/>
              </w:rPr>
              <w:t>365</w:t>
            </w:r>
            <w:r w:rsidR="00F01A20">
              <w:rPr>
                <w:rFonts w:ascii="Arial" w:hAnsi="Arial" w:cs="Arial"/>
                <w:b/>
              </w:rPr>
              <w:t>0</w:t>
            </w:r>
            <w:r w:rsidR="00D35B09">
              <w:rPr>
                <w:rFonts w:ascii="Arial" w:hAnsi="Arial" w:cs="Arial"/>
                <w:b/>
              </w:rPr>
              <w:t>,8</w:t>
            </w:r>
          </w:p>
        </w:tc>
        <w:tc>
          <w:tcPr>
            <w:tcW w:w="937" w:type="dxa"/>
            <w:hideMark/>
          </w:tcPr>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r>
              <w:rPr>
                <w:b/>
              </w:rPr>
              <w:t>693,4</w:t>
            </w: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B43591" w:rsidRDefault="00016564" w:rsidP="00A45ACA">
            <w:pPr>
              <w:jc w:val="center"/>
              <w:rPr>
                <w:b/>
              </w:rPr>
            </w:pPr>
          </w:p>
        </w:tc>
        <w:tc>
          <w:tcPr>
            <w:tcW w:w="990" w:type="dxa"/>
          </w:tcPr>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r>
              <w:rPr>
                <w:b/>
              </w:rPr>
              <w:t>145</w:t>
            </w:r>
            <w:r w:rsidR="00F01A20">
              <w:rPr>
                <w:b/>
              </w:rPr>
              <w:t>0</w:t>
            </w:r>
            <w:r>
              <w:rPr>
                <w:b/>
              </w:rPr>
              <w:t>,8</w:t>
            </w: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B43591" w:rsidRDefault="00016564" w:rsidP="00A45ACA">
            <w:pPr>
              <w:jc w:val="center"/>
              <w:rPr>
                <w:b/>
              </w:rPr>
            </w:pPr>
          </w:p>
        </w:tc>
        <w:tc>
          <w:tcPr>
            <w:tcW w:w="341" w:type="dxa"/>
          </w:tcPr>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Pr="00B43591" w:rsidRDefault="00016564" w:rsidP="00A45ACA">
            <w:pPr>
              <w:jc w:val="center"/>
              <w:rPr>
                <w:b/>
              </w:rPr>
            </w:pPr>
          </w:p>
        </w:tc>
        <w:tc>
          <w:tcPr>
            <w:tcW w:w="992" w:type="dxa"/>
          </w:tcPr>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B43591" w:rsidRDefault="00016564" w:rsidP="00A45ACA">
            <w:pPr>
              <w:jc w:val="center"/>
              <w:rPr>
                <w:b/>
              </w:rPr>
            </w:pPr>
          </w:p>
        </w:tc>
        <w:tc>
          <w:tcPr>
            <w:tcW w:w="851" w:type="dxa"/>
          </w:tcPr>
          <w:p w:rsidR="00016564" w:rsidRPr="00B43591" w:rsidRDefault="00016564" w:rsidP="00A45ACA">
            <w:pPr>
              <w:jc w:val="center"/>
              <w:rPr>
                <w:b/>
              </w:rPr>
            </w:pPr>
          </w:p>
          <w:p w:rsidR="00016564" w:rsidRPr="00B43591" w:rsidRDefault="00016564" w:rsidP="00A45ACA">
            <w:pPr>
              <w:jc w:val="center"/>
              <w:rPr>
                <w:b/>
              </w:rPr>
            </w:pPr>
          </w:p>
          <w:p w:rsidR="00016564" w:rsidRPr="00B43591" w:rsidRDefault="00016564" w:rsidP="00A45ACA">
            <w:pPr>
              <w:jc w:val="center"/>
              <w:rPr>
                <w:b/>
              </w:rPr>
            </w:pPr>
          </w:p>
          <w:p w:rsidR="00016564" w:rsidRPr="00B43591" w:rsidRDefault="00016564" w:rsidP="00A45ACA">
            <w:pPr>
              <w:jc w:val="center"/>
              <w:rPr>
                <w:b/>
              </w:rPr>
            </w:pPr>
          </w:p>
          <w:p w:rsidR="00016564" w:rsidRPr="00B43591" w:rsidRDefault="001458F7" w:rsidP="003B401F">
            <w:pPr>
              <w:jc w:val="center"/>
              <w:rPr>
                <w:b/>
              </w:rPr>
            </w:pPr>
            <w:r>
              <w:rPr>
                <w:b/>
              </w:rPr>
              <w:t>600,0</w:t>
            </w:r>
          </w:p>
        </w:tc>
        <w:tc>
          <w:tcPr>
            <w:tcW w:w="425" w:type="dxa"/>
          </w:tcPr>
          <w:p w:rsidR="00016564" w:rsidRPr="00B43591" w:rsidRDefault="00016564" w:rsidP="00A45ACA">
            <w:pPr>
              <w:jc w:val="center"/>
              <w:rPr>
                <w:b/>
              </w:rPr>
            </w:pPr>
          </w:p>
        </w:tc>
        <w:tc>
          <w:tcPr>
            <w:tcW w:w="851" w:type="dxa"/>
          </w:tcPr>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B43591" w:rsidRDefault="00016564" w:rsidP="00A45ACA">
            <w:pPr>
              <w:jc w:val="center"/>
              <w:rPr>
                <w:b/>
              </w:rPr>
            </w:pPr>
          </w:p>
          <w:p w:rsidR="00016564" w:rsidRPr="00B43591" w:rsidRDefault="00016564" w:rsidP="00A45ACA">
            <w:pPr>
              <w:jc w:val="center"/>
              <w:rPr>
                <w:b/>
              </w:rPr>
            </w:pPr>
          </w:p>
          <w:p w:rsidR="00016564" w:rsidRPr="00B43591" w:rsidRDefault="00016564" w:rsidP="00A45ACA">
            <w:pPr>
              <w:jc w:val="center"/>
              <w:rPr>
                <w:b/>
              </w:rPr>
            </w:pPr>
          </w:p>
          <w:p w:rsidR="00016564" w:rsidRPr="00B43591" w:rsidRDefault="00016564" w:rsidP="00A45ACA">
            <w:pPr>
              <w:jc w:val="center"/>
              <w:rPr>
                <w:b/>
              </w:rPr>
            </w:pPr>
          </w:p>
          <w:p w:rsidR="00016564" w:rsidRPr="00B43591" w:rsidRDefault="00016564" w:rsidP="00A45ACA">
            <w:pPr>
              <w:jc w:val="center"/>
              <w:rPr>
                <w:b/>
              </w:rPr>
            </w:pPr>
          </w:p>
        </w:tc>
        <w:tc>
          <w:tcPr>
            <w:tcW w:w="1134" w:type="dxa"/>
          </w:tcPr>
          <w:p w:rsidR="00016564" w:rsidRDefault="00016564" w:rsidP="00A45ACA">
            <w:pPr>
              <w:jc w:val="center"/>
              <w:rPr>
                <w:b/>
              </w:rPr>
            </w:pPr>
          </w:p>
          <w:p w:rsidR="00016564" w:rsidRPr="009F4DCD" w:rsidRDefault="00016564" w:rsidP="00A45ACA"/>
          <w:p w:rsidR="00016564" w:rsidRPr="009F4DCD" w:rsidRDefault="00016564" w:rsidP="00A45ACA"/>
          <w:p w:rsidR="00016564" w:rsidRDefault="00016564" w:rsidP="00A45ACA"/>
          <w:p w:rsidR="00016564" w:rsidRPr="00512A41" w:rsidRDefault="00B01A2F" w:rsidP="003913DA">
            <w:pPr>
              <w:jc w:val="center"/>
              <w:rPr>
                <w:b/>
              </w:rPr>
            </w:pPr>
            <w:r>
              <w:rPr>
                <w:b/>
              </w:rPr>
              <w:t>9</w:t>
            </w:r>
            <w:r w:rsidR="001458F7">
              <w:rPr>
                <w:b/>
              </w:rPr>
              <w:t>00,0</w:t>
            </w:r>
          </w:p>
          <w:p w:rsidR="00016564" w:rsidRPr="009F4DCD" w:rsidRDefault="00016564" w:rsidP="00A45ACA"/>
        </w:tc>
        <w:tc>
          <w:tcPr>
            <w:tcW w:w="425" w:type="dxa"/>
          </w:tcPr>
          <w:p w:rsidR="00016564" w:rsidRPr="00B43591" w:rsidRDefault="00016564" w:rsidP="00A45ACA">
            <w:pPr>
              <w:jc w:val="center"/>
              <w:rPr>
                <w:b/>
              </w:rPr>
            </w:pPr>
          </w:p>
        </w:tc>
        <w:tc>
          <w:tcPr>
            <w:tcW w:w="850" w:type="dxa"/>
          </w:tcPr>
          <w:p w:rsidR="00016564" w:rsidRDefault="00016564" w:rsidP="00A45ACA">
            <w:pPr>
              <w:jc w:val="center"/>
              <w:rPr>
                <w:b/>
                <w:color w:val="000000"/>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B43591" w:rsidRDefault="00016564" w:rsidP="00A45ACA">
            <w:pPr>
              <w:jc w:val="center"/>
              <w:rPr>
                <w:b/>
                <w:color w:val="000000"/>
              </w:rPr>
            </w:pPr>
          </w:p>
          <w:p w:rsidR="00016564" w:rsidRPr="00B43591" w:rsidRDefault="00016564" w:rsidP="00A45ACA">
            <w:pPr>
              <w:jc w:val="center"/>
              <w:rPr>
                <w:b/>
              </w:rPr>
            </w:pPr>
          </w:p>
          <w:p w:rsidR="00016564" w:rsidRPr="00B43591" w:rsidRDefault="00016564" w:rsidP="00A45ACA">
            <w:pPr>
              <w:jc w:val="center"/>
              <w:rPr>
                <w:b/>
              </w:rPr>
            </w:pPr>
          </w:p>
          <w:p w:rsidR="00016564" w:rsidRPr="00B43591" w:rsidRDefault="00016564" w:rsidP="00A45ACA">
            <w:pPr>
              <w:jc w:val="center"/>
              <w:rPr>
                <w:b/>
              </w:rPr>
            </w:pPr>
          </w:p>
          <w:p w:rsidR="00016564" w:rsidRPr="00B43591" w:rsidRDefault="00016564" w:rsidP="00A45ACA">
            <w:pPr>
              <w:jc w:val="center"/>
              <w:rPr>
                <w:b/>
              </w:rPr>
            </w:pPr>
          </w:p>
        </w:tc>
        <w:tc>
          <w:tcPr>
            <w:tcW w:w="851" w:type="dxa"/>
          </w:tcPr>
          <w:p w:rsidR="00016564" w:rsidRDefault="00016564" w:rsidP="00A45ACA">
            <w:pPr>
              <w:jc w:val="center"/>
              <w:rPr>
                <w:b/>
              </w:rPr>
            </w:pPr>
          </w:p>
          <w:p w:rsidR="00016564" w:rsidRPr="009F4DCD" w:rsidRDefault="00016564" w:rsidP="00A45ACA"/>
          <w:p w:rsidR="00016564" w:rsidRPr="009F4DCD" w:rsidRDefault="00016564" w:rsidP="00A45ACA"/>
          <w:p w:rsidR="00016564" w:rsidRDefault="00016564" w:rsidP="00A45ACA"/>
          <w:p w:rsidR="00016564" w:rsidRPr="00512A41" w:rsidRDefault="00B01A2F" w:rsidP="00A45ACA">
            <w:pPr>
              <w:rPr>
                <w:b/>
              </w:rPr>
            </w:pPr>
            <w:r>
              <w:rPr>
                <w:b/>
              </w:rPr>
              <w:t>7</w:t>
            </w:r>
            <w:r w:rsidR="001458F7">
              <w:rPr>
                <w:b/>
              </w:rPr>
              <w:t>00,0</w:t>
            </w:r>
          </w:p>
        </w:tc>
        <w:tc>
          <w:tcPr>
            <w:tcW w:w="318" w:type="dxa"/>
          </w:tcPr>
          <w:p w:rsidR="00016564" w:rsidRPr="00B43591" w:rsidRDefault="00016564" w:rsidP="00A45ACA">
            <w:pPr>
              <w:jc w:val="center"/>
              <w:rPr>
                <w:b/>
              </w:rPr>
            </w:pPr>
          </w:p>
        </w:tc>
        <w:tc>
          <w:tcPr>
            <w:tcW w:w="1666" w:type="dxa"/>
            <w:hideMark/>
          </w:tcPr>
          <w:p w:rsidR="00016564" w:rsidRPr="002624EB" w:rsidRDefault="00016564" w:rsidP="00A45ACA">
            <w:pPr>
              <w:jc w:val="center"/>
              <w:rPr>
                <w:rFonts w:ascii="Arial" w:hAnsi="Arial" w:cs="Arial"/>
                <w:color w:val="000000"/>
              </w:rPr>
            </w:pPr>
            <w:r w:rsidRPr="002624EB">
              <w:rPr>
                <w:rFonts w:ascii="Arial" w:hAnsi="Arial" w:cs="Arial"/>
                <w:color w:val="000000"/>
              </w:rPr>
              <w:t> </w:t>
            </w:r>
          </w:p>
        </w:tc>
      </w:tr>
      <w:tr w:rsidR="00016564" w:rsidRPr="002624EB" w:rsidTr="004C48C9">
        <w:trPr>
          <w:trHeight w:val="2484"/>
        </w:trPr>
        <w:tc>
          <w:tcPr>
            <w:tcW w:w="709" w:type="dxa"/>
            <w:hideMark/>
          </w:tcPr>
          <w:p w:rsidR="00016564" w:rsidRPr="002624EB" w:rsidRDefault="00016564" w:rsidP="00A45ACA">
            <w:pPr>
              <w:jc w:val="center"/>
              <w:rPr>
                <w:rFonts w:ascii="Arial" w:hAnsi="Arial" w:cs="Arial"/>
                <w:color w:val="000000"/>
              </w:rPr>
            </w:pPr>
            <w:r w:rsidRPr="002624EB">
              <w:rPr>
                <w:rFonts w:ascii="Arial" w:hAnsi="Arial" w:cs="Arial"/>
                <w:color w:val="000000"/>
              </w:rPr>
              <w:lastRenderedPageBreak/>
              <w:t>1.1.</w:t>
            </w:r>
          </w:p>
        </w:tc>
        <w:tc>
          <w:tcPr>
            <w:tcW w:w="3544" w:type="dxa"/>
            <w:hideMark/>
          </w:tcPr>
          <w:p w:rsidR="00016564" w:rsidRDefault="00016564" w:rsidP="00A45ACA">
            <w:pPr>
              <w:rPr>
                <w:rFonts w:ascii="Arial" w:hAnsi="Arial" w:cs="Arial"/>
                <w:color w:val="000000"/>
              </w:rPr>
            </w:pPr>
            <w:r w:rsidRPr="002624EB">
              <w:rPr>
                <w:rFonts w:ascii="Arial" w:hAnsi="Arial" w:cs="Arial"/>
                <w:color w:val="000000"/>
              </w:rPr>
              <w:t>Основное мероприятие 1.1.1 "Реализация выполн</w:t>
            </w:r>
            <w:r>
              <w:rPr>
                <w:rFonts w:ascii="Arial" w:hAnsi="Arial" w:cs="Arial"/>
                <w:color w:val="000000"/>
              </w:rPr>
              <w:t>ения функций и оказания услуг по капитальному ремонту в многоквартирных домах, расположенных на территории городского поселения Зеленоборский Кандалакшского района</w:t>
            </w:r>
            <w:r w:rsidRPr="002624EB">
              <w:rPr>
                <w:rFonts w:ascii="Arial" w:hAnsi="Arial" w:cs="Arial"/>
                <w:color w:val="000000"/>
              </w:rPr>
              <w:t xml:space="preserve"> "</w:t>
            </w:r>
          </w:p>
          <w:p w:rsidR="00016564" w:rsidRPr="002624EB" w:rsidRDefault="00016564" w:rsidP="00A45ACA">
            <w:pPr>
              <w:rPr>
                <w:rFonts w:ascii="Arial" w:hAnsi="Arial" w:cs="Arial"/>
                <w:color w:val="000000"/>
              </w:rPr>
            </w:pPr>
          </w:p>
        </w:tc>
        <w:tc>
          <w:tcPr>
            <w:tcW w:w="992" w:type="dxa"/>
            <w:hideMark/>
          </w:tcPr>
          <w:p w:rsidR="00016564" w:rsidRDefault="00016564" w:rsidP="00A45ACA">
            <w:pPr>
              <w:jc w:val="center"/>
              <w:rPr>
                <w:rFonts w:ascii="Arial" w:hAnsi="Arial" w:cs="Arial"/>
                <w:color w:val="000000"/>
              </w:rPr>
            </w:pPr>
          </w:p>
          <w:p w:rsidR="00016564" w:rsidRPr="009164E7" w:rsidRDefault="00016564" w:rsidP="00A45ACA">
            <w:pPr>
              <w:rPr>
                <w:rFonts w:ascii="Arial" w:hAnsi="Arial" w:cs="Arial"/>
              </w:rPr>
            </w:pPr>
          </w:p>
          <w:p w:rsidR="00016564" w:rsidRPr="009164E7" w:rsidRDefault="00016564" w:rsidP="00A45ACA">
            <w:pPr>
              <w:rPr>
                <w:rFonts w:ascii="Arial" w:hAnsi="Arial" w:cs="Arial"/>
              </w:rPr>
            </w:pPr>
          </w:p>
          <w:p w:rsidR="00016564" w:rsidRPr="009164E7" w:rsidRDefault="00016564" w:rsidP="00A45ACA">
            <w:pPr>
              <w:rPr>
                <w:rFonts w:ascii="Arial" w:hAnsi="Arial" w:cs="Arial"/>
              </w:rPr>
            </w:pPr>
          </w:p>
          <w:p w:rsidR="00016564" w:rsidRDefault="00016564" w:rsidP="00A45ACA">
            <w:pPr>
              <w:rPr>
                <w:rFonts w:ascii="Arial" w:hAnsi="Arial" w:cs="Arial"/>
              </w:rPr>
            </w:pPr>
          </w:p>
          <w:p w:rsidR="00016564" w:rsidRPr="009164E7" w:rsidRDefault="00B01A2F" w:rsidP="008B37A5">
            <w:pPr>
              <w:jc w:val="center"/>
              <w:rPr>
                <w:rFonts w:ascii="Arial" w:hAnsi="Arial" w:cs="Arial"/>
              </w:rPr>
            </w:pPr>
            <w:r>
              <w:rPr>
                <w:rFonts w:ascii="Arial" w:hAnsi="Arial" w:cs="Arial"/>
              </w:rPr>
              <w:t>434</w:t>
            </w:r>
            <w:r w:rsidR="008B37A5">
              <w:rPr>
                <w:rFonts w:ascii="Arial" w:hAnsi="Arial" w:cs="Arial"/>
              </w:rPr>
              <w:t>4</w:t>
            </w:r>
            <w:r>
              <w:rPr>
                <w:rFonts w:ascii="Arial" w:hAnsi="Arial" w:cs="Arial"/>
              </w:rPr>
              <w:t>,2</w:t>
            </w:r>
          </w:p>
        </w:tc>
        <w:tc>
          <w:tcPr>
            <w:tcW w:w="937" w:type="dxa"/>
            <w:hideMark/>
          </w:tcPr>
          <w:p w:rsidR="00016564" w:rsidRDefault="00016564" w:rsidP="00A45ACA">
            <w:pPr>
              <w:jc w:val="center"/>
              <w:rPr>
                <w:color w:val="000000"/>
              </w:rP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tabs>
                <w:tab w:val="left" w:pos="735"/>
              </w:tabs>
              <w:jc w:val="center"/>
            </w:pPr>
            <w:r>
              <w:t>693,4</w:t>
            </w:r>
          </w:p>
          <w:p w:rsidR="00016564" w:rsidRDefault="00016564" w:rsidP="00A45ACA">
            <w:pPr>
              <w:jc w:val="center"/>
              <w:rPr>
                <w:color w:val="000000"/>
              </w:rP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Pr="00D92E55" w:rsidRDefault="00016564" w:rsidP="00016564">
            <w:pPr>
              <w:tabs>
                <w:tab w:val="left" w:pos="735"/>
              </w:tabs>
              <w:jc w:val="center"/>
            </w:pPr>
          </w:p>
        </w:tc>
        <w:tc>
          <w:tcPr>
            <w:tcW w:w="990" w:type="dxa"/>
          </w:tcPr>
          <w:p w:rsidR="00016564" w:rsidRDefault="00016564" w:rsidP="00A45ACA">
            <w:pPr>
              <w:jc w:val="center"/>
              <w:rPr>
                <w:color w:val="000000"/>
              </w:rP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tabs>
                <w:tab w:val="left" w:pos="735"/>
              </w:tabs>
              <w:jc w:val="center"/>
            </w:pPr>
            <w:r>
              <w:t>145</w:t>
            </w:r>
            <w:r w:rsidR="008B37A5">
              <w:t>0</w:t>
            </w:r>
            <w:r>
              <w:t>,8</w:t>
            </w:r>
          </w:p>
          <w:p w:rsidR="00016564" w:rsidRDefault="00016564" w:rsidP="00A45ACA">
            <w:pPr>
              <w:jc w:val="center"/>
              <w:rPr>
                <w:color w:val="000000"/>
              </w:rP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Pr="00D92E55" w:rsidRDefault="00016564" w:rsidP="00016564">
            <w:pPr>
              <w:tabs>
                <w:tab w:val="left" w:pos="735"/>
              </w:tabs>
              <w:jc w:val="center"/>
            </w:pPr>
          </w:p>
        </w:tc>
        <w:tc>
          <w:tcPr>
            <w:tcW w:w="341" w:type="dxa"/>
          </w:tcPr>
          <w:p w:rsidR="00016564" w:rsidRDefault="00016564"/>
          <w:p w:rsidR="00016564" w:rsidRDefault="00016564"/>
          <w:p w:rsidR="00016564" w:rsidRDefault="00016564"/>
          <w:p w:rsidR="00016564" w:rsidRDefault="00016564"/>
          <w:p w:rsidR="00016564" w:rsidRDefault="00016564"/>
          <w:p w:rsidR="00016564" w:rsidRDefault="00016564"/>
          <w:p w:rsidR="00016564" w:rsidRDefault="00016564"/>
          <w:p w:rsidR="00016564" w:rsidRDefault="00016564"/>
          <w:p w:rsidR="00016564" w:rsidRDefault="00016564"/>
          <w:p w:rsidR="00016564" w:rsidRDefault="00016564"/>
          <w:p w:rsidR="00016564" w:rsidRDefault="00016564"/>
          <w:p w:rsidR="00016564" w:rsidRPr="00D92E55" w:rsidRDefault="00016564" w:rsidP="00016564">
            <w:pPr>
              <w:tabs>
                <w:tab w:val="left" w:pos="735"/>
              </w:tabs>
              <w:jc w:val="center"/>
            </w:pPr>
          </w:p>
        </w:tc>
        <w:tc>
          <w:tcPr>
            <w:tcW w:w="992" w:type="dxa"/>
          </w:tcPr>
          <w:p w:rsidR="00016564" w:rsidRDefault="00016564" w:rsidP="00A45ACA">
            <w:pPr>
              <w:jc w:val="center"/>
              <w:rPr>
                <w:color w:val="000000"/>
              </w:rP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rPr>
                <w:color w:val="000000"/>
              </w:rPr>
            </w:pPr>
          </w:p>
          <w:p w:rsidR="00016564" w:rsidRPr="00D92E55" w:rsidRDefault="00016564" w:rsidP="00A45ACA">
            <w:pPr>
              <w:jc w:val="center"/>
            </w:pPr>
          </w:p>
          <w:p w:rsidR="00016564" w:rsidRPr="00D92E55" w:rsidRDefault="00016564" w:rsidP="00A45ACA">
            <w:pPr>
              <w:jc w:val="center"/>
            </w:pPr>
          </w:p>
          <w:p w:rsidR="00016564" w:rsidRPr="00D92E55" w:rsidRDefault="00016564" w:rsidP="00A45ACA">
            <w:pPr>
              <w:jc w:val="center"/>
            </w:pPr>
          </w:p>
          <w:p w:rsidR="00016564" w:rsidRDefault="00016564" w:rsidP="00A45ACA">
            <w:pPr>
              <w:jc w:val="center"/>
            </w:pPr>
          </w:p>
          <w:p w:rsidR="00016564" w:rsidRPr="00D92E55" w:rsidRDefault="00016564" w:rsidP="00A45ACA">
            <w:pPr>
              <w:tabs>
                <w:tab w:val="left" w:pos="735"/>
              </w:tabs>
              <w:jc w:val="center"/>
            </w:pPr>
          </w:p>
        </w:tc>
        <w:tc>
          <w:tcPr>
            <w:tcW w:w="851" w:type="dxa"/>
          </w:tcPr>
          <w:p w:rsidR="00016564" w:rsidRDefault="00016564" w:rsidP="00A45ACA">
            <w:pPr>
              <w:tabs>
                <w:tab w:val="left" w:pos="735"/>
              </w:tabs>
              <w:jc w:val="center"/>
            </w:pPr>
          </w:p>
          <w:p w:rsidR="00016564" w:rsidRPr="00512A41" w:rsidRDefault="00016564" w:rsidP="00A45ACA"/>
          <w:p w:rsidR="00016564" w:rsidRPr="00512A41" w:rsidRDefault="00016564" w:rsidP="00A45ACA"/>
          <w:p w:rsidR="00016564" w:rsidRPr="00512A41" w:rsidRDefault="00016564" w:rsidP="00A45ACA"/>
          <w:p w:rsidR="00016564" w:rsidRDefault="00016564" w:rsidP="00A45ACA"/>
          <w:p w:rsidR="00016564" w:rsidRPr="00512A41" w:rsidRDefault="00F43955" w:rsidP="009416E0">
            <w:pPr>
              <w:jc w:val="center"/>
            </w:pPr>
            <w:r>
              <w:t>600,0</w:t>
            </w:r>
          </w:p>
        </w:tc>
        <w:tc>
          <w:tcPr>
            <w:tcW w:w="425" w:type="dxa"/>
          </w:tcPr>
          <w:p w:rsidR="00016564" w:rsidRPr="00D92E55" w:rsidRDefault="00016564" w:rsidP="00A45ACA">
            <w:pPr>
              <w:tabs>
                <w:tab w:val="left" w:pos="735"/>
              </w:tabs>
              <w:jc w:val="center"/>
            </w:pPr>
          </w:p>
        </w:tc>
        <w:tc>
          <w:tcPr>
            <w:tcW w:w="851" w:type="dxa"/>
          </w:tcPr>
          <w:p w:rsidR="00016564" w:rsidRDefault="00016564" w:rsidP="00A45ACA">
            <w:pPr>
              <w:jc w:val="center"/>
              <w:rPr>
                <w:color w:val="000000"/>
              </w:rP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rPr>
                <w:color w:val="000000"/>
              </w:rPr>
            </w:pPr>
          </w:p>
          <w:p w:rsidR="00016564" w:rsidRPr="00D92E55" w:rsidRDefault="00016564" w:rsidP="00A45ACA">
            <w:pPr>
              <w:jc w:val="center"/>
            </w:pPr>
          </w:p>
          <w:p w:rsidR="00016564" w:rsidRPr="00D92E55" w:rsidRDefault="00016564" w:rsidP="00A45ACA">
            <w:pPr>
              <w:jc w:val="center"/>
            </w:pPr>
          </w:p>
          <w:p w:rsidR="00016564" w:rsidRDefault="00016564" w:rsidP="00A45ACA">
            <w:pPr>
              <w:jc w:val="center"/>
            </w:pPr>
          </w:p>
          <w:p w:rsidR="00016564" w:rsidRDefault="00016564" w:rsidP="00A45ACA">
            <w:pPr>
              <w:jc w:val="center"/>
            </w:pPr>
          </w:p>
          <w:p w:rsidR="00016564" w:rsidRPr="00D92E55" w:rsidRDefault="00016564" w:rsidP="00A45ACA">
            <w:pPr>
              <w:jc w:val="center"/>
            </w:pPr>
          </w:p>
        </w:tc>
        <w:tc>
          <w:tcPr>
            <w:tcW w:w="1134" w:type="dxa"/>
          </w:tcPr>
          <w:p w:rsidR="00016564" w:rsidRDefault="00016564" w:rsidP="00A45ACA">
            <w:pPr>
              <w:jc w:val="center"/>
            </w:pPr>
          </w:p>
          <w:p w:rsidR="00016564" w:rsidRPr="009164E7" w:rsidRDefault="00016564" w:rsidP="00A45ACA"/>
          <w:p w:rsidR="00016564" w:rsidRPr="009164E7" w:rsidRDefault="00016564" w:rsidP="00A45ACA"/>
          <w:p w:rsidR="00016564" w:rsidRPr="009164E7" w:rsidRDefault="00016564" w:rsidP="00A45ACA"/>
          <w:p w:rsidR="00016564" w:rsidRDefault="00016564" w:rsidP="00A45ACA"/>
          <w:p w:rsidR="00016564" w:rsidRPr="009164E7" w:rsidRDefault="00B01A2F" w:rsidP="003913DA">
            <w:pPr>
              <w:jc w:val="center"/>
            </w:pPr>
            <w:r>
              <w:t>9</w:t>
            </w:r>
            <w:r w:rsidR="00F43955">
              <w:t>00,0</w:t>
            </w:r>
          </w:p>
        </w:tc>
        <w:tc>
          <w:tcPr>
            <w:tcW w:w="425" w:type="dxa"/>
          </w:tcPr>
          <w:p w:rsidR="00016564" w:rsidRPr="00D92E55" w:rsidRDefault="00016564" w:rsidP="00A45ACA">
            <w:pPr>
              <w:jc w:val="center"/>
            </w:pPr>
          </w:p>
        </w:tc>
        <w:tc>
          <w:tcPr>
            <w:tcW w:w="850" w:type="dxa"/>
          </w:tcPr>
          <w:p w:rsidR="00016564" w:rsidRDefault="00016564" w:rsidP="00A45ACA">
            <w:pPr>
              <w:jc w:val="center"/>
              <w:rPr>
                <w:color w:val="000000"/>
              </w:rP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rPr>
                <w:color w:val="000000"/>
              </w:rP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Pr="00D92E55" w:rsidRDefault="00016564" w:rsidP="00A45ACA">
            <w:pPr>
              <w:jc w:val="center"/>
            </w:pPr>
          </w:p>
        </w:tc>
        <w:tc>
          <w:tcPr>
            <w:tcW w:w="851" w:type="dxa"/>
          </w:tcPr>
          <w:p w:rsidR="00016564" w:rsidRDefault="00016564" w:rsidP="00A45ACA">
            <w:pPr>
              <w:jc w:val="center"/>
              <w:rPr>
                <w:color w:val="000000"/>
              </w:rPr>
            </w:pPr>
          </w:p>
          <w:p w:rsidR="00016564" w:rsidRPr="00D92E55" w:rsidRDefault="00016564" w:rsidP="00A45ACA">
            <w:pPr>
              <w:jc w:val="center"/>
            </w:pPr>
          </w:p>
          <w:p w:rsidR="00016564" w:rsidRPr="00D92E55" w:rsidRDefault="00016564" w:rsidP="00A45ACA">
            <w:pPr>
              <w:jc w:val="center"/>
            </w:pPr>
          </w:p>
          <w:p w:rsidR="00016564" w:rsidRPr="00D92E55" w:rsidRDefault="00016564" w:rsidP="00A45ACA">
            <w:pPr>
              <w:jc w:val="center"/>
            </w:pPr>
          </w:p>
          <w:p w:rsidR="00016564" w:rsidRDefault="00016564" w:rsidP="00A45ACA">
            <w:pPr>
              <w:jc w:val="center"/>
            </w:pPr>
          </w:p>
          <w:p w:rsidR="00016564" w:rsidRPr="00D92E55" w:rsidRDefault="00B01A2F" w:rsidP="00A45ACA">
            <w:pPr>
              <w:jc w:val="center"/>
            </w:pPr>
            <w:r>
              <w:t>7</w:t>
            </w:r>
            <w:r w:rsidR="00F43955">
              <w:t>00,0</w:t>
            </w:r>
          </w:p>
        </w:tc>
        <w:tc>
          <w:tcPr>
            <w:tcW w:w="318" w:type="dxa"/>
          </w:tcPr>
          <w:p w:rsidR="00016564" w:rsidRDefault="00016564" w:rsidP="00A45ACA">
            <w:pPr>
              <w:spacing w:after="200" w:line="276" w:lineRule="auto"/>
            </w:pPr>
          </w:p>
          <w:p w:rsidR="00016564" w:rsidRDefault="00016564" w:rsidP="00A45ACA">
            <w:pPr>
              <w:spacing w:after="200" w:line="276" w:lineRule="auto"/>
            </w:pPr>
          </w:p>
          <w:p w:rsidR="00016564" w:rsidRDefault="00016564" w:rsidP="00A45ACA">
            <w:pPr>
              <w:spacing w:after="200" w:line="276" w:lineRule="auto"/>
            </w:pPr>
          </w:p>
          <w:p w:rsidR="00016564" w:rsidRDefault="00016564" w:rsidP="00A45ACA">
            <w:pPr>
              <w:spacing w:after="200" w:line="276" w:lineRule="auto"/>
            </w:pPr>
          </w:p>
          <w:p w:rsidR="00016564" w:rsidRDefault="00016564" w:rsidP="00A45ACA">
            <w:pPr>
              <w:spacing w:after="200" w:line="276" w:lineRule="auto"/>
            </w:pPr>
          </w:p>
          <w:p w:rsidR="00016564" w:rsidRPr="00D92E55" w:rsidRDefault="00016564" w:rsidP="00A45ACA">
            <w:pPr>
              <w:jc w:val="center"/>
            </w:pPr>
          </w:p>
        </w:tc>
        <w:tc>
          <w:tcPr>
            <w:tcW w:w="1666" w:type="dxa"/>
            <w:hideMark/>
          </w:tcPr>
          <w:p w:rsidR="00016564" w:rsidRPr="002624EB" w:rsidRDefault="00016564" w:rsidP="00A45ACA">
            <w:pPr>
              <w:jc w:val="center"/>
              <w:rPr>
                <w:rFonts w:ascii="Arial" w:hAnsi="Arial" w:cs="Arial"/>
                <w:color w:val="000000"/>
              </w:rPr>
            </w:pPr>
            <w:r w:rsidRPr="002624EB">
              <w:rPr>
                <w:rFonts w:ascii="Arial" w:hAnsi="Arial" w:cs="Arial"/>
                <w:color w:val="000000"/>
              </w:rPr>
              <w:t>Осуществление выполнения функций и оказания ус</w:t>
            </w:r>
            <w:r>
              <w:rPr>
                <w:rFonts w:ascii="Arial" w:hAnsi="Arial" w:cs="Arial"/>
                <w:color w:val="000000"/>
              </w:rPr>
              <w:t>луг по капитальному ремонту в многоквартирных домах</w:t>
            </w:r>
          </w:p>
        </w:tc>
      </w:tr>
      <w:tr w:rsidR="00016564" w:rsidRPr="002624EB" w:rsidTr="004C48C9">
        <w:trPr>
          <w:trHeight w:val="2484"/>
        </w:trPr>
        <w:tc>
          <w:tcPr>
            <w:tcW w:w="709" w:type="dxa"/>
          </w:tcPr>
          <w:p w:rsidR="00016564" w:rsidRDefault="00016564" w:rsidP="00A45ACA">
            <w:pPr>
              <w:jc w:val="center"/>
              <w:rPr>
                <w:rFonts w:ascii="Arial" w:hAnsi="Arial" w:cs="Arial"/>
                <w:color w:val="000000"/>
              </w:rPr>
            </w:pPr>
            <w:r>
              <w:rPr>
                <w:rFonts w:ascii="Arial" w:hAnsi="Arial" w:cs="Arial"/>
                <w:color w:val="000000"/>
              </w:rPr>
              <w:t>1.1.1</w:t>
            </w:r>
          </w:p>
        </w:tc>
        <w:tc>
          <w:tcPr>
            <w:tcW w:w="3544" w:type="dxa"/>
          </w:tcPr>
          <w:p w:rsidR="00016564" w:rsidRDefault="00016564" w:rsidP="00127B22">
            <w:pPr>
              <w:rPr>
                <w:rFonts w:ascii="Arial" w:hAnsi="Arial" w:cs="Arial"/>
                <w:color w:val="000000"/>
              </w:rPr>
            </w:pPr>
            <w:r>
              <w:rPr>
                <w:rFonts w:ascii="Arial" w:hAnsi="Arial" w:cs="Arial"/>
                <w:color w:val="000000"/>
              </w:rPr>
              <w:t xml:space="preserve">Под мероприятие 1.1.1.1 </w:t>
            </w:r>
          </w:p>
          <w:p w:rsidR="00016564" w:rsidRDefault="00016564" w:rsidP="00127B22">
            <w:pPr>
              <w:rPr>
                <w:rFonts w:ascii="Arial" w:hAnsi="Arial" w:cs="Arial"/>
                <w:color w:val="000000"/>
              </w:rPr>
            </w:pPr>
            <w:r>
              <w:rPr>
                <w:rFonts w:ascii="Arial" w:hAnsi="Arial" w:cs="Arial"/>
                <w:color w:val="000000"/>
              </w:rPr>
              <w:t>Взносы на капитальный ремонт общего имущества МКД за нанимателей муниципального жилья, предоставленного по договорам соц. найма и нежилым муниципальным помещениям.</w:t>
            </w:r>
          </w:p>
          <w:p w:rsidR="00016564" w:rsidRDefault="00016564" w:rsidP="00127B22">
            <w:pPr>
              <w:rPr>
                <w:rFonts w:ascii="Arial" w:hAnsi="Arial" w:cs="Arial"/>
                <w:color w:val="000000"/>
              </w:rPr>
            </w:pPr>
            <w:r>
              <w:rPr>
                <w:rFonts w:ascii="Arial" w:hAnsi="Arial" w:cs="Arial"/>
                <w:color w:val="000000"/>
              </w:rPr>
              <w:t>В том числе:</w:t>
            </w:r>
          </w:p>
          <w:p w:rsidR="00016564" w:rsidRDefault="00016564" w:rsidP="00127B22">
            <w:pPr>
              <w:rPr>
                <w:rFonts w:ascii="Arial" w:hAnsi="Arial" w:cs="Arial"/>
                <w:b/>
                <w:i/>
                <w:color w:val="000000"/>
                <w:sz w:val="22"/>
                <w:szCs w:val="22"/>
              </w:rPr>
            </w:pPr>
            <w:r w:rsidRPr="00127B22">
              <w:rPr>
                <w:rFonts w:ascii="Arial" w:hAnsi="Arial" w:cs="Arial"/>
                <w:b/>
                <w:i/>
                <w:color w:val="000000"/>
                <w:sz w:val="22"/>
                <w:szCs w:val="22"/>
              </w:rPr>
              <w:t>жилые помещения</w:t>
            </w:r>
          </w:p>
          <w:p w:rsidR="00016564" w:rsidRDefault="00016564" w:rsidP="00127B22">
            <w:pPr>
              <w:rPr>
                <w:rFonts w:ascii="Arial" w:hAnsi="Arial" w:cs="Arial"/>
                <w:b/>
                <w:i/>
                <w:color w:val="000000"/>
                <w:sz w:val="22"/>
                <w:szCs w:val="22"/>
              </w:rPr>
            </w:pPr>
          </w:p>
          <w:p w:rsidR="00016564" w:rsidRPr="00127B22" w:rsidRDefault="00016564" w:rsidP="00127B22">
            <w:pPr>
              <w:rPr>
                <w:rFonts w:ascii="Arial" w:hAnsi="Arial" w:cs="Arial"/>
                <w:b/>
                <w:i/>
                <w:color w:val="000000"/>
                <w:sz w:val="22"/>
                <w:szCs w:val="22"/>
              </w:rPr>
            </w:pPr>
            <w:r>
              <w:rPr>
                <w:rFonts w:ascii="Arial" w:hAnsi="Arial" w:cs="Arial"/>
                <w:b/>
                <w:i/>
                <w:color w:val="000000"/>
                <w:sz w:val="22"/>
                <w:szCs w:val="22"/>
              </w:rPr>
              <w:t>нежилые помещения</w:t>
            </w:r>
          </w:p>
        </w:tc>
        <w:tc>
          <w:tcPr>
            <w:tcW w:w="992" w:type="dxa"/>
          </w:tcPr>
          <w:p w:rsidR="00016564" w:rsidRDefault="00016564" w:rsidP="00A45ACA">
            <w:pPr>
              <w:jc w:val="center"/>
              <w:rPr>
                <w:rFonts w:ascii="Arial" w:hAnsi="Arial" w:cs="Arial"/>
                <w:b/>
                <w:color w:val="000000"/>
              </w:rPr>
            </w:pPr>
          </w:p>
          <w:p w:rsidR="00016564" w:rsidRPr="009164E7" w:rsidRDefault="00016564" w:rsidP="00A45ACA">
            <w:pPr>
              <w:rPr>
                <w:rFonts w:ascii="Arial" w:hAnsi="Arial" w:cs="Arial"/>
              </w:rPr>
            </w:pPr>
          </w:p>
          <w:p w:rsidR="00016564" w:rsidRPr="009164E7" w:rsidRDefault="00016564" w:rsidP="00A45ACA">
            <w:pPr>
              <w:rPr>
                <w:rFonts w:ascii="Arial" w:hAnsi="Arial" w:cs="Arial"/>
              </w:rPr>
            </w:pPr>
          </w:p>
          <w:p w:rsidR="00016564" w:rsidRPr="009164E7" w:rsidRDefault="00016564" w:rsidP="00A45ACA">
            <w:pPr>
              <w:rPr>
                <w:rFonts w:ascii="Arial" w:hAnsi="Arial" w:cs="Arial"/>
              </w:rPr>
            </w:pPr>
          </w:p>
          <w:p w:rsidR="00016564" w:rsidRPr="009164E7" w:rsidRDefault="00016564" w:rsidP="00A45ACA">
            <w:pPr>
              <w:rPr>
                <w:rFonts w:ascii="Arial" w:hAnsi="Arial" w:cs="Arial"/>
              </w:rPr>
            </w:pPr>
          </w:p>
          <w:p w:rsidR="00016564" w:rsidRPr="009164E7" w:rsidRDefault="00016564" w:rsidP="00A45ACA">
            <w:pPr>
              <w:rPr>
                <w:rFonts w:ascii="Arial" w:hAnsi="Arial" w:cs="Arial"/>
              </w:rPr>
            </w:pPr>
          </w:p>
          <w:p w:rsidR="00016564" w:rsidRDefault="00016564" w:rsidP="00A45ACA">
            <w:pPr>
              <w:rPr>
                <w:rFonts w:ascii="Arial" w:hAnsi="Arial" w:cs="Arial"/>
              </w:rPr>
            </w:pPr>
          </w:p>
          <w:p w:rsidR="00016564" w:rsidRDefault="00016564" w:rsidP="00A45ACA">
            <w:pPr>
              <w:jc w:val="center"/>
              <w:rPr>
                <w:rFonts w:ascii="Arial" w:hAnsi="Arial" w:cs="Arial"/>
              </w:rPr>
            </w:pPr>
          </w:p>
          <w:p w:rsidR="00016564" w:rsidRDefault="00016564" w:rsidP="00A45ACA">
            <w:pPr>
              <w:rPr>
                <w:rFonts w:ascii="Arial" w:hAnsi="Arial" w:cs="Arial"/>
              </w:rPr>
            </w:pPr>
          </w:p>
          <w:p w:rsidR="00016564" w:rsidRDefault="00016564" w:rsidP="00A43E06">
            <w:pPr>
              <w:rPr>
                <w:rFonts w:ascii="Arial" w:hAnsi="Arial" w:cs="Arial"/>
              </w:rPr>
            </w:pPr>
          </w:p>
          <w:p w:rsidR="00016564" w:rsidRDefault="00F43955" w:rsidP="00A43E06">
            <w:pPr>
              <w:jc w:val="center"/>
              <w:rPr>
                <w:rFonts w:ascii="Arial" w:hAnsi="Arial" w:cs="Arial"/>
              </w:rPr>
            </w:pPr>
            <w:r>
              <w:rPr>
                <w:rFonts w:ascii="Arial" w:hAnsi="Arial" w:cs="Arial"/>
              </w:rPr>
              <w:t>3</w:t>
            </w:r>
            <w:r w:rsidR="006F4594">
              <w:rPr>
                <w:rFonts w:ascii="Arial" w:hAnsi="Arial" w:cs="Arial"/>
              </w:rPr>
              <w:t>6</w:t>
            </w:r>
            <w:r>
              <w:rPr>
                <w:rFonts w:ascii="Arial" w:hAnsi="Arial" w:cs="Arial"/>
              </w:rPr>
              <w:t>6</w:t>
            </w:r>
            <w:r w:rsidR="008B37A5">
              <w:rPr>
                <w:rFonts w:ascii="Arial" w:hAnsi="Arial" w:cs="Arial"/>
              </w:rPr>
              <w:t>0</w:t>
            </w:r>
            <w:r w:rsidR="001458F7">
              <w:rPr>
                <w:rFonts w:ascii="Arial" w:hAnsi="Arial" w:cs="Arial"/>
              </w:rPr>
              <w:t>,6</w:t>
            </w:r>
          </w:p>
          <w:p w:rsidR="00016564" w:rsidRDefault="00016564" w:rsidP="00A43E06">
            <w:pPr>
              <w:rPr>
                <w:rFonts w:ascii="Arial" w:hAnsi="Arial" w:cs="Arial"/>
              </w:rPr>
            </w:pPr>
          </w:p>
          <w:p w:rsidR="00016564" w:rsidRPr="00A43E06" w:rsidRDefault="006F4594" w:rsidP="00A43E06">
            <w:pPr>
              <w:jc w:val="center"/>
              <w:rPr>
                <w:rFonts w:ascii="Arial" w:hAnsi="Arial" w:cs="Arial"/>
              </w:rPr>
            </w:pPr>
            <w:r>
              <w:rPr>
                <w:rFonts w:ascii="Arial" w:hAnsi="Arial" w:cs="Arial"/>
              </w:rPr>
              <w:t>6</w:t>
            </w:r>
            <w:r w:rsidR="00F43955">
              <w:rPr>
                <w:rFonts w:ascii="Arial" w:hAnsi="Arial" w:cs="Arial"/>
              </w:rPr>
              <w:t>83,6</w:t>
            </w:r>
          </w:p>
        </w:tc>
        <w:tc>
          <w:tcPr>
            <w:tcW w:w="937" w:type="dxa"/>
          </w:tcPr>
          <w:p w:rsidR="00016564" w:rsidRDefault="00016564" w:rsidP="00A45ACA">
            <w:pPr>
              <w:jc w:val="center"/>
              <w:rPr>
                <w:rFonts w:ascii="Arial" w:hAnsi="Arial" w:cs="Arial"/>
                <w:b/>
                <w:color w:val="000000"/>
              </w:rPr>
            </w:pPr>
          </w:p>
          <w:p w:rsidR="00016564" w:rsidRPr="00CE5553" w:rsidRDefault="00016564" w:rsidP="00A45ACA">
            <w:pPr>
              <w:rPr>
                <w:rFonts w:ascii="Arial" w:hAnsi="Arial" w:cs="Arial"/>
              </w:rPr>
            </w:pPr>
          </w:p>
          <w:p w:rsidR="00016564" w:rsidRPr="00CE5553" w:rsidRDefault="00016564" w:rsidP="00A45ACA">
            <w:pPr>
              <w:rPr>
                <w:rFonts w:ascii="Arial" w:hAnsi="Arial" w:cs="Arial"/>
              </w:rPr>
            </w:pPr>
          </w:p>
          <w:p w:rsidR="00016564" w:rsidRPr="00CE5553" w:rsidRDefault="00016564" w:rsidP="00A45ACA">
            <w:pPr>
              <w:rPr>
                <w:rFonts w:ascii="Arial" w:hAnsi="Arial" w:cs="Arial"/>
              </w:rPr>
            </w:pPr>
          </w:p>
          <w:p w:rsidR="00016564" w:rsidRDefault="00016564" w:rsidP="00A45ACA">
            <w:pPr>
              <w:rPr>
                <w:rFonts w:ascii="Arial" w:hAnsi="Arial" w:cs="Arial"/>
              </w:rPr>
            </w:pPr>
          </w:p>
          <w:p w:rsidR="00016564" w:rsidRDefault="00016564" w:rsidP="00A45ACA">
            <w:pPr>
              <w:jc w:val="center"/>
              <w:rPr>
                <w:rFonts w:ascii="Arial" w:hAnsi="Arial" w:cs="Arial"/>
              </w:rPr>
            </w:pPr>
          </w:p>
          <w:p w:rsidR="00016564" w:rsidRDefault="00016564" w:rsidP="00A45ACA">
            <w:pPr>
              <w:jc w:val="center"/>
              <w:rPr>
                <w:rFonts w:ascii="Arial" w:hAnsi="Arial" w:cs="Arial"/>
              </w:rPr>
            </w:pPr>
          </w:p>
          <w:p w:rsidR="00016564" w:rsidRPr="00201018" w:rsidRDefault="00016564" w:rsidP="00201018">
            <w:pPr>
              <w:rPr>
                <w:rFonts w:ascii="Arial" w:hAnsi="Arial" w:cs="Arial"/>
              </w:rPr>
            </w:pPr>
          </w:p>
          <w:p w:rsidR="00016564" w:rsidRPr="00201018" w:rsidRDefault="00016564" w:rsidP="00201018">
            <w:pPr>
              <w:rPr>
                <w:rFonts w:ascii="Arial" w:hAnsi="Arial" w:cs="Arial"/>
              </w:rPr>
            </w:pPr>
          </w:p>
          <w:p w:rsidR="00016564" w:rsidRDefault="00016564" w:rsidP="00201018">
            <w:pPr>
              <w:rPr>
                <w:rFonts w:ascii="Arial" w:hAnsi="Arial" w:cs="Arial"/>
              </w:rPr>
            </w:pPr>
          </w:p>
          <w:p w:rsidR="00016564" w:rsidRDefault="00016564" w:rsidP="00201018">
            <w:pPr>
              <w:jc w:val="center"/>
              <w:rPr>
                <w:rFonts w:ascii="Arial" w:hAnsi="Arial" w:cs="Arial"/>
              </w:rPr>
            </w:pPr>
            <w:r>
              <w:rPr>
                <w:rFonts w:ascii="Arial" w:hAnsi="Arial" w:cs="Arial"/>
              </w:rPr>
              <w:t>693,4</w:t>
            </w:r>
          </w:p>
          <w:p w:rsidR="00016564" w:rsidRDefault="00016564" w:rsidP="00201018">
            <w:pPr>
              <w:rPr>
                <w:rFonts w:ascii="Arial" w:hAnsi="Arial" w:cs="Arial"/>
              </w:rPr>
            </w:pPr>
          </w:p>
          <w:p w:rsidR="00016564" w:rsidRDefault="00016564" w:rsidP="00201018">
            <w:pPr>
              <w:jc w:val="center"/>
              <w:rPr>
                <w:rFonts w:ascii="Arial" w:hAnsi="Arial" w:cs="Arial"/>
              </w:rPr>
            </w:pPr>
            <w:r>
              <w:rPr>
                <w:rFonts w:ascii="Arial" w:hAnsi="Arial" w:cs="Arial"/>
              </w:rPr>
              <w:t>0</w:t>
            </w:r>
          </w:p>
          <w:p w:rsidR="00016564" w:rsidRDefault="00016564" w:rsidP="00A45ACA">
            <w:pPr>
              <w:jc w:val="center"/>
              <w:rPr>
                <w:rFonts w:ascii="Arial" w:hAnsi="Arial" w:cs="Arial"/>
                <w:b/>
                <w:color w:val="000000"/>
              </w:rPr>
            </w:pPr>
          </w:p>
          <w:p w:rsidR="00016564" w:rsidRDefault="00016564" w:rsidP="00A45ACA">
            <w:pPr>
              <w:spacing w:after="200" w:line="276" w:lineRule="auto"/>
              <w:rPr>
                <w:rFonts w:ascii="Arial" w:hAnsi="Arial" w:cs="Arial"/>
              </w:rPr>
            </w:pPr>
          </w:p>
          <w:p w:rsidR="00016564" w:rsidRDefault="00016564" w:rsidP="00A45ACA">
            <w:pPr>
              <w:spacing w:after="200" w:line="276" w:lineRule="auto"/>
              <w:rPr>
                <w:rFonts w:ascii="Arial" w:hAnsi="Arial" w:cs="Arial"/>
              </w:rPr>
            </w:pPr>
          </w:p>
          <w:p w:rsidR="00016564" w:rsidRDefault="00016564" w:rsidP="00A45ACA">
            <w:pPr>
              <w:spacing w:after="200" w:line="276" w:lineRule="auto"/>
              <w:rPr>
                <w:rFonts w:ascii="Arial" w:hAnsi="Arial" w:cs="Arial"/>
              </w:rPr>
            </w:pPr>
          </w:p>
          <w:p w:rsidR="00016564" w:rsidRDefault="00016564" w:rsidP="00A45ACA">
            <w:pPr>
              <w:spacing w:after="200" w:line="276" w:lineRule="auto"/>
              <w:rPr>
                <w:rFonts w:ascii="Arial" w:hAnsi="Arial" w:cs="Arial"/>
              </w:rPr>
            </w:pPr>
          </w:p>
          <w:p w:rsidR="00016564" w:rsidRDefault="00016564" w:rsidP="00A45ACA">
            <w:pPr>
              <w:jc w:val="center"/>
              <w:rPr>
                <w:rFonts w:ascii="Arial" w:hAnsi="Arial" w:cs="Arial"/>
              </w:rPr>
            </w:pPr>
          </w:p>
          <w:p w:rsidR="00016564" w:rsidRPr="00CE5553" w:rsidRDefault="00016564" w:rsidP="00A45ACA">
            <w:pPr>
              <w:jc w:val="center"/>
              <w:rPr>
                <w:rFonts w:ascii="Arial" w:hAnsi="Arial" w:cs="Arial"/>
              </w:rPr>
            </w:pPr>
          </w:p>
        </w:tc>
        <w:tc>
          <w:tcPr>
            <w:tcW w:w="990" w:type="dxa"/>
          </w:tcPr>
          <w:p w:rsidR="00016564" w:rsidRDefault="00016564" w:rsidP="00A45ACA">
            <w:pPr>
              <w:jc w:val="center"/>
              <w:rPr>
                <w:rFonts w:ascii="Arial" w:hAnsi="Arial" w:cs="Arial"/>
                <w:b/>
                <w:color w:val="000000"/>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rsidP="00A45ACA">
            <w:pPr>
              <w:jc w:val="center"/>
              <w:rPr>
                <w:rFonts w:ascii="Arial" w:hAnsi="Arial" w:cs="Arial"/>
              </w:rPr>
            </w:pPr>
          </w:p>
          <w:p w:rsidR="00016564" w:rsidRDefault="00016564" w:rsidP="00A45ACA">
            <w:pPr>
              <w:jc w:val="cente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rsidP="00201018">
            <w:pPr>
              <w:jc w:val="center"/>
              <w:rPr>
                <w:rFonts w:ascii="Arial" w:hAnsi="Arial" w:cs="Arial"/>
              </w:rPr>
            </w:pPr>
            <w:r>
              <w:rPr>
                <w:rFonts w:ascii="Arial" w:hAnsi="Arial" w:cs="Arial"/>
              </w:rPr>
              <w:t>10</w:t>
            </w:r>
            <w:r w:rsidR="008B37A5">
              <w:rPr>
                <w:rFonts w:ascii="Arial" w:hAnsi="Arial" w:cs="Arial"/>
              </w:rPr>
              <w:t>67</w:t>
            </w:r>
            <w:r>
              <w:rPr>
                <w:rFonts w:ascii="Arial" w:hAnsi="Arial" w:cs="Arial"/>
              </w:rPr>
              <w:t>,2</w:t>
            </w:r>
          </w:p>
          <w:p w:rsidR="00016564" w:rsidRDefault="00016564">
            <w:pPr>
              <w:rPr>
                <w:rFonts w:ascii="Arial" w:hAnsi="Arial" w:cs="Arial"/>
              </w:rPr>
            </w:pPr>
          </w:p>
          <w:p w:rsidR="00016564" w:rsidRDefault="00016564" w:rsidP="00201018">
            <w:pPr>
              <w:jc w:val="center"/>
              <w:rPr>
                <w:rFonts w:ascii="Arial" w:hAnsi="Arial" w:cs="Arial"/>
              </w:rPr>
            </w:pPr>
            <w:r>
              <w:rPr>
                <w:rFonts w:ascii="Arial" w:hAnsi="Arial" w:cs="Arial"/>
              </w:rPr>
              <w:t>383,6</w:t>
            </w:r>
          </w:p>
          <w:p w:rsidR="00016564" w:rsidRDefault="00016564" w:rsidP="00A45ACA">
            <w:pPr>
              <w:jc w:val="center"/>
              <w:rPr>
                <w:rFonts w:ascii="Arial" w:hAnsi="Arial" w:cs="Arial"/>
                <w:b/>
                <w:color w:val="000000"/>
              </w:rPr>
            </w:pPr>
          </w:p>
          <w:p w:rsidR="00016564" w:rsidRDefault="00016564">
            <w:pPr>
              <w:rPr>
                <w:rFonts w:ascii="Arial" w:hAnsi="Arial" w:cs="Arial"/>
              </w:rPr>
            </w:pPr>
          </w:p>
          <w:p w:rsidR="00016564" w:rsidRDefault="00016564">
            <w:pPr>
              <w:rPr>
                <w:rFonts w:ascii="Arial" w:hAnsi="Arial" w:cs="Arial"/>
              </w:rPr>
            </w:pPr>
          </w:p>
          <w:p w:rsidR="00016564" w:rsidRPr="00CE5553" w:rsidRDefault="00016564" w:rsidP="00A45ACA">
            <w:pPr>
              <w:jc w:val="center"/>
              <w:rPr>
                <w:rFonts w:ascii="Arial" w:hAnsi="Arial" w:cs="Arial"/>
              </w:rPr>
            </w:pPr>
          </w:p>
        </w:tc>
        <w:tc>
          <w:tcPr>
            <w:tcW w:w="341" w:type="dxa"/>
          </w:tcPr>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Pr="00CE5553" w:rsidRDefault="00016564" w:rsidP="00A45ACA">
            <w:pPr>
              <w:jc w:val="center"/>
              <w:rPr>
                <w:rFonts w:ascii="Arial" w:hAnsi="Arial" w:cs="Arial"/>
              </w:rPr>
            </w:pPr>
          </w:p>
        </w:tc>
        <w:tc>
          <w:tcPr>
            <w:tcW w:w="992" w:type="dxa"/>
          </w:tcPr>
          <w:p w:rsidR="00016564" w:rsidRDefault="00016564" w:rsidP="00A45ACA">
            <w:pPr>
              <w:jc w:val="center"/>
              <w:rPr>
                <w:rFonts w:ascii="Arial" w:hAnsi="Arial" w:cs="Arial"/>
                <w:b/>
                <w:color w:val="000000"/>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rsidP="00A45ACA">
            <w:pPr>
              <w:jc w:val="center"/>
              <w:rPr>
                <w:rFonts w:ascii="Arial" w:hAnsi="Arial" w:cs="Arial"/>
              </w:rPr>
            </w:pPr>
          </w:p>
          <w:p w:rsidR="00016564" w:rsidRDefault="00016564" w:rsidP="00A45ACA">
            <w:pPr>
              <w:jc w:val="cente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rsidP="00201018">
            <w:pPr>
              <w:jc w:val="center"/>
              <w:rPr>
                <w:rFonts w:ascii="Arial" w:hAnsi="Arial" w:cs="Arial"/>
              </w:rPr>
            </w:pPr>
            <w:r>
              <w:rPr>
                <w:rFonts w:ascii="Arial" w:hAnsi="Arial" w:cs="Arial"/>
              </w:rPr>
              <w:t>0,0</w:t>
            </w:r>
          </w:p>
          <w:p w:rsidR="00016564" w:rsidRDefault="00016564">
            <w:pPr>
              <w:rPr>
                <w:rFonts w:ascii="Arial" w:hAnsi="Arial" w:cs="Arial"/>
              </w:rPr>
            </w:pPr>
          </w:p>
          <w:p w:rsidR="00016564" w:rsidRPr="00201018" w:rsidRDefault="00016564" w:rsidP="00201018">
            <w:pPr>
              <w:jc w:val="center"/>
              <w:rPr>
                <w:rFonts w:ascii="Arial" w:hAnsi="Arial" w:cs="Arial"/>
              </w:rPr>
            </w:pPr>
            <w:r>
              <w:rPr>
                <w:rFonts w:ascii="Arial" w:hAnsi="Arial" w:cs="Arial"/>
              </w:rPr>
              <w:t>0,0</w:t>
            </w:r>
          </w:p>
          <w:p w:rsidR="00016564" w:rsidRDefault="00016564" w:rsidP="00A45ACA">
            <w:pPr>
              <w:jc w:val="center"/>
              <w:rPr>
                <w:rFonts w:ascii="Arial" w:hAnsi="Arial" w:cs="Arial"/>
                <w:b/>
                <w:color w:val="000000"/>
              </w:rPr>
            </w:pPr>
          </w:p>
          <w:p w:rsidR="00016564" w:rsidRDefault="00016564">
            <w:pPr>
              <w:rPr>
                <w:rFonts w:ascii="Arial" w:hAnsi="Arial" w:cs="Arial"/>
              </w:rPr>
            </w:pPr>
          </w:p>
          <w:p w:rsidR="00016564" w:rsidRDefault="00016564">
            <w:pPr>
              <w:rPr>
                <w:rFonts w:ascii="Arial" w:hAnsi="Arial" w:cs="Arial"/>
              </w:rPr>
            </w:pPr>
          </w:p>
          <w:p w:rsidR="00016564" w:rsidRPr="00CE5553" w:rsidRDefault="00016564" w:rsidP="00A45ACA">
            <w:pPr>
              <w:jc w:val="center"/>
              <w:rPr>
                <w:rFonts w:ascii="Arial" w:hAnsi="Arial" w:cs="Arial"/>
              </w:rPr>
            </w:pPr>
          </w:p>
        </w:tc>
        <w:tc>
          <w:tcPr>
            <w:tcW w:w="851" w:type="dxa"/>
          </w:tcPr>
          <w:p w:rsidR="00016564" w:rsidRPr="00127B22" w:rsidRDefault="00016564" w:rsidP="00A45ACA">
            <w:pPr>
              <w:jc w:val="center"/>
              <w:rPr>
                <w:rFonts w:ascii="Arial" w:hAnsi="Arial" w:cs="Arial"/>
                <w:i/>
              </w:rPr>
            </w:pPr>
          </w:p>
          <w:p w:rsidR="00016564" w:rsidRPr="00127B22" w:rsidRDefault="00016564" w:rsidP="00A45ACA">
            <w:pPr>
              <w:rPr>
                <w:rFonts w:ascii="Arial" w:hAnsi="Arial" w:cs="Arial"/>
                <w:i/>
              </w:rPr>
            </w:pPr>
          </w:p>
          <w:p w:rsidR="00016564" w:rsidRPr="00127B22" w:rsidRDefault="00016564" w:rsidP="00A45ACA">
            <w:pPr>
              <w:rPr>
                <w:rFonts w:ascii="Arial" w:hAnsi="Arial" w:cs="Arial"/>
                <w:i/>
              </w:rPr>
            </w:pPr>
          </w:p>
          <w:p w:rsidR="00016564" w:rsidRPr="00127B22" w:rsidRDefault="00016564" w:rsidP="00A45ACA">
            <w:pPr>
              <w:rPr>
                <w:rFonts w:ascii="Arial" w:hAnsi="Arial" w:cs="Arial"/>
                <w:i/>
              </w:rPr>
            </w:pPr>
          </w:p>
          <w:p w:rsidR="00016564" w:rsidRPr="00127B22" w:rsidRDefault="00016564" w:rsidP="00A45ACA">
            <w:pPr>
              <w:rPr>
                <w:rFonts w:ascii="Arial" w:hAnsi="Arial" w:cs="Arial"/>
                <w:i/>
              </w:rPr>
            </w:pPr>
          </w:p>
          <w:p w:rsidR="00016564" w:rsidRPr="00127B22" w:rsidRDefault="00016564" w:rsidP="00A45ACA">
            <w:pPr>
              <w:rPr>
                <w:rFonts w:ascii="Arial" w:hAnsi="Arial" w:cs="Arial"/>
                <w:i/>
              </w:rPr>
            </w:pPr>
          </w:p>
          <w:p w:rsidR="00016564" w:rsidRPr="00127B22" w:rsidRDefault="00016564" w:rsidP="00A45ACA">
            <w:pPr>
              <w:rPr>
                <w:rFonts w:ascii="Arial" w:hAnsi="Arial" w:cs="Arial"/>
                <w:i/>
              </w:rPr>
            </w:pPr>
          </w:p>
          <w:p w:rsidR="00016564" w:rsidRPr="00127B22" w:rsidRDefault="00016564" w:rsidP="00A45ACA">
            <w:pPr>
              <w:rPr>
                <w:rFonts w:ascii="Arial" w:hAnsi="Arial" w:cs="Arial"/>
                <w:i/>
              </w:rPr>
            </w:pPr>
          </w:p>
          <w:p w:rsidR="00016564" w:rsidRPr="00127B22" w:rsidRDefault="00016564" w:rsidP="00127B22">
            <w:pPr>
              <w:rPr>
                <w:rFonts w:ascii="Arial" w:hAnsi="Arial" w:cs="Arial"/>
                <w:i/>
              </w:rPr>
            </w:pPr>
          </w:p>
          <w:p w:rsidR="00016564" w:rsidRPr="00127B22" w:rsidRDefault="00016564" w:rsidP="00127B22">
            <w:pPr>
              <w:rPr>
                <w:rFonts w:ascii="Arial" w:hAnsi="Arial" w:cs="Arial"/>
                <w:i/>
              </w:rPr>
            </w:pPr>
          </w:p>
          <w:p w:rsidR="00016564" w:rsidRPr="00201018" w:rsidRDefault="006F4594" w:rsidP="003913DA">
            <w:pPr>
              <w:jc w:val="center"/>
              <w:rPr>
                <w:rFonts w:ascii="Arial" w:hAnsi="Arial" w:cs="Arial"/>
              </w:rPr>
            </w:pPr>
            <w:r>
              <w:rPr>
                <w:rFonts w:ascii="Arial" w:hAnsi="Arial" w:cs="Arial"/>
              </w:rPr>
              <w:t>5</w:t>
            </w:r>
            <w:r w:rsidR="00F43955">
              <w:rPr>
                <w:rFonts w:ascii="Arial" w:hAnsi="Arial" w:cs="Arial"/>
              </w:rPr>
              <w:t>00,0</w:t>
            </w:r>
          </w:p>
          <w:p w:rsidR="00016564" w:rsidRPr="00201018" w:rsidRDefault="00016564" w:rsidP="00127B22">
            <w:pPr>
              <w:rPr>
                <w:rFonts w:ascii="Arial" w:hAnsi="Arial" w:cs="Arial"/>
              </w:rPr>
            </w:pPr>
          </w:p>
          <w:p w:rsidR="00016564" w:rsidRPr="00127B22" w:rsidRDefault="006F4594" w:rsidP="009416E0">
            <w:pPr>
              <w:jc w:val="center"/>
              <w:rPr>
                <w:rFonts w:ascii="Arial" w:hAnsi="Arial" w:cs="Arial"/>
                <w:i/>
              </w:rPr>
            </w:pPr>
            <w:r>
              <w:rPr>
                <w:rFonts w:ascii="Arial" w:hAnsi="Arial" w:cs="Arial"/>
              </w:rPr>
              <w:t>10</w:t>
            </w:r>
            <w:r w:rsidR="00F43955">
              <w:rPr>
                <w:rFonts w:ascii="Arial" w:hAnsi="Arial" w:cs="Arial"/>
              </w:rPr>
              <w:t>0,0</w:t>
            </w:r>
          </w:p>
        </w:tc>
        <w:tc>
          <w:tcPr>
            <w:tcW w:w="425" w:type="dxa"/>
          </w:tcPr>
          <w:p w:rsidR="00016564" w:rsidRPr="00127B22" w:rsidRDefault="00016564" w:rsidP="00A45ACA">
            <w:pPr>
              <w:jc w:val="center"/>
              <w:rPr>
                <w:rFonts w:ascii="Arial" w:hAnsi="Arial" w:cs="Arial"/>
                <w:i/>
              </w:rPr>
            </w:pPr>
          </w:p>
        </w:tc>
        <w:tc>
          <w:tcPr>
            <w:tcW w:w="851" w:type="dxa"/>
          </w:tcPr>
          <w:p w:rsidR="00016564" w:rsidRPr="00127B22" w:rsidRDefault="00016564" w:rsidP="00A45ACA">
            <w:pPr>
              <w:jc w:val="center"/>
              <w:rPr>
                <w:b/>
                <w:i/>
                <w:color w:val="000000"/>
              </w:rPr>
            </w:pPr>
          </w:p>
          <w:p w:rsidR="00016564" w:rsidRPr="00127B22" w:rsidRDefault="00016564" w:rsidP="00A45ACA">
            <w:pPr>
              <w:rPr>
                <w:i/>
              </w:rPr>
            </w:pPr>
          </w:p>
          <w:p w:rsidR="00016564" w:rsidRPr="00127B22" w:rsidRDefault="00016564" w:rsidP="00A45ACA">
            <w:pPr>
              <w:rPr>
                <w:i/>
              </w:rPr>
            </w:pPr>
          </w:p>
          <w:p w:rsidR="00016564" w:rsidRPr="00127B22" w:rsidRDefault="00016564" w:rsidP="00A45ACA">
            <w:pPr>
              <w:rPr>
                <w:i/>
              </w:rPr>
            </w:pPr>
          </w:p>
          <w:p w:rsidR="00016564" w:rsidRPr="00127B22" w:rsidRDefault="00016564" w:rsidP="00A45ACA">
            <w:pPr>
              <w:rPr>
                <w:i/>
              </w:rPr>
            </w:pPr>
          </w:p>
          <w:p w:rsidR="00016564" w:rsidRPr="00127B22" w:rsidRDefault="00016564" w:rsidP="00A45ACA">
            <w:pPr>
              <w:jc w:val="center"/>
              <w:rPr>
                <w:i/>
              </w:rPr>
            </w:pPr>
          </w:p>
          <w:p w:rsidR="00016564" w:rsidRPr="00127B22" w:rsidRDefault="00016564" w:rsidP="00A45ACA">
            <w:pPr>
              <w:jc w:val="center"/>
              <w:rPr>
                <w:b/>
                <w:i/>
                <w:color w:val="000000"/>
              </w:rPr>
            </w:pPr>
          </w:p>
          <w:p w:rsidR="00016564" w:rsidRPr="00127B22" w:rsidRDefault="00016564" w:rsidP="00A45ACA">
            <w:pPr>
              <w:spacing w:after="200" w:line="276" w:lineRule="auto"/>
              <w:rPr>
                <w:i/>
              </w:rPr>
            </w:pPr>
          </w:p>
          <w:p w:rsidR="00016564" w:rsidRPr="00127B22" w:rsidRDefault="00016564" w:rsidP="00A45ACA">
            <w:pPr>
              <w:spacing w:after="200" w:line="276" w:lineRule="auto"/>
              <w:rPr>
                <w:i/>
              </w:rPr>
            </w:pPr>
          </w:p>
          <w:p w:rsidR="00016564" w:rsidRPr="00127B22" w:rsidRDefault="00016564" w:rsidP="00A45ACA">
            <w:pPr>
              <w:spacing w:after="200" w:line="276" w:lineRule="auto"/>
              <w:rPr>
                <w:i/>
              </w:rPr>
            </w:pPr>
          </w:p>
          <w:p w:rsidR="00016564" w:rsidRPr="00127B22" w:rsidRDefault="00016564" w:rsidP="00A45ACA">
            <w:pPr>
              <w:spacing w:after="200" w:line="276" w:lineRule="auto"/>
              <w:rPr>
                <w:i/>
              </w:rPr>
            </w:pPr>
          </w:p>
          <w:p w:rsidR="00016564" w:rsidRPr="00127B22" w:rsidRDefault="00016564" w:rsidP="00A45ACA">
            <w:pPr>
              <w:jc w:val="center"/>
              <w:rPr>
                <w:i/>
              </w:rPr>
            </w:pPr>
          </w:p>
          <w:p w:rsidR="00016564" w:rsidRPr="00127B22" w:rsidRDefault="00016564" w:rsidP="00A45ACA">
            <w:pPr>
              <w:jc w:val="center"/>
              <w:rPr>
                <w:i/>
              </w:rPr>
            </w:pPr>
          </w:p>
        </w:tc>
        <w:tc>
          <w:tcPr>
            <w:tcW w:w="1134" w:type="dxa"/>
          </w:tcPr>
          <w:p w:rsidR="00016564" w:rsidRPr="00201018" w:rsidRDefault="00016564" w:rsidP="00A45ACA">
            <w:pPr>
              <w:jc w:val="center"/>
            </w:pPr>
          </w:p>
          <w:p w:rsidR="00016564" w:rsidRPr="00201018" w:rsidRDefault="00016564" w:rsidP="00A45ACA"/>
          <w:p w:rsidR="00016564" w:rsidRPr="00201018" w:rsidRDefault="00016564" w:rsidP="00A45ACA"/>
          <w:p w:rsidR="00016564" w:rsidRPr="00201018" w:rsidRDefault="00016564" w:rsidP="00A45ACA"/>
          <w:p w:rsidR="00016564" w:rsidRPr="00201018" w:rsidRDefault="00016564" w:rsidP="00A45ACA"/>
          <w:p w:rsidR="00016564" w:rsidRPr="00201018" w:rsidRDefault="00016564" w:rsidP="00A45ACA"/>
          <w:p w:rsidR="00016564" w:rsidRPr="00201018" w:rsidRDefault="00016564" w:rsidP="00A45ACA"/>
          <w:p w:rsidR="00016564" w:rsidRPr="00201018" w:rsidRDefault="00016564" w:rsidP="00A45ACA"/>
          <w:p w:rsidR="00016564" w:rsidRPr="00201018" w:rsidRDefault="00016564" w:rsidP="00127B22"/>
          <w:p w:rsidR="00016564" w:rsidRPr="00201018" w:rsidRDefault="00016564" w:rsidP="00127B22"/>
          <w:p w:rsidR="00016564" w:rsidRPr="00201018" w:rsidRDefault="006F4594" w:rsidP="00127B22">
            <w:pPr>
              <w:jc w:val="center"/>
            </w:pPr>
            <w:r>
              <w:t>8</w:t>
            </w:r>
            <w:r w:rsidR="00F43955">
              <w:t>00,0</w:t>
            </w:r>
          </w:p>
          <w:p w:rsidR="00016564" w:rsidRPr="00201018" w:rsidRDefault="00016564" w:rsidP="00127B22"/>
          <w:p w:rsidR="00016564" w:rsidRPr="00201018" w:rsidRDefault="006F4594" w:rsidP="00A43E06">
            <w:pPr>
              <w:jc w:val="center"/>
            </w:pPr>
            <w:r>
              <w:t>10</w:t>
            </w:r>
            <w:r w:rsidR="00F43955">
              <w:t>0,0</w:t>
            </w:r>
          </w:p>
        </w:tc>
        <w:tc>
          <w:tcPr>
            <w:tcW w:w="425" w:type="dxa"/>
          </w:tcPr>
          <w:p w:rsidR="00016564" w:rsidRPr="00201018" w:rsidRDefault="00016564" w:rsidP="00A45ACA">
            <w:pPr>
              <w:jc w:val="center"/>
            </w:pPr>
          </w:p>
        </w:tc>
        <w:tc>
          <w:tcPr>
            <w:tcW w:w="850" w:type="dxa"/>
          </w:tcPr>
          <w:p w:rsidR="00016564" w:rsidRPr="00201018" w:rsidRDefault="00016564" w:rsidP="00A45ACA">
            <w:pPr>
              <w:jc w:val="center"/>
              <w:rPr>
                <w:b/>
                <w:color w:val="000000"/>
              </w:rPr>
            </w:pPr>
          </w:p>
          <w:p w:rsidR="00016564" w:rsidRPr="00201018" w:rsidRDefault="00016564" w:rsidP="00A45ACA"/>
          <w:p w:rsidR="00016564" w:rsidRPr="00201018" w:rsidRDefault="00016564" w:rsidP="00A45ACA"/>
          <w:p w:rsidR="00016564" w:rsidRPr="00201018" w:rsidRDefault="00016564" w:rsidP="00A45ACA"/>
          <w:p w:rsidR="00016564" w:rsidRPr="00201018" w:rsidRDefault="00016564" w:rsidP="00A45ACA"/>
          <w:p w:rsidR="00016564" w:rsidRPr="00201018" w:rsidRDefault="00016564" w:rsidP="00A45ACA">
            <w:pPr>
              <w:jc w:val="center"/>
            </w:pPr>
          </w:p>
          <w:p w:rsidR="00016564" w:rsidRPr="00201018" w:rsidRDefault="00016564" w:rsidP="00A45ACA">
            <w:pPr>
              <w:jc w:val="center"/>
              <w:rPr>
                <w:b/>
                <w:color w:val="000000"/>
              </w:rPr>
            </w:pPr>
          </w:p>
          <w:p w:rsidR="00016564" w:rsidRPr="00201018" w:rsidRDefault="00016564" w:rsidP="00A45ACA">
            <w:pPr>
              <w:spacing w:after="200" w:line="276" w:lineRule="auto"/>
            </w:pPr>
          </w:p>
          <w:p w:rsidR="00016564" w:rsidRPr="00201018" w:rsidRDefault="00016564" w:rsidP="00A45ACA">
            <w:pPr>
              <w:spacing w:after="200" w:line="276" w:lineRule="auto"/>
            </w:pPr>
          </w:p>
          <w:p w:rsidR="00016564" w:rsidRPr="00201018" w:rsidRDefault="00016564" w:rsidP="00A45ACA">
            <w:pPr>
              <w:spacing w:after="200" w:line="276" w:lineRule="auto"/>
            </w:pPr>
          </w:p>
          <w:p w:rsidR="00016564" w:rsidRPr="00201018" w:rsidRDefault="00016564" w:rsidP="00A45ACA">
            <w:pPr>
              <w:spacing w:after="200" w:line="276" w:lineRule="auto"/>
            </w:pPr>
          </w:p>
          <w:p w:rsidR="00016564" w:rsidRPr="00201018" w:rsidRDefault="00016564" w:rsidP="00A45ACA">
            <w:pPr>
              <w:jc w:val="center"/>
            </w:pPr>
          </w:p>
          <w:p w:rsidR="00016564" w:rsidRPr="00201018" w:rsidRDefault="00016564" w:rsidP="00A45ACA"/>
        </w:tc>
        <w:tc>
          <w:tcPr>
            <w:tcW w:w="851" w:type="dxa"/>
          </w:tcPr>
          <w:p w:rsidR="00016564" w:rsidRPr="00201018" w:rsidRDefault="00016564" w:rsidP="00A45ACA">
            <w:pPr>
              <w:jc w:val="center"/>
              <w:rPr>
                <w:b/>
                <w:color w:val="000000"/>
              </w:rPr>
            </w:pPr>
          </w:p>
          <w:p w:rsidR="00016564" w:rsidRPr="00201018" w:rsidRDefault="00016564" w:rsidP="00A45ACA">
            <w:pPr>
              <w:spacing w:after="200" w:line="276" w:lineRule="auto"/>
            </w:pPr>
          </w:p>
          <w:p w:rsidR="00016564" w:rsidRPr="00201018" w:rsidRDefault="00016564" w:rsidP="00A45ACA">
            <w:pPr>
              <w:spacing w:after="200" w:line="276" w:lineRule="auto"/>
            </w:pPr>
          </w:p>
          <w:p w:rsidR="00016564" w:rsidRPr="00201018" w:rsidRDefault="00016564" w:rsidP="00A45ACA">
            <w:pPr>
              <w:spacing w:after="200" w:line="276" w:lineRule="auto"/>
            </w:pPr>
          </w:p>
          <w:p w:rsidR="00016564" w:rsidRPr="00201018" w:rsidRDefault="00016564" w:rsidP="00A45ACA">
            <w:pPr>
              <w:spacing w:after="200" w:line="276" w:lineRule="auto"/>
            </w:pPr>
          </w:p>
          <w:p w:rsidR="00016564" w:rsidRPr="00201018" w:rsidRDefault="00016564" w:rsidP="00A45ACA">
            <w:pPr>
              <w:jc w:val="center"/>
            </w:pPr>
          </w:p>
          <w:p w:rsidR="00F43955" w:rsidRDefault="00F43955" w:rsidP="00A45ACA"/>
          <w:p w:rsidR="00016564" w:rsidRPr="00201018" w:rsidRDefault="006F4594" w:rsidP="00A45ACA">
            <w:r>
              <w:t>6</w:t>
            </w:r>
            <w:r w:rsidR="00F43955">
              <w:t>00,0</w:t>
            </w:r>
          </w:p>
          <w:p w:rsidR="00016564" w:rsidRPr="00201018" w:rsidRDefault="00016564" w:rsidP="00A43E06"/>
          <w:p w:rsidR="00016564" w:rsidRPr="00201018" w:rsidRDefault="006F4594" w:rsidP="00F43955">
            <w:pPr>
              <w:jc w:val="center"/>
            </w:pPr>
            <w:r>
              <w:t>10</w:t>
            </w:r>
            <w:r w:rsidR="00F43955">
              <w:t>0,0</w:t>
            </w:r>
          </w:p>
        </w:tc>
        <w:tc>
          <w:tcPr>
            <w:tcW w:w="318" w:type="dxa"/>
          </w:tcPr>
          <w:p w:rsidR="00016564" w:rsidRPr="00127B22" w:rsidRDefault="00016564" w:rsidP="00A45ACA">
            <w:pPr>
              <w:rPr>
                <w:i/>
              </w:rPr>
            </w:pPr>
          </w:p>
        </w:tc>
        <w:tc>
          <w:tcPr>
            <w:tcW w:w="1666" w:type="dxa"/>
          </w:tcPr>
          <w:p w:rsidR="00016564" w:rsidRPr="002624EB" w:rsidRDefault="00016564" w:rsidP="00A45ACA">
            <w:pPr>
              <w:jc w:val="center"/>
              <w:rPr>
                <w:rFonts w:ascii="Arial" w:hAnsi="Arial" w:cs="Arial"/>
                <w:color w:val="000000"/>
              </w:rPr>
            </w:pPr>
            <w:r w:rsidRPr="002624EB">
              <w:rPr>
                <w:rFonts w:ascii="Arial" w:hAnsi="Arial" w:cs="Arial"/>
                <w:color w:val="000000"/>
              </w:rPr>
              <w:t>Осуществление выполнения функций и оказания ус</w:t>
            </w:r>
            <w:r>
              <w:rPr>
                <w:rFonts w:ascii="Arial" w:hAnsi="Arial" w:cs="Arial"/>
                <w:color w:val="000000"/>
              </w:rPr>
              <w:t>луг по капитальному ремонту в многоквартирных домах</w:t>
            </w:r>
          </w:p>
        </w:tc>
      </w:tr>
      <w:tr w:rsidR="00016564" w:rsidRPr="002624EB" w:rsidTr="004C48C9">
        <w:trPr>
          <w:trHeight w:val="2484"/>
        </w:trPr>
        <w:tc>
          <w:tcPr>
            <w:tcW w:w="709" w:type="dxa"/>
          </w:tcPr>
          <w:p w:rsidR="00016564" w:rsidRDefault="004C48C9" w:rsidP="00A45ACA">
            <w:pPr>
              <w:jc w:val="center"/>
              <w:rPr>
                <w:rFonts w:ascii="Arial" w:hAnsi="Arial" w:cs="Arial"/>
                <w:color w:val="000000"/>
              </w:rPr>
            </w:pPr>
            <w:r>
              <w:rPr>
                <w:rFonts w:ascii="Arial" w:hAnsi="Arial" w:cs="Arial"/>
                <w:color w:val="000000"/>
              </w:rPr>
              <w:lastRenderedPageBreak/>
              <w:t>2.</w:t>
            </w:r>
          </w:p>
        </w:tc>
        <w:tc>
          <w:tcPr>
            <w:tcW w:w="3544" w:type="dxa"/>
          </w:tcPr>
          <w:p w:rsidR="00016564" w:rsidRPr="00016564" w:rsidRDefault="00016564" w:rsidP="00127B22">
            <w:pPr>
              <w:rPr>
                <w:rFonts w:ascii="Arial" w:hAnsi="Arial" w:cs="Arial"/>
                <w:b/>
                <w:color w:val="000000"/>
              </w:rPr>
            </w:pPr>
            <w:r w:rsidRPr="00016564">
              <w:rPr>
                <w:rFonts w:ascii="Arial" w:hAnsi="Arial" w:cs="Arial"/>
                <w:b/>
                <w:color w:val="000000"/>
              </w:rPr>
              <w:t>Задача 2.1 Обеспечение выполнения мероприятий по замене оборудования в многоквартирных домах в доле муниципального жилого фонда</w:t>
            </w:r>
          </w:p>
        </w:tc>
        <w:tc>
          <w:tcPr>
            <w:tcW w:w="992" w:type="dxa"/>
          </w:tcPr>
          <w:p w:rsidR="00016564" w:rsidRDefault="00016564" w:rsidP="00A45ACA">
            <w:pPr>
              <w:jc w:val="center"/>
              <w:rPr>
                <w:rFonts w:ascii="Arial" w:hAnsi="Arial" w:cs="Arial"/>
                <w:b/>
                <w:color w:val="000000"/>
              </w:rPr>
            </w:pPr>
          </w:p>
          <w:p w:rsidR="00016564" w:rsidRDefault="00016564" w:rsidP="00A45ACA">
            <w:pPr>
              <w:jc w:val="center"/>
              <w:rPr>
                <w:rFonts w:ascii="Arial" w:hAnsi="Arial" w:cs="Arial"/>
                <w:b/>
                <w:color w:val="000000"/>
              </w:rPr>
            </w:pPr>
          </w:p>
          <w:p w:rsidR="00016564" w:rsidRDefault="00016564" w:rsidP="00A45ACA">
            <w:pPr>
              <w:jc w:val="center"/>
              <w:rPr>
                <w:rFonts w:ascii="Arial" w:hAnsi="Arial" w:cs="Arial"/>
                <w:b/>
                <w:color w:val="000000"/>
              </w:rPr>
            </w:pPr>
          </w:p>
          <w:p w:rsidR="00016564" w:rsidRDefault="00016564" w:rsidP="00A45ACA">
            <w:pPr>
              <w:jc w:val="center"/>
              <w:rPr>
                <w:rFonts w:ascii="Arial" w:hAnsi="Arial" w:cs="Arial"/>
                <w:b/>
                <w:color w:val="000000"/>
              </w:rPr>
            </w:pPr>
            <w:r>
              <w:rPr>
                <w:rFonts w:ascii="Arial" w:hAnsi="Arial" w:cs="Arial"/>
                <w:b/>
                <w:color w:val="000000"/>
              </w:rPr>
              <w:t>62,1</w:t>
            </w:r>
          </w:p>
        </w:tc>
        <w:tc>
          <w:tcPr>
            <w:tcW w:w="937" w:type="dxa"/>
          </w:tcPr>
          <w:p w:rsidR="00016564" w:rsidRDefault="00016564" w:rsidP="00A45ACA">
            <w:pPr>
              <w:jc w:val="center"/>
              <w:rPr>
                <w:rFonts w:ascii="Arial" w:hAnsi="Arial" w:cs="Arial"/>
                <w:b/>
                <w:color w:val="000000"/>
              </w:rPr>
            </w:pPr>
          </w:p>
        </w:tc>
        <w:tc>
          <w:tcPr>
            <w:tcW w:w="990" w:type="dxa"/>
          </w:tcPr>
          <w:p w:rsidR="00016564" w:rsidRPr="00016564" w:rsidRDefault="00016564" w:rsidP="00A45ACA">
            <w:pPr>
              <w:jc w:val="center"/>
              <w:rPr>
                <w:rFonts w:ascii="Arial" w:hAnsi="Arial" w:cs="Arial"/>
                <w:b/>
                <w:color w:val="000000"/>
              </w:rPr>
            </w:pPr>
          </w:p>
          <w:p w:rsidR="00016564" w:rsidRPr="00016564" w:rsidRDefault="00016564" w:rsidP="00016564">
            <w:pPr>
              <w:rPr>
                <w:rFonts w:ascii="Arial" w:hAnsi="Arial" w:cs="Arial"/>
                <w:b/>
              </w:rPr>
            </w:pPr>
          </w:p>
          <w:p w:rsidR="00016564" w:rsidRPr="00016564" w:rsidRDefault="00016564" w:rsidP="00016564">
            <w:pPr>
              <w:rPr>
                <w:rFonts w:ascii="Arial" w:hAnsi="Arial" w:cs="Arial"/>
                <w:b/>
              </w:rPr>
            </w:pPr>
          </w:p>
          <w:p w:rsidR="00016564" w:rsidRPr="00016564" w:rsidRDefault="00016564" w:rsidP="004C48C9">
            <w:pPr>
              <w:jc w:val="center"/>
              <w:rPr>
                <w:rFonts w:ascii="Arial" w:hAnsi="Arial" w:cs="Arial"/>
                <w:b/>
              </w:rPr>
            </w:pPr>
            <w:r w:rsidRPr="00016564">
              <w:rPr>
                <w:rFonts w:ascii="Arial" w:hAnsi="Arial" w:cs="Arial"/>
                <w:b/>
              </w:rPr>
              <w:t>62,1</w:t>
            </w:r>
          </w:p>
        </w:tc>
        <w:tc>
          <w:tcPr>
            <w:tcW w:w="341" w:type="dxa"/>
          </w:tcPr>
          <w:p w:rsidR="00016564" w:rsidRPr="00016564" w:rsidRDefault="00016564">
            <w:pPr>
              <w:rPr>
                <w:rFonts w:ascii="Arial" w:hAnsi="Arial" w:cs="Arial"/>
                <w:b/>
              </w:rPr>
            </w:pPr>
          </w:p>
        </w:tc>
        <w:tc>
          <w:tcPr>
            <w:tcW w:w="992" w:type="dxa"/>
          </w:tcPr>
          <w:p w:rsidR="00016564" w:rsidRPr="00016564" w:rsidRDefault="00016564" w:rsidP="00A45ACA">
            <w:pPr>
              <w:jc w:val="center"/>
              <w:rPr>
                <w:rFonts w:ascii="Arial" w:hAnsi="Arial" w:cs="Arial"/>
                <w:b/>
                <w:color w:val="000000"/>
              </w:rPr>
            </w:pPr>
          </w:p>
        </w:tc>
        <w:tc>
          <w:tcPr>
            <w:tcW w:w="851" w:type="dxa"/>
          </w:tcPr>
          <w:p w:rsidR="00016564" w:rsidRPr="00016564" w:rsidRDefault="00016564" w:rsidP="00A45ACA">
            <w:pPr>
              <w:jc w:val="center"/>
              <w:rPr>
                <w:rFonts w:ascii="Arial" w:hAnsi="Arial" w:cs="Arial"/>
                <w:b/>
                <w:i/>
              </w:rPr>
            </w:pPr>
          </w:p>
          <w:p w:rsidR="00016564" w:rsidRPr="00016564" w:rsidRDefault="00016564" w:rsidP="00A45ACA">
            <w:pPr>
              <w:jc w:val="center"/>
              <w:rPr>
                <w:rFonts w:ascii="Arial" w:hAnsi="Arial" w:cs="Arial"/>
                <w:b/>
                <w:i/>
              </w:rPr>
            </w:pPr>
          </w:p>
          <w:p w:rsidR="00016564" w:rsidRPr="00016564" w:rsidRDefault="00016564" w:rsidP="00A45ACA">
            <w:pPr>
              <w:jc w:val="center"/>
              <w:rPr>
                <w:rFonts w:ascii="Arial" w:hAnsi="Arial" w:cs="Arial"/>
                <w:b/>
                <w:i/>
              </w:rPr>
            </w:pPr>
          </w:p>
          <w:p w:rsidR="00016564" w:rsidRPr="004C48C9" w:rsidRDefault="00016564" w:rsidP="00A45ACA">
            <w:pPr>
              <w:jc w:val="center"/>
              <w:rPr>
                <w:rFonts w:ascii="Arial" w:hAnsi="Arial" w:cs="Arial"/>
                <w:b/>
              </w:rPr>
            </w:pPr>
            <w:r w:rsidRPr="004C48C9">
              <w:rPr>
                <w:rFonts w:ascii="Arial" w:hAnsi="Arial" w:cs="Arial"/>
                <w:b/>
              </w:rPr>
              <w:t>0</w:t>
            </w:r>
          </w:p>
        </w:tc>
        <w:tc>
          <w:tcPr>
            <w:tcW w:w="425" w:type="dxa"/>
          </w:tcPr>
          <w:p w:rsidR="00016564" w:rsidRPr="00016564" w:rsidRDefault="00016564" w:rsidP="00A45ACA">
            <w:pPr>
              <w:jc w:val="center"/>
              <w:rPr>
                <w:rFonts w:ascii="Arial" w:hAnsi="Arial" w:cs="Arial"/>
                <w:b/>
                <w:i/>
              </w:rPr>
            </w:pPr>
          </w:p>
        </w:tc>
        <w:tc>
          <w:tcPr>
            <w:tcW w:w="851" w:type="dxa"/>
          </w:tcPr>
          <w:p w:rsidR="00016564" w:rsidRPr="00016564" w:rsidRDefault="00016564" w:rsidP="00A45ACA">
            <w:pPr>
              <w:jc w:val="center"/>
              <w:rPr>
                <w:b/>
                <w:i/>
                <w:color w:val="000000"/>
              </w:rPr>
            </w:pPr>
          </w:p>
        </w:tc>
        <w:tc>
          <w:tcPr>
            <w:tcW w:w="1134" w:type="dxa"/>
          </w:tcPr>
          <w:p w:rsidR="00016564" w:rsidRPr="00016564" w:rsidRDefault="00016564" w:rsidP="00A45ACA">
            <w:pPr>
              <w:jc w:val="center"/>
              <w:rPr>
                <w:b/>
              </w:rPr>
            </w:pPr>
          </w:p>
          <w:p w:rsidR="00016564" w:rsidRPr="00016564" w:rsidRDefault="00016564" w:rsidP="00A45ACA">
            <w:pPr>
              <w:jc w:val="center"/>
              <w:rPr>
                <w:b/>
              </w:rPr>
            </w:pPr>
          </w:p>
          <w:p w:rsidR="00016564" w:rsidRPr="00016564" w:rsidRDefault="00016564" w:rsidP="00A45ACA">
            <w:pPr>
              <w:jc w:val="center"/>
              <w:rPr>
                <w:b/>
              </w:rPr>
            </w:pPr>
          </w:p>
          <w:p w:rsidR="00016564" w:rsidRPr="00016564" w:rsidRDefault="00016564" w:rsidP="00A45ACA">
            <w:pPr>
              <w:jc w:val="center"/>
              <w:rPr>
                <w:b/>
              </w:rPr>
            </w:pPr>
            <w:r w:rsidRPr="00016564">
              <w:rPr>
                <w:b/>
              </w:rPr>
              <w:t>0</w:t>
            </w:r>
          </w:p>
        </w:tc>
        <w:tc>
          <w:tcPr>
            <w:tcW w:w="425" w:type="dxa"/>
          </w:tcPr>
          <w:p w:rsidR="00016564" w:rsidRPr="00016564" w:rsidRDefault="00016564" w:rsidP="00A45ACA">
            <w:pPr>
              <w:jc w:val="center"/>
              <w:rPr>
                <w:b/>
              </w:rPr>
            </w:pPr>
          </w:p>
        </w:tc>
        <w:tc>
          <w:tcPr>
            <w:tcW w:w="850" w:type="dxa"/>
          </w:tcPr>
          <w:p w:rsidR="00016564" w:rsidRPr="00016564" w:rsidRDefault="00016564" w:rsidP="00A45ACA">
            <w:pPr>
              <w:jc w:val="center"/>
              <w:rPr>
                <w:b/>
                <w:color w:val="000000"/>
              </w:rPr>
            </w:pPr>
          </w:p>
        </w:tc>
        <w:tc>
          <w:tcPr>
            <w:tcW w:w="851" w:type="dxa"/>
          </w:tcPr>
          <w:p w:rsidR="00016564" w:rsidRPr="00016564" w:rsidRDefault="00016564" w:rsidP="00A45ACA">
            <w:pPr>
              <w:jc w:val="center"/>
              <w:rPr>
                <w:b/>
                <w:color w:val="000000"/>
              </w:rPr>
            </w:pPr>
          </w:p>
          <w:p w:rsidR="00016564" w:rsidRPr="00016564" w:rsidRDefault="00016564" w:rsidP="00A45ACA">
            <w:pPr>
              <w:jc w:val="center"/>
              <w:rPr>
                <w:b/>
                <w:color w:val="000000"/>
              </w:rPr>
            </w:pPr>
          </w:p>
          <w:p w:rsidR="00016564" w:rsidRPr="00016564" w:rsidRDefault="00016564" w:rsidP="00A45ACA">
            <w:pPr>
              <w:jc w:val="center"/>
              <w:rPr>
                <w:b/>
                <w:color w:val="000000"/>
              </w:rPr>
            </w:pPr>
          </w:p>
          <w:p w:rsidR="00016564" w:rsidRPr="00016564" w:rsidRDefault="00016564" w:rsidP="00A45ACA">
            <w:pPr>
              <w:jc w:val="center"/>
              <w:rPr>
                <w:b/>
                <w:color w:val="000000"/>
              </w:rPr>
            </w:pPr>
            <w:r w:rsidRPr="00016564">
              <w:rPr>
                <w:b/>
                <w:color w:val="000000"/>
              </w:rPr>
              <w:t>0</w:t>
            </w:r>
          </w:p>
        </w:tc>
        <w:tc>
          <w:tcPr>
            <w:tcW w:w="318" w:type="dxa"/>
          </w:tcPr>
          <w:p w:rsidR="00016564" w:rsidRPr="00127B22" w:rsidRDefault="00016564" w:rsidP="00A45ACA">
            <w:pPr>
              <w:rPr>
                <w:i/>
              </w:rPr>
            </w:pPr>
          </w:p>
        </w:tc>
        <w:tc>
          <w:tcPr>
            <w:tcW w:w="1666" w:type="dxa"/>
          </w:tcPr>
          <w:p w:rsidR="00016564" w:rsidRPr="002624EB" w:rsidRDefault="00016564" w:rsidP="00A45ACA">
            <w:pPr>
              <w:jc w:val="center"/>
              <w:rPr>
                <w:rFonts w:ascii="Arial" w:hAnsi="Arial" w:cs="Arial"/>
                <w:color w:val="000000"/>
              </w:rPr>
            </w:pPr>
          </w:p>
        </w:tc>
      </w:tr>
      <w:tr w:rsidR="00016564" w:rsidRPr="002624EB" w:rsidTr="004C48C9">
        <w:trPr>
          <w:trHeight w:val="2484"/>
        </w:trPr>
        <w:tc>
          <w:tcPr>
            <w:tcW w:w="709" w:type="dxa"/>
          </w:tcPr>
          <w:p w:rsidR="00016564" w:rsidRDefault="004C48C9" w:rsidP="00A45ACA">
            <w:pPr>
              <w:jc w:val="center"/>
              <w:rPr>
                <w:rFonts w:ascii="Arial" w:hAnsi="Arial" w:cs="Arial"/>
                <w:color w:val="000000"/>
              </w:rPr>
            </w:pPr>
            <w:r>
              <w:rPr>
                <w:rFonts w:ascii="Arial" w:hAnsi="Arial" w:cs="Arial"/>
                <w:color w:val="000000"/>
              </w:rPr>
              <w:t>2.1</w:t>
            </w:r>
          </w:p>
        </w:tc>
        <w:tc>
          <w:tcPr>
            <w:tcW w:w="3544" w:type="dxa"/>
          </w:tcPr>
          <w:p w:rsidR="00016564" w:rsidRPr="004C48C9" w:rsidRDefault="00016564" w:rsidP="00127B22">
            <w:pPr>
              <w:rPr>
                <w:rFonts w:ascii="Arial" w:hAnsi="Arial" w:cs="Arial"/>
                <w:color w:val="000000"/>
              </w:rPr>
            </w:pPr>
            <w:r w:rsidRPr="004C48C9">
              <w:rPr>
                <w:rFonts w:ascii="Arial" w:hAnsi="Arial" w:cs="Arial"/>
                <w:color w:val="000000"/>
              </w:rPr>
              <w:t xml:space="preserve">Основное мероприятие 2.1.1 Выполнение мероприятий по замене водоподогревателя в многоквартирных </w:t>
            </w:r>
            <w:r w:rsidR="004C48C9" w:rsidRPr="004C48C9">
              <w:rPr>
                <w:rFonts w:ascii="Arial" w:hAnsi="Arial" w:cs="Arial"/>
                <w:color w:val="000000"/>
              </w:rPr>
              <w:t xml:space="preserve"> домах, в доле муниципального жилого фонда</w:t>
            </w:r>
          </w:p>
        </w:tc>
        <w:tc>
          <w:tcPr>
            <w:tcW w:w="992" w:type="dxa"/>
          </w:tcPr>
          <w:p w:rsidR="004C48C9" w:rsidRDefault="004C48C9" w:rsidP="00A45ACA">
            <w:pPr>
              <w:jc w:val="center"/>
              <w:rPr>
                <w:rFonts w:ascii="Arial" w:hAnsi="Arial" w:cs="Arial"/>
                <w:color w:val="000000"/>
              </w:rPr>
            </w:pPr>
          </w:p>
          <w:p w:rsidR="004C48C9" w:rsidRDefault="004C48C9" w:rsidP="00A45ACA">
            <w:pPr>
              <w:jc w:val="center"/>
              <w:rPr>
                <w:rFonts w:ascii="Arial" w:hAnsi="Arial" w:cs="Arial"/>
                <w:color w:val="000000"/>
              </w:rPr>
            </w:pPr>
          </w:p>
          <w:p w:rsidR="004C48C9" w:rsidRDefault="004C48C9" w:rsidP="00A45ACA">
            <w:pPr>
              <w:jc w:val="center"/>
              <w:rPr>
                <w:rFonts w:ascii="Arial" w:hAnsi="Arial" w:cs="Arial"/>
                <w:color w:val="000000"/>
              </w:rPr>
            </w:pPr>
          </w:p>
          <w:p w:rsidR="00016564" w:rsidRPr="004C48C9" w:rsidRDefault="004C48C9" w:rsidP="00A45ACA">
            <w:pPr>
              <w:jc w:val="center"/>
              <w:rPr>
                <w:rFonts w:ascii="Arial" w:hAnsi="Arial" w:cs="Arial"/>
                <w:color w:val="000000"/>
              </w:rPr>
            </w:pPr>
            <w:r w:rsidRPr="004C48C9">
              <w:rPr>
                <w:rFonts w:ascii="Arial" w:hAnsi="Arial" w:cs="Arial"/>
                <w:color w:val="000000"/>
              </w:rPr>
              <w:t>62,1</w:t>
            </w:r>
          </w:p>
        </w:tc>
        <w:tc>
          <w:tcPr>
            <w:tcW w:w="937" w:type="dxa"/>
          </w:tcPr>
          <w:p w:rsidR="00016564" w:rsidRPr="004C48C9" w:rsidRDefault="00016564" w:rsidP="00A45ACA">
            <w:pPr>
              <w:jc w:val="center"/>
              <w:rPr>
                <w:rFonts w:ascii="Arial" w:hAnsi="Arial" w:cs="Arial"/>
                <w:color w:val="000000"/>
              </w:rPr>
            </w:pPr>
          </w:p>
        </w:tc>
        <w:tc>
          <w:tcPr>
            <w:tcW w:w="990" w:type="dxa"/>
          </w:tcPr>
          <w:p w:rsidR="004C48C9" w:rsidRDefault="004C48C9" w:rsidP="00A45ACA">
            <w:pPr>
              <w:jc w:val="center"/>
              <w:rPr>
                <w:rFonts w:ascii="Arial" w:hAnsi="Arial" w:cs="Arial"/>
                <w:b/>
                <w:color w:val="000000"/>
              </w:rPr>
            </w:pPr>
          </w:p>
          <w:p w:rsidR="004C48C9" w:rsidRPr="004C48C9" w:rsidRDefault="004C48C9" w:rsidP="004C48C9">
            <w:pPr>
              <w:rPr>
                <w:rFonts w:ascii="Arial" w:hAnsi="Arial" w:cs="Arial"/>
              </w:rPr>
            </w:pPr>
          </w:p>
          <w:p w:rsidR="004C48C9" w:rsidRDefault="004C48C9" w:rsidP="004C48C9">
            <w:pPr>
              <w:rPr>
                <w:rFonts w:ascii="Arial" w:hAnsi="Arial" w:cs="Arial"/>
              </w:rPr>
            </w:pPr>
          </w:p>
          <w:p w:rsidR="00016564" w:rsidRPr="004C48C9" w:rsidRDefault="004C48C9" w:rsidP="004C48C9">
            <w:pPr>
              <w:jc w:val="center"/>
              <w:rPr>
                <w:rFonts w:ascii="Arial" w:hAnsi="Arial" w:cs="Arial"/>
              </w:rPr>
            </w:pPr>
            <w:r>
              <w:rPr>
                <w:rFonts w:ascii="Arial" w:hAnsi="Arial" w:cs="Arial"/>
              </w:rPr>
              <w:t>62,1</w:t>
            </w:r>
          </w:p>
        </w:tc>
        <w:tc>
          <w:tcPr>
            <w:tcW w:w="341" w:type="dxa"/>
          </w:tcPr>
          <w:p w:rsidR="00016564" w:rsidRPr="00016564" w:rsidRDefault="00016564">
            <w:pPr>
              <w:rPr>
                <w:rFonts w:ascii="Arial" w:hAnsi="Arial" w:cs="Arial"/>
                <w:b/>
              </w:rPr>
            </w:pPr>
          </w:p>
        </w:tc>
        <w:tc>
          <w:tcPr>
            <w:tcW w:w="992" w:type="dxa"/>
          </w:tcPr>
          <w:p w:rsidR="00016564" w:rsidRPr="00016564" w:rsidRDefault="00016564" w:rsidP="00A45ACA">
            <w:pPr>
              <w:jc w:val="center"/>
              <w:rPr>
                <w:rFonts w:ascii="Arial" w:hAnsi="Arial" w:cs="Arial"/>
                <w:b/>
                <w:color w:val="000000"/>
              </w:rPr>
            </w:pPr>
          </w:p>
        </w:tc>
        <w:tc>
          <w:tcPr>
            <w:tcW w:w="851" w:type="dxa"/>
          </w:tcPr>
          <w:p w:rsidR="004C48C9" w:rsidRDefault="004C48C9" w:rsidP="00A45ACA">
            <w:pPr>
              <w:jc w:val="center"/>
              <w:rPr>
                <w:rFonts w:ascii="Arial" w:hAnsi="Arial" w:cs="Arial"/>
                <w:b/>
                <w:i/>
              </w:rPr>
            </w:pPr>
          </w:p>
          <w:p w:rsidR="004C48C9" w:rsidRPr="004C48C9" w:rsidRDefault="004C48C9" w:rsidP="004C48C9">
            <w:pPr>
              <w:rPr>
                <w:rFonts w:ascii="Arial" w:hAnsi="Arial" w:cs="Arial"/>
              </w:rPr>
            </w:pPr>
          </w:p>
          <w:p w:rsidR="004C48C9" w:rsidRDefault="004C48C9" w:rsidP="004C48C9">
            <w:pPr>
              <w:rPr>
                <w:rFonts w:ascii="Arial" w:hAnsi="Arial" w:cs="Arial"/>
              </w:rPr>
            </w:pPr>
          </w:p>
          <w:p w:rsidR="00016564" w:rsidRPr="004C48C9" w:rsidRDefault="004C48C9" w:rsidP="004C48C9">
            <w:pPr>
              <w:jc w:val="center"/>
              <w:rPr>
                <w:rFonts w:ascii="Arial" w:hAnsi="Arial" w:cs="Arial"/>
              </w:rPr>
            </w:pPr>
            <w:r>
              <w:rPr>
                <w:rFonts w:ascii="Arial" w:hAnsi="Arial" w:cs="Arial"/>
              </w:rPr>
              <w:t>0</w:t>
            </w:r>
          </w:p>
        </w:tc>
        <w:tc>
          <w:tcPr>
            <w:tcW w:w="425" w:type="dxa"/>
          </w:tcPr>
          <w:p w:rsidR="00016564" w:rsidRPr="00016564" w:rsidRDefault="00016564" w:rsidP="00A45ACA">
            <w:pPr>
              <w:jc w:val="center"/>
              <w:rPr>
                <w:rFonts w:ascii="Arial" w:hAnsi="Arial" w:cs="Arial"/>
                <w:b/>
                <w:i/>
              </w:rPr>
            </w:pPr>
          </w:p>
        </w:tc>
        <w:tc>
          <w:tcPr>
            <w:tcW w:w="851" w:type="dxa"/>
          </w:tcPr>
          <w:p w:rsidR="00016564" w:rsidRPr="00016564" w:rsidRDefault="00016564" w:rsidP="00A45ACA">
            <w:pPr>
              <w:jc w:val="center"/>
              <w:rPr>
                <w:b/>
                <w:i/>
                <w:color w:val="000000"/>
              </w:rPr>
            </w:pPr>
          </w:p>
        </w:tc>
        <w:tc>
          <w:tcPr>
            <w:tcW w:w="1134" w:type="dxa"/>
          </w:tcPr>
          <w:p w:rsidR="004C48C9" w:rsidRDefault="004C48C9" w:rsidP="00A45ACA">
            <w:pPr>
              <w:jc w:val="center"/>
              <w:rPr>
                <w:b/>
              </w:rPr>
            </w:pPr>
          </w:p>
          <w:p w:rsidR="004C48C9" w:rsidRPr="004C48C9" w:rsidRDefault="004C48C9" w:rsidP="004C48C9"/>
          <w:p w:rsidR="004C48C9" w:rsidRDefault="004C48C9" w:rsidP="004C48C9"/>
          <w:p w:rsidR="00016564" w:rsidRPr="004C48C9" w:rsidRDefault="004C48C9" w:rsidP="004C48C9">
            <w:pPr>
              <w:jc w:val="center"/>
            </w:pPr>
            <w:r>
              <w:t>0</w:t>
            </w:r>
          </w:p>
        </w:tc>
        <w:tc>
          <w:tcPr>
            <w:tcW w:w="425" w:type="dxa"/>
          </w:tcPr>
          <w:p w:rsidR="00016564" w:rsidRPr="00016564" w:rsidRDefault="00016564" w:rsidP="00A45ACA">
            <w:pPr>
              <w:jc w:val="center"/>
              <w:rPr>
                <w:b/>
              </w:rPr>
            </w:pPr>
          </w:p>
        </w:tc>
        <w:tc>
          <w:tcPr>
            <w:tcW w:w="850" w:type="dxa"/>
          </w:tcPr>
          <w:p w:rsidR="00016564" w:rsidRPr="00016564" w:rsidRDefault="00016564" w:rsidP="00A45ACA">
            <w:pPr>
              <w:jc w:val="center"/>
              <w:rPr>
                <w:b/>
                <w:color w:val="000000"/>
              </w:rPr>
            </w:pPr>
          </w:p>
        </w:tc>
        <w:tc>
          <w:tcPr>
            <w:tcW w:w="851" w:type="dxa"/>
          </w:tcPr>
          <w:p w:rsidR="004C48C9" w:rsidRDefault="004C48C9" w:rsidP="00A45ACA">
            <w:pPr>
              <w:jc w:val="center"/>
              <w:rPr>
                <w:b/>
                <w:color w:val="000000"/>
              </w:rPr>
            </w:pPr>
          </w:p>
          <w:p w:rsidR="004C48C9" w:rsidRPr="004C48C9" w:rsidRDefault="004C48C9" w:rsidP="004C48C9"/>
          <w:p w:rsidR="004C48C9" w:rsidRDefault="004C48C9" w:rsidP="004C48C9"/>
          <w:p w:rsidR="00016564" w:rsidRPr="004C48C9" w:rsidRDefault="004C48C9" w:rsidP="004C48C9">
            <w:pPr>
              <w:jc w:val="center"/>
            </w:pPr>
            <w:r>
              <w:t>0</w:t>
            </w:r>
          </w:p>
        </w:tc>
        <w:tc>
          <w:tcPr>
            <w:tcW w:w="318" w:type="dxa"/>
          </w:tcPr>
          <w:p w:rsidR="00016564" w:rsidRPr="00127B22" w:rsidRDefault="00016564" w:rsidP="00A45ACA">
            <w:pPr>
              <w:rPr>
                <w:i/>
              </w:rPr>
            </w:pPr>
          </w:p>
        </w:tc>
        <w:tc>
          <w:tcPr>
            <w:tcW w:w="1666" w:type="dxa"/>
          </w:tcPr>
          <w:p w:rsidR="00016564" w:rsidRPr="002624EB" w:rsidRDefault="00016564" w:rsidP="00A45ACA">
            <w:pPr>
              <w:jc w:val="center"/>
              <w:rPr>
                <w:rFonts w:ascii="Arial" w:hAnsi="Arial" w:cs="Arial"/>
                <w:color w:val="000000"/>
              </w:rPr>
            </w:pPr>
          </w:p>
        </w:tc>
      </w:tr>
    </w:tbl>
    <w:p w:rsidR="00D51EBE" w:rsidRDefault="00D51EBE" w:rsidP="00D51EBE">
      <w:pPr>
        <w:rPr>
          <w:sz w:val="28"/>
          <w:szCs w:val="28"/>
        </w:rPr>
      </w:pPr>
    </w:p>
    <w:p w:rsidR="00216FCA" w:rsidRDefault="00216FCA" w:rsidP="00D51EBE">
      <w:pPr>
        <w:rPr>
          <w:sz w:val="28"/>
          <w:szCs w:val="28"/>
        </w:rPr>
      </w:pPr>
    </w:p>
    <w:p w:rsidR="00216FCA" w:rsidRDefault="00216FCA" w:rsidP="00D51EBE">
      <w:pPr>
        <w:rPr>
          <w:sz w:val="28"/>
          <w:szCs w:val="28"/>
        </w:rPr>
      </w:pPr>
    </w:p>
    <w:p w:rsidR="00216FCA" w:rsidRDefault="00216FCA" w:rsidP="00D51EBE">
      <w:pPr>
        <w:rPr>
          <w:sz w:val="28"/>
          <w:szCs w:val="28"/>
        </w:rPr>
      </w:pPr>
    </w:p>
    <w:p w:rsidR="005B75E3" w:rsidRDefault="005B75E3" w:rsidP="00D51EBE">
      <w:pPr>
        <w:rPr>
          <w:sz w:val="28"/>
          <w:szCs w:val="28"/>
        </w:rPr>
      </w:pPr>
    </w:p>
    <w:p w:rsidR="005B75E3" w:rsidRDefault="005B75E3" w:rsidP="00D51EBE">
      <w:pPr>
        <w:rPr>
          <w:sz w:val="28"/>
          <w:szCs w:val="28"/>
        </w:rPr>
      </w:pPr>
    </w:p>
    <w:p w:rsidR="00216FCA" w:rsidRDefault="00216FCA" w:rsidP="00D51EBE">
      <w:pPr>
        <w:rPr>
          <w:sz w:val="28"/>
          <w:szCs w:val="28"/>
        </w:rPr>
      </w:pPr>
    </w:p>
    <w:p w:rsidR="00D51EBE" w:rsidRDefault="00D51EBE" w:rsidP="00D51EBE">
      <w:pPr>
        <w:rPr>
          <w:sz w:val="28"/>
          <w:szCs w:val="28"/>
        </w:rPr>
      </w:pPr>
    </w:p>
    <w:p w:rsidR="00216FCA" w:rsidRPr="009169F8" w:rsidRDefault="00216FCA" w:rsidP="00216FCA">
      <w:pPr>
        <w:jc w:val="center"/>
        <w:rPr>
          <w:b/>
          <w:sz w:val="28"/>
          <w:szCs w:val="28"/>
        </w:rPr>
      </w:pPr>
      <w:r>
        <w:rPr>
          <w:b/>
          <w:sz w:val="28"/>
          <w:szCs w:val="28"/>
        </w:rPr>
        <w:t>Потребность</w:t>
      </w:r>
      <w:r w:rsidR="008B7A76">
        <w:rPr>
          <w:b/>
          <w:sz w:val="28"/>
          <w:szCs w:val="28"/>
        </w:rPr>
        <w:t xml:space="preserve"> в</w:t>
      </w:r>
      <w:r>
        <w:rPr>
          <w:b/>
          <w:sz w:val="28"/>
          <w:szCs w:val="28"/>
        </w:rPr>
        <w:t xml:space="preserve"> денежных средств</w:t>
      </w:r>
      <w:r w:rsidR="008B7A76">
        <w:rPr>
          <w:b/>
          <w:sz w:val="28"/>
          <w:szCs w:val="28"/>
        </w:rPr>
        <w:t>ах</w:t>
      </w:r>
      <w:r>
        <w:rPr>
          <w:b/>
          <w:sz w:val="28"/>
          <w:szCs w:val="28"/>
        </w:rPr>
        <w:t xml:space="preserve"> по</w:t>
      </w:r>
      <w:r w:rsidRPr="00071CEB">
        <w:rPr>
          <w:b/>
          <w:sz w:val="28"/>
          <w:szCs w:val="28"/>
        </w:rPr>
        <w:t xml:space="preserve"> оплате взносов на капитальный р</w:t>
      </w:r>
      <w:r w:rsidR="00807AED">
        <w:rPr>
          <w:b/>
          <w:sz w:val="28"/>
          <w:szCs w:val="28"/>
        </w:rPr>
        <w:t>емонт жилых и нежилых помещений</w:t>
      </w:r>
      <w:r w:rsidRPr="00071CEB">
        <w:rPr>
          <w:b/>
          <w:sz w:val="28"/>
          <w:szCs w:val="28"/>
        </w:rPr>
        <w:t>, находящихся в собствен</w:t>
      </w:r>
      <w:r w:rsidR="008B7A76">
        <w:rPr>
          <w:b/>
          <w:sz w:val="28"/>
          <w:szCs w:val="28"/>
        </w:rPr>
        <w:t>ности городского поселения Зеленоборский Кандалакшского района</w:t>
      </w:r>
      <w:r w:rsidR="00810C63">
        <w:rPr>
          <w:b/>
          <w:sz w:val="28"/>
          <w:szCs w:val="28"/>
        </w:rPr>
        <w:t xml:space="preserve"> в 2017</w:t>
      </w:r>
      <w:r w:rsidRPr="00071CEB">
        <w:rPr>
          <w:b/>
          <w:sz w:val="28"/>
          <w:szCs w:val="28"/>
        </w:rPr>
        <w:t xml:space="preserve"> году.</w:t>
      </w:r>
    </w:p>
    <w:tbl>
      <w:tblPr>
        <w:tblStyle w:val="a4"/>
        <w:tblW w:w="14850" w:type="dxa"/>
        <w:tblLayout w:type="fixed"/>
        <w:tblLook w:val="04A0"/>
      </w:tblPr>
      <w:tblGrid>
        <w:gridCol w:w="534"/>
        <w:gridCol w:w="1701"/>
        <w:gridCol w:w="1417"/>
        <w:gridCol w:w="1276"/>
        <w:gridCol w:w="1701"/>
        <w:gridCol w:w="1559"/>
        <w:gridCol w:w="1843"/>
        <w:gridCol w:w="1701"/>
        <w:gridCol w:w="1559"/>
        <w:gridCol w:w="1559"/>
      </w:tblGrid>
      <w:tr w:rsidR="00216FCA" w:rsidTr="000F605D">
        <w:trPr>
          <w:trHeight w:val="1390"/>
        </w:trPr>
        <w:tc>
          <w:tcPr>
            <w:tcW w:w="534" w:type="dxa"/>
            <w:vMerge w:val="restart"/>
          </w:tcPr>
          <w:p w:rsidR="00216FCA" w:rsidRDefault="00216FCA" w:rsidP="00A45ACA">
            <w:r>
              <w:t>№ п/п</w:t>
            </w:r>
          </w:p>
        </w:tc>
        <w:tc>
          <w:tcPr>
            <w:tcW w:w="1701" w:type="dxa"/>
            <w:vMerge w:val="restart"/>
          </w:tcPr>
          <w:p w:rsidR="00216FCA" w:rsidRDefault="00216FCA" w:rsidP="00A45ACA">
            <w:pPr>
              <w:jc w:val="center"/>
            </w:pPr>
            <w:r>
              <w:t>Вид муниципального жилого фонда</w:t>
            </w:r>
          </w:p>
        </w:tc>
        <w:tc>
          <w:tcPr>
            <w:tcW w:w="1417" w:type="dxa"/>
            <w:vMerge w:val="restart"/>
          </w:tcPr>
          <w:p w:rsidR="00216FCA" w:rsidRDefault="00216FCA" w:rsidP="00A45ACA">
            <w:pPr>
              <w:jc w:val="center"/>
            </w:pPr>
            <w:r>
              <w:t>Минимальный размер взноса, руб.</w:t>
            </w:r>
          </w:p>
        </w:tc>
        <w:tc>
          <w:tcPr>
            <w:tcW w:w="4536" w:type="dxa"/>
            <w:gridSpan w:val="3"/>
            <w:tcBorders>
              <w:bottom w:val="single" w:sz="4" w:space="0" w:color="auto"/>
            </w:tcBorders>
          </w:tcPr>
          <w:p w:rsidR="00216FCA" w:rsidRDefault="00216FCA" w:rsidP="006F4594">
            <w:pPr>
              <w:jc w:val="center"/>
            </w:pPr>
            <w:r>
              <w:t>Площадь помещений в МКД, находящихся в собственности муниципального образов</w:t>
            </w:r>
            <w:r w:rsidR="00810C63">
              <w:t>ания (по состоянию на 01.</w:t>
            </w:r>
            <w:r w:rsidR="006F4594">
              <w:t>01</w:t>
            </w:r>
            <w:r w:rsidR="00810C63">
              <w:t>.2017</w:t>
            </w:r>
            <w:r>
              <w:t>),м2</w:t>
            </w:r>
          </w:p>
        </w:tc>
        <w:tc>
          <w:tcPr>
            <w:tcW w:w="1843" w:type="dxa"/>
            <w:vMerge w:val="restart"/>
          </w:tcPr>
          <w:p w:rsidR="00216FCA" w:rsidRDefault="00216FCA" w:rsidP="008B7A76">
            <w:pPr>
              <w:jc w:val="center"/>
            </w:pPr>
            <w:r>
              <w:t>Колич</w:t>
            </w:r>
            <w:r w:rsidR="00810C63">
              <w:t>ество календарных месяцев в 2017</w:t>
            </w:r>
            <w:r>
              <w:t xml:space="preserve"> году, учитываемых с момента возникновения расходных обязательств</w:t>
            </w:r>
          </w:p>
        </w:tc>
        <w:tc>
          <w:tcPr>
            <w:tcW w:w="4819" w:type="dxa"/>
            <w:gridSpan w:val="3"/>
            <w:tcBorders>
              <w:bottom w:val="single" w:sz="4" w:space="0" w:color="auto"/>
            </w:tcBorders>
          </w:tcPr>
          <w:p w:rsidR="00216FCA" w:rsidRDefault="00216FCA" w:rsidP="008B7A76">
            <w:pPr>
              <w:jc w:val="center"/>
            </w:pPr>
            <w:r>
              <w:t>Объем расходных обязательств, руб.</w:t>
            </w:r>
          </w:p>
        </w:tc>
      </w:tr>
      <w:tr w:rsidR="00216FCA" w:rsidTr="000F605D">
        <w:trPr>
          <w:trHeight w:val="305"/>
        </w:trPr>
        <w:tc>
          <w:tcPr>
            <w:tcW w:w="534" w:type="dxa"/>
            <w:vMerge/>
          </w:tcPr>
          <w:p w:rsidR="00216FCA" w:rsidRDefault="00216FCA" w:rsidP="00A45ACA"/>
        </w:tc>
        <w:tc>
          <w:tcPr>
            <w:tcW w:w="1701" w:type="dxa"/>
            <w:vMerge/>
          </w:tcPr>
          <w:p w:rsidR="00216FCA" w:rsidRDefault="00216FCA" w:rsidP="00A45ACA"/>
        </w:tc>
        <w:tc>
          <w:tcPr>
            <w:tcW w:w="1417" w:type="dxa"/>
            <w:vMerge/>
          </w:tcPr>
          <w:p w:rsidR="00216FCA" w:rsidRDefault="00216FCA" w:rsidP="00A45ACA"/>
        </w:tc>
        <w:tc>
          <w:tcPr>
            <w:tcW w:w="1276" w:type="dxa"/>
            <w:vMerge w:val="restart"/>
            <w:tcBorders>
              <w:top w:val="single" w:sz="4" w:space="0" w:color="auto"/>
              <w:right w:val="single" w:sz="4" w:space="0" w:color="auto"/>
            </w:tcBorders>
          </w:tcPr>
          <w:p w:rsidR="00216FCA" w:rsidRDefault="00216FCA" w:rsidP="00A45ACA"/>
          <w:p w:rsidR="00216FCA" w:rsidRDefault="00216FCA" w:rsidP="00A45ACA"/>
          <w:p w:rsidR="00216FCA" w:rsidRPr="00146030" w:rsidRDefault="00216FCA" w:rsidP="00A45ACA">
            <w:pPr>
              <w:jc w:val="center"/>
            </w:pPr>
            <w:r>
              <w:t>всего</w:t>
            </w:r>
          </w:p>
        </w:tc>
        <w:tc>
          <w:tcPr>
            <w:tcW w:w="3260" w:type="dxa"/>
            <w:gridSpan w:val="2"/>
            <w:tcBorders>
              <w:top w:val="single" w:sz="4" w:space="0" w:color="auto"/>
              <w:left w:val="single" w:sz="4" w:space="0" w:color="auto"/>
              <w:bottom w:val="single" w:sz="4" w:space="0" w:color="auto"/>
            </w:tcBorders>
          </w:tcPr>
          <w:p w:rsidR="00216FCA" w:rsidRDefault="00216FCA" w:rsidP="00A45ACA">
            <w:pPr>
              <w:jc w:val="center"/>
            </w:pPr>
            <w:r>
              <w:t>в том числе</w:t>
            </w:r>
          </w:p>
        </w:tc>
        <w:tc>
          <w:tcPr>
            <w:tcW w:w="1843" w:type="dxa"/>
            <w:vMerge/>
          </w:tcPr>
          <w:p w:rsidR="00216FCA" w:rsidRDefault="00216FCA" w:rsidP="00A45ACA"/>
        </w:tc>
        <w:tc>
          <w:tcPr>
            <w:tcW w:w="1701" w:type="dxa"/>
            <w:vMerge w:val="restart"/>
            <w:tcBorders>
              <w:top w:val="single" w:sz="4" w:space="0" w:color="auto"/>
              <w:right w:val="single" w:sz="4" w:space="0" w:color="auto"/>
            </w:tcBorders>
          </w:tcPr>
          <w:p w:rsidR="00216FCA" w:rsidRDefault="00216FCA" w:rsidP="00A45ACA"/>
          <w:p w:rsidR="00216FCA" w:rsidRDefault="00216FCA" w:rsidP="00A45ACA"/>
          <w:p w:rsidR="00216FCA" w:rsidRDefault="008B7A76" w:rsidP="008B7A76">
            <w:pPr>
              <w:jc w:val="center"/>
            </w:pPr>
            <w:r>
              <w:t>всего</w:t>
            </w:r>
          </w:p>
          <w:p w:rsidR="00216FCA" w:rsidRPr="00146030" w:rsidRDefault="00216FCA" w:rsidP="00A45ACA"/>
        </w:tc>
        <w:tc>
          <w:tcPr>
            <w:tcW w:w="3118" w:type="dxa"/>
            <w:gridSpan w:val="2"/>
            <w:tcBorders>
              <w:top w:val="single" w:sz="4" w:space="0" w:color="auto"/>
              <w:left w:val="single" w:sz="4" w:space="0" w:color="auto"/>
              <w:bottom w:val="single" w:sz="4" w:space="0" w:color="auto"/>
            </w:tcBorders>
          </w:tcPr>
          <w:p w:rsidR="00216FCA" w:rsidRDefault="00216FCA" w:rsidP="00A45ACA">
            <w:pPr>
              <w:jc w:val="center"/>
            </w:pPr>
            <w:r>
              <w:t>в том числе</w:t>
            </w:r>
          </w:p>
        </w:tc>
      </w:tr>
      <w:tr w:rsidR="008B7A76" w:rsidTr="000F605D">
        <w:trPr>
          <w:trHeight w:val="670"/>
        </w:trPr>
        <w:tc>
          <w:tcPr>
            <w:tcW w:w="534" w:type="dxa"/>
            <w:vMerge/>
          </w:tcPr>
          <w:p w:rsidR="00216FCA" w:rsidRDefault="00216FCA" w:rsidP="00A45ACA"/>
        </w:tc>
        <w:tc>
          <w:tcPr>
            <w:tcW w:w="1701" w:type="dxa"/>
            <w:vMerge/>
          </w:tcPr>
          <w:p w:rsidR="00216FCA" w:rsidRDefault="00216FCA" w:rsidP="00A45ACA"/>
        </w:tc>
        <w:tc>
          <w:tcPr>
            <w:tcW w:w="1417" w:type="dxa"/>
            <w:vMerge/>
          </w:tcPr>
          <w:p w:rsidR="00216FCA" w:rsidRDefault="00216FCA" w:rsidP="00A45ACA"/>
        </w:tc>
        <w:tc>
          <w:tcPr>
            <w:tcW w:w="1276" w:type="dxa"/>
            <w:vMerge/>
            <w:tcBorders>
              <w:right w:val="single" w:sz="4" w:space="0" w:color="auto"/>
            </w:tcBorders>
          </w:tcPr>
          <w:p w:rsidR="00216FCA" w:rsidRDefault="00216FCA" w:rsidP="00A45ACA"/>
        </w:tc>
        <w:tc>
          <w:tcPr>
            <w:tcW w:w="1701" w:type="dxa"/>
            <w:tcBorders>
              <w:top w:val="single" w:sz="4" w:space="0" w:color="auto"/>
              <w:left w:val="single" w:sz="4" w:space="0" w:color="auto"/>
              <w:right w:val="single" w:sz="4" w:space="0" w:color="auto"/>
            </w:tcBorders>
          </w:tcPr>
          <w:p w:rsidR="00216FCA" w:rsidRDefault="00216FCA" w:rsidP="00A45ACA">
            <w:r>
              <w:t>площадь жилых помещений</w:t>
            </w:r>
          </w:p>
        </w:tc>
        <w:tc>
          <w:tcPr>
            <w:tcW w:w="1559" w:type="dxa"/>
            <w:tcBorders>
              <w:top w:val="single" w:sz="4" w:space="0" w:color="auto"/>
              <w:left w:val="single" w:sz="4" w:space="0" w:color="auto"/>
            </w:tcBorders>
          </w:tcPr>
          <w:p w:rsidR="00216FCA" w:rsidRDefault="00216FCA" w:rsidP="00A45ACA">
            <w:r>
              <w:t>площадь нежилых помещений</w:t>
            </w:r>
          </w:p>
        </w:tc>
        <w:tc>
          <w:tcPr>
            <w:tcW w:w="1843" w:type="dxa"/>
            <w:vMerge/>
          </w:tcPr>
          <w:p w:rsidR="00216FCA" w:rsidRDefault="00216FCA" w:rsidP="00A45ACA"/>
        </w:tc>
        <w:tc>
          <w:tcPr>
            <w:tcW w:w="1701" w:type="dxa"/>
            <w:vMerge/>
            <w:tcBorders>
              <w:right w:val="single" w:sz="4" w:space="0" w:color="auto"/>
            </w:tcBorders>
          </w:tcPr>
          <w:p w:rsidR="00216FCA" w:rsidRDefault="00216FCA" w:rsidP="00A45ACA"/>
        </w:tc>
        <w:tc>
          <w:tcPr>
            <w:tcW w:w="1559" w:type="dxa"/>
            <w:tcBorders>
              <w:top w:val="single" w:sz="4" w:space="0" w:color="auto"/>
              <w:left w:val="single" w:sz="4" w:space="0" w:color="auto"/>
              <w:right w:val="single" w:sz="4" w:space="0" w:color="auto"/>
            </w:tcBorders>
          </w:tcPr>
          <w:p w:rsidR="00216FCA" w:rsidRDefault="00216FCA" w:rsidP="00A45ACA">
            <w:r>
              <w:t>по жилым помещениям</w:t>
            </w:r>
          </w:p>
        </w:tc>
        <w:tc>
          <w:tcPr>
            <w:tcW w:w="1559" w:type="dxa"/>
            <w:tcBorders>
              <w:top w:val="single" w:sz="4" w:space="0" w:color="auto"/>
              <w:left w:val="single" w:sz="4" w:space="0" w:color="auto"/>
            </w:tcBorders>
          </w:tcPr>
          <w:p w:rsidR="00216FCA" w:rsidRDefault="00216FCA" w:rsidP="00A45ACA">
            <w:r>
              <w:t>по нежилым помещениям</w:t>
            </w:r>
          </w:p>
        </w:tc>
      </w:tr>
      <w:tr w:rsidR="008B7A76" w:rsidTr="000F605D">
        <w:tc>
          <w:tcPr>
            <w:tcW w:w="534" w:type="dxa"/>
          </w:tcPr>
          <w:p w:rsidR="00216FCA" w:rsidRDefault="00216FCA" w:rsidP="008B7A76">
            <w:pPr>
              <w:jc w:val="center"/>
            </w:pPr>
            <w:r>
              <w:t>1.1</w:t>
            </w:r>
          </w:p>
        </w:tc>
        <w:tc>
          <w:tcPr>
            <w:tcW w:w="1701" w:type="dxa"/>
          </w:tcPr>
          <w:p w:rsidR="00216FCA" w:rsidRDefault="00216FCA" w:rsidP="008B7A76">
            <w:pPr>
              <w:jc w:val="center"/>
            </w:pPr>
            <w:r>
              <w:t>В деревянных многоквартирных домах этажностью 3 и менее этажей</w:t>
            </w:r>
          </w:p>
        </w:tc>
        <w:tc>
          <w:tcPr>
            <w:tcW w:w="1417" w:type="dxa"/>
          </w:tcPr>
          <w:p w:rsidR="00216FCA" w:rsidRDefault="00216FCA" w:rsidP="008B7A76">
            <w:pPr>
              <w:jc w:val="center"/>
            </w:pPr>
          </w:p>
          <w:p w:rsidR="00216FCA" w:rsidRPr="00071CEB"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071CEB" w:rsidRDefault="00216FCA" w:rsidP="008B7A76">
            <w:pPr>
              <w:jc w:val="center"/>
            </w:pPr>
            <w:r>
              <w:t>2,00</w:t>
            </w:r>
          </w:p>
        </w:tc>
        <w:tc>
          <w:tcPr>
            <w:tcW w:w="1276"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0F605D" w:rsidP="008B7A76">
            <w:pPr>
              <w:jc w:val="center"/>
            </w:pPr>
            <w:r>
              <w:t>17 833,1</w:t>
            </w:r>
          </w:p>
        </w:tc>
        <w:tc>
          <w:tcPr>
            <w:tcW w:w="1701"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0F605D" w:rsidP="008B7A76">
            <w:pPr>
              <w:jc w:val="center"/>
            </w:pPr>
            <w:r>
              <w:t>17 833,1</w:t>
            </w:r>
          </w:p>
        </w:tc>
        <w:tc>
          <w:tcPr>
            <w:tcW w:w="1559" w:type="dxa"/>
            <w:tcBorders>
              <w:lef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1843" w:type="dxa"/>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12</w:t>
            </w:r>
          </w:p>
        </w:tc>
        <w:tc>
          <w:tcPr>
            <w:tcW w:w="1701"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0F605D" w:rsidP="008B7A76">
            <w:pPr>
              <w:jc w:val="center"/>
            </w:pPr>
            <w:r>
              <w:t>427 994,40</w:t>
            </w:r>
          </w:p>
        </w:tc>
        <w:tc>
          <w:tcPr>
            <w:tcW w:w="1559"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0F605D" w:rsidP="008B7A76">
            <w:pPr>
              <w:jc w:val="center"/>
            </w:pPr>
            <w:r>
              <w:t>427 994,40</w:t>
            </w:r>
          </w:p>
        </w:tc>
        <w:tc>
          <w:tcPr>
            <w:tcW w:w="1559" w:type="dxa"/>
            <w:tcBorders>
              <w:lef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r>
      <w:tr w:rsidR="008B7A76" w:rsidTr="000F605D">
        <w:tc>
          <w:tcPr>
            <w:tcW w:w="534" w:type="dxa"/>
          </w:tcPr>
          <w:p w:rsidR="00216FCA" w:rsidRDefault="00216FCA" w:rsidP="008B7A76">
            <w:pPr>
              <w:jc w:val="center"/>
            </w:pPr>
            <w:r>
              <w:t>2.1</w:t>
            </w:r>
          </w:p>
        </w:tc>
        <w:tc>
          <w:tcPr>
            <w:tcW w:w="1701" w:type="dxa"/>
          </w:tcPr>
          <w:p w:rsidR="00216FCA" w:rsidRDefault="00216FCA" w:rsidP="008B7A76">
            <w:pPr>
              <w:jc w:val="center"/>
            </w:pPr>
            <w:r>
              <w:t>В прочих многоквартирных домах</w:t>
            </w:r>
          </w:p>
        </w:tc>
        <w:tc>
          <w:tcPr>
            <w:tcW w:w="1417" w:type="dxa"/>
          </w:tcPr>
          <w:p w:rsidR="00216FCA" w:rsidRDefault="00216FCA" w:rsidP="008B7A76">
            <w:pPr>
              <w:jc w:val="center"/>
            </w:pPr>
          </w:p>
          <w:p w:rsidR="00216FCA" w:rsidRDefault="00216FCA" w:rsidP="008B7A76">
            <w:pPr>
              <w:jc w:val="center"/>
            </w:pPr>
          </w:p>
          <w:p w:rsidR="00216FCA" w:rsidRPr="00544008" w:rsidRDefault="00216FCA" w:rsidP="008B7A76">
            <w:pPr>
              <w:jc w:val="center"/>
            </w:pPr>
            <w:r>
              <w:t>6,00</w:t>
            </w:r>
          </w:p>
        </w:tc>
        <w:tc>
          <w:tcPr>
            <w:tcW w:w="1276" w:type="dxa"/>
            <w:tcBorders>
              <w:right w:val="single" w:sz="4" w:space="0" w:color="auto"/>
            </w:tcBorders>
          </w:tcPr>
          <w:p w:rsidR="00216FCA" w:rsidRDefault="00216FCA" w:rsidP="008B7A76">
            <w:pPr>
              <w:jc w:val="center"/>
            </w:pPr>
          </w:p>
          <w:p w:rsidR="00216FCA" w:rsidRDefault="00216FCA" w:rsidP="008B7A76">
            <w:pPr>
              <w:jc w:val="center"/>
            </w:pPr>
          </w:p>
          <w:p w:rsidR="00216FCA" w:rsidRPr="004D2014" w:rsidRDefault="006F4594" w:rsidP="008B7A76">
            <w:pPr>
              <w:jc w:val="center"/>
            </w:pPr>
            <w:r>
              <w:t>14 277,7</w:t>
            </w:r>
          </w:p>
        </w:tc>
        <w:tc>
          <w:tcPr>
            <w:tcW w:w="1701" w:type="dxa"/>
            <w:tcBorders>
              <w:right w:val="single" w:sz="4" w:space="0" w:color="auto"/>
            </w:tcBorders>
          </w:tcPr>
          <w:p w:rsidR="00216FCA" w:rsidRDefault="00216FCA" w:rsidP="008B7A76">
            <w:pPr>
              <w:jc w:val="center"/>
            </w:pPr>
          </w:p>
          <w:p w:rsidR="00216FCA" w:rsidRDefault="00216FCA" w:rsidP="008B7A76">
            <w:pPr>
              <w:jc w:val="center"/>
            </w:pPr>
          </w:p>
          <w:p w:rsidR="00216FCA" w:rsidRPr="004D2014" w:rsidRDefault="006F4594" w:rsidP="008B7A76">
            <w:pPr>
              <w:jc w:val="center"/>
            </w:pPr>
            <w:r>
              <w:t>10 852</w:t>
            </w:r>
            <w:r w:rsidR="000F605D">
              <w:t>,10</w:t>
            </w:r>
          </w:p>
        </w:tc>
        <w:tc>
          <w:tcPr>
            <w:tcW w:w="1559" w:type="dxa"/>
            <w:tcBorders>
              <w:left w:val="single" w:sz="4" w:space="0" w:color="auto"/>
            </w:tcBorders>
          </w:tcPr>
          <w:p w:rsidR="00216FCA" w:rsidRDefault="00216FCA" w:rsidP="008B7A76">
            <w:pPr>
              <w:jc w:val="center"/>
            </w:pPr>
          </w:p>
          <w:p w:rsidR="00216FCA" w:rsidRDefault="00216FCA" w:rsidP="008B7A76">
            <w:pPr>
              <w:jc w:val="center"/>
            </w:pPr>
          </w:p>
          <w:p w:rsidR="00216FCA" w:rsidRPr="004D2014" w:rsidRDefault="00216FCA" w:rsidP="008B7A76">
            <w:pPr>
              <w:jc w:val="center"/>
            </w:pPr>
            <w:r>
              <w:t>3425,6</w:t>
            </w:r>
          </w:p>
        </w:tc>
        <w:tc>
          <w:tcPr>
            <w:tcW w:w="1843" w:type="dxa"/>
          </w:tcPr>
          <w:p w:rsidR="00216FCA" w:rsidRDefault="00216FCA" w:rsidP="008B7A76">
            <w:pPr>
              <w:jc w:val="center"/>
            </w:pPr>
          </w:p>
          <w:p w:rsidR="00216FCA" w:rsidRDefault="00216FCA" w:rsidP="008B7A76">
            <w:pPr>
              <w:jc w:val="center"/>
            </w:pPr>
          </w:p>
          <w:p w:rsidR="00216FCA" w:rsidRPr="00544008" w:rsidRDefault="00216FCA" w:rsidP="008B7A76">
            <w:pPr>
              <w:jc w:val="center"/>
            </w:pPr>
            <w:r>
              <w:t>12</w:t>
            </w:r>
          </w:p>
        </w:tc>
        <w:tc>
          <w:tcPr>
            <w:tcW w:w="1701" w:type="dxa"/>
            <w:tcBorders>
              <w:right w:val="single" w:sz="4" w:space="0" w:color="auto"/>
            </w:tcBorders>
          </w:tcPr>
          <w:p w:rsidR="00216FCA" w:rsidRDefault="00216FCA" w:rsidP="008B7A76">
            <w:pPr>
              <w:jc w:val="center"/>
            </w:pPr>
          </w:p>
          <w:p w:rsidR="00216FCA" w:rsidRDefault="00216FCA" w:rsidP="008B7A76">
            <w:pPr>
              <w:jc w:val="center"/>
            </w:pPr>
          </w:p>
          <w:p w:rsidR="00216FCA" w:rsidRPr="004D2014" w:rsidRDefault="006F4594" w:rsidP="00DC2F8F">
            <w:pPr>
              <w:jc w:val="center"/>
            </w:pPr>
            <w:r>
              <w:t>1 027 994,40</w:t>
            </w:r>
          </w:p>
        </w:tc>
        <w:tc>
          <w:tcPr>
            <w:tcW w:w="1559" w:type="dxa"/>
            <w:tcBorders>
              <w:right w:val="single" w:sz="4" w:space="0" w:color="auto"/>
            </w:tcBorders>
          </w:tcPr>
          <w:p w:rsidR="00216FCA" w:rsidRDefault="00216FCA" w:rsidP="008B7A76">
            <w:pPr>
              <w:jc w:val="center"/>
            </w:pPr>
          </w:p>
          <w:p w:rsidR="00216FCA" w:rsidRDefault="00216FCA" w:rsidP="008B7A76">
            <w:pPr>
              <w:jc w:val="center"/>
            </w:pPr>
          </w:p>
          <w:p w:rsidR="00216FCA" w:rsidRPr="004D2014" w:rsidRDefault="006F4594" w:rsidP="008B7A76">
            <w:pPr>
              <w:jc w:val="center"/>
            </w:pPr>
            <w:r>
              <w:t>781 351,20</w:t>
            </w:r>
          </w:p>
        </w:tc>
        <w:tc>
          <w:tcPr>
            <w:tcW w:w="1559" w:type="dxa"/>
            <w:tcBorders>
              <w:left w:val="single" w:sz="4" w:space="0" w:color="auto"/>
            </w:tcBorders>
          </w:tcPr>
          <w:p w:rsidR="00216FCA" w:rsidRDefault="00216FCA" w:rsidP="008B7A76">
            <w:pPr>
              <w:jc w:val="center"/>
            </w:pPr>
          </w:p>
          <w:p w:rsidR="00216FCA" w:rsidRDefault="00216FCA" w:rsidP="008B7A76">
            <w:pPr>
              <w:jc w:val="center"/>
            </w:pPr>
          </w:p>
          <w:p w:rsidR="00216FCA" w:rsidRPr="004D2014" w:rsidRDefault="000F605D" w:rsidP="008B7A76">
            <w:pPr>
              <w:jc w:val="center"/>
            </w:pPr>
            <w:r>
              <w:t>246 643,20</w:t>
            </w:r>
          </w:p>
        </w:tc>
      </w:tr>
      <w:tr w:rsidR="008B7A76" w:rsidTr="000F605D">
        <w:trPr>
          <w:trHeight w:val="665"/>
        </w:trPr>
        <w:tc>
          <w:tcPr>
            <w:tcW w:w="2235" w:type="dxa"/>
            <w:gridSpan w:val="2"/>
          </w:tcPr>
          <w:p w:rsidR="00216FCA" w:rsidRDefault="00216FCA" w:rsidP="000F605D">
            <w:pPr>
              <w:jc w:val="center"/>
            </w:pPr>
            <w:r>
              <w:t>Всего:</w:t>
            </w:r>
          </w:p>
        </w:tc>
        <w:tc>
          <w:tcPr>
            <w:tcW w:w="1417" w:type="dxa"/>
          </w:tcPr>
          <w:p w:rsidR="00216FCA" w:rsidRDefault="00216FCA" w:rsidP="000F605D">
            <w:pPr>
              <w:jc w:val="center"/>
            </w:pPr>
            <w:r>
              <w:t>х</w:t>
            </w:r>
          </w:p>
        </w:tc>
        <w:tc>
          <w:tcPr>
            <w:tcW w:w="1276" w:type="dxa"/>
            <w:tcBorders>
              <w:right w:val="single" w:sz="4" w:space="0" w:color="auto"/>
            </w:tcBorders>
          </w:tcPr>
          <w:p w:rsidR="00216FCA" w:rsidRDefault="006F4594" w:rsidP="000F605D">
            <w:pPr>
              <w:jc w:val="center"/>
            </w:pPr>
            <w:r>
              <w:t>32 110,8</w:t>
            </w:r>
          </w:p>
        </w:tc>
        <w:tc>
          <w:tcPr>
            <w:tcW w:w="1701" w:type="dxa"/>
            <w:tcBorders>
              <w:right w:val="single" w:sz="4" w:space="0" w:color="auto"/>
            </w:tcBorders>
          </w:tcPr>
          <w:p w:rsidR="00216FCA" w:rsidRDefault="000F605D" w:rsidP="006F4594">
            <w:pPr>
              <w:jc w:val="center"/>
            </w:pPr>
            <w:r>
              <w:t xml:space="preserve">28 </w:t>
            </w:r>
            <w:r w:rsidR="006F4594">
              <w:t>685</w:t>
            </w:r>
            <w:r>
              <w:t>,20</w:t>
            </w:r>
          </w:p>
        </w:tc>
        <w:tc>
          <w:tcPr>
            <w:tcW w:w="1559" w:type="dxa"/>
            <w:tcBorders>
              <w:left w:val="single" w:sz="4" w:space="0" w:color="auto"/>
            </w:tcBorders>
          </w:tcPr>
          <w:p w:rsidR="00216FCA" w:rsidRDefault="00216FCA" w:rsidP="000F605D">
            <w:pPr>
              <w:jc w:val="center"/>
            </w:pPr>
            <w:r>
              <w:t>3425,6</w:t>
            </w:r>
          </w:p>
        </w:tc>
        <w:tc>
          <w:tcPr>
            <w:tcW w:w="1843" w:type="dxa"/>
          </w:tcPr>
          <w:p w:rsidR="00216FCA" w:rsidRDefault="00216FCA" w:rsidP="000F605D">
            <w:pPr>
              <w:jc w:val="center"/>
            </w:pPr>
            <w:r>
              <w:t>х</w:t>
            </w:r>
          </w:p>
        </w:tc>
        <w:tc>
          <w:tcPr>
            <w:tcW w:w="1701" w:type="dxa"/>
            <w:tcBorders>
              <w:right w:val="single" w:sz="4" w:space="0" w:color="auto"/>
            </w:tcBorders>
          </w:tcPr>
          <w:p w:rsidR="00216FCA" w:rsidRPr="003E7ADE" w:rsidRDefault="006F3856" w:rsidP="000F605D">
            <w:pPr>
              <w:jc w:val="center"/>
            </w:pPr>
            <w:r>
              <w:t>1 455 988,8</w:t>
            </w:r>
          </w:p>
        </w:tc>
        <w:tc>
          <w:tcPr>
            <w:tcW w:w="1559" w:type="dxa"/>
            <w:tcBorders>
              <w:right w:val="single" w:sz="4" w:space="0" w:color="auto"/>
            </w:tcBorders>
          </w:tcPr>
          <w:p w:rsidR="00216FCA" w:rsidRPr="003E7ADE" w:rsidRDefault="006F4594" w:rsidP="000F605D">
            <w:pPr>
              <w:jc w:val="center"/>
            </w:pPr>
            <w:r>
              <w:t>1 209 345,60</w:t>
            </w:r>
          </w:p>
        </w:tc>
        <w:tc>
          <w:tcPr>
            <w:tcW w:w="1559" w:type="dxa"/>
            <w:tcBorders>
              <w:left w:val="single" w:sz="4" w:space="0" w:color="auto"/>
            </w:tcBorders>
          </w:tcPr>
          <w:p w:rsidR="00216FCA" w:rsidRDefault="000F605D" w:rsidP="000F605D">
            <w:pPr>
              <w:jc w:val="center"/>
            </w:pPr>
            <w:r>
              <w:t>246 643,20</w:t>
            </w:r>
          </w:p>
        </w:tc>
      </w:tr>
    </w:tbl>
    <w:p w:rsidR="00216FCA" w:rsidRDefault="00216FCA" w:rsidP="008B7A76">
      <w:pPr>
        <w:jc w:val="center"/>
      </w:pPr>
    </w:p>
    <w:p w:rsidR="00216FCA" w:rsidRDefault="00216FCA" w:rsidP="00216FCA"/>
    <w:p w:rsidR="0057532D" w:rsidRPr="00D51EBE" w:rsidRDefault="0057532D" w:rsidP="00D51EBE">
      <w:pPr>
        <w:rPr>
          <w:sz w:val="28"/>
          <w:szCs w:val="28"/>
        </w:rPr>
        <w:sectPr w:rsidR="0057532D" w:rsidRPr="00D51EBE" w:rsidSect="000157BE">
          <w:pgSz w:w="16838" w:h="11906" w:orient="landscape"/>
          <w:pgMar w:top="1134" w:right="340" w:bottom="1094" w:left="1276" w:header="709" w:footer="709" w:gutter="0"/>
          <w:cols w:space="720"/>
          <w:docGrid w:linePitch="326"/>
        </w:sectPr>
      </w:pPr>
    </w:p>
    <w:tbl>
      <w:tblPr>
        <w:tblpPr w:leftFromText="180" w:rightFromText="180" w:horzAnchor="margin" w:tblpXSpec="center" w:tblpY="-1128"/>
        <w:tblW w:w="10740" w:type="dxa"/>
        <w:tblLook w:val="04A0"/>
      </w:tblPr>
      <w:tblGrid>
        <w:gridCol w:w="521"/>
        <w:gridCol w:w="541"/>
        <w:gridCol w:w="1596"/>
        <w:gridCol w:w="571"/>
        <w:gridCol w:w="1498"/>
        <w:gridCol w:w="436"/>
        <w:gridCol w:w="320"/>
        <w:gridCol w:w="1246"/>
        <w:gridCol w:w="1246"/>
        <w:gridCol w:w="2765"/>
      </w:tblGrid>
      <w:tr w:rsidR="006F3856" w:rsidRPr="00BB678A" w:rsidTr="006F3856">
        <w:trPr>
          <w:trHeight w:val="1440"/>
        </w:trPr>
        <w:tc>
          <w:tcPr>
            <w:tcW w:w="10740" w:type="dxa"/>
            <w:gridSpan w:val="10"/>
            <w:tcBorders>
              <w:top w:val="nil"/>
              <w:left w:val="nil"/>
              <w:bottom w:val="single" w:sz="4" w:space="0" w:color="auto"/>
              <w:right w:val="nil"/>
            </w:tcBorders>
            <w:shd w:val="clear" w:color="auto" w:fill="auto"/>
            <w:vAlign w:val="center"/>
            <w:hideMark/>
          </w:tcPr>
          <w:p w:rsidR="006F3856" w:rsidRPr="00BB678A" w:rsidRDefault="006F3856" w:rsidP="006F3856">
            <w:pPr>
              <w:jc w:val="center"/>
              <w:rPr>
                <w:rFonts w:ascii="Calibri" w:hAnsi="Calibri"/>
                <w:b/>
                <w:bCs/>
                <w:color w:val="000000"/>
                <w:sz w:val="18"/>
                <w:szCs w:val="18"/>
              </w:rPr>
            </w:pPr>
            <w:bookmarkStart w:id="9" w:name="RANGE!A1:K13"/>
            <w:bookmarkStart w:id="10" w:name="RANGE!A1:K10"/>
            <w:bookmarkEnd w:id="9"/>
            <w:bookmarkEnd w:id="10"/>
            <w:r w:rsidRPr="00BB678A">
              <w:rPr>
                <w:rFonts w:ascii="Calibri" w:hAnsi="Calibri"/>
                <w:b/>
                <w:bCs/>
                <w:color w:val="000000"/>
                <w:sz w:val="18"/>
                <w:szCs w:val="18"/>
              </w:rPr>
              <w:lastRenderedPageBreak/>
              <w:t xml:space="preserve">Адресный перечень многоквартиных домов,расположенных на территории муниципального образования Зеленоборский  Кандалакшского района и подлежащих включению в Региональную программу капитального ремонта общего имущества многоквартирных домов, расположенных на территории Мурманской области, на 2014-2043 годы </w:t>
            </w:r>
            <w:r w:rsidRPr="00BB678A">
              <w:rPr>
                <w:rFonts w:ascii="Calibri" w:hAnsi="Calibri"/>
                <w:color w:val="FFFFFF"/>
                <w:sz w:val="18"/>
                <w:szCs w:val="18"/>
              </w:rPr>
              <w:t>по состоянию на 20.08.2015 г.</w:t>
            </w:r>
          </w:p>
        </w:tc>
      </w:tr>
      <w:tr w:rsidR="006F3856" w:rsidRPr="00BB678A" w:rsidTr="006F3856">
        <w:trPr>
          <w:trHeight w:val="217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 </w:t>
            </w:r>
          </w:p>
        </w:tc>
        <w:tc>
          <w:tcPr>
            <w:tcW w:w="541" w:type="dxa"/>
            <w:tcBorders>
              <w:top w:val="nil"/>
              <w:left w:val="nil"/>
              <w:bottom w:val="single" w:sz="4" w:space="0" w:color="auto"/>
              <w:right w:val="single" w:sz="4" w:space="0" w:color="auto"/>
            </w:tcBorders>
            <w:shd w:val="clear" w:color="000000" w:fill="FFFFFF"/>
            <w:textDirection w:val="btLr"/>
            <w:vAlign w:val="center"/>
            <w:hideMark/>
          </w:tcPr>
          <w:p w:rsidR="006F3856" w:rsidRPr="00BB678A" w:rsidRDefault="006F3856" w:rsidP="006F3856">
            <w:pPr>
              <w:jc w:val="center"/>
              <w:rPr>
                <w:color w:val="000000"/>
                <w:sz w:val="18"/>
                <w:szCs w:val="18"/>
              </w:rPr>
            </w:pPr>
            <w:r w:rsidRPr="00BB678A">
              <w:rPr>
                <w:color w:val="000000"/>
                <w:sz w:val="18"/>
                <w:szCs w:val="18"/>
              </w:rPr>
              <w:t>Тип населенного пункта</w:t>
            </w:r>
          </w:p>
        </w:tc>
        <w:tc>
          <w:tcPr>
            <w:tcW w:w="1596" w:type="dxa"/>
            <w:tcBorders>
              <w:top w:val="nil"/>
              <w:left w:val="nil"/>
              <w:bottom w:val="single" w:sz="4" w:space="0" w:color="auto"/>
              <w:right w:val="single" w:sz="4" w:space="0" w:color="auto"/>
            </w:tcBorders>
            <w:shd w:val="clear" w:color="000000" w:fill="FFFFFF"/>
            <w:vAlign w:val="center"/>
            <w:hideMark/>
          </w:tcPr>
          <w:p w:rsidR="006F3856" w:rsidRPr="00BB678A" w:rsidRDefault="006F3856" w:rsidP="006F3856">
            <w:pPr>
              <w:jc w:val="center"/>
              <w:rPr>
                <w:color w:val="000000"/>
                <w:sz w:val="18"/>
                <w:szCs w:val="18"/>
              </w:rPr>
            </w:pPr>
            <w:r w:rsidRPr="00BB678A">
              <w:rPr>
                <w:color w:val="000000"/>
                <w:sz w:val="18"/>
                <w:szCs w:val="18"/>
              </w:rPr>
              <w:t>Населенный пункт</w:t>
            </w:r>
          </w:p>
        </w:tc>
        <w:tc>
          <w:tcPr>
            <w:tcW w:w="571" w:type="dxa"/>
            <w:tcBorders>
              <w:top w:val="nil"/>
              <w:left w:val="nil"/>
              <w:bottom w:val="single" w:sz="4" w:space="0" w:color="auto"/>
              <w:right w:val="single" w:sz="4" w:space="0" w:color="auto"/>
            </w:tcBorders>
            <w:shd w:val="clear" w:color="000000" w:fill="FFFFFF"/>
            <w:textDirection w:val="btLr"/>
            <w:vAlign w:val="center"/>
            <w:hideMark/>
          </w:tcPr>
          <w:p w:rsidR="006F3856" w:rsidRPr="00BB678A" w:rsidRDefault="006F3856" w:rsidP="006F3856">
            <w:pPr>
              <w:jc w:val="center"/>
              <w:rPr>
                <w:color w:val="000000"/>
                <w:sz w:val="18"/>
                <w:szCs w:val="18"/>
              </w:rPr>
            </w:pPr>
            <w:r w:rsidRPr="00BB678A">
              <w:rPr>
                <w:color w:val="000000"/>
                <w:sz w:val="18"/>
                <w:szCs w:val="18"/>
              </w:rPr>
              <w:t>Тип улицы</w:t>
            </w:r>
          </w:p>
        </w:tc>
        <w:tc>
          <w:tcPr>
            <w:tcW w:w="1498" w:type="dxa"/>
            <w:tcBorders>
              <w:top w:val="nil"/>
              <w:left w:val="nil"/>
              <w:bottom w:val="single" w:sz="4" w:space="0" w:color="auto"/>
              <w:right w:val="single" w:sz="4" w:space="0" w:color="auto"/>
            </w:tcBorders>
            <w:shd w:val="clear" w:color="000000" w:fill="FFFFFF"/>
            <w:vAlign w:val="center"/>
            <w:hideMark/>
          </w:tcPr>
          <w:p w:rsidR="006F3856" w:rsidRPr="00BB678A" w:rsidRDefault="006F3856" w:rsidP="006F3856">
            <w:pPr>
              <w:jc w:val="center"/>
              <w:rPr>
                <w:color w:val="000000"/>
                <w:sz w:val="18"/>
                <w:szCs w:val="18"/>
              </w:rPr>
            </w:pPr>
            <w:r w:rsidRPr="00BB678A">
              <w:rPr>
                <w:color w:val="000000"/>
                <w:sz w:val="18"/>
                <w:szCs w:val="18"/>
              </w:rPr>
              <w:t>Наименование улицы</w:t>
            </w:r>
          </w:p>
        </w:tc>
        <w:tc>
          <w:tcPr>
            <w:tcW w:w="756" w:type="dxa"/>
            <w:gridSpan w:val="2"/>
            <w:tcBorders>
              <w:top w:val="single" w:sz="4" w:space="0" w:color="auto"/>
              <w:left w:val="nil"/>
              <w:bottom w:val="single" w:sz="4" w:space="0" w:color="auto"/>
              <w:right w:val="single" w:sz="4" w:space="0" w:color="000000"/>
            </w:tcBorders>
            <w:shd w:val="clear" w:color="000000" w:fill="FFFFFF"/>
            <w:textDirection w:val="btLr"/>
            <w:vAlign w:val="center"/>
            <w:hideMark/>
          </w:tcPr>
          <w:p w:rsidR="006F3856" w:rsidRPr="00BB678A" w:rsidRDefault="006F3856" w:rsidP="006F3856">
            <w:pPr>
              <w:jc w:val="center"/>
              <w:rPr>
                <w:color w:val="000000"/>
                <w:sz w:val="18"/>
                <w:szCs w:val="18"/>
              </w:rPr>
            </w:pPr>
            <w:r w:rsidRPr="00BB678A">
              <w:rPr>
                <w:color w:val="000000"/>
                <w:sz w:val="18"/>
                <w:szCs w:val="18"/>
              </w:rPr>
              <w:t>Номер дома</w:t>
            </w:r>
          </w:p>
        </w:tc>
        <w:tc>
          <w:tcPr>
            <w:tcW w:w="1246" w:type="dxa"/>
            <w:tcBorders>
              <w:top w:val="nil"/>
              <w:left w:val="nil"/>
              <w:bottom w:val="single" w:sz="4" w:space="0" w:color="auto"/>
              <w:right w:val="single" w:sz="4" w:space="0" w:color="auto"/>
            </w:tcBorders>
            <w:shd w:val="clear" w:color="000000" w:fill="FFFFFF"/>
            <w:textDirection w:val="btLr"/>
            <w:vAlign w:val="center"/>
            <w:hideMark/>
          </w:tcPr>
          <w:p w:rsidR="006F3856" w:rsidRPr="00BB678A" w:rsidRDefault="006F3856" w:rsidP="006F3856">
            <w:pPr>
              <w:jc w:val="center"/>
              <w:rPr>
                <w:color w:val="000000"/>
                <w:sz w:val="18"/>
                <w:szCs w:val="18"/>
              </w:rPr>
            </w:pPr>
            <w:r w:rsidRPr="00BB678A">
              <w:rPr>
                <w:color w:val="000000"/>
                <w:sz w:val="18"/>
                <w:szCs w:val="18"/>
              </w:rPr>
              <w:t>год постройки</w:t>
            </w:r>
          </w:p>
        </w:tc>
        <w:tc>
          <w:tcPr>
            <w:tcW w:w="1246" w:type="dxa"/>
            <w:tcBorders>
              <w:top w:val="nil"/>
              <w:left w:val="nil"/>
              <w:bottom w:val="single" w:sz="4" w:space="0" w:color="auto"/>
              <w:right w:val="single" w:sz="4" w:space="0" w:color="auto"/>
            </w:tcBorders>
            <w:shd w:val="clear" w:color="000000" w:fill="FFFFFF"/>
            <w:textDirection w:val="btLr"/>
            <w:vAlign w:val="center"/>
            <w:hideMark/>
          </w:tcPr>
          <w:p w:rsidR="006F3856" w:rsidRPr="00BB678A" w:rsidRDefault="006F3856" w:rsidP="006F3856">
            <w:pPr>
              <w:jc w:val="center"/>
              <w:rPr>
                <w:color w:val="000000"/>
                <w:sz w:val="18"/>
                <w:szCs w:val="18"/>
              </w:rPr>
            </w:pPr>
            <w:r w:rsidRPr="00BB678A">
              <w:rPr>
                <w:color w:val="000000"/>
                <w:sz w:val="18"/>
                <w:szCs w:val="18"/>
              </w:rPr>
              <w:t>Общая площадь МКД (кв.м)</w:t>
            </w:r>
          </w:p>
        </w:tc>
        <w:tc>
          <w:tcPr>
            <w:tcW w:w="2765"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Перечень услуг и (или) работ по капитальному ремонту общего имущества в многоквартирном доме</w:t>
            </w:r>
          </w:p>
        </w:tc>
      </w:tr>
      <w:tr w:rsidR="006F3856" w:rsidRPr="00BB678A" w:rsidTr="006F3856">
        <w:trPr>
          <w:trHeight w:val="25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 </w:t>
            </w:r>
          </w:p>
        </w:tc>
        <w:tc>
          <w:tcPr>
            <w:tcW w:w="10219" w:type="dxa"/>
            <w:gridSpan w:val="9"/>
            <w:tcBorders>
              <w:top w:val="single" w:sz="4" w:space="0" w:color="auto"/>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 </w:t>
            </w: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855,3</w:t>
            </w:r>
          </w:p>
        </w:tc>
        <w:tc>
          <w:tcPr>
            <w:tcW w:w="2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Конкретные виды услуг и (или) работ по капитальному ремонту общего имущества в многоквартирном доме из числа указанных в разделе 3 Программы будут определены общим собранием собственников помещений многоквартирного дома в соответствии с разделом 5 Программы</w:t>
            </w: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865,7</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860,7</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860</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891,4</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1993</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298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7</w:t>
            </w:r>
          </w:p>
        </w:tc>
        <w:tc>
          <w:tcPr>
            <w:tcW w:w="541" w:type="dxa"/>
            <w:tcBorders>
              <w:top w:val="nil"/>
              <w:left w:val="nil"/>
              <w:bottom w:val="single" w:sz="4" w:space="0" w:color="auto"/>
              <w:right w:val="single" w:sz="4" w:space="0" w:color="auto"/>
            </w:tcBorders>
            <w:shd w:val="clear" w:color="000000" w:fill="FFFFFF"/>
          </w:tcPr>
          <w:p w:rsidR="006F3856" w:rsidRPr="00BB678A" w:rsidRDefault="006F3856" w:rsidP="006F3856">
            <w:pPr>
              <w:rPr>
                <w:color w:val="000000"/>
                <w:sz w:val="18"/>
                <w:szCs w:val="18"/>
              </w:rPr>
            </w:pPr>
            <w:r>
              <w:rPr>
                <w:color w:val="000000"/>
                <w:sz w:val="18"/>
                <w:szCs w:val="18"/>
              </w:rPr>
              <w:t>п</w:t>
            </w:r>
            <w:r w:rsidRPr="00BB678A">
              <w:rPr>
                <w:color w:val="000000"/>
                <w:sz w:val="18"/>
                <w:szCs w:val="18"/>
              </w:rPr>
              <w:t>гт</w:t>
            </w:r>
            <w:r>
              <w:rPr>
                <w:color w:val="000000"/>
                <w:sz w:val="18"/>
                <w:szCs w:val="18"/>
              </w:rPr>
              <w:t>.</w:t>
            </w:r>
          </w:p>
        </w:tc>
        <w:tc>
          <w:tcPr>
            <w:tcW w:w="1596" w:type="dxa"/>
            <w:tcBorders>
              <w:top w:val="nil"/>
              <w:left w:val="nil"/>
              <w:bottom w:val="single" w:sz="4" w:space="0" w:color="auto"/>
              <w:right w:val="single" w:sz="4" w:space="0" w:color="auto"/>
            </w:tcBorders>
            <w:shd w:val="clear" w:color="000000" w:fill="FFFFFF"/>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tcPr>
          <w:p w:rsidR="006F3856" w:rsidRPr="00BB678A" w:rsidRDefault="006F3856" w:rsidP="006F3856">
            <w:pPr>
              <w:rPr>
                <w:color w:val="000000"/>
                <w:sz w:val="18"/>
                <w:szCs w:val="18"/>
              </w:rPr>
            </w:pPr>
            <w:r>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tcPr>
          <w:p w:rsidR="006F3856" w:rsidRPr="00BB678A" w:rsidRDefault="006F3856" w:rsidP="006F3856">
            <w:pPr>
              <w:rPr>
                <w:sz w:val="18"/>
                <w:szCs w:val="18"/>
              </w:rPr>
            </w:pPr>
            <w:r>
              <w:rPr>
                <w:sz w:val="18"/>
                <w:szCs w:val="18"/>
              </w:rPr>
              <w:t>Дорожников</w:t>
            </w:r>
          </w:p>
        </w:tc>
        <w:tc>
          <w:tcPr>
            <w:tcW w:w="436" w:type="dxa"/>
            <w:tcBorders>
              <w:top w:val="nil"/>
              <w:left w:val="nil"/>
              <w:bottom w:val="single" w:sz="4" w:space="0" w:color="auto"/>
              <w:right w:val="single" w:sz="4" w:space="0" w:color="auto"/>
            </w:tcBorders>
            <w:shd w:val="clear" w:color="auto" w:fill="auto"/>
            <w:noWrap/>
            <w:vAlign w:val="center"/>
          </w:tcPr>
          <w:p w:rsidR="006F3856" w:rsidRPr="00BB678A" w:rsidRDefault="006F3856" w:rsidP="006F3856">
            <w:pPr>
              <w:jc w:val="center"/>
              <w:rPr>
                <w:sz w:val="18"/>
                <w:szCs w:val="18"/>
              </w:rPr>
            </w:pPr>
            <w:r>
              <w:rPr>
                <w:sz w:val="18"/>
                <w:szCs w:val="18"/>
              </w:rPr>
              <w:t>2</w:t>
            </w:r>
          </w:p>
        </w:tc>
        <w:tc>
          <w:tcPr>
            <w:tcW w:w="320" w:type="dxa"/>
            <w:tcBorders>
              <w:top w:val="nil"/>
              <w:left w:val="nil"/>
              <w:bottom w:val="single" w:sz="4" w:space="0" w:color="auto"/>
              <w:right w:val="single" w:sz="4" w:space="0" w:color="auto"/>
            </w:tcBorders>
            <w:shd w:val="clear" w:color="auto" w:fill="auto"/>
            <w:noWrap/>
            <w:vAlign w:val="center"/>
          </w:tcPr>
          <w:p w:rsidR="006F3856" w:rsidRPr="00BB678A" w:rsidRDefault="006F3856" w:rsidP="006F3856">
            <w:pPr>
              <w:rPr>
                <w:rFonts w:ascii="Arial CYR" w:hAnsi="Arial CYR" w:cs="Arial CYR"/>
                <w:sz w:val="18"/>
                <w:szCs w:val="18"/>
              </w:rPr>
            </w:pPr>
          </w:p>
        </w:tc>
        <w:tc>
          <w:tcPr>
            <w:tcW w:w="1246" w:type="dxa"/>
            <w:tcBorders>
              <w:top w:val="nil"/>
              <w:left w:val="nil"/>
              <w:bottom w:val="single" w:sz="4" w:space="0" w:color="auto"/>
              <w:right w:val="single" w:sz="4" w:space="0" w:color="auto"/>
            </w:tcBorders>
            <w:shd w:val="clear" w:color="auto" w:fill="auto"/>
            <w:noWrap/>
            <w:vAlign w:val="center"/>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1965</w:t>
            </w:r>
          </w:p>
        </w:tc>
        <w:tc>
          <w:tcPr>
            <w:tcW w:w="1246" w:type="dxa"/>
            <w:tcBorders>
              <w:top w:val="nil"/>
              <w:left w:val="nil"/>
              <w:bottom w:val="single" w:sz="4" w:space="0" w:color="auto"/>
              <w:right w:val="single" w:sz="4" w:space="0" w:color="auto"/>
            </w:tcBorders>
            <w:shd w:val="clear" w:color="auto" w:fill="auto"/>
            <w:noWrap/>
            <w:vAlign w:val="center"/>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608,8</w:t>
            </w:r>
          </w:p>
        </w:tc>
        <w:tc>
          <w:tcPr>
            <w:tcW w:w="2765" w:type="dxa"/>
            <w:vMerge/>
            <w:tcBorders>
              <w:top w:val="nil"/>
              <w:left w:val="single" w:sz="4" w:space="0" w:color="auto"/>
              <w:bottom w:val="single" w:sz="4" w:space="0" w:color="000000"/>
              <w:right w:val="single" w:sz="4" w:space="0" w:color="auto"/>
            </w:tcBorders>
            <w:vAlign w:val="center"/>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8</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Pr>
                <w:rFonts w:ascii="Arial CYR" w:hAnsi="Arial CYR" w:cs="Arial CYR"/>
                <w:sz w:val="18"/>
                <w:szCs w:val="18"/>
              </w:rPr>
              <w:t>2015</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C31716">
              <w:rPr>
                <w:rFonts w:ascii="Arial CYR" w:hAnsi="Arial CYR" w:cs="Arial CYR"/>
                <w:sz w:val="18"/>
                <w:szCs w:val="18"/>
              </w:rPr>
              <w:t>1530,8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9</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609,5</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10</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Дорожников</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845,9</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11</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283,8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12</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473,3</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13</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1980</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298,5</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14</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368,9</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15</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367,7</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16</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360,7</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17</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365,4</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18</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364,2</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19</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361,7</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20</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366,7</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21</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362,9</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22</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359,5</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23</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848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24</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1971</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367,2</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25</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11</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364,6</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26</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1970</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375,1</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27</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1978</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834</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28</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2749,4</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lastRenderedPageBreak/>
              <w:t>29</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15</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1971</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3558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30</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1077,7</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31</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17</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1975</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4734,7</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32</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1072,8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33</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color w:val="000000"/>
                <w:sz w:val="18"/>
                <w:szCs w:val="18"/>
              </w:rPr>
            </w:pPr>
            <w:r w:rsidRPr="00BB678A">
              <w:rPr>
                <w:color w:val="000000"/>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19</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782,5</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34</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20</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4808,4</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35</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22</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5857,6</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36</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24</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5819,3</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37</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831</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38</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3845,2</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39</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858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40</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853,4</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41</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Княжегубская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31</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371,2</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42</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1950</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438,1</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43</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4785,1</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44</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1998</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6420,3</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45</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color w:val="000000"/>
                <w:sz w:val="18"/>
                <w:szCs w:val="18"/>
              </w:rPr>
            </w:pPr>
            <w:r w:rsidRPr="00BB678A">
              <w:rPr>
                <w:color w:val="000000"/>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27</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2009</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709,4</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46</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28</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361,5</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47</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color w:val="000000"/>
                <w:sz w:val="18"/>
                <w:szCs w:val="18"/>
              </w:rPr>
            </w:pPr>
            <w:r w:rsidRPr="00BB678A">
              <w:rPr>
                <w:color w:val="000000"/>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52</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3853,1</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48</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1336,1</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49</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1484,1</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50</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2996,3</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51</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92</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1980</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530</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52</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1941</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455,1</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53</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1946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451</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54</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1946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457,2</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55</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1953</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496,3</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56</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1954</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491,3</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57</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19</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1954</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430,9</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58</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1948</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471,8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59</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377,2</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60</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22</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542,3</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61</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23</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549,5</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62</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550,7</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63</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831,8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64</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848,2</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65</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537</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66</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28</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540,1</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67</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838,6</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lastRenderedPageBreak/>
              <w:t>68</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30</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1984</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880</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69</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31</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1984</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847,1</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70</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33</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1994</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879,7</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71</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color w:val="000000"/>
                <w:sz w:val="18"/>
                <w:szCs w:val="18"/>
              </w:rPr>
            </w:pPr>
            <w:r w:rsidRPr="00BB678A">
              <w:rPr>
                <w:color w:val="000000"/>
                <w:sz w:val="18"/>
                <w:szCs w:val="18"/>
              </w:rPr>
              <w:t>Молодежная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13</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362,9</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72</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848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73</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696</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74</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845,4</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75</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705,2</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76</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Нагорная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352,5</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77</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Нагорная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441,4</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78</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color w:val="000000"/>
                <w:sz w:val="18"/>
                <w:szCs w:val="18"/>
              </w:rPr>
            </w:pPr>
            <w:r w:rsidRPr="00BB678A">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367,3</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79</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color w:val="000000"/>
                <w:sz w:val="18"/>
                <w:szCs w:val="18"/>
              </w:rPr>
            </w:pPr>
            <w:r w:rsidRPr="00BB678A">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369,2</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80</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color w:val="000000"/>
                <w:sz w:val="18"/>
                <w:szCs w:val="18"/>
              </w:rPr>
            </w:pPr>
            <w:r w:rsidRPr="00BB678A">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366,9</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81</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color w:val="000000"/>
                <w:sz w:val="18"/>
                <w:szCs w:val="18"/>
              </w:rPr>
            </w:pPr>
            <w:r w:rsidRPr="00BB678A">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26</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1537,6</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82</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color w:val="000000"/>
                <w:sz w:val="18"/>
                <w:szCs w:val="18"/>
              </w:rPr>
            </w:pPr>
            <w:r w:rsidRPr="00BB678A">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45</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366,5</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83</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Озерная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47</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365,9</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84</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Озерная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49</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535,8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85</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Первомайская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790,3</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86</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Полярная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64</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847,1</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87</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Почтовая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33</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356,2</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88</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Почтовая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34</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354,1</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89</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1961</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516,5</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90</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1977</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584,4</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91</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1977</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585,3</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92</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330,3</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93</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439,6</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94</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1983</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1051,3</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95</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961,7</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96</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359,4</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97</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359,8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98</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352,9</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99</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11</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350,1</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100</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354,7</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101</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364,2</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102</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пер.Спортивный</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370,3</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103</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440,9</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104</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436,9</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105</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440,8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107</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434,9</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lastRenderedPageBreak/>
              <w:t>108</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441,3</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109</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438,8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110</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1961</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445,7</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111</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1962</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363,4</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112</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1962</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360</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113</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17</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442</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114</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359,7</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115</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Шоссейная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370,8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116</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364,5</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117</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Шоссейная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361,6</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118</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Шоссейная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360,1</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119</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30</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1975</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809</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120</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32</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800,1</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121</w:t>
            </w:r>
          </w:p>
        </w:tc>
        <w:tc>
          <w:tcPr>
            <w:tcW w:w="541" w:type="dxa"/>
            <w:tcBorders>
              <w:top w:val="nil"/>
              <w:left w:val="nil"/>
              <w:bottom w:val="single" w:sz="4" w:space="0" w:color="auto"/>
              <w:right w:val="single" w:sz="4" w:space="0" w:color="auto"/>
            </w:tcBorders>
            <w:shd w:val="clear" w:color="000000" w:fill="FFFFFF"/>
          </w:tcPr>
          <w:p w:rsidR="006F3856" w:rsidRPr="00BB678A" w:rsidRDefault="006F3856" w:rsidP="006F3856">
            <w:pPr>
              <w:rPr>
                <w:color w:val="000000"/>
                <w:sz w:val="18"/>
                <w:szCs w:val="18"/>
              </w:rPr>
            </w:pPr>
            <w:r>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tcPr>
          <w:p w:rsidR="006F3856" w:rsidRPr="00BB678A" w:rsidRDefault="006F3856" w:rsidP="006F3856">
            <w:pPr>
              <w:rPr>
                <w:color w:val="000000"/>
                <w:sz w:val="18"/>
                <w:szCs w:val="18"/>
              </w:rPr>
            </w:pPr>
            <w:r>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tcPr>
          <w:p w:rsidR="006F3856" w:rsidRPr="00BB678A" w:rsidRDefault="006F3856" w:rsidP="006F3856">
            <w:pPr>
              <w:rPr>
                <w:color w:val="000000"/>
                <w:sz w:val="18"/>
                <w:szCs w:val="18"/>
              </w:rPr>
            </w:pPr>
            <w:r>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tcPr>
          <w:p w:rsidR="006F3856" w:rsidRPr="00BB678A" w:rsidRDefault="006F3856" w:rsidP="006F3856">
            <w:pPr>
              <w:rPr>
                <w:sz w:val="18"/>
                <w:szCs w:val="18"/>
              </w:rPr>
            </w:pPr>
            <w:r>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tcPr>
          <w:p w:rsidR="006F3856" w:rsidRPr="00BB678A" w:rsidRDefault="006F3856" w:rsidP="006F3856">
            <w:pPr>
              <w:jc w:val="center"/>
              <w:rPr>
                <w:sz w:val="18"/>
                <w:szCs w:val="18"/>
              </w:rPr>
            </w:pPr>
            <w:r>
              <w:rPr>
                <w:sz w:val="18"/>
                <w:szCs w:val="18"/>
              </w:rPr>
              <w:t>34</w:t>
            </w:r>
          </w:p>
        </w:tc>
        <w:tc>
          <w:tcPr>
            <w:tcW w:w="320" w:type="dxa"/>
            <w:tcBorders>
              <w:top w:val="nil"/>
              <w:left w:val="nil"/>
              <w:bottom w:val="single" w:sz="4" w:space="0" w:color="auto"/>
              <w:right w:val="single" w:sz="4" w:space="0" w:color="auto"/>
            </w:tcBorders>
            <w:shd w:val="clear" w:color="auto" w:fill="auto"/>
            <w:noWrap/>
            <w:vAlign w:val="center"/>
          </w:tcPr>
          <w:p w:rsidR="006F3856" w:rsidRPr="00BB678A" w:rsidRDefault="006F3856" w:rsidP="006F3856">
            <w:pPr>
              <w:rPr>
                <w:rFonts w:ascii="Arial CYR" w:hAnsi="Arial CYR" w:cs="Arial CYR"/>
                <w:sz w:val="18"/>
                <w:szCs w:val="18"/>
              </w:rPr>
            </w:pPr>
          </w:p>
        </w:tc>
        <w:tc>
          <w:tcPr>
            <w:tcW w:w="1246" w:type="dxa"/>
            <w:tcBorders>
              <w:top w:val="nil"/>
              <w:left w:val="nil"/>
              <w:bottom w:val="single" w:sz="4" w:space="0" w:color="auto"/>
              <w:right w:val="single" w:sz="4" w:space="0" w:color="auto"/>
            </w:tcBorders>
            <w:shd w:val="clear" w:color="auto" w:fill="auto"/>
            <w:noWrap/>
            <w:vAlign w:val="center"/>
          </w:tcPr>
          <w:p w:rsidR="006F3856" w:rsidRPr="00BB678A" w:rsidRDefault="006F3856" w:rsidP="006F3856">
            <w:pPr>
              <w:jc w:val="center"/>
              <w:rPr>
                <w:rFonts w:ascii="Arial CYR" w:hAnsi="Arial CYR" w:cs="Arial CYR"/>
                <w:sz w:val="18"/>
                <w:szCs w:val="18"/>
              </w:rPr>
            </w:pPr>
            <w:r>
              <w:rPr>
                <w:rFonts w:ascii="Arial CYR" w:hAnsi="Arial CYR" w:cs="Arial CYR"/>
                <w:sz w:val="18"/>
                <w:szCs w:val="18"/>
              </w:rPr>
              <w:t>1975</w:t>
            </w:r>
          </w:p>
        </w:tc>
        <w:tc>
          <w:tcPr>
            <w:tcW w:w="1246" w:type="dxa"/>
            <w:tcBorders>
              <w:top w:val="nil"/>
              <w:left w:val="nil"/>
              <w:bottom w:val="single" w:sz="4" w:space="0" w:color="auto"/>
              <w:right w:val="single" w:sz="4" w:space="0" w:color="auto"/>
            </w:tcBorders>
            <w:shd w:val="clear" w:color="auto" w:fill="auto"/>
            <w:noWrap/>
            <w:vAlign w:val="center"/>
          </w:tcPr>
          <w:p w:rsidR="006F3856" w:rsidRPr="00BB678A" w:rsidRDefault="006F3856" w:rsidP="006F3856">
            <w:pPr>
              <w:jc w:val="center"/>
              <w:rPr>
                <w:rFonts w:ascii="Arial CYR" w:hAnsi="Arial CYR" w:cs="Arial CYR"/>
                <w:sz w:val="18"/>
                <w:szCs w:val="18"/>
              </w:rPr>
            </w:pPr>
            <w:r>
              <w:rPr>
                <w:rFonts w:ascii="Arial CYR" w:hAnsi="Arial CYR" w:cs="Arial CYR"/>
                <w:sz w:val="18"/>
                <w:szCs w:val="18"/>
              </w:rPr>
              <w:t>1455,3</w:t>
            </w:r>
          </w:p>
        </w:tc>
        <w:tc>
          <w:tcPr>
            <w:tcW w:w="2765" w:type="dxa"/>
            <w:vMerge/>
            <w:tcBorders>
              <w:top w:val="nil"/>
              <w:left w:val="single" w:sz="4" w:space="0" w:color="auto"/>
              <w:bottom w:val="single" w:sz="4" w:space="0" w:color="000000"/>
              <w:right w:val="single" w:sz="4" w:space="0" w:color="auto"/>
            </w:tcBorders>
            <w:vAlign w:val="center"/>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122</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1045,9</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123</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1078,5</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124</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sz w:val="18"/>
                <w:szCs w:val="18"/>
              </w:rPr>
            </w:pPr>
            <w:r w:rsidRPr="00BB678A">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sz w:val="18"/>
                <w:szCs w:val="18"/>
              </w:rPr>
            </w:pPr>
            <w:r w:rsidRPr="00BB678A">
              <w:rPr>
                <w:sz w:val="18"/>
                <w:szCs w:val="18"/>
              </w:rPr>
              <w:t>40</w:t>
            </w:r>
          </w:p>
        </w:tc>
        <w:tc>
          <w:tcPr>
            <w:tcW w:w="320"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1577,8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125</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color w:val="000000"/>
                <w:sz w:val="18"/>
                <w:szCs w:val="18"/>
              </w:rPr>
            </w:pPr>
            <w:r w:rsidRPr="00BB678A">
              <w:rPr>
                <w:color w:val="000000"/>
                <w:sz w:val="18"/>
                <w:szCs w:val="18"/>
              </w:rPr>
              <w:t>Энергетическая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41</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2012</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4330,8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126</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19</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352,2</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127</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1</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350,7</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128</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2</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357,7</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129</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354,5</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130</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354</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131</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350,6</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132</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6</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362,2</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133</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1</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1902</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255,2</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134</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1898</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296,4</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135</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464,6</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136</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6</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512,6</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137</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520,9</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138</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8</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1937</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497,4</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139</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18</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1925</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300,6</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140</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31</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368,7</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141</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37</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354,6</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142</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38</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356,5</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143</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39</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364,6</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144</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41</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438,2</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145</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43</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589,8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146</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Школьная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358,7</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lastRenderedPageBreak/>
              <w:t>147</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Школьная</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1954</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511,1</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148</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387,8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149</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580,8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150</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511,5</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151</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335,9</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152</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1970</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291,1</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r w:rsidR="006F3856" w:rsidRPr="00BB678A" w:rsidTr="006F3856">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Calibri" w:hAnsi="Calibri"/>
                <w:color w:val="000000"/>
                <w:sz w:val="18"/>
                <w:szCs w:val="18"/>
              </w:rPr>
            </w:pPr>
            <w:r>
              <w:rPr>
                <w:rFonts w:ascii="Calibri" w:hAnsi="Calibri"/>
                <w:color w:val="000000"/>
                <w:sz w:val="18"/>
                <w:szCs w:val="18"/>
              </w:rPr>
              <w:t>153</w:t>
            </w:r>
          </w:p>
        </w:tc>
        <w:tc>
          <w:tcPr>
            <w:tcW w:w="54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6F3856" w:rsidRPr="00BB678A" w:rsidRDefault="006F3856" w:rsidP="006F3856">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rFonts w:ascii="Calibri" w:hAnsi="Calibri"/>
                <w:color w:val="000000"/>
                <w:sz w:val="18"/>
                <w:szCs w:val="18"/>
              </w:rPr>
            </w:pPr>
            <w:r w:rsidRPr="00BB678A">
              <w:rPr>
                <w:rFonts w:ascii="Calibri" w:hAnsi="Calibri"/>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jc w:val="center"/>
              <w:rPr>
                <w:color w:val="000000"/>
                <w:sz w:val="18"/>
                <w:szCs w:val="18"/>
              </w:rPr>
            </w:pPr>
            <w:r w:rsidRPr="00BB678A">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F3856" w:rsidRPr="00BB678A" w:rsidRDefault="006F3856" w:rsidP="006F3856">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6F3856" w:rsidRPr="00BB678A" w:rsidRDefault="006F3856" w:rsidP="006F3856">
            <w:pPr>
              <w:jc w:val="center"/>
              <w:rPr>
                <w:rFonts w:ascii="Arial CYR" w:hAnsi="Arial CYR" w:cs="Arial CYR"/>
                <w:sz w:val="18"/>
                <w:szCs w:val="18"/>
              </w:rPr>
            </w:pPr>
            <w:r w:rsidRPr="00BB678A">
              <w:rPr>
                <w:rFonts w:ascii="Arial CYR" w:hAnsi="Arial CYR" w:cs="Arial CYR"/>
                <w:sz w:val="18"/>
                <w:szCs w:val="18"/>
              </w:rPr>
              <w:t>395,8</w:t>
            </w:r>
          </w:p>
        </w:tc>
        <w:tc>
          <w:tcPr>
            <w:tcW w:w="2765" w:type="dxa"/>
            <w:vMerge/>
            <w:tcBorders>
              <w:top w:val="nil"/>
              <w:left w:val="single" w:sz="4" w:space="0" w:color="auto"/>
              <w:bottom w:val="single" w:sz="4" w:space="0" w:color="000000"/>
              <w:right w:val="single" w:sz="4" w:space="0" w:color="auto"/>
            </w:tcBorders>
            <w:vAlign w:val="center"/>
            <w:hideMark/>
          </w:tcPr>
          <w:p w:rsidR="006F3856" w:rsidRPr="00BB678A" w:rsidRDefault="006F3856" w:rsidP="006F3856">
            <w:pPr>
              <w:rPr>
                <w:rFonts w:ascii="Calibri" w:hAnsi="Calibri"/>
                <w:color w:val="000000"/>
                <w:sz w:val="18"/>
                <w:szCs w:val="18"/>
              </w:rPr>
            </w:pPr>
          </w:p>
        </w:tc>
      </w:tr>
    </w:tbl>
    <w:p w:rsidR="006F3856" w:rsidRDefault="006F3856" w:rsidP="006F3856"/>
    <w:p w:rsidR="0057532D" w:rsidRDefault="0057532D" w:rsidP="0057532D">
      <w:pPr>
        <w:sectPr w:rsidR="0057532D" w:rsidSect="000157BE">
          <w:headerReference w:type="default" r:id="rId24"/>
          <w:pgSz w:w="11906" w:h="16838"/>
          <w:pgMar w:top="1134" w:right="851" w:bottom="1134" w:left="1418" w:header="0" w:footer="0" w:gutter="0"/>
          <w:pgNumType w:start="0"/>
          <w:cols w:space="708"/>
          <w:docGrid w:linePitch="360"/>
        </w:sectPr>
      </w:pPr>
    </w:p>
    <w:p w:rsidR="000C46D1" w:rsidRDefault="009F157D" w:rsidP="009F157D">
      <w:pPr>
        <w:pStyle w:val="ConsPlusNonformat"/>
        <w:widowControl/>
        <w:contextualSpacing/>
        <w:rPr>
          <w:rFonts w:ascii="Arial" w:hAnsi="Arial" w:cs="Arial"/>
        </w:rPr>
      </w:pPr>
      <w:r>
        <w:rPr>
          <w:rFonts w:ascii="Arial" w:hAnsi="Arial" w:cs="Arial"/>
        </w:rPr>
        <w:lastRenderedPageBreak/>
        <w:t xml:space="preserve">                                                                            </w:t>
      </w:r>
      <w:r w:rsidR="0079224A">
        <w:rPr>
          <w:rFonts w:ascii="Arial" w:hAnsi="Arial" w:cs="Arial"/>
        </w:rPr>
        <w:t xml:space="preserve">  </w:t>
      </w:r>
      <w:r w:rsidR="000C46D1" w:rsidRPr="00A85CDB">
        <w:rPr>
          <w:rFonts w:ascii="Arial" w:hAnsi="Arial" w:cs="Arial"/>
        </w:rPr>
        <w:t>ПАСПОРТ</w:t>
      </w:r>
    </w:p>
    <w:p w:rsidR="000C46D1" w:rsidRDefault="000C46D1" w:rsidP="000C46D1">
      <w:pPr>
        <w:pStyle w:val="ConsPlusNonformat"/>
        <w:widowControl/>
        <w:contextualSpacing/>
        <w:jc w:val="center"/>
        <w:rPr>
          <w:rFonts w:ascii="Arial" w:hAnsi="Arial" w:cs="Arial"/>
          <w:sz w:val="24"/>
          <w:szCs w:val="24"/>
        </w:rPr>
      </w:pPr>
      <w:r w:rsidRPr="00A85CDB">
        <w:rPr>
          <w:rFonts w:ascii="Arial" w:hAnsi="Arial" w:cs="Arial"/>
        </w:rPr>
        <w:t xml:space="preserve"> </w:t>
      </w:r>
      <w:r>
        <w:rPr>
          <w:rFonts w:ascii="Arial" w:hAnsi="Arial" w:cs="Arial"/>
          <w:sz w:val="24"/>
          <w:szCs w:val="24"/>
        </w:rPr>
        <w:t>Под</w:t>
      </w:r>
      <w:r w:rsidRPr="00A85CDB">
        <w:rPr>
          <w:rFonts w:ascii="Arial" w:hAnsi="Arial" w:cs="Arial"/>
          <w:sz w:val="24"/>
          <w:szCs w:val="24"/>
        </w:rPr>
        <w:t>программы</w:t>
      </w:r>
    </w:p>
    <w:p w:rsidR="000C46D1" w:rsidRPr="00A85CDB" w:rsidRDefault="000C46D1" w:rsidP="000C46D1">
      <w:pPr>
        <w:pStyle w:val="ConsPlusNonformat"/>
        <w:widowControl/>
        <w:contextualSpacing/>
        <w:jc w:val="center"/>
        <w:rPr>
          <w:rStyle w:val="FontStyle18"/>
          <w:rFonts w:ascii="Arial" w:hAnsi="Arial" w:cs="Arial"/>
        </w:rPr>
      </w:pPr>
      <w:r w:rsidRPr="00A85CDB">
        <w:rPr>
          <w:rFonts w:ascii="Arial" w:hAnsi="Arial" w:cs="Arial"/>
          <w:sz w:val="24"/>
          <w:szCs w:val="24"/>
        </w:rPr>
        <w:t xml:space="preserve"> </w:t>
      </w:r>
      <w:r w:rsidRPr="00A85CDB">
        <w:rPr>
          <w:rStyle w:val="FontStyle18"/>
          <w:rFonts w:ascii="Arial" w:hAnsi="Arial" w:cs="Arial"/>
        </w:rPr>
        <w:t>«</w:t>
      </w:r>
      <w:r>
        <w:rPr>
          <w:rStyle w:val="FontStyle18"/>
          <w:rFonts w:ascii="Arial" w:hAnsi="Arial" w:cs="Arial"/>
        </w:rPr>
        <w:t>ПЕРЕСЕЛЕНИЕ ГРАЖДАН г.п.</w:t>
      </w:r>
      <w:r w:rsidR="00A702BB">
        <w:rPr>
          <w:rStyle w:val="FontStyle18"/>
          <w:rFonts w:ascii="Arial" w:hAnsi="Arial" w:cs="Arial"/>
        </w:rPr>
        <w:t xml:space="preserve"> </w:t>
      </w:r>
      <w:r>
        <w:rPr>
          <w:rStyle w:val="FontStyle18"/>
          <w:rFonts w:ascii="Arial" w:hAnsi="Arial" w:cs="Arial"/>
        </w:rPr>
        <w:t>ЗЕЛЕНОБОРСКИЙ КАНДАЛАКШСКОГО РАЙОНА ИЗ АВАРИЙНОГО ЖИЛИЩНОГО ФОНДА</w:t>
      </w:r>
      <w:r w:rsidRPr="00A85CDB">
        <w:rPr>
          <w:rStyle w:val="FontStyle18"/>
          <w:rFonts w:ascii="Arial" w:hAnsi="Arial" w:cs="Arial"/>
        </w:rPr>
        <w:t>»</w:t>
      </w:r>
      <w:r>
        <w:rPr>
          <w:rStyle w:val="FontStyle18"/>
          <w:rFonts w:ascii="Arial" w:hAnsi="Arial" w:cs="Arial"/>
        </w:rPr>
        <w:t>.</w:t>
      </w:r>
    </w:p>
    <w:p w:rsidR="000C46D1" w:rsidRPr="00A85CDB" w:rsidRDefault="000C46D1" w:rsidP="000C46D1">
      <w:pPr>
        <w:pStyle w:val="ConsPlusNonformat"/>
        <w:widowControl/>
        <w:jc w:val="both"/>
        <w:rPr>
          <w:rStyle w:val="FontStyle18"/>
          <w:rFonts w:ascii="Arial" w:hAnsi="Arial" w:cs="Arial"/>
        </w:rPr>
      </w:pPr>
      <w:r w:rsidRPr="00A85CDB">
        <w:rPr>
          <w:rFonts w:ascii="Arial" w:hAnsi="Arial" w:cs="Arial"/>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804"/>
      </w:tblGrid>
      <w:tr w:rsidR="003C7168" w:rsidRPr="00A85CDB" w:rsidTr="003C7168">
        <w:trPr>
          <w:trHeight w:val="932"/>
        </w:trPr>
        <w:tc>
          <w:tcPr>
            <w:tcW w:w="2835" w:type="dxa"/>
          </w:tcPr>
          <w:p w:rsidR="003C7168" w:rsidRPr="00A85CDB" w:rsidRDefault="003C7168" w:rsidP="00BB7ED4">
            <w:pPr>
              <w:jc w:val="both"/>
              <w:rPr>
                <w:rFonts w:ascii="Arial" w:hAnsi="Arial" w:cs="Arial"/>
              </w:rPr>
            </w:pPr>
            <w:r>
              <w:rPr>
                <w:rFonts w:ascii="Arial" w:hAnsi="Arial" w:cs="Arial"/>
              </w:rPr>
              <w:t>Н</w:t>
            </w:r>
            <w:r w:rsidRPr="00A85CDB">
              <w:rPr>
                <w:rFonts w:ascii="Arial" w:hAnsi="Arial" w:cs="Arial"/>
              </w:rPr>
              <w:t>аименование П</w:t>
            </w:r>
            <w:r>
              <w:rPr>
                <w:rFonts w:ascii="Arial" w:hAnsi="Arial" w:cs="Arial"/>
              </w:rPr>
              <w:t>одп</w:t>
            </w:r>
            <w:r w:rsidRPr="00A85CDB">
              <w:rPr>
                <w:rFonts w:ascii="Arial" w:hAnsi="Arial" w:cs="Arial"/>
              </w:rPr>
              <w:t xml:space="preserve">рограммы </w:t>
            </w:r>
          </w:p>
          <w:p w:rsidR="003C7168" w:rsidRPr="00A85CDB" w:rsidRDefault="003C7168" w:rsidP="00BB7ED4">
            <w:pPr>
              <w:jc w:val="both"/>
              <w:rPr>
                <w:rFonts w:ascii="Arial" w:hAnsi="Arial" w:cs="Arial"/>
              </w:rPr>
            </w:pPr>
          </w:p>
        </w:tc>
        <w:tc>
          <w:tcPr>
            <w:tcW w:w="6804" w:type="dxa"/>
          </w:tcPr>
          <w:p w:rsidR="003C7168" w:rsidRPr="00A85CDB" w:rsidRDefault="003C7168" w:rsidP="00F71F6A">
            <w:pPr>
              <w:pStyle w:val="ConsPlusNonformat"/>
              <w:widowControl/>
              <w:jc w:val="both"/>
              <w:rPr>
                <w:rFonts w:ascii="Arial" w:hAnsi="Arial" w:cs="Arial"/>
                <w:sz w:val="24"/>
                <w:szCs w:val="24"/>
              </w:rPr>
            </w:pPr>
            <w:r>
              <w:rPr>
                <w:rFonts w:ascii="Arial" w:hAnsi="Arial" w:cs="Arial"/>
                <w:sz w:val="24"/>
                <w:szCs w:val="24"/>
              </w:rPr>
              <w:t>«Переселение граждан г.п. Зеленоборский Кандалакшского района из ветхого и аварийного жилищного фонда»</w:t>
            </w:r>
          </w:p>
        </w:tc>
      </w:tr>
      <w:tr w:rsidR="003C7168" w:rsidRPr="00A85CDB" w:rsidTr="003C7168">
        <w:trPr>
          <w:trHeight w:val="974"/>
        </w:trPr>
        <w:tc>
          <w:tcPr>
            <w:tcW w:w="2835" w:type="dxa"/>
          </w:tcPr>
          <w:p w:rsidR="003C7168" w:rsidRDefault="003C7168" w:rsidP="00BB7ED4">
            <w:pPr>
              <w:jc w:val="both"/>
              <w:rPr>
                <w:rFonts w:ascii="Arial" w:hAnsi="Arial" w:cs="Arial"/>
              </w:rPr>
            </w:pPr>
            <w:r>
              <w:rPr>
                <w:rFonts w:ascii="Arial" w:hAnsi="Arial" w:cs="Arial"/>
              </w:rPr>
              <w:t>Основания для разработки Подпрограммы</w:t>
            </w:r>
          </w:p>
        </w:tc>
        <w:tc>
          <w:tcPr>
            <w:tcW w:w="6804" w:type="dxa"/>
          </w:tcPr>
          <w:p w:rsidR="003C7168" w:rsidRDefault="003C7168" w:rsidP="003C7168">
            <w:pPr>
              <w:pStyle w:val="ConsPlusNonformat"/>
              <w:widowControl/>
              <w:jc w:val="both"/>
              <w:rPr>
                <w:rFonts w:ascii="Arial" w:hAnsi="Arial" w:cs="Arial"/>
                <w:sz w:val="24"/>
                <w:szCs w:val="24"/>
              </w:rPr>
            </w:pPr>
            <w:r w:rsidRPr="003C7168">
              <w:rPr>
                <w:rFonts w:ascii="Arial" w:hAnsi="Arial" w:cs="Arial"/>
                <w:sz w:val="24"/>
                <w:szCs w:val="24"/>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Постановлением администрации г.п.Зеленоборский </w:t>
            </w:r>
            <w:r w:rsidRPr="00A85B24">
              <w:rPr>
                <w:rFonts w:ascii="Arial" w:hAnsi="Arial" w:cs="Arial"/>
                <w:color w:val="000000"/>
                <w:sz w:val="24"/>
                <w:szCs w:val="24"/>
              </w:rPr>
              <w:t>№</w:t>
            </w:r>
            <w:r w:rsidR="00A85B24" w:rsidRPr="00A85B24">
              <w:rPr>
                <w:rFonts w:ascii="Arial" w:hAnsi="Arial" w:cs="Arial"/>
                <w:color w:val="000000"/>
                <w:sz w:val="24"/>
                <w:szCs w:val="24"/>
              </w:rPr>
              <w:t>215 от 24.08.2015г</w:t>
            </w:r>
            <w:r w:rsidR="00A85B24">
              <w:rPr>
                <w:rFonts w:ascii="Arial" w:hAnsi="Arial" w:cs="Arial"/>
                <w:color w:val="FF0000"/>
                <w:sz w:val="24"/>
                <w:szCs w:val="24"/>
              </w:rPr>
              <w:t>.</w:t>
            </w:r>
          </w:p>
        </w:tc>
      </w:tr>
      <w:tr w:rsidR="003C7168" w:rsidRPr="0012346A" w:rsidTr="003C7168">
        <w:trPr>
          <w:trHeight w:val="870"/>
        </w:trPr>
        <w:tc>
          <w:tcPr>
            <w:tcW w:w="2835" w:type="dxa"/>
          </w:tcPr>
          <w:p w:rsidR="003C7168" w:rsidRPr="0012346A" w:rsidRDefault="003C7168" w:rsidP="002F0847">
            <w:pPr>
              <w:ind w:left="132"/>
              <w:jc w:val="both"/>
              <w:rPr>
                <w:rFonts w:ascii="Arial" w:hAnsi="Arial" w:cs="Arial"/>
              </w:rPr>
            </w:pPr>
            <w:r>
              <w:rPr>
                <w:rFonts w:ascii="Arial" w:hAnsi="Arial" w:cs="Arial"/>
              </w:rPr>
              <w:t>Разработчик Подпрограммы</w:t>
            </w:r>
          </w:p>
        </w:tc>
        <w:tc>
          <w:tcPr>
            <w:tcW w:w="6804" w:type="dxa"/>
          </w:tcPr>
          <w:p w:rsidR="003C7168" w:rsidRPr="00A85CDB" w:rsidRDefault="003C7168" w:rsidP="00BB7ED4">
            <w:pPr>
              <w:pStyle w:val="ConsPlusNonformat"/>
              <w:widowControl/>
              <w:rPr>
                <w:rFonts w:ascii="Arial" w:hAnsi="Arial" w:cs="Arial"/>
                <w:sz w:val="24"/>
                <w:szCs w:val="24"/>
              </w:rPr>
            </w:pPr>
            <w:r w:rsidRPr="003C7168">
              <w:rPr>
                <w:rFonts w:ascii="Arial" w:hAnsi="Arial" w:cs="Arial"/>
                <w:sz w:val="24"/>
                <w:szCs w:val="24"/>
              </w:rPr>
              <w:t>Администрация городского поселения Зеленоборский Кандалакшского района, МКУ «Отдел городского хозяйства»</w:t>
            </w:r>
          </w:p>
        </w:tc>
      </w:tr>
      <w:tr w:rsidR="003C7168" w:rsidRPr="0012346A" w:rsidTr="003C7168">
        <w:trPr>
          <w:trHeight w:val="570"/>
        </w:trPr>
        <w:tc>
          <w:tcPr>
            <w:tcW w:w="2835" w:type="dxa"/>
          </w:tcPr>
          <w:p w:rsidR="003C7168" w:rsidRPr="00461D8C" w:rsidRDefault="003C7168" w:rsidP="003C7168">
            <w:pPr>
              <w:ind w:left="132"/>
              <w:jc w:val="both"/>
              <w:rPr>
                <w:rFonts w:ascii="Arial" w:hAnsi="Arial" w:cs="Arial"/>
              </w:rPr>
            </w:pPr>
            <w:r w:rsidRPr="00A85CDB">
              <w:rPr>
                <w:rFonts w:ascii="Arial" w:hAnsi="Arial" w:cs="Arial"/>
              </w:rPr>
              <w:t xml:space="preserve">Цели </w:t>
            </w:r>
            <w:r>
              <w:rPr>
                <w:rFonts w:ascii="Arial" w:hAnsi="Arial" w:cs="Arial"/>
              </w:rPr>
              <w:t>Подпрограммы</w:t>
            </w:r>
          </w:p>
        </w:tc>
        <w:tc>
          <w:tcPr>
            <w:tcW w:w="6804" w:type="dxa"/>
          </w:tcPr>
          <w:p w:rsidR="003C7168" w:rsidRPr="00FC741A" w:rsidRDefault="003C7168" w:rsidP="00F548BD">
            <w:pPr>
              <w:pStyle w:val="ConsPlusNonformat"/>
              <w:widowControl/>
              <w:rPr>
                <w:rFonts w:ascii="Arial" w:hAnsi="Arial" w:cs="Arial"/>
                <w:sz w:val="24"/>
                <w:szCs w:val="24"/>
              </w:rPr>
            </w:pPr>
            <w:r>
              <w:rPr>
                <w:rFonts w:ascii="Arial" w:hAnsi="Arial" w:cs="Arial"/>
                <w:bCs/>
                <w:sz w:val="24"/>
                <w:szCs w:val="24"/>
              </w:rPr>
              <w:t>О</w:t>
            </w:r>
            <w:r w:rsidRPr="00FC741A">
              <w:rPr>
                <w:rFonts w:ascii="Arial" w:hAnsi="Arial" w:cs="Arial"/>
                <w:bCs/>
                <w:sz w:val="24"/>
                <w:szCs w:val="24"/>
              </w:rPr>
              <w:t>беспечение переселения граждан из аварийного жилищного фонда</w:t>
            </w:r>
            <w:r w:rsidRPr="00FC741A">
              <w:rPr>
                <w:rFonts w:ascii="Arial" w:hAnsi="Arial" w:cs="Arial"/>
                <w:sz w:val="24"/>
                <w:szCs w:val="24"/>
              </w:rPr>
              <w:t xml:space="preserve"> </w:t>
            </w:r>
          </w:p>
        </w:tc>
      </w:tr>
      <w:tr w:rsidR="003C7168" w:rsidRPr="0012346A" w:rsidTr="003C7168">
        <w:trPr>
          <w:trHeight w:val="570"/>
        </w:trPr>
        <w:tc>
          <w:tcPr>
            <w:tcW w:w="2835" w:type="dxa"/>
          </w:tcPr>
          <w:p w:rsidR="003C7168" w:rsidRPr="00F74AE6" w:rsidRDefault="003C7168" w:rsidP="00F548BD">
            <w:pPr>
              <w:ind w:left="132"/>
              <w:jc w:val="both"/>
              <w:rPr>
                <w:rFonts w:ascii="Arial" w:hAnsi="Arial" w:cs="Arial"/>
              </w:rPr>
            </w:pPr>
            <w:r>
              <w:rPr>
                <w:rFonts w:ascii="Arial" w:hAnsi="Arial" w:cs="Arial"/>
              </w:rPr>
              <w:t>Основные задачи Подпрограммы</w:t>
            </w:r>
          </w:p>
        </w:tc>
        <w:tc>
          <w:tcPr>
            <w:tcW w:w="6804" w:type="dxa"/>
          </w:tcPr>
          <w:p w:rsidR="003C7168" w:rsidRPr="00A85CDB" w:rsidRDefault="003C7168" w:rsidP="00F548BD">
            <w:pPr>
              <w:pStyle w:val="ConsPlusNonformat"/>
              <w:widowControl/>
              <w:rPr>
                <w:rFonts w:ascii="Arial" w:hAnsi="Arial" w:cs="Arial"/>
                <w:sz w:val="24"/>
                <w:szCs w:val="24"/>
              </w:rPr>
            </w:pPr>
            <w:r w:rsidRPr="00A85CDB">
              <w:rPr>
                <w:rFonts w:ascii="Arial" w:hAnsi="Arial" w:cs="Arial"/>
                <w:sz w:val="24"/>
                <w:szCs w:val="24"/>
              </w:rPr>
              <w:t>- переселение граждан из аварийного жилищного  фонда</w:t>
            </w:r>
            <w:r>
              <w:rPr>
                <w:rFonts w:ascii="Arial" w:hAnsi="Arial" w:cs="Arial"/>
                <w:sz w:val="24"/>
                <w:szCs w:val="24"/>
              </w:rPr>
              <w:t>, признанного до 01.01.2012 г. в установленном порядке аварийным и подлежащим сносу,</w:t>
            </w:r>
            <w:r w:rsidRPr="00A85CDB">
              <w:rPr>
                <w:rFonts w:ascii="Arial" w:hAnsi="Arial" w:cs="Arial"/>
                <w:sz w:val="24"/>
                <w:szCs w:val="24"/>
              </w:rPr>
              <w:t xml:space="preserve">  в  целях создания им безопасных  и  благоприятных  условий  для проживания;</w:t>
            </w:r>
          </w:p>
          <w:p w:rsidR="003C7168" w:rsidRPr="00A85CDB" w:rsidRDefault="003C7168" w:rsidP="00F548BD">
            <w:pPr>
              <w:jc w:val="both"/>
              <w:rPr>
                <w:rFonts w:ascii="Arial" w:hAnsi="Arial" w:cs="Arial"/>
                <w:bCs/>
              </w:rPr>
            </w:pPr>
            <w:r>
              <w:rPr>
                <w:rFonts w:ascii="Arial" w:hAnsi="Arial" w:cs="Arial"/>
                <w:bCs/>
              </w:rPr>
              <w:t>-</w:t>
            </w:r>
            <w:r w:rsidR="00376E1D">
              <w:rPr>
                <w:rFonts w:ascii="Arial" w:hAnsi="Arial" w:cs="Arial"/>
                <w:bCs/>
              </w:rPr>
              <w:t xml:space="preserve"> осуществление </w:t>
            </w:r>
            <w:r>
              <w:rPr>
                <w:rFonts w:ascii="Arial" w:hAnsi="Arial" w:cs="Arial"/>
                <w:bCs/>
              </w:rPr>
              <w:t>снос</w:t>
            </w:r>
            <w:r w:rsidR="00376E1D">
              <w:rPr>
                <w:rFonts w:ascii="Arial" w:hAnsi="Arial" w:cs="Arial"/>
                <w:bCs/>
              </w:rPr>
              <w:t>а</w:t>
            </w:r>
            <w:r>
              <w:rPr>
                <w:rFonts w:ascii="Arial" w:hAnsi="Arial" w:cs="Arial"/>
                <w:bCs/>
              </w:rPr>
              <w:t xml:space="preserve"> расселенных домов, признанных аварийными до 01.01.2012 г.</w:t>
            </w:r>
            <w:r w:rsidR="00376E1D">
              <w:rPr>
                <w:rFonts w:ascii="Arial" w:hAnsi="Arial" w:cs="Arial"/>
                <w:bCs/>
              </w:rPr>
              <w:t xml:space="preserve"> в установленном порядке и подлежащим сносу</w:t>
            </w:r>
          </w:p>
        </w:tc>
      </w:tr>
      <w:tr w:rsidR="003C7168" w:rsidRPr="00A85CDB" w:rsidTr="003C7168">
        <w:trPr>
          <w:trHeight w:val="815"/>
        </w:trPr>
        <w:tc>
          <w:tcPr>
            <w:tcW w:w="2835" w:type="dxa"/>
          </w:tcPr>
          <w:p w:rsidR="003C7168" w:rsidRPr="00A85CDB" w:rsidRDefault="003C7168" w:rsidP="003C7168">
            <w:pPr>
              <w:ind w:left="132"/>
              <w:jc w:val="both"/>
              <w:rPr>
                <w:rFonts w:ascii="Arial" w:hAnsi="Arial" w:cs="Arial"/>
              </w:rPr>
            </w:pPr>
            <w:r>
              <w:rPr>
                <w:rFonts w:ascii="Arial" w:hAnsi="Arial" w:cs="Arial"/>
              </w:rPr>
              <w:t xml:space="preserve">Срок </w:t>
            </w:r>
            <w:r w:rsidRPr="00A85CDB">
              <w:rPr>
                <w:rFonts w:ascii="Arial" w:hAnsi="Arial" w:cs="Arial"/>
              </w:rPr>
              <w:t>реализации П</w:t>
            </w:r>
            <w:r>
              <w:rPr>
                <w:rFonts w:ascii="Arial" w:hAnsi="Arial" w:cs="Arial"/>
              </w:rPr>
              <w:t>одп</w:t>
            </w:r>
            <w:r w:rsidRPr="00A85CDB">
              <w:rPr>
                <w:rFonts w:ascii="Arial" w:hAnsi="Arial" w:cs="Arial"/>
              </w:rPr>
              <w:t>рограммы</w:t>
            </w:r>
          </w:p>
        </w:tc>
        <w:tc>
          <w:tcPr>
            <w:tcW w:w="6804" w:type="dxa"/>
          </w:tcPr>
          <w:p w:rsidR="003C7168" w:rsidRPr="00A85CDB" w:rsidRDefault="003C7168" w:rsidP="00BB7ED4">
            <w:pPr>
              <w:rPr>
                <w:rFonts w:ascii="Arial" w:hAnsi="Arial" w:cs="Arial"/>
              </w:rPr>
            </w:pPr>
            <w:r>
              <w:rPr>
                <w:rFonts w:ascii="Arial" w:hAnsi="Arial" w:cs="Arial"/>
              </w:rPr>
              <w:t>201</w:t>
            </w:r>
            <w:r w:rsidR="00F03717">
              <w:rPr>
                <w:rFonts w:ascii="Arial" w:hAnsi="Arial" w:cs="Arial"/>
              </w:rPr>
              <w:t>3</w:t>
            </w:r>
            <w:r w:rsidRPr="00A85CDB">
              <w:rPr>
                <w:rFonts w:ascii="Arial" w:hAnsi="Arial" w:cs="Arial"/>
              </w:rPr>
              <w:t>-201</w:t>
            </w:r>
            <w:r>
              <w:rPr>
                <w:rFonts w:ascii="Arial" w:hAnsi="Arial" w:cs="Arial"/>
              </w:rPr>
              <w:t>7</w:t>
            </w:r>
            <w:r w:rsidRPr="00A85CDB">
              <w:rPr>
                <w:rFonts w:ascii="Arial" w:hAnsi="Arial" w:cs="Arial"/>
              </w:rPr>
              <w:t xml:space="preserve"> гг.</w:t>
            </w:r>
          </w:p>
          <w:p w:rsidR="003C7168" w:rsidRPr="00A85CDB" w:rsidRDefault="003C7168" w:rsidP="00BB7ED4">
            <w:pPr>
              <w:jc w:val="center"/>
              <w:rPr>
                <w:rFonts w:ascii="Arial" w:hAnsi="Arial" w:cs="Arial"/>
              </w:rPr>
            </w:pPr>
          </w:p>
          <w:p w:rsidR="003C7168" w:rsidRPr="00A85CDB" w:rsidRDefault="003C7168" w:rsidP="00BB7ED4">
            <w:pPr>
              <w:jc w:val="both"/>
              <w:rPr>
                <w:rFonts w:ascii="Arial" w:hAnsi="Arial" w:cs="Arial"/>
              </w:rPr>
            </w:pPr>
          </w:p>
        </w:tc>
      </w:tr>
      <w:tr w:rsidR="003C7168" w:rsidRPr="00A85CDB" w:rsidTr="003C7168">
        <w:trPr>
          <w:trHeight w:val="900"/>
        </w:trPr>
        <w:tc>
          <w:tcPr>
            <w:tcW w:w="2835" w:type="dxa"/>
          </w:tcPr>
          <w:p w:rsidR="003C7168" w:rsidRPr="00442527" w:rsidRDefault="003C7168" w:rsidP="003C7168">
            <w:pPr>
              <w:ind w:left="132"/>
              <w:jc w:val="both"/>
              <w:rPr>
                <w:rFonts w:ascii="Arial" w:hAnsi="Arial" w:cs="Arial"/>
              </w:rPr>
            </w:pPr>
            <w:r w:rsidRPr="00442527">
              <w:rPr>
                <w:rFonts w:ascii="Arial" w:hAnsi="Arial" w:cs="Arial"/>
              </w:rPr>
              <w:t>Объ</w:t>
            </w:r>
            <w:r>
              <w:rPr>
                <w:rFonts w:ascii="Arial" w:hAnsi="Arial" w:cs="Arial"/>
              </w:rPr>
              <w:t>ем финансирования Подп</w:t>
            </w:r>
            <w:r w:rsidRPr="00442527">
              <w:rPr>
                <w:rFonts w:ascii="Arial" w:hAnsi="Arial" w:cs="Arial"/>
              </w:rPr>
              <w:t>рограммы</w:t>
            </w:r>
          </w:p>
        </w:tc>
        <w:tc>
          <w:tcPr>
            <w:tcW w:w="6804" w:type="dxa"/>
          </w:tcPr>
          <w:p w:rsidR="003C7168" w:rsidRPr="003E7ADE" w:rsidRDefault="003C7168" w:rsidP="00BB7ED4">
            <w:pPr>
              <w:jc w:val="both"/>
              <w:rPr>
                <w:rFonts w:ascii="Arial" w:hAnsi="Arial" w:cs="Arial"/>
              </w:rPr>
            </w:pPr>
            <w:r w:rsidRPr="00A85CDB">
              <w:rPr>
                <w:rFonts w:ascii="Arial" w:hAnsi="Arial" w:cs="Arial"/>
              </w:rPr>
              <w:t>Общий объем П</w:t>
            </w:r>
            <w:r w:rsidR="00EA2B63">
              <w:rPr>
                <w:rFonts w:ascii="Arial" w:hAnsi="Arial" w:cs="Arial"/>
              </w:rPr>
              <w:t>одп</w:t>
            </w:r>
            <w:r w:rsidRPr="00A85CDB">
              <w:rPr>
                <w:rFonts w:ascii="Arial" w:hAnsi="Arial" w:cs="Arial"/>
              </w:rPr>
              <w:t xml:space="preserve">рограммы на весь период составляет </w:t>
            </w:r>
            <w:r w:rsidR="00F51A3D">
              <w:rPr>
                <w:rFonts w:ascii="Arial" w:hAnsi="Arial" w:cs="Arial"/>
                <w:b/>
              </w:rPr>
              <w:t>19</w:t>
            </w:r>
            <w:r w:rsidR="00C3661E">
              <w:rPr>
                <w:rFonts w:ascii="Arial" w:hAnsi="Arial" w:cs="Arial"/>
                <w:b/>
              </w:rPr>
              <w:t>6941,2</w:t>
            </w:r>
            <w:r w:rsidRPr="003E7ADE">
              <w:rPr>
                <w:rFonts w:ascii="Arial" w:hAnsi="Arial" w:cs="Arial"/>
              </w:rPr>
              <w:t xml:space="preserve"> тыс.рублей,</w:t>
            </w:r>
          </w:p>
          <w:p w:rsidR="003C7168" w:rsidRPr="003E7ADE" w:rsidRDefault="003C7168" w:rsidP="00BB7ED4">
            <w:pPr>
              <w:jc w:val="both"/>
              <w:rPr>
                <w:rFonts w:ascii="Arial" w:hAnsi="Arial" w:cs="Arial"/>
              </w:rPr>
            </w:pPr>
            <w:r w:rsidRPr="003E7ADE">
              <w:rPr>
                <w:rFonts w:ascii="Arial" w:hAnsi="Arial" w:cs="Arial"/>
              </w:rPr>
              <w:t>в том числе за счет средств:</w:t>
            </w:r>
          </w:p>
          <w:p w:rsidR="003C7168" w:rsidRPr="003E7ADE" w:rsidRDefault="003C7168" w:rsidP="00BB7ED4">
            <w:pPr>
              <w:jc w:val="both"/>
              <w:rPr>
                <w:rFonts w:ascii="Arial" w:hAnsi="Arial" w:cs="Arial"/>
              </w:rPr>
            </w:pPr>
            <w:r w:rsidRPr="003E7ADE">
              <w:rPr>
                <w:rFonts w:ascii="Arial" w:hAnsi="Arial" w:cs="Arial"/>
              </w:rPr>
              <w:t xml:space="preserve">- Фонд содействия реформированию жилищно-коммунального хозяйства – </w:t>
            </w:r>
            <w:r w:rsidR="003B3130">
              <w:rPr>
                <w:rFonts w:ascii="Arial" w:hAnsi="Arial" w:cs="Arial"/>
                <w:b/>
              </w:rPr>
              <w:t>86416,7</w:t>
            </w:r>
            <w:r w:rsidRPr="003E7ADE">
              <w:rPr>
                <w:rFonts w:ascii="Arial" w:hAnsi="Arial" w:cs="Arial"/>
              </w:rPr>
              <w:t xml:space="preserve"> тыс.руб.;</w:t>
            </w:r>
          </w:p>
          <w:p w:rsidR="003C7168" w:rsidRPr="003E7ADE" w:rsidRDefault="003C7168" w:rsidP="00BB7ED4">
            <w:pPr>
              <w:jc w:val="both"/>
              <w:rPr>
                <w:rFonts w:ascii="Arial" w:hAnsi="Arial" w:cs="Arial"/>
              </w:rPr>
            </w:pPr>
            <w:r w:rsidRPr="003E7ADE">
              <w:rPr>
                <w:rFonts w:ascii="Arial" w:hAnsi="Arial" w:cs="Arial"/>
              </w:rPr>
              <w:t xml:space="preserve">- Бюджет субъекта Российской Федерации – </w:t>
            </w:r>
            <w:r w:rsidR="003B3130">
              <w:rPr>
                <w:rFonts w:ascii="Arial" w:hAnsi="Arial" w:cs="Arial"/>
                <w:b/>
              </w:rPr>
              <w:t>103718,</w:t>
            </w:r>
            <w:r w:rsidR="0079224A">
              <w:rPr>
                <w:rFonts w:ascii="Arial" w:hAnsi="Arial" w:cs="Arial"/>
                <w:b/>
              </w:rPr>
              <w:t>4</w:t>
            </w:r>
            <w:r w:rsidRPr="003E7ADE">
              <w:rPr>
                <w:rFonts w:ascii="Arial" w:hAnsi="Arial" w:cs="Arial"/>
              </w:rPr>
              <w:t xml:space="preserve"> тыс.руб.;</w:t>
            </w:r>
          </w:p>
          <w:p w:rsidR="003C7168" w:rsidRDefault="003C7168" w:rsidP="00EA2B63">
            <w:pPr>
              <w:jc w:val="both"/>
              <w:rPr>
                <w:rFonts w:ascii="Arial" w:hAnsi="Arial" w:cs="Arial"/>
              </w:rPr>
            </w:pPr>
            <w:r w:rsidRPr="003E7ADE">
              <w:rPr>
                <w:rFonts w:ascii="Arial" w:hAnsi="Arial" w:cs="Arial"/>
              </w:rPr>
              <w:t xml:space="preserve">- Местный бюджет – </w:t>
            </w:r>
            <w:r w:rsidR="00C3661E">
              <w:rPr>
                <w:rFonts w:ascii="Arial" w:hAnsi="Arial" w:cs="Arial"/>
                <w:b/>
              </w:rPr>
              <w:t>6806,</w:t>
            </w:r>
            <w:r w:rsidR="008318FF">
              <w:rPr>
                <w:rFonts w:ascii="Arial" w:hAnsi="Arial" w:cs="Arial"/>
                <w:b/>
              </w:rPr>
              <w:t>1</w:t>
            </w:r>
            <w:r w:rsidRPr="003E7ADE">
              <w:rPr>
                <w:rFonts w:ascii="Arial" w:hAnsi="Arial" w:cs="Arial"/>
              </w:rPr>
              <w:t xml:space="preserve"> тыс.руб.</w:t>
            </w:r>
            <w:r w:rsidR="00FF56D2" w:rsidRPr="003E7ADE">
              <w:rPr>
                <w:rFonts w:ascii="Arial" w:hAnsi="Arial" w:cs="Arial"/>
              </w:rPr>
              <w:t xml:space="preserve"> в т.ч. снос – </w:t>
            </w:r>
            <w:r w:rsidR="00A43EF3">
              <w:rPr>
                <w:rFonts w:ascii="Arial" w:hAnsi="Arial" w:cs="Arial"/>
              </w:rPr>
              <w:t>1</w:t>
            </w:r>
            <w:r w:rsidR="00F51A3D">
              <w:rPr>
                <w:rFonts w:ascii="Arial" w:hAnsi="Arial" w:cs="Arial"/>
              </w:rPr>
              <w:t>2</w:t>
            </w:r>
            <w:r w:rsidR="00A43EF3">
              <w:rPr>
                <w:rFonts w:ascii="Arial" w:hAnsi="Arial" w:cs="Arial"/>
              </w:rPr>
              <w:t>72,9</w:t>
            </w:r>
            <w:r w:rsidRPr="003E7ADE">
              <w:rPr>
                <w:rFonts w:ascii="Arial" w:hAnsi="Arial" w:cs="Arial"/>
              </w:rPr>
              <w:t xml:space="preserve"> тыс</w:t>
            </w:r>
            <w:r w:rsidR="00EA2B63" w:rsidRPr="003E7ADE">
              <w:rPr>
                <w:rFonts w:ascii="Arial" w:hAnsi="Arial" w:cs="Arial"/>
              </w:rPr>
              <w:t>.</w:t>
            </w:r>
            <w:r w:rsidRPr="003E7ADE">
              <w:rPr>
                <w:rFonts w:ascii="Arial" w:hAnsi="Arial" w:cs="Arial"/>
              </w:rPr>
              <w:t xml:space="preserve"> рублей</w:t>
            </w:r>
          </w:p>
          <w:p w:rsidR="00052ACE" w:rsidRPr="003E7ADE" w:rsidRDefault="00052ACE" w:rsidP="00052ACE">
            <w:pPr>
              <w:jc w:val="both"/>
              <w:rPr>
                <w:rFonts w:ascii="Arial" w:hAnsi="Arial" w:cs="Arial"/>
              </w:rPr>
            </w:pPr>
            <w:r w:rsidRPr="003E7ADE">
              <w:rPr>
                <w:rFonts w:ascii="Arial" w:hAnsi="Arial" w:cs="Arial"/>
                <w:b/>
              </w:rPr>
              <w:t>в т.ч. 201</w:t>
            </w:r>
            <w:r>
              <w:rPr>
                <w:rFonts w:ascii="Arial" w:hAnsi="Arial" w:cs="Arial"/>
                <w:b/>
              </w:rPr>
              <w:t>3</w:t>
            </w:r>
            <w:r w:rsidRPr="003E7ADE">
              <w:rPr>
                <w:rFonts w:ascii="Arial" w:hAnsi="Arial" w:cs="Arial"/>
                <w:b/>
              </w:rPr>
              <w:t>г.</w:t>
            </w:r>
            <w:r w:rsidRPr="003E7ADE">
              <w:rPr>
                <w:rFonts w:ascii="Arial" w:hAnsi="Arial" w:cs="Arial"/>
              </w:rPr>
              <w:t xml:space="preserve"> – </w:t>
            </w:r>
            <w:r>
              <w:rPr>
                <w:rFonts w:ascii="Arial" w:hAnsi="Arial" w:cs="Arial"/>
                <w:b/>
              </w:rPr>
              <w:t>27 349,2</w:t>
            </w:r>
            <w:r w:rsidRPr="003E7ADE">
              <w:rPr>
                <w:rFonts w:ascii="Arial" w:hAnsi="Arial" w:cs="Arial"/>
              </w:rPr>
              <w:t xml:space="preserve"> тыс.руб.:</w:t>
            </w:r>
          </w:p>
          <w:p w:rsidR="00052ACE" w:rsidRPr="003E7ADE" w:rsidRDefault="00052ACE" w:rsidP="00052ACE">
            <w:pPr>
              <w:jc w:val="both"/>
              <w:rPr>
                <w:rFonts w:ascii="Arial" w:hAnsi="Arial" w:cs="Arial"/>
              </w:rPr>
            </w:pPr>
            <w:r w:rsidRPr="003E7ADE">
              <w:rPr>
                <w:rFonts w:ascii="Arial" w:hAnsi="Arial" w:cs="Arial"/>
              </w:rPr>
              <w:t xml:space="preserve">- Фонд содействия реформированию жилищно-коммунального хозяйства – </w:t>
            </w:r>
            <w:r>
              <w:rPr>
                <w:rFonts w:ascii="Arial" w:hAnsi="Arial" w:cs="Arial"/>
                <w:b/>
              </w:rPr>
              <w:t>11449,5</w:t>
            </w:r>
            <w:r w:rsidRPr="003E7ADE">
              <w:rPr>
                <w:rFonts w:ascii="Arial" w:hAnsi="Arial" w:cs="Arial"/>
              </w:rPr>
              <w:t xml:space="preserve"> тыс.руб.;</w:t>
            </w:r>
          </w:p>
          <w:p w:rsidR="00052ACE" w:rsidRPr="00A85CDB" w:rsidRDefault="00052ACE" w:rsidP="00052ACE">
            <w:pPr>
              <w:jc w:val="both"/>
              <w:rPr>
                <w:rFonts w:ascii="Arial" w:hAnsi="Arial" w:cs="Arial"/>
              </w:rPr>
            </w:pPr>
            <w:r w:rsidRPr="003E7ADE">
              <w:rPr>
                <w:rFonts w:ascii="Arial" w:hAnsi="Arial" w:cs="Arial"/>
              </w:rPr>
              <w:t xml:space="preserve">- Бюджет субъекта Российской Федерации – </w:t>
            </w:r>
            <w:r>
              <w:rPr>
                <w:rFonts w:ascii="Arial" w:hAnsi="Arial" w:cs="Arial"/>
                <w:b/>
              </w:rPr>
              <w:t>15899,</w:t>
            </w:r>
            <w:r w:rsidR="008133D0">
              <w:rPr>
                <w:rFonts w:ascii="Arial" w:hAnsi="Arial" w:cs="Arial"/>
                <w:b/>
              </w:rPr>
              <w:t>7</w:t>
            </w:r>
            <w:r w:rsidRPr="003E7ADE">
              <w:rPr>
                <w:rFonts w:ascii="Arial" w:hAnsi="Arial" w:cs="Arial"/>
              </w:rPr>
              <w:t xml:space="preserve"> тыс.руб.;</w:t>
            </w:r>
          </w:p>
          <w:p w:rsidR="00052ACE" w:rsidRDefault="00052ACE" w:rsidP="00052ACE">
            <w:pPr>
              <w:jc w:val="both"/>
              <w:rPr>
                <w:rFonts w:ascii="Arial" w:hAnsi="Arial" w:cs="Arial"/>
              </w:rPr>
            </w:pPr>
            <w:r w:rsidRPr="00A85CDB">
              <w:rPr>
                <w:rFonts w:ascii="Arial" w:hAnsi="Arial" w:cs="Arial"/>
              </w:rPr>
              <w:t xml:space="preserve">- Местный бюджет – </w:t>
            </w:r>
            <w:r>
              <w:rPr>
                <w:rFonts w:ascii="Arial" w:hAnsi="Arial" w:cs="Arial"/>
                <w:b/>
              </w:rPr>
              <w:t xml:space="preserve">0,0 </w:t>
            </w:r>
            <w:r w:rsidRPr="00A85CDB">
              <w:rPr>
                <w:rFonts w:ascii="Arial" w:hAnsi="Arial" w:cs="Arial"/>
              </w:rPr>
              <w:t>тыс.руб.</w:t>
            </w:r>
            <w:r>
              <w:rPr>
                <w:rFonts w:ascii="Arial" w:hAnsi="Arial" w:cs="Arial"/>
              </w:rPr>
              <w:t xml:space="preserve"> в т.ч. снос –0,0 тыс. рублей</w:t>
            </w:r>
          </w:p>
          <w:p w:rsidR="00052ACE" w:rsidRPr="003E7ADE" w:rsidRDefault="00052ACE" w:rsidP="00052ACE">
            <w:pPr>
              <w:jc w:val="both"/>
              <w:rPr>
                <w:rFonts w:ascii="Arial" w:hAnsi="Arial" w:cs="Arial"/>
              </w:rPr>
            </w:pPr>
            <w:r w:rsidRPr="003E7ADE">
              <w:rPr>
                <w:rFonts w:ascii="Arial" w:hAnsi="Arial" w:cs="Arial"/>
                <w:b/>
              </w:rPr>
              <w:t>в т.ч. 201</w:t>
            </w:r>
            <w:r>
              <w:rPr>
                <w:rFonts w:ascii="Arial" w:hAnsi="Arial" w:cs="Arial"/>
                <w:b/>
              </w:rPr>
              <w:t>4</w:t>
            </w:r>
            <w:r w:rsidRPr="003E7ADE">
              <w:rPr>
                <w:rFonts w:ascii="Arial" w:hAnsi="Arial" w:cs="Arial"/>
                <w:b/>
              </w:rPr>
              <w:t>г.</w:t>
            </w:r>
            <w:r w:rsidRPr="003E7ADE">
              <w:rPr>
                <w:rFonts w:ascii="Arial" w:hAnsi="Arial" w:cs="Arial"/>
              </w:rPr>
              <w:t xml:space="preserve"> – </w:t>
            </w:r>
            <w:r>
              <w:rPr>
                <w:rFonts w:ascii="Arial" w:hAnsi="Arial" w:cs="Arial"/>
                <w:b/>
              </w:rPr>
              <w:t>29885,0</w:t>
            </w:r>
            <w:r w:rsidRPr="003E7ADE">
              <w:rPr>
                <w:rFonts w:ascii="Arial" w:hAnsi="Arial" w:cs="Arial"/>
              </w:rPr>
              <w:t xml:space="preserve"> тыс.руб.:</w:t>
            </w:r>
          </w:p>
          <w:p w:rsidR="00052ACE" w:rsidRPr="003E7ADE" w:rsidRDefault="00052ACE" w:rsidP="00052ACE">
            <w:pPr>
              <w:jc w:val="both"/>
              <w:rPr>
                <w:rFonts w:ascii="Arial" w:hAnsi="Arial" w:cs="Arial"/>
              </w:rPr>
            </w:pPr>
            <w:r w:rsidRPr="003E7ADE">
              <w:rPr>
                <w:rFonts w:ascii="Arial" w:hAnsi="Arial" w:cs="Arial"/>
              </w:rPr>
              <w:t xml:space="preserve">- Фонд содействия реформированию жилищно-коммунального хозяйства – </w:t>
            </w:r>
            <w:r>
              <w:rPr>
                <w:rFonts w:ascii="Arial" w:hAnsi="Arial" w:cs="Arial"/>
                <w:b/>
              </w:rPr>
              <w:t>25354,5</w:t>
            </w:r>
            <w:r w:rsidRPr="003E7ADE">
              <w:rPr>
                <w:rFonts w:ascii="Arial" w:hAnsi="Arial" w:cs="Arial"/>
              </w:rPr>
              <w:t xml:space="preserve"> тыс.руб.;</w:t>
            </w:r>
          </w:p>
          <w:p w:rsidR="00052ACE" w:rsidRPr="00A85CDB" w:rsidRDefault="00052ACE" w:rsidP="00052ACE">
            <w:pPr>
              <w:jc w:val="both"/>
              <w:rPr>
                <w:rFonts w:ascii="Arial" w:hAnsi="Arial" w:cs="Arial"/>
              </w:rPr>
            </w:pPr>
            <w:r w:rsidRPr="003E7ADE">
              <w:rPr>
                <w:rFonts w:ascii="Arial" w:hAnsi="Arial" w:cs="Arial"/>
              </w:rPr>
              <w:t xml:space="preserve">- Бюджет субъекта Российской Федерации – </w:t>
            </w:r>
            <w:r>
              <w:rPr>
                <w:rFonts w:ascii="Arial" w:hAnsi="Arial" w:cs="Arial"/>
                <w:b/>
              </w:rPr>
              <w:t>3293,2</w:t>
            </w:r>
            <w:r w:rsidRPr="003E7ADE">
              <w:rPr>
                <w:rFonts w:ascii="Arial" w:hAnsi="Arial" w:cs="Arial"/>
              </w:rPr>
              <w:t xml:space="preserve"> тыс.руб.;</w:t>
            </w:r>
          </w:p>
          <w:p w:rsidR="00052ACE" w:rsidRDefault="00052ACE" w:rsidP="00052ACE">
            <w:pPr>
              <w:jc w:val="both"/>
              <w:rPr>
                <w:rFonts w:ascii="Arial" w:hAnsi="Arial" w:cs="Arial"/>
              </w:rPr>
            </w:pPr>
            <w:r w:rsidRPr="00A85CDB">
              <w:rPr>
                <w:rFonts w:ascii="Arial" w:hAnsi="Arial" w:cs="Arial"/>
              </w:rPr>
              <w:t xml:space="preserve">- Местный бюджет – </w:t>
            </w:r>
            <w:r w:rsidR="009254D8">
              <w:rPr>
                <w:rFonts w:ascii="Arial" w:hAnsi="Arial" w:cs="Arial"/>
                <w:b/>
              </w:rPr>
              <w:t>1237,3</w:t>
            </w:r>
            <w:r>
              <w:rPr>
                <w:rFonts w:ascii="Arial" w:hAnsi="Arial" w:cs="Arial"/>
                <w:b/>
              </w:rPr>
              <w:t xml:space="preserve"> </w:t>
            </w:r>
            <w:r w:rsidRPr="00A85CDB">
              <w:rPr>
                <w:rFonts w:ascii="Arial" w:hAnsi="Arial" w:cs="Arial"/>
              </w:rPr>
              <w:t>тыс.руб.</w:t>
            </w:r>
            <w:r>
              <w:rPr>
                <w:rFonts w:ascii="Arial" w:hAnsi="Arial" w:cs="Arial"/>
              </w:rPr>
              <w:t xml:space="preserve"> в т.ч. снос –500,0 тыс. рублей</w:t>
            </w:r>
          </w:p>
          <w:p w:rsidR="00052ACE" w:rsidRPr="003E7ADE" w:rsidRDefault="00052ACE" w:rsidP="00052ACE">
            <w:pPr>
              <w:jc w:val="both"/>
              <w:rPr>
                <w:rFonts w:ascii="Arial" w:hAnsi="Arial" w:cs="Arial"/>
              </w:rPr>
            </w:pPr>
            <w:r w:rsidRPr="003E7ADE">
              <w:rPr>
                <w:rFonts w:ascii="Arial" w:hAnsi="Arial" w:cs="Arial"/>
                <w:b/>
              </w:rPr>
              <w:t>в т.ч. 201</w:t>
            </w:r>
            <w:r>
              <w:rPr>
                <w:rFonts w:ascii="Arial" w:hAnsi="Arial" w:cs="Arial"/>
                <w:b/>
              </w:rPr>
              <w:t>5</w:t>
            </w:r>
            <w:r w:rsidRPr="003E7ADE">
              <w:rPr>
                <w:rFonts w:ascii="Arial" w:hAnsi="Arial" w:cs="Arial"/>
                <w:b/>
              </w:rPr>
              <w:t>г.</w:t>
            </w:r>
            <w:r w:rsidRPr="003E7ADE">
              <w:rPr>
                <w:rFonts w:ascii="Arial" w:hAnsi="Arial" w:cs="Arial"/>
              </w:rPr>
              <w:t xml:space="preserve"> – </w:t>
            </w:r>
            <w:r w:rsidR="00A43EF3">
              <w:rPr>
                <w:rFonts w:ascii="Arial" w:hAnsi="Arial" w:cs="Arial"/>
                <w:b/>
              </w:rPr>
              <w:t>25872,</w:t>
            </w:r>
            <w:r w:rsidR="0079224A">
              <w:rPr>
                <w:rFonts w:ascii="Arial" w:hAnsi="Arial" w:cs="Arial"/>
                <w:b/>
              </w:rPr>
              <w:t>4</w:t>
            </w:r>
            <w:r w:rsidRPr="003E7ADE">
              <w:rPr>
                <w:rFonts w:ascii="Arial" w:hAnsi="Arial" w:cs="Arial"/>
              </w:rPr>
              <w:t xml:space="preserve"> тыс.руб.:</w:t>
            </w:r>
          </w:p>
          <w:p w:rsidR="00052ACE" w:rsidRPr="003E7ADE" w:rsidRDefault="00052ACE" w:rsidP="00052ACE">
            <w:pPr>
              <w:jc w:val="both"/>
              <w:rPr>
                <w:rFonts w:ascii="Arial" w:hAnsi="Arial" w:cs="Arial"/>
              </w:rPr>
            </w:pPr>
            <w:r w:rsidRPr="003E7ADE">
              <w:rPr>
                <w:rFonts w:ascii="Arial" w:hAnsi="Arial" w:cs="Arial"/>
              </w:rPr>
              <w:lastRenderedPageBreak/>
              <w:t xml:space="preserve">- Фонд содействия реформированию жилищно-коммунального хозяйства – </w:t>
            </w:r>
            <w:r w:rsidR="009254D8">
              <w:rPr>
                <w:rFonts w:ascii="Arial" w:hAnsi="Arial" w:cs="Arial"/>
                <w:b/>
              </w:rPr>
              <w:t>12452,3</w:t>
            </w:r>
            <w:r w:rsidRPr="003E7ADE">
              <w:rPr>
                <w:rFonts w:ascii="Arial" w:hAnsi="Arial" w:cs="Arial"/>
              </w:rPr>
              <w:t xml:space="preserve"> тыс.руб.;</w:t>
            </w:r>
          </w:p>
          <w:p w:rsidR="00052ACE" w:rsidRPr="00A85CDB" w:rsidRDefault="00052ACE" w:rsidP="00052ACE">
            <w:pPr>
              <w:jc w:val="both"/>
              <w:rPr>
                <w:rFonts w:ascii="Arial" w:hAnsi="Arial" w:cs="Arial"/>
              </w:rPr>
            </w:pPr>
            <w:r w:rsidRPr="003E7ADE">
              <w:rPr>
                <w:rFonts w:ascii="Arial" w:hAnsi="Arial" w:cs="Arial"/>
              </w:rPr>
              <w:t xml:space="preserve">- Бюджет субъекта Российской Федерации – </w:t>
            </w:r>
            <w:r w:rsidR="00A43EF3">
              <w:rPr>
                <w:rFonts w:ascii="Arial" w:hAnsi="Arial" w:cs="Arial"/>
                <w:b/>
              </w:rPr>
              <w:t>11303,3</w:t>
            </w:r>
            <w:r w:rsidRPr="003E7ADE">
              <w:rPr>
                <w:rFonts w:ascii="Arial" w:hAnsi="Arial" w:cs="Arial"/>
              </w:rPr>
              <w:t xml:space="preserve"> тыс.руб.;</w:t>
            </w:r>
          </w:p>
          <w:p w:rsidR="00052ACE" w:rsidRDefault="00052ACE" w:rsidP="00052ACE">
            <w:pPr>
              <w:jc w:val="both"/>
              <w:rPr>
                <w:rFonts w:ascii="Arial" w:hAnsi="Arial" w:cs="Arial"/>
              </w:rPr>
            </w:pPr>
            <w:r w:rsidRPr="00A85CDB">
              <w:rPr>
                <w:rFonts w:ascii="Arial" w:hAnsi="Arial" w:cs="Arial"/>
              </w:rPr>
              <w:t xml:space="preserve">- Местный бюджет – </w:t>
            </w:r>
            <w:r w:rsidR="009254D8">
              <w:rPr>
                <w:rFonts w:ascii="Arial" w:hAnsi="Arial" w:cs="Arial"/>
                <w:b/>
              </w:rPr>
              <w:t>2116,</w:t>
            </w:r>
            <w:r w:rsidR="0079224A">
              <w:rPr>
                <w:rFonts w:ascii="Arial" w:hAnsi="Arial" w:cs="Arial"/>
                <w:b/>
              </w:rPr>
              <w:t>8</w:t>
            </w:r>
            <w:r>
              <w:rPr>
                <w:rFonts w:ascii="Arial" w:hAnsi="Arial" w:cs="Arial"/>
                <w:b/>
              </w:rPr>
              <w:t xml:space="preserve"> </w:t>
            </w:r>
            <w:r w:rsidRPr="00A85CDB">
              <w:rPr>
                <w:rFonts w:ascii="Arial" w:hAnsi="Arial" w:cs="Arial"/>
              </w:rPr>
              <w:t>тыс.руб.</w:t>
            </w:r>
            <w:r>
              <w:rPr>
                <w:rFonts w:ascii="Arial" w:hAnsi="Arial" w:cs="Arial"/>
              </w:rPr>
              <w:t xml:space="preserve"> в т.ч. снос –500,0 тыс. рублей</w:t>
            </w:r>
          </w:p>
          <w:p w:rsidR="00052ACE" w:rsidRPr="003E7ADE" w:rsidRDefault="00052ACE" w:rsidP="00052ACE">
            <w:pPr>
              <w:jc w:val="both"/>
              <w:rPr>
                <w:rFonts w:ascii="Arial" w:hAnsi="Arial" w:cs="Arial"/>
              </w:rPr>
            </w:pPr>
            <w:r w:rsidRPr="003E7ADE">
              <w:rPr>
                <w:rFonts w:ascii="Arial" w:hAnsi="Arial" w:cs="Arial"/>
                <w:b/>
              </w:rPr>
              <w:t>в т.ч. 201</w:t>
            </w:r>
            <w:r>
              <w:rPr>
                <w:rFonts w:ascii="Arial" w:hAnsi="Arial" w:cs="Arial"/>
                <w:b/>
              </w:rPr>
              <w:t>6</w:t>
            </w:r>
            <w:r w:rsidRPr="003E7ADE">
              <w:rPr>
                <w:rFonts w:ascii="Arial" w:hAnsi="Arial" w:cs="Arial"/>
                <w:b/>
              </w:rPr>
              <w:t>г.</w:t>
            </w:r>
            <w:r w:rsidRPr="003E7ADE">
              <w:rPr>
                <w:rFonts w:ascii="Arial" w:hAnsi="Arial" w:cs="Arial"/>
              </w:rPr>
              <w:t xml:space="preserve"> – </w:t>
            </w:r>
            <w:r w:rsidR="00A43EF3">
              <w:rPr>
                <w:rFonts w:ascii="Arial" w:hAnsi="Arial" w:cs="Arial"/>
                <w:b/>
              </w:rPr>
              <w:t>50335,0</w:t>
            </w:r>
            <w:r w:rsidRPr="003E7ADE">
              <w:rPr>
                <w:rFonts w:ascii="Arial" w:hAnsi="Arial" w:cs="Arial"/>
              </w:rPr>
              <w:t xml:space="preserve"> тыс.руб.:</w:t>
            </w:r>
          </w:p>
          <w:p w:rsidR="00052ACE" w:rsidRPr="003E7ADE" w:rsidRDefault="00052ACE" w:rsidP="00052ACE">
            <w:pPr>
              <w:jc w:val="both"/>
              <w:rPr>
                <w:rFonts w:ascii="Arial" w:hAnsi="Arial" w:cs="Arial"/>
              </w:rPr>
            </w:pPr>
            <w:r w:rsidRPr="003E7ADE">
              <w:rPr>
                <w:rFonts w:ascii="Arial" w:hAnsi="Arial" w:cs="Arial"/>
              </w:rPr>
              <w:t xml:space="preserve">- Фонд содействия реформированию жилищно-коммунального хозяйства – </w:t>
            </w:r>
            <w:r w:rsidR="009254D8">
              <w:rPr>
                <w:rFonts w:ascii="Arial" w:hAnsi="Arial" w:cs="Arial"/>
                <w:b/>
              </w:rPr>
              <w:t>37160,4</w:t>
            </w:r>
            <w:r w:rsidRPr="003E7ADE">
              <w:rPr>
                <w:rFonts w:ascii="Arial" w:hAnsi="Arial" w:cs="Arial"/>
              </w:rPr>
              <w:t xml:space="preserve"> тыс.руб.;</w:t>
            </w:r>
          </w:p>
          <w:p w:rsidR="00052ACE" w:rsidRPr="00A85CDB" w:rsidRDefault="00052ACE" w:rsidP="00052ACE">
            <w:pPr>
              <w:jc w:val="both"/>
              <w:rPr>
                <w:rFonts w:ascii="Arial" w:hAnsi="Arial" w:cs="Arial"/>
              </w:rPr>
            </w:pPr>
            <w:r w:rsidRPr="003E7ADE">
              <w:rPr>
                <w:rFonts w:ascii="Arial" w:hAnsi="Arial" w:cs="Arial"/>
              </w:rPr>
              <w:t xml:space="preserve">- Бюджет субъекта Российской Федерации – </w:t>
            </w:r>
            <w:r w:rsidR="00A43EF3">
              <w:rPr>
                <w:rFonts w:ascii="Arial" w:hAnsi="Arial" w:cs="Arial"/>
                <w:b/>
              </w:rPr>
              <w:t>10122,6</w:t>
            </w:r>
            <w:r w:rsidRPr="003E7ADE">
              <w:rPr>
                <w:rFonts w:ascii="Arial" w:hAnsi="Arial" w:cs="Arial"/>
              </w:rPr>
              <w:t xml:space="preserve"> тыс.руб.;</w:t>
            </w:r>
          </w:p>
          <w:p w:rsidR="00052ACE" w:rsidRPr="00052ACE" w:rsidRDefault="00052ACE" w:rsidP="00EA2B63">
            <w:pPr>
              <w:jc w:val="both"/>
              <w:rPr>
                <w:rFonts w:ascii="Arial" w:hAnsi="Arial" w:cs="Arial"/>
              </w:rPr>
            </w:pPr>
            <w:r w:rsidRPr="00A85CDB">
              <w:rPr>
                <w:rFonts w:ascii="Arial" w:hAnsi="Arial" w:cs="Arial"/>
              </w:rPr>
              <w:t xml:space="preserve">- Местный бюджет – </w:t>
            </w:r>
            <w:r w:rsidR="00A43EF3">
              <w:rPr>
                <w:rFonts w:ascii="Arial" w:hAnsi="Arial" w:cs="Arial"/>
                <w:b/>
              </w:rPr>
              <w:t>3052,0</w:t>
            </w:r>
            <w:r>
              <w:rPr>
                <w:rFonts w:ascii="Arial" w:hAnsi="Arial" w:cs="Arial"/>
                <w:b/>
              </w:rPr>
              <w:t xml:space="preserve"> </w:t>
            </w:r>
            <w:r w:rsidRPr="00A85CDB">
              <w:rPr>
                <w:rFonts w:ascii="Arial" w:hAnsi="Arial" w:cs="Arial"/>
              </w:rPr>
              <w:t>тыс.руб.</w:t>
            </w:r>
            <w:r>
              <w:rPr>
                <w:rFonts w:ascii="Arial" w:hAnsi="Arial" w:cs="Arial"/>
              </w:rPr>
              <w:t xml:space="preserve"> в т.ч. снос –</w:t>
            </w:r>
            <w:r w:rsidR="00A43EF3">
              <w:rPr>
                <w:rFonts w:ascii="Arial" w:hAnsi="Arial" w:cs="Arial"/>
              </w:rPr>
              <w:t>272,9</w:t>
            </w:r>
            <w:r>
              <w:rPr>
                <w:rFonts w:ascii="Arial" w:hAnsi="Arial" w:cs="Arial"/>
              </w:rPr>
              <w:t xml:space="preserve"> тыс. рублей</w:t>
            </w:r>
          </w:p>
          <w:p w:rsidR="00EA2B63" w:rsidRPr="003E7ADE" w:rsidRDefault="002C4D69" w:rsidP="00EA2B63">
            <w:pPr>
              <w:jc w:val="both"/>
              <w:rPr>
                <w:rFonts w:ascii="Arial" w:hAnsi="Arial" w:cs="Arial"/>
              </w:rPr>
            </w:pPr>
            <w:r w:rsidRPr="003E7ADE">
              <w:rPr>
                <w:rFonts w:ascii="Arial" w:hAnsi="Arial" w:cs="Arial"/>
                <w:b/>
              </w:rPr>
              <w:t>в т.ч. 201</w:t>
            </w:r>
            <w:r w:rsidR="00D97909">
              <w:rPr>
                <w:rFonts w:ascii="Arial" w:hAnsi="Arial" w:cs="Arial"/>
                <w:b/>
              </w:rPr>
              <w:t>7</w:t>
            </w:r>
            <w:r w:rsidR="00EA2B63" w:rsidRPr="003E7ADE">
              <w:rPr>
                <w:rFonts w:ascii="Arial" w:hAnsi="Arial" w:cs="Arial"/>
                <w:b/>
              </w:rPr>
              <w:t>г.</w:t>
            </w:r>
            <w:r w:rsidR="00EA2B63" w:rsidRPr="003E7ADE">
              <w:rPr>
                <w:rFonts w:ascii="Arial" w:hAnsi="Arial" w:cs="Arial"/>
              </w:rPr>
              <w:t xml:space="preserve"> – </w:t>
            </w:r>
            <w:r w:rsidR="006D7C78">
              <w:rPr>
                <w:rFonts w:ascii="Arial" w:hAnsi="Arial" w:cs="Arial"/>
                <w:b/>
              </w:rPr>
              <w:t>6</w:t>
            </w:r>
            <w:r w:rsidR="00C3661E">
              <w:rPr>
                <w:rFonts w:ascii="Arial" w:hAnsi="Arial" w:cs="Arial"/>
                <w:b/>
              </w:rPr>
              <w:t>3499,6</w:t>
            </w:r>
            <w:r w:rsidR="00EA2B63" w:rsidRPr="003E7ADE">
              <w:rPr>
                <w:rFonts w:ascii="Arial" w:hAnsi="Arial" w:cs="Arial"/>
              </w:rPr>
              <w:t xml:space="preserve"> тыс.руб.:</w:t>
            </w:r>
          </w:p>
          <w:p w:rsidR="00EA2B63" w:rsidRPr="003E7ADE" w:rsidRDefault="00EA2B63" w:rsidP="00EA2B63">
            <w:pPr>
              <w:jc w:val="both"/>
              <w:rPr>
                <w:rFonts w:ascii="Arial" w:hAnsi="Arial" w:cs="Arial"/>
              </w:rPr>
            </w:pPr>
            <w:r w:rsidRPr="003E7ADE">
              <w:rPr>
                <w:rFonts w:ascii="Arial" w:hAnsi="Arial" w:cs="Arial"/>
              </w:rPr>
              <w:t xml:space="preserve">- Фонд содействия реформированию жилищно-коммунального хозяйства – </w:t>
            </w:r>
            <w:r w:rsidR="00D7466A">
              <w:rPr>
                <w:rFonts w:ascii="Arial" w:hAnsi="Arial" w:cs="Arial"/>
                <w:b/>
              </w:rPr>
              <w:t>0,0</w:t>
            </w:r>
            <w:r w:rsidRPr="003E7ADE">
              <w:rPr>
                <w:rFonts w:ascii="Arial" w:hAnsi="Arial" w:cs="Arial"/>
              </w:rPr>
              <w:t xml:space="preserve"> тыс.руб.;</w:t>
            </w:r>
          </w:p>
          <w:p w:rsidR="00EA2B63" w:rsidRPr="00A85CDB" w:rsidRDefault="00EA2B63" w:rsidP="00EA2B63">
            <w:pPr>
              <w:jc w:val="both"/>
              <w:rPr>
                <w:rFonts w:ascii="Arial" w:hAnsi="Arial" w:cs="Arial"/>
              </w:rPr>
            </w:pPr>
            <w:r w:rsidRPr="003E7ADE">
              <w:rPr>
                <w:rFonts w:ascii="Arial" w:hAnsi="Arial" w:cs="Arial"/>
              </w:rPr>
              <w:t xml:space="preserve">- Бюджет субъекта Российской Федерации – </w:t>
            </w:r>
            <w:r w:rsidR="00D7466A">
              <w:rPr>
                <w:rFonts w:ascii="Arial" w:hAnsi="Arial" w:cs="Arial"/>
                <w:b/>
              </w:rPr>
              <w:t>63099,</w:t>
            </w:r>
            <w:r w:rsidR="004D1B69">
              <w:rPr>
                <w:rFonts w:ascii="Arial" w:hAnsi="Arial" w:cs="Arial"/>
                <w:b/>
              </w:rPr>
              <w:t>6</w:t>
            </w:r>
            <w:r w:rsidRPr="003E7ADE">
              <w:rPr>
                <w:rFonts w:ascii="Arial" w:hAnsi="Arial" w:cs="Arial"/>
              </w:rPr>
              <w:t xml:space="preserve"> тыс.руб.;</w:t>
            </w:r>
          </w:p>
          <w:p w:rsidR="00EA2B63" w:rsidRDefault="00EA2B63" w:rsidP="00EA2B63">
            <w:pPr>
              <w:jc w:val="both"/>
              <w:rPr>
                <w:rFonts w:ascii="Arial" w:hAnsi="Arial" w:cs="Arial"/>
              </w:rPr>
            </w:pPr>
            <w:r w:rsidRPr="00A85CDB">
              <w:rPr>
                <w:rFonts w:ascii="Arial" w:hAnsi="Arial" w:cs="Arial"/>
              </w:rPr>
              <w:t xml:space="preserve">- Местный бюджет – </w:t>
            </w:r>
            <w:r w:rsidR="00C3661E">
              <w:rPr>
                <w:rFonts w:ascii="Arial" w:hAnsi="Arial" w:cs="Arial"/>
                <w:b/>
              </w:rPr>
              <w:t>400,0</w:t>
            </w:r>
            <w:r w:rsidR="00376FA8">
              <w:rPr>
                <w:rFonts w:ascii="Arial" w:hAnsi="Arial" w:cs="Arial"/>
                <w:b/>
              </w:rPr>
              <w:t xml:space="preserve"> </w:t>
            </w:r>
            <w:r w:rsidRPr="00A85CDB">
              <w:rPr>
                <w:rFonts w:ascii="Arial" w:hAnsi="Arial" w:cs="Arial"/>
              </w:rPr>
              <w:t>тыс.руб.</w:t>
            </w:r>
            <w:r>
              <w:rPr>
                <w:rFonts w:ascii="Arial" w:hAnsi="Arial" w:cs="Arial"/>
              </w:rPr>
              <w:t xml:space="preserve"> в т.ч. снос –</w:t>
            </w:r>
            <w:r w:rsidR="00B527C1">
              <w:rPr>
                <w:rFonts w:ascii="Arial" w:hAnsi="Arial" w:cs="Arial"/>
              </w:rPr>
              <w:t>0</w:t>
            </w:r>
            <w:r>
              <w:rPr>
                <w:rFonts w:ascii="Arial" w:hAnsi="Arial" w:cs="Arial"/>
              </w:rPr>
              <w:t>,0 тыс. рублей</w:t>
            </w:r>
          </w:p>
          <w:p w:rsidR="008E1916" w:rsidRPr="00EA2B63" w:rsidRDefault="008E1916" w:rsidP="003B3130">
            <w:pPr>
              <w:jc w:val="both"/>
              <w:rPr>
                <w:rFonts w:ascii="Arial" w:hAnsi="Arial" w:cs="Arial"/>
              </w:rPr>
            </w:pPr>
          </w:p>
        </w:tc>
      </w:tr>
      <w:tr w:rsidR="003C7168" w:rsidRPr="00A85CDB" w:rsidTr="003C7168">
        <w:tc>
          <w:tcPr>
            <w:tcW w:w="2835" w:type="dxa"/>
          </w:tcPr>
          <w:p w:rsidR="003C7168" w:rsidRPr="00BF7EB0" w:rsidRDefault="003C7168" w:rsidP="00BB7ED4">
            <w:pPr>
              <w:ind w:left="132"/>
              <w:jc w:val="both"/>
              <w:rPr>
                <w:rFonts w:ascii="Arial" w:hAnsi="Arial" w:cs="Arial"/>
              </w:rPr>
            </w:pPr>
            <w:r w:rsidRPr="00BF7EB0">
              <w:rPr>
                <w:rFonts w:ascii="Arial" w:hAnsi="Arial" w:cs="Arial"/>
              </w:rPr>
              <w:lastRenderedPageBreak/>
              <w:t>Организация управления и контроля за ходом реализации П</w:t>
            </w:r>
            <w:r>
              <w:rPr>
                <w:rFonts w:ascii="Arial" w:hAnsi="Arial" w:cs="Arial"/>
              </w:rPr>
              <w:t>одп</w:t>
            </w:r>
            <w:r w:rsidRPr="00BF7EB0">
              <w:rPr>
                <w:rFonts w:ascii="Arial" w:hAnsi="Arial" w:cs="Arial"/>
              </w:rPr>
              <w:t>рограммы</w:t>
            </w:r>
          </w:p>
        </w:tc>
        <w:tc>
          <w:tcPr>
            <w:tcW w:w="6804" w:type="dxa"/>
          </w:tcPr>
          <w:p w:rsidR="003C7168" w:rsidRDefault="003C7168" w:rsidP="00BB7ED4">
            <w:pPr>
              <w:jc w:val="both"/>
              <w:rPr>
                <w:rFonts w:ascii="Arial" w:hAnsi="Arial" w:cs="Arial"/>
              </w:rPr>
            </w:pPr>
            <w:r w:rsidRPr="0090445B">
              <w:rPr>
                <w:rFonts w:ascii="Arial" w:hAnsi="Arial" w:cs="Arial"/>
              </w:rPr>
              <w:t>Организацию управления за ходом реализации П</w:t>
            </w:r>
            <w:r>
              <w:rPr>
                <w:rFonts w:ascii="Arial" w:hAnsi="Arial" w:cs="Arial"/>
              </w:rPr>
              <w:t>одп</w:t>
            </w:r>
            <w:r w:rsidRPr="0090445B">
              <w:rPr>
                <w:rFonts w:ascii="Arial" w:hAnsi="Arial" w:cs="Arial"/>
              </w:rPr>
              <w:t>рограммы и контроль осуществляет администрация городского поселения Зеленоборский Кандалакшского района, Совет депутатов городского поселения Зеленоборский Кандалакшского района</w:t>
            </w:r>
            <w:r>
              <w:rPr>
                <w:rFonts w:ascii="Arial" w:hAnsi="Arial" w:cs="Arial"/>
              </w:rPr>
              <w:t>, М</w:t>
            </w:r>
            <w:r w:rsidRPr="00BF7EB0">
              <w:rPr>
                <w:rFonts w:ascii="Arial" w:hAnsi="Arial" w:cs="Arial"/>
              </w:rPr>
              <w:t>инистерство строительства и территориального развития Мурманской области</w:t>
            </w:r>
            <w:r>
              <w:rPr>
                <w:rFonts w:ascii="Arial" w:hAnsi="Arial" w:cs="Arial"/>
              </w:rPr>
              <w:t xml:space="preserve">. </w:t>
            </w:r>
          </w:p>
          <w:p w:rsidR="006A707C" w:rsidRPr="00A85CDB" w:rsidRDefault="006A707C" w:rsidP="00BB7ED4">
            <w:pPr>
              <w:jc w:val="both"/>
              <w:rPr>
                <w:rFonts w:ascii="Arial" w:hAnsi="Arial" w:cs="Arial"/>
              </w:rPr>
            </w:pPr>
          </w:p>
        </w:tc>
      </w:tr>
      <w:tr w:rsidR="003C7168" w:rsidRPr="00A85CDB" w:rsidTr="003C7168">
        <w:tc>
          <w:tcPr>
            <w:tcW w:w="2835" w:type="dxa"/>
          </w:tcPr>
          <w:p w:rsidR="003C7168" w:rsidRPr="009C239F" w:rsidRDefault="003C7168" w:rsidP="00F548BD">
            <w:pPr>
              <w:ind w:left="132"/>
              <w:jc w:val="both"/>
              <w:rPr>
                <w:rFonts w:ascii="Arial" w:hAnsi="Arial" w:cs="Arial"/>
              </w:rPr>
            </w:pPr>
            <w:r w:rsidRPr="009C239F">
              <w:rPr>
                <w:rFonts w:ascii="Arial" w:hAnsi="Arial" w:cs="Arial"/>
              </w:rPr>
              <w:t>Ожидаемые конечные результаты реализации Программы</w:t>
            </w:r>
          </w:p>
        </w:tc>
        <w:tc>
          <w:tcPr>
            <w:tcW w:w="6804" w:type="dxa"/>
          </w:tcPr>
          <w:p w:rsidR="00455F51" w:rsidRDefault="00CD56D5" w:rsidP="003C7168">
            <w:pPr>
              <w:jc w:val="both"/>
              <w:rPr>
                <w:rFonts w:ascii="Arial" w:hAnsi="Arial" w:cs="Arial"/>
              </w:rPr>
            </w:pPr>
            <w:r>
              <w:rPr>
                <w:rFonts w:ascii="Arial" w:hAnsi="Arial" w:cs="Arial"/>
              </w:rPr>
              <w:t xml:space="preserve">Переселение </w:t>
            </w:r>
            <w:r w:rsidR="00382ED6">
              <w:rPr>
                <w:rFonts w:ascii="Arial" w:hAnsi="Arial" w:cs="Arial"/>
              </w:rPr>
              <w:t xml:space="preserve">271 </w:t>
            </w:r>
            <w:r>
              <w:rPr>
                <w:rFonts w:ascii="Arial" w:hAnsi="Arial" w:cs="Arial"/>
              </w:rPr>
              <w:t>человек из 94</w:t>
            </w:r>
            <w:r w:rsidR="00455F51" w:rsidRPr="00A85CDB">
              <w:rPr>
                <w:rFonts w:ascii="Arial" w:hAnsi="Arial" w:cs="Arial"/>
              </w:rPr>
              <w:t xml:space="preserve"> многоквартирных жилых домов, признанных авари</w:t>
            </w:r>
            <w:r w:rsidR="00455F51">
              <w:rPr>
                <w:rFonts w:ascii="Arial" w:hAnsi="Arial" w:cs="Arial"/>
              </w:rPr>
              <w:t>йными по состоянию на 01.01.2012</w:t>
            </w:r>
            <w:r w:rsidR="00455F51" w:rsidRPr="00A85CDB">
              <w:rPr>
                <w:rFonts w:ascii="Arial" w:hAnsi="Arial" w:cs="Arial"/>
              </w:rPr>
              <w:t xml:space="preserve"> г. и подлежащих сносу, общей площадью </w:t>
            </w:r>
            <w:r w:rsidR="00382ED6">
              <w:rPr>
                <w:rFonts w:ascii="Arial" w:hAnsi="Arial" w:cs="Arial"/>
                <w:bCs/>
              </w:rPr>
              <w:t>6211,2</w:t>
            </w:r>
            <w:r w:rsidR="00455F51">
              <w:rPr>
                <w:rFonts w:ascii="Arial" w:hAnsi="Arial" w:cs="Arial"/>
                <w:bCs/>
              </w:rPr>
              <w:t xml:space="preserve"> </w:t>
            </w:r>
            <w:r w:rsidR="00455F51" w:rsidRPr="00A85CDB">
              <w:rPr>
                <w:rFonts w:ascii="Arial" w:hAnsi="Arial" w:cs="Arial"/>
              </w:rPr>
              <w:t xml:space="preserve">кв.м. </w:t>
            </w:r>
          </w:p>
          <w:p w:rsidR="00455F51" w:rsidRPr="00A85CDB" w:rsidRDefault="00455F51" w:rsidP="00455F51">
            <w:pPr>
              <w:jc w:val="both"/>
              <w:rPr>
                <w:rFonts w:ascii="Arial" w:hAnsi="Arial" w:cs="Arial"/>
                <w:bCs/>
              </w:rPr>
            </w:pPr>
            <w:r w:rsidRPr="00A85CDB">
              <w:rPr>
                <w:rFonts w:ascii="Arial" w:hAnsi="Arial" w:cs="Arial"/>
                <w:bCs/>
              </w:rPr>
              <w:t>Основными целевыми показателями Программы является:</w:t>
            </w:r>
          </w:p>
          <w:p w:rsidR="00455F51" w:rsidRDefault="00455F51" w:rsidP="00455F51">
            <w:pPr>
              <w:jc w:val="both"/>
              <w:rPr>
                <w:rFonts w:ascii="Arial" w:hAnsi="Arial" w:cs="Arial"/>
                <w:bCs/>
              </w:rPr>
            </w:pPr>
            <w:r w:rsidRPr="00A85CDB">
              <w:rPr>
                <w:rFonts w:ascii="Arial" w:hAnsi="Arial" w:cs="Arial"/>
                <w:bCs/>
              </w:rPr>
              <w:t xml:space="preserve">- </w:t>
            </w:r>
            <w:r w:rsidR="00CD56D5">
              <w:rPr>
                <w:rFonts w:ascii="Arial" w:hAnsi="Arial" w:cs="Arial"/>
                <w:bCs/>
              </w:rPr>
              <w:t>расселение 94</w:t>
            </w:r>
            <w:r>
              <w:rPr>
                <w:rFonts w:ascii="Arial" w:hAnsi="Arial" w:cs="Arial"/>
                <w:bCs/>
              </w:rPr>
              <w:t xml:space="preserve"> </w:t>
            </w:r>
            <w:r w:rsidRPr="00A85CDB">
              <w:rPr>
                <w:rFonts w:ascii="Arial" w:hAnsi="Arial" w:cs="Arial"/>
                <w:bCs/>
              </w:rPr>
              <w:t xml:space="preserve"> аварийных жилых домов на территории МО г.п. Зеле</w:t>
            </w:r>
            <w:r>
              <w:rPr>
                <w:rFonts w:ascii="Arial" w:hAnsi="Arial" w:cs="Arial"/>
                <w:bCs/>
              </w:rPr>
              <w:t>ноборский Кандалакшского района, в т.ч.</w:t>
            </w:r>
          </w:p>
          <w:p w:rsidR="00455F51" w:rsidRDefault="00CD56D5" w:rsidP="00455F51">
            <w:pPr>
              <w:jc w:val="both"/>
              <w:rPr>
                <w:rFonts w:ascii="Arial" w:hAnsi="Arial" w:cs="Arial"/>
                <w:bCs/>
              </w:rPr>
            </w:pPr>
            <w:r>
              <w:rPr>
                <w:rFonts w:ascii="Arial" w:hAnsi="Arial" w:cs="Arial"/>
                <w:bCs/>
              </w:rPr>
              <w:t>2013 г.-30</w:t>
            </w:r>
            <w:r w:rsidR="00455F51">
              <w:rPr>
                <w:rFonts w:ascii="Arial" w:hAnsi="Arial" w:cs="Arial"/>
                <w:bCs/>
              </w:rPr>
              <w:t xml:space="preserve"> домов</w:t>
            </w:r>
          </w:p>
          <w:p w:rsidR="00455F51" w:rsidRDefault="00CD56D5" w:rsidP="00455F51">
            <w:pPr>
              <w:jc w:val="both"/>
              <w:rPr>
                <w:rFonts w:ascii="Arial" w:hAnsi="Arial" w:cs="Arial"/>
                <w:bCs/>
              </w:rPr>
            </w:pPr>
            <w:r>
              <w:rPr>
                <w:rFonts w:ascii="Arial" w:hAnsi="Arial" w:cs="Arial"/>
                <w:bCs/>
              </w:rPr>
              <w:t>2014 г.-16</w:t>
            </w:r>
            <w:r w:rsidR="00455F51">
              <w:rPr>
                <w:rFonts w:ascii="Arial" w:hAnsi="Arial" w:cs="Arial"/>
                <w:bCs/>
              </w:rPr>
              <w:t xml:space="preserve"> домов</w:t>
            </w:r>
          </w:p>
          <w:p w:rsidR="00455F51" w:rsidRDefault="00CD56D5" w:rsidP="00455F51">
            <w:pPr>
              <w:jc w:val="both"/>
              <w:rPr>
                <w:rFonts w:ascii="Arial" w:hAnsi="Arial" w:cs="Arial"/>
                <w:bCs/>
              </w:rPr>
            </w:pPr>
            <w:r>
              <w:rPr>
                <w:rFonts w:ascii="Arial" w:hAnsi="Arial" w:cs="Arial"/>
                <w:bCs/>
              </w:rPr>
              <w:t>2016 г.-</w:t>
            </w:r>
            <w:r w:rsidR="00382ED6">
              <w:rPr>
                <w:rFonts w:ascii="Arial" w:hAnsi="Arial" w:cs="Arial"/>
                <w:bCs/>
              </w:rPr>
              <w:t>4</w:t>
            </w:r>
            <w:r>
              <w:rPr>
                <w:rFonts w:ascii="Arial" w:hAnsi="Arial" w:cs="Arial"/>
                <w:bCs/>
              </w:rPr>
              <w:t xml:space="preserve"> </w:t>
            </w:r>
            <w:r w:rsidR="00455F51">
              <w:rPr>
                <w:rFonts w:ascii="Arial" w:hAnsi="Arial" w:cs="Arial"/>
                <w:bCs/>
              </w:rPr>
              <w:t>домов</w:t>
            </w:r>
          </w:p>
          <w:p w:rsidR="00D97909" w:rsidRDefault="00D97909" w:rsidP="00455F51">
            <w:pPr>
              <w:jc w:val="both"/>
              <w:rPr>
                <w:rFonts w:ascii="Arial" w:hAnsi="Arial" w:cs="Arial"/>
                <w:bCs/>
              </w:rPr>
            </w:pPr>
            <w:r>
              <w:rPr>
                <w:rFonts w:ascii="Arial" w:hAnsi="Arial" w:cs="Arial"/>
                <w:bCs/>
              </w:rPr>
              <w:t>2017 г.-</w:t>
            </w:r>
            <w:r w:rsidR="00382ED6">
              <w:rPr>
                <w:rFonts w:ascii="Arial" w:hAnsi="Arial" w:cs="Arial"/>
                <w:bCs/>
              </w:rPr>
              <w:t xml:space="preserve"> 44 домов</w:t>
            </w:r>
          </w:p>
          <w:p w:rsidR="00455F51" w:rsidRDefault="00455F51" w:rsidP="00455F51">
            <w:pPr>
              <w:jc w:val="both"/>
              <w:rPr>
                <w:rFonts w:ascii="Arial" w:hAnsi="Arial" w:cs="Arial"/>
                <w:bCs/>
              </w:rPr>
            </w:pPr>
            <w:r>
              <w:rPr>
                <w:rFonts w:ascii="Arial" w:hAnsi="Arial" w:cs="Arial"/>
                <w:bCs/>
              </w:rPr>
              <w:t>Общей пло</w:t>
            </w:r>
            <w:r w:rsidR="00CD56D5">
              <w:rPr>
                <w:rFonts w:ascii="Arial" w:hAnsi="Arial" w:cs="Arial"/>
                <w:bCs/>
              </w:rPr>
              <w:t xml:space="preserve">щадью расселяемых помещений </w:t>
            </w:r>
            <w:r w:rsidR="003B3130">
              <w:rPr>
                <w:rFonts w:ascii="Arial" w:hAnsi="Arial" w:cs="Arial"/>
                <w:bCs/>
              </w:rPr>
              <w:t>6211,2</w:t>
            </w:r>
            <w:r>
              <w:rPr>
                <w:rFonts w:ascii="Arial" w:hAnsi="Arial" w:cs="Arial"/>
                <w:bCs/>
              </w:rPr>
              <w:t xml:space="preserve"> м</w:t>
            </w:r>
            <w:r w:rsidR="003B3130">
              <w:rPr>
                <w:rFonts w:ascii="Arial" w:hAnsi="Arial" w:cs="Arial"/>
                <w:bCs/>
              </w:rPr>
              <w:t>2</w:t>
            </w:r>
            <w:r>
              <w:rPr>
                <w:rFonts w:ascii="Arial" w:hAnsi="Arial" w:cs="Arial"/>
                <w:bCs/>
              </w:rPr>
              <w:t xml:space="preserve"> </w:t>
            </w:r>
            <w:r w:rsidR="003B3130">
              <w:rPr>
                <w:rFonts w:ascii="Arial" w:hAnsi="Arial" w:cs="Arial"/>
                <w:bCs/>
              </w:rPr>
              <w:t xml:space="preserve">    </w:t>
            </w:r>
            <w:r>
              <w:rPr>
                <w:rFonts w:ascii="Arial" w:hAnsi="Arial" w:cs="Arial"/>
                <w:bCs/>
              </w:rPr>
              <w:t>в т.ч.</w:t>
            </w:r>
          </w:p>
          <w:p w:rsidR="00455F51" w:rsidRDefault="00CD56D5" w:rsidP="00455F51">
            <w:pPr>
              <w:jc w:val="both"/>
              <w:rPr>
                <w:rFonts w:ascii="Arial" w:hAnsi="Arial" w:cs="Arial"/>
                <w:bCs/>
              </w:rPr>
            </w:pPr>
            <w:r>
              <w:rPr>
                <w:rFonts w:ascii="Arial" w:hAnsi="Arial" w:cs="Arial"/>
                <w:bCs/>
              </w:rPr>
              <w:t xml:space="preserve">2013 г. – </w:t>
            </w:r>
            <w:r w:rsidR="002D57AF">
              <w:rPr>
                <w:rFonts w:ascii="Arial" w:hAnsi="Arial" w:cs="Arial"/>
                <w:bCs/>
              </w:rPr>
              <w:t>0,0</w:t>
            </w:r>
            <w:r w:rsidR="00455F51">
              <w:rPr>
                <w:rFonts w:ascii="Arial" w:hAnsi="Arial" w:cs="Arial"/>
                <w:bCs/>
              </w:rPr>
              <w:t xml:space="preserve"> м2</w:t>
            </w:r>
          </w:p>
          <w:p w:rsidR="00455F51" w:rsidRDefault="00CD56D5" w:rsidP="00455F51">
            <w:pPr>
              <w:jc w:val="both"/>
              <w:rPr>
                <w:rFonts w:ascii="Arial" w:hAnsi="Arial" w:cs="Arial"/>
                <w:bCs/>
              </w:rPr>
            </w:pPr>
            <w:r>
              <w:rPr>
                <w:rFonts w:ascii="Arial" w:hAnsi="Arial" w:cs="Arial"/>
                <w:bCs/>
              </w:rPr>
              <w:t>2014</w:t>
            </w:r>
            <w:r w:rsidR="00455F51">
              <w:rPr>
                <w:rFonts w:ascii="Arial" w:hAnsi="Arial" w:cs="Arial"/>
                <w:bCs/>
              </w:rPr>
              <w:t xml:space="preserve"> </w:t>
            </w:r>
            <w:r>
              <w:rPr>
                <w:rFonts w:ascii="Arial" w:hAnsi="Arial" w:cs="Arial"/>
                <w:bCs/>
              </w:rPr>
              <w:t xml:space="preserve">г. – </w:t>
            </w:r>
            <w:r w:rsidR="002D57AF">
              <w:rPr>
                <w:rFonts w:ascii="Arial" w:hAnsi="Arial" w:cs="Arial"/>
                <w:bCs/>
              </w:rPr>
              <w:t xml:space="preserve">0,0 </w:t>
            </w:r>
            <w:r w:rsidR="00455F51">
              <w:rPr>
                <w:rFonts w:ascii="Arial" w:hAnsi="Arial" w:cs="Arial"/>
                <w:bCs/>
              </w:rPr>
              <w:t>м2</w:t>
            </w:r>
          </w:p>
          <w:p w:rsidR="002D57AF" w:rsidRDefault="002D57AF" w:rsidP="00455F51">
            <w:pPr>
              <w:jc w:val="both"/>
              <w:rPr>
                <w:rFonts w:ascii="Arial" w:hAnsi="Arial" w:cs="Arial"/>
                <w:bCs/>
              </w:rPr>
            </w:pPr>
            <w:r>
              <w:rPr>
                <w:rFonts w:ascii="Arial" w:hAnsi="Arial" w:cs="Arial"/>
                <w:bCs/>
              </w:rPr>
              <w:t>2015 г. – 2066,23 м2</w:t>
            </w:r>
          </w:p>
          <w:p w:rsidR="00455F51" w:rsidRDefault="00CD56D5" w:rsidP="00455F51">
            <w:pPr>
              <w:jc w:val="both"/>
              <w:rPr>
                <w:rFonts w:ascii="Arial" w:hAnsi="Arial" w:cs="Arial"/>
                <w:bCs/>
              </w:rPr>
            </w:pPr>
            <w:r>
              <w:rPr>
                <w:rFonts w:ascii="Arial" w:hAnsi="Arial" w:cs="Arial"/>
                <w:bCs/>
              </w:rPr>
              <w:t xml:space="preserve">2016 г. – </w:t>
            </w:r>
            <w:r w:rsidR="002D57AF">
              <w:rPr>
                <w:rFonts w:ascii="Arial" w:hAnsi="Arial" w:cs="Arial"/>
                <w:bCs/>
              </w:rPr>
              <w:t>1436,37</w:t>
            </w:r>
            <w:r w:rsidR="00455F51">
              <w:rPr>
                <w:rFonts w:ascii="Arial" w:hAnsi="Arial" w:cs="Arial"/>
                <w:bCs/>
              </w:rPr>
              <w:t xml:space="preserve"> м2</w:t>
            </w:r>
          </w:p>
          <w:p w:rsidR="00D97909" w:rsidRDefault="00D97909" w:rsidP="00455F51">
            <w:pPr>
              <w:jc w:val="both"/>
              <w:rPr>
                <w:rFonts w:ascii="Arial" w:hAnsi="Arial" w:cs="Arial"/>
                <w:bCs/>
              </w:rPr>
            </w:pPr>
            <w:r>
              <w:rPr>
                <w:rFonts w:ascii="Arial" w:hAnsi="Arial" w:cs="Arial"/>
                <w:bCs/>
              </w:rPr>
              <w:t xml:space="preserve">2017 г.  </w:t>
            </w:r>
            <w:r w:rsidR="003B3130">
              <w:rPr>
                <w:rFonts w:ascii="Arial" w:hAnsi="Arial" w:cs="Arial"/>
                <w:bCs/>
              </w:rPr>
              <w:t>–</w:t>
            </w:r>
            <w:r>
              <w:rPr>
                <w:rFonts w:ascii="Arial" w:hAnsi="Arial" w:cs="Arial"/>
                <w:bCs/>
              </w:rPr>
              <w:t xml:space="preserve"> </w:t>
            </w:r>
            <w:r w:rsidR="003B3130">
              <w:rPr>
                <w:rFonts w:ascii="Arial" w:hAnsi="Arial" w:cs="Arial"/>
                <w:bCs/>
              </w:rPr>
              <w:t>2708,6 м2</w:t>
            </w:r>
          </w:p>
          <w:p w:rsidR="00455F51" w:rsidRDefault="00455F51" w:rsidP="00455F51">
            <w:pPr>
              <w:jc w:val="both"/>
              <w:rPr>
                <w:rFonts w:ascii="Arial" w:hAnsi="Arial" w:cs="Arial"/>
                <w:bCs/>
              </w:rPr>
            </w:pPr>
            <w:r>
              <w:rPr>
                <w:rFonts w:ascii="Arial" w:hAnsi="Arial" w:cs="Arial"/>
                <w:bCs/>
              </w:rPr>
              <w:t>Обеспечение благоустроенным жильем, отвечающим совре</w:t>
            </w:r>
            <w:r w:rsidR="00CD56D5">
              <w:rPr>
                <w:rFonts w:ascii="Arial" w:hAnsi="Arial" w:cs="Arial"/>
                <w:bCs/>
              </w:rPr>
              <w:t xml:space="preserve">менным нормам и требованиям, </w:t>
            </w:r>
            <w:r w:rsidR="002D57AF">
              <w:rPr>
                <w:rFonts w:ascii="Arial" w:hAnsi="Arial" w:cs="Arial"/>
                <w:bCs/>
              </w:rPr>
              <w:t>271</w:t>
            </w:r>
            <w:r>
              <w:rPr>
                <w:rFonts w:ascii="Arial" w:hAnsi="Arial" w:cs="Arial"/>
                <w:bCs/>
              </w:rPr>
              <w:t xml:space="preserve"> граждан, в т.ч. </w:t>
            </w:r>
          </w:p>
          <w:p w:rsidR="00455F51" w:rsidRDefault="00CD56D5" w:rsidP="00455F51">
            <w:pPr>
              <w:jc w:val="both"/>
              <w:rPr>
                <w:rFonts w:ascii="Arial" w:hAnsi="Arial" w:cs="Arial"/>
                <w:bCs/>
              </w:rPr>
            </w:pPr>
            <w:r>
              <w:rPr>
                <w:rFonts w:ascii="Arial" w:hAnsi="Arial" w:cs="Arial"/>
                <w:bCs/>
              </w:rPr>
              <w:t xml:space="preserve">2013 г. – </w:t>
            </w:r>
            <w:r w:rsidR="002D57AF">
              <w:rPr>
                <w:rFonts w:ascii="Arial" w:hAnsi="Arial" w:cs="Arial"/>
                <w:bCs/>
              </w:rPr>
              <w:t>0</w:t>
            </w:r>
            <w:r w:rsidR="00455F51">
              <w:rPr>
                <w:rFonts w:ascii="Arial" w:hAnsi="Arial" w:cs="Arial"/>
                <w:bCs/>
              </w:rPr>
              <w:t xml:space="preserve"> чел</w:t>
            </w:r>
            <w:r w:rsidR="00382ED6">
              <w:rPr>
                <w:rFonts w:ascii="Arial" w:hAnsi="Arial" w:cs="Arial"/>
                <w:bCs/>
              </w:rPr>
              <w:t>.</w:t>
            </w:r>
          </w:p>
          <w:p w:rsidR="00455F51" w:rsidRDefault="00CD56D5" w:rsidP="00455F51">
            <w:pPr>
              <w:jc w:val="both"/>
              <w:rPr>
                <w:rFonts w:ascii="Arial" w:hAnsi="Arial" w:cs="Arial"/>
                <w:bCs/>
              </w:rPr>
            </w:pPr>
            <w:r>
              <w:rPr>
                <w:rFonts w:ascii="Arial" w:hAnsi="Arial" w:cs="Arial"/>
                <w:bCs/>
              </w:rPr>
              <w:t xml:space="preserve">2014 г. – </w:t>
            </w:r>
            <w:r w:rsidR="002D57AF">
              <w:rPr>
                <w:rFonts w:ascii="Arial" w:hAnsi="Arial" w:cs="Arial"/>
                <w:bCs/>
              </w:rPr>
              <w:t>0</w:t>
            </w:r>
            <w:r w:rsidR="00455F51">
              <w:rPr>
                <w:rFonts w:ascii="Arial" w:hAnsi="Arial" w:cs="Arial"/>
                <w:bCs/>
              </w:rPr>
              <w:t xml:space="preserve"> чел</w:t>
            </w:r>
            <w:r w:rsidR="00382ED6">
              <w:rPr>
                <w:rFonts w:ascii="Arial" w:hAnsi="Arial" w:cs="Arial"/>
                <w:bCs/>
              </w:rPr>
              <w:t>.</w:t>
            </w:r>
          </w:p>
          <w:p w:rsidR="002D57AF" w:rsidRDefault="002D57AF" w:rsidP="00455F51">
            <w:pPr>
              <w:jc w:val="both"/>
              <w:rPr>
                <w:rFonts w:ascii="Arial" w:hAnsi="Arial" w:cs="Arial"/>
                <w:bCs/>
              </w:rPr>
            </w:pPr>
            <w:r>
              <w:rPr>
                <w:rFonts w:ascii="Arial" w:hAnsi="Arial" w:cs="Arial"/>
                <w:bCs/>
              </w:rPr>
              <w:lastRenderedPageBreak/>
              <w:t>2015 г. – 84 чел.</w:t>
            </w:r>
          </w:p>
          <w:p w:rsidR="00455F51" w:rsidRDefault="00CD56D5" w:rsidP="00455F51">
            <w:pPr>
              <w:jc w:val="both"/>
              <w:rPr>
                <w:rFonts w:ascii="Arial" w:hAnsi="Arial" w:cs="Arial"/>
                <w:bCs/>
              </w:rPr>
            </w:pPr>
            <w:r>
              <w:rPr>
                <w:rFonts w:ascii="Arial" w:hAnsi="Arial" w:cs="Arial"/>
                <w:bCs/>
              </w:rPr>
              <w:t xml:space="preserve">2016 г.-  </w:t>
            </w:r>
            <w:r w:rsidR="00382ED6">
              <w:rPr>
                <w:rFonts w:ascii="Arial" w:hAnsi="Arial" w:cs="Arial"/>
                <w:bCs/>
              </w:rPr>
              <w:t>56</w:t>
            </w:r>
            <w:r w:rsidR="00455F51">
              <w:rPr>
                <w:rFonts w:ascii="Arial" w:hAnsi="Arial" w:cs="Arial"/>
                <w:bCs/>
              </w:rPr>
              <w:t xml:space="preserve"> чел.</w:t>
            </w:r>
          </w:p>
          <w:p w:rsidR="00D97909" w:rsidRDefault="00C4252D" w:rsidP="00455F51">
            <w:pPr>
              <w:jc w:val="both"/>
              <w:rPr>
                <w:rFonts w:ascii="Arial" w:hAnsi="Arial" w:cs="Arial"/>
                <w:bCs/>
              </w:rPr>
            </w:pPr>
            <w:r>
              <w:rPr>
                <w:rFonts w:ascii="Arial" w:hAnsi="Arial" w:cs="Arial"/>
                <w:bCs/>
              </w:rPr>
              <w:t>2017 г.</w:t>
            </w:r>
            <w:r w:rsidR="00382ED6">
              <w:rPr>
                <w:rFonts w:ascii="Arial" w:hAnsi="Arial" w:cs="Arial"/>
                <w:bCs/>
              </w:rPr>
              <w:t xml:space="preserve"> – 131 чел.</w:t>
            </w:r>
          </w:p>
          <w:p w:rsidR="00455F51" w:rsidRDefault="00455F51" w:rsidP="00455F51">
            <w:pPr>
              <w:jc w:val="both"/>
              <w:rPr>
                <w:rFonts w:ascii="Arial" w:hAnsi="Arial" w:cs="Arial"/>
                <w:bCs/>
              </w:rPr>
            </w:pPr>
            <w:r>
              <w:rPr>
                <w:rFonts w:ascii="Arial" w:hAnsi="Arial" w:cs="Arial"/>
                <w:bCs/>
              </w:rPr>
              <w:t>- снос 110 аварийных жилых домов, в т.ч.</w:t>
            </w:r>
          </w:p>
          <w:p w:rsidR="00455F51" w:rsidRDefault="00CD56D5" w:rsidP="00455F51">
            <w:pPr>
              <w:jc w:val="both"/>
              <w:rPr>
                <w:rFonts w:ascii="Arial" w:hAnsi="Arial" w:cs="Arial"/>
                <w:bCs/>
              </w:rPr>
            </w:pPr>
            <w:r>
              <w:rPr>
                <w:rFonts w:ascii="Arial" w:hAnsi="Arial" w:cs="Arial"/>
                <w:bCs/>
              </w:rPr>
              <w:t>2013</w:t>
            </w:r>
            <w:r w:rsidR="00455F51">
              <w:rPr>
                <w:rFonts w:ascii="Arial" w:hAnsi="Arial" w:cs="Arial"/>
                <w:bCs/>
              </w:rPr>
              <w:t xml:space="preserve"> г. – 15 домов</w:t>
            </w:r>
          </w:p>
          <w:p w:rsidR="00455F51" w:rsidRDefault="00CD56D5" w:rsidP="00455F51">
            <w:pPr>
              <w:jc w:val="both"/>
              <w:rPr>
                <w:rFonts w:ascii="Arial" w:hAnsi="Arial" w:cs="Arial"/>
                <w:bCs/>
              </w:rPr>
            </w:pPr>
            <w:r>
              <w:rPr>
                <w:rFonts w:ascii="Arial" w:hAnsi="Arial" w:cs="Arial"/>
                <w:bCs/>
              </w:rPr>
              <w:t>2014</w:t>
            </w:r>
            <w:r w:rsidR="00455F51">
              <w:rPr>
                <w:rFonts w:ascii="Arial" w:hAnsi="Arial" w:cs="Arial"/>
                <w:bCs/>
              </w:rPr>
              <w:t xml:space="preserve"> г. – 46 домов</w:t>
            </w:r>
          </w:p>
          <w:p w:rsidR="003C7168" w:rsidRDefault="00CD56D5" w:rsidP="00455F51">
            <w:pPr>
              <w:jc w:val="both"/>
              <w:rPr>
                <w:rFonts w:ascii="Arial" w:hAnsi="Arial" w:cs="Arial"/>
                <w:bCs/>
              </w:rPr>
            </w:pPr>
            <w:r>
              <w:rPr>
                <w:rFonts w:ascii="Arial" w:hAnsi="Arial" w:cs="Arial"/>
                <w:bCs/>
              </w:rPr>
              <w:t>2016</w:t>
            </w:r>
            <w:r w:rsidR="00455F51">
              <w:rPr>
                <w:rFonts w:ascii="Arial" w:hAnsi="Arial" w:cs="Arial"/>
                <w:bCs/>
              </w:rPr>
              <w:t xml:space="preserve"> г. – 49 домов</w:t>
            </w:r>
          </w:p>
          <w:p w:rsidR="00D97909" w:rsidRPr="00A85CDB" w:rsidRDefault="00D97909" w:rsidP="00455F51">
            <w:pPr>
              <w:jc w:val="both"/>
              <w:rPr>
                <w:rFonts w:ascii="Arial" w:hAnsi="Arial" w:cs="Arial"/>
              </w:rPr>
            </w:pPr>
            <w:r>
              <w:rPr>
                <w:rFonts w:ascii="Arial" w:hAnsi="Arial" w:cs="Arial"/>
                <w:bCs/>
              </w:rPr>
              <w:t xml:space="preserve">2017 г. - </w:t>
            </w:r>
            <w:r w:rsidR="00C4252D">
              <w:rPr>
                <w:rFonts w:ascii="Arial" w:hAnsi="Arial" w:cs="Arial"/>
                <w:bCs/>
              </w:rPr>
              <w:t xml:space="preserve"> 45 домов</w:t>
            </w:r>
          </w:p>
        </w:tc>
      </w:tr>
    </w:tbl>
    <w:p w:rsidR="000C46D1" w:rsidRDefault="000C46D1" w:rsidP="000C46D1">
      <w:pPr>
        <w:autoSpaceDE w:val="0"/>
        <w:autoSpaceDN w:val="0"/>
        <w:adjustRightInd w:val="0"/>
        <w:ind w:firstLine="540"/>
        <w:jc w:val="both"/>
        <w:rPr>
          <w:rFonts w:ascii="Arial" w:hAnsi="Arial" w:cs="Arial"/>
        </w:rPr>
      </w:pPr>
    </w:p>
    <w:p w:rsidR="004C3846" w:rsidRDefault="004C3846" w:rsidP="000C46D1">
      <w:pPr>
        <w:autoSpaceDE w:val="0"/>
        <w:autoSpaceDN w:val="0"/>
        <w:adjustRightInd w:val="0"/>
        <w:ind w:firstLine="540"/>
        <w:jc w:val="both"/>
        <w:rPr>
          <w:rFonts w:ascii="Arial" w:hAnsi="Arial" w:cs="Arial"/>
        </w:rPr>
      </w:pPr>
    </w:p>
    <w:p w:rsidR="00F11503" w:rsidRDefault="00F11503" w:rsidP="005B30FF">
      <w:pPr>
        <w:pStyle w:val="ConsPlusNormal"/>
        <w:numPr>
          <w:ilvl w:val="0"/>
          <w:numId w:val="15"/>
        </w:numPr>
        <w:jc w:val="center"/>
        <w:rPr>
          <w:sz w:val="24"/>
          <w:szCs w:val="24"/>
        </w:rPr>
      </w:pPr>
      <w:r>
        <w:rPr>
          <w:b/>
          <w:sz w:val="24"/>
          <w:szCs w:val="24"/>
        </w:rPr>
        <w:t xml:space="preserve">Содержание проблемы и обоснование ее решения </w:t>
      </w:r>
      <w:r w:rsidRPr="00B30445">
        <w:rPr>
          <w:b/>
          <w:sz w:val="24"/>
          <w:szCs w:val="24"/>
        </w:rPr>
        <w:t>программным методом</w:t>
      </w:r>
      <w:r w:rsidRPr="00B30445">
        <w:rPr>
          <w:sz w:val="24"/>
          <w:szCs w:val="24"/>
        </w:rPr>
        <w:t>.</w:t>
      </w:r>
    </w:p>
    <w:p w:rsidR="00F11503" w:rsidRPr="00B30445" w:rsidRDefault="00F11503" w:rsidP="00F11503">
      <w:pPr>
        <w:pStyle w:val="ConsPlusNormal"/>
        <w:ind w:left="1288" w:firstLine="0"/>
        <w:rPr>
          <w:sz w:val="24"/>
          <w:szCs w:val="24"/>
        </w:rPr>
      </w:pPr>
    </w:p>
    <w:p w:rsidR="000C46D1" w:rsidRPr="008137CC" w:rsidRDefault="000C46D1" w:rsidP="000C46D1">
      <w:pPr>
        <w:autoSpaceDE w:val="0"/>
        <w:autoSpaceDN w:val="0"/>
        <w:adjustRightInd w:val="0"/>
        <w:spacing w:line="276" w:lineRule="auto"/>
        <w:ind w:firstLine="539"/>
        <w:jc w:val="both"/>
        <w:rPr>
          <w:rFonts w:ascii="Arial" w:hAnsi="Arial" w:cs="Arial"/>
        </w:rPr>
      </w:pPr>
      <w:r w:rsidRPr="00A85CDB">
        <w:rPr>
          <w:rFonts w:ascii="Arial" w:hAnsi="Arial" w:cs="Arial"/>
        </w:rPr>
        <w:t>Переселение граждан, проживающих на территории городского поселения Зеленоборский Кандалакшского района Мурманской области, из аварийного жилищного фонда является одной из важнейших задач органов местного самоуправления городское поселение Зеленоборский Кандалакшского района  Мурманской области.</w:t>
      </w:r>
      <w:r w:rsidRPr="008137CC">
        <w:rPr>
          <w:sz w:val="28"/>
          <w:szCs w:val="28"/>
        </w:rPr>
        <w:t xml:space="preserve"> </w:t>
      </w:r>
      <w:r w:rsidRPr="008137CC">
        <w:rPr>
          <w:rFonts w:ascii="Arial" w:hAnsi="Arial" w:cs="Arial"/>
        </w:rPr>
        <w:t>Проблема улучшения жилищных условий граждан, проживающих в аварийном жилищном фонде, продолжает оставаться в числе особо актуальных и первостепенных, так как значительная часть жилищного фонда не удовлетворяет потребностям населения.</w:t>
      </w:r>
    </w:p>
    <w:p w:rsidR="000C46D1" w:rsidRDefault="000C46D1" w:rsidP="000C46D1">
      <w:pPr>
        <w:autoSpaceDE w:val="0"/>
        <w:autoSpaceDN w:val="0"/>
        <w:adjustRightInd w:val="0"/>
        <w:spacing w:line="276" w:lineRule="auto"/>
        <w:ind w:firstLine="539"/>
        <w:jc w:val="both"/>
        <w:rPr>
          <w:rFonts w:ascii="Arial" w:hAnsi="Arial" w:cs="Arial"/>
        </w:rPr>
      </w:pPr>
      <w:r w:rsidRPr="008137CC">
        <w:rPr>
          <w:rFonts w:ascii="Arial" w:hAnsi="Arial" w:cs="Arial"/>
        </w:rPr>
        <w:t>Проживая в аварийном жилищном фонде, граждане постоянно подвергаются опасности. Уровень благоустройства и санитарно-эпидемиологическое состояние жилых помещений не соответствуют современным требованиям, предъявляемым к качеству жилья. Кроме этого, аварийный жилищный фонд ухудшает внешний об</w:t>
      </w:r>
      <w:r>
        <w:rPr>
          <w:rFonts w:ascii="Arial" w:hAnsi="Arial" w:cs="Arial"/>
        </w:rPr>
        <w:t>лик городского поселения</w:t>
      </w:r>
      <w:r w:rsidRPr="008137CC">
        <w:rPr>
          <w:rFonts w:ascii="Arial" w:hAnsi="Arial" w:cs="Arial"/>
        </w:rPr>
        <w:t>, сдерживает развитие социальной и инженерной инфраструктур, снижает инвестиционную привлекательность муниципального образования.</w:t>
      </w:r>
    </w:p>
    <w:p w:rsidR="000C46D1" w:rsidRPr="002C4BAC" w:rsidRDefault="000C46D1" w:rsidP="000C46D1">
      <w:pPr>
        <w:autoSpaceDE w:val="0"/>
        <w:autoSpaceDN w:val="0"/>
        <w:adjustRightInd w:val="0"/>
        <w:spacing w:line="276" w:lineRule="auto"/>
        <w:ind w:firstLine="539"/>
        <w:jc w:val="both"/>
        <w:rPr>
          <w:rFonts w:ascii="Arial" w:hAnsi="Arial" w:cs="Arial"/>
        </w:rPr>
      </w:pPr>
      <w:r>
        <w:rPr>
          <w:rFonts w:ascii="Arial" w:hAnsi="Arial" w:cs="Arial"/>
        </w:rPr>
        <w:t xml:space="preserve">Настоящая </w:t>
      </w:r>
      <w:r w:rsidR="002C3916">
        <w:rPr>
          <w:rFonts w:ascii="Arial" w:hAnsi="Arial" w:cs="Arial"/>
        </w:rPr>
        <w:t>П</w:t>
      </w:r>
      <w:r>
        <w:rPr>
          <w:rFonts w:ascii="Arial" w:hAnsi="Arial" w:cs="Arial"/>
        </w:rPr>
        <w:t>одп</w:t>
      </w:r>
      <w:r w:rsidRPr="002C4BAC">
        <w:rPr>
          <w:rFonts w:ascii="Arial" w:hAnsi="Arial" w:cs="Arial"/>
        </w:rPr>
        <w:t>рограмма разработана в целях реализации положений Федерального закона № 185-ФЗ и позволяет создать эффективный механизм переселения граждан из жилищного фонда, признанного аварийным до                           1 января 2012 года, и его сноса или реконструкции</w:t>
      </w:r>
      <w:r>
        <w:rPr>
          <w:rFonts w:ascii="Arial" w:hAnsi="Arial" w:cs="Arial"/>
        </w:rPr>
        <w:t xml:space="preserve">, </w:t>
      </w:r>
      <w:r w:rsidRPr="002C4BAC">
        <w:rPr>
          <w:rFonts w:ascii="Arial" w:hAnsi="Arial" w:cs="Arial"/>
        </w:rPr>
        <w:t>а также установления возможности использования на указанные цели средств областного и местных бюджетов.</w:t>
      </w:r>
    </w:p>
    <w:p w:rsidR="000C46D1" w:rsidRPr="002C4BAC" w:rsidRDefault="000C46D1" w:rsidP="000C46D1">
      <w:pPr>
        <w:autoSpaceDE w:val="0"/>
        <w:autoSpaceDN w:val="0"/>
        <w:adjustRightInd w:val="0"/>
        <w:spacing w:line="276" w:lineRule="auto"/>
        <w:ind w:firstLine="539"/>
        <w:jc w:val="both"/>
        <w:rPr>
          <w:rFonts w:ascii="Arial" w:hAnsi="Arial" w:cs="Arial"/>
        </w:rPr>
      </w:pPr>
      <w:r>
        <w:rPr>
          <w:rFonts w:ascii="Arial" w:hAnsi="Arial" w:cs="Arial"/>
        </w:rPr>
        <w:t xml:space="preserve">Реализация </w:t>
      </w:r>
      <w:r w:rsidR="002C3916">
        <w:rPr>
          <w:rFonts w:ascii="Arial" w:hAnsi="Arial" w:cs="Arial"/>
        </w:rPr>
        <w:t>П</w:t>
      </w:r>
      <w:r>
        <w:rPr>
          <w:rFonts w:ascii="Arial" w:hAnsi="Arial" w:cs="Arial"/>
        </w:rPr>
        <w:t>одп</w:t>
      </w:r>
      <w:r w:rsidRPr="002C4BAC">
        <w:rPr>
          <w:rFonts w:ascii="Arial" w:hAnsi="Arial" w:cs="Arial"/>
        </w:rPr>
        <w:t>рограммы позволит обеспечить выпол</w:t>
      </w:r>
      <w:r>
        <w:rPr>
          <w:rFonts w:ascii="Arial" w:hAnsi="Arial" w:cs="Arial"/>
        </w:rPr>
        <w:t>нение обязательств муниципального образования</w:t>
      </w:r>
      <w:r w:rsidRPr="002C4BAC">
        <w:rPr>
          <w:rFonts w:ascii="Arial" w:hAnsi="Arial" w:cs="Arial"/>
        </w:rPr>
        <w:t xml:space="preserve"> перед гражданами, проживающими в условиях, непригодных для постоянного проживания, снизить социальную напряженность и улучшить архитектурный облик городов.</w:t>
      </w:r>
    </w:p>
    <w:p w:rsidR="000C46D1" w:rsidRPr="004D5CF1" w:rsidRDefault="000C46D1" w:rsidP="000C46D1">
      <w:pPr>
        <w:autoSpaceDE w:val="0"/>
        <w:autoSpaceDN w:val="0"/>
        <w:adjustRightInd w:val="0"/>
        <w:spacing w:line="276" w:lineRule="auto"/>
        <w:jc w:val="both"/>
        <w:rPr>
          <w:rFonts w:ascii="Arial" w:hAnsi="Arial" w:cs="Arial"/>
        </w:rPr>
      </w:pPr>
      <w:r>
        <w:rPr>
          <w:rFonts w:ascii="Arial" w:hAnsi="Arial" w:cs="Arial"/>
        </w:rPr>
        <w:t xml:space="preserve">         </w:t>
      </w:r>
      <w:r w:rsidRPr="004D5CF1">
        <w:rPr>
          <w:rFonts w:ascii="Arial" w:hAnsi="Arial" w:cs="Arial"/>
        </w:rPr>
        <w:t>В связи с большим количеством многоквартирных домов, имеющих высокую степень износа, проблема расселения этих домов не может быть решена в пределах одного финансового года и требует совместного софинансирования из</w:t>
      </w:r>
      <w:r>
        <w:rPr>
          <w:rFonts w:ascii="Arial" w:hAnsi="Arial" w:cs="Arial"/>
        </w:rPr>
        <w:t xml:space="preserve"> федерального,</w:t>
      </w:r>
      <w:r w:rsidRPr="004D5CF1">
        <w:rPr>
          <w:rFonts w:ascii="Arial" w:hAnsi="Arial" w:cs="Arial"/>
        </w:rPr>
        <w:t xml:space="preserve"> областного и местного бюджетов, а также привлечения внебюджетных источников финансирования.</w:t>
      </w:r>
    </w:p>
    <w:p w:rsidR="004C3846" w:rsidRDefault="004C3846" w:rsidP="000C46D1">
      <w:pPr>
        <w:autoSpaceDE w:val="0"/>
        <w:autoSpaceDN w:val="0"/>
        <w:adjustRightInd w:val="0"/>
        <w:jc w:val="center"/>
        <w:outlineLvl w:val="1"/>
        <w:rPr>
          <w:rFonts w:ascii="Arial" w:hAnsi="Arial" w:cs="Arial"/>
        </w:rPr>
      </w:pPr>
    </w:p>
    <w:p w:rsidR="00003479" w:rsidRPr="00003479" w:rsidRDefault="00003479" w:rsidP="005B30FF">
      <w:pPr>
        <w:numPr>
          <w:ilvl w:val="0"/>
          <w:numId w:val="16"/>
        </w:numPr>
        <w:autoSpaceDE w:val="0"/>
        <w:autoSpaceDN w:val="0"/>
        <w:adjustRightInd w:val="0"/>
        <w:jc w:val="center"/>
        <w:rPr>
          <w:rFonts w:ascii="Arial" w:hAnsi="Arial" w:cs="Arial"/>
          <w:b/>
        </w:rPr>
      </w:pPr>
      <w:r w:rsidRPr="00003479">
        <w:rPr>
          <w:rFonts w:ascii="Arial" w:hAnsi="Arial" w:cs="Arial"/>
          <w:b/>
        </w:rPr>
        <w:t>Цели, задачи, сроки реализации Подпрограммы</w:t>
      </w:r>
    </w:p>
    <w:p w:rsidR="000C46D1" w:rsidRPr="00EC5EDC" w:rsidRDefault="000C46D1" w:rsidP="000C46D1">
      <w:pPr>
        <w:autoSpaceDE w:val="0"/>
        <w:autoSpaceDN w:val="0"/>
        <w:adjustRightInd w:val="0"/>
        <w:ind w:firstLine="540"/>
        <w:jc w:val="both"/>
        <w:rPr>
          <w:rFonts w:ascii="Arial" w:hAnsi="Arial" w:cs="Arial"/>
        </w:rPr>
      </w:pPr>
    </w:p>
    <w:p w:rsidR="000C46D1" w:rsidRPr="00A85CDB" w:rsidRDefault="000C46D1" w:rsidP="000C46D1">
      <w:pPr>
        <w:autoSpaceDE w:val="0"/>
        <w:autoSpaceDN w:val="0"/>
        <w:adjustRightInd w:val="0"/>
        <w:spacing w:line="276" w:lineRule="auto"/>
        <w:ind w:firstLine="539"/>
        <w:jc w:val="both"/>
        <w:rPr>
          <w:rFonts w:ascii="Arial" w:hAnsi="Arial" w:cs="Arial"/>
        </w:rPr>
      </w:pPr>
      <w:r>
        <w:rPr>
          <w:rFonts w:ascii="Arial" w:hAnsi="Arial" w:cs="Arial"/>
        </w:rPr>
        <w:t xml:space="preserve">Основной целью реализации </w:t>
      </w:r>
      <w:r w:rsidR="002C3916">
        <w:rPr>
          <w:rFonts w:ascii="Arial" w:hAnsi="Arial" w:cs="Arial"/>
        </w:rPr>
        <w:t>П</w:t>
      </w:r>
      <w:r>
        <w:rPr>
          <w:rFonts w:ascii="Arial" w:hAnsi="Arial" w:cs="Arial"/>
        </w:rPr>
        <w:t>одп</w:t>
      </w:r>
      <w:r w:rsidRPr="00A85CDB">
        <w:rPr>
          <w:rFonts w:ascii="Arial" w:hAnsi="Arial" w:cs="Arial"/>
        </w:rPr>
        <w:t>рограммы является финансовое и организационное обеспечение в городско</w:t>
      </w:r>
      <w:r w:rsidR="00003479">
        <w:rPr>
          <w:rFonts w:ascii="Arial" w:hAnsi="Arial" w:cs="Arial"/>
        </w:rPr>
        <w:t>м</w:t>
      </w:r>
      <w:r w:rsidRPr="00A85CDB">
        <w:rPr>
          <w:rFonts w:ascii="Arial" w:hAnsi="Arial" w:cs="Arial"/>
        </w:rPr>
        <w:t xml:space="preserve"> поселени</w:t>
      </w:r>
      <w:r w:rsidR="00003479">
        <w:rPr>
          <w:rFonts w:ascii="Arial" w:hAnsi="Arial" w:cs="Arial"/>
        </w:rPr>
        <w:t>и</w:t>
      </w:r>
      <w:r w:rsidRPr="00A85CDB">
        <w:rPr>
          <w:rFonts w:ascii="Arial" w:hAnsi="Arial" w:cs="Arial"/>
        </w:rPr>
        <w:t xml:space="preserve"> Зеленоборский </w:t>
      </w:r>
      <w:r w:rsidRPr="00A85CDB">
        <w:rPr>
          <w:rFonts w:ascii="Arial" w:hAnsi="Arial" w:cs="Arial"/>
        </w:rPr>
        <w:lastRenderedPageBreak/>
        <w:t>Кандалакшского района переселения граждан, проживающих в аварийных многоквартирных домах, в благоустроенное жилье на основе адресного подхода к проблеме расселения подлежащего сносу аварийного жилищного фонда.</w:t>
      </w:r>
    </w:p>
    <w:p w:rsidR="000C46D1" w:rsidRPr="00A85CDB" w:rsidRDefault="000C46D1" w:rsidP="000C46D1">
      <w:pPr>
        <w:autoSpaceDE w:val="0"/>
        <w:autoSpaceDN w:val="0"/>
        <w:adjustRightInd w:val="0"/>
        <w:spacing w:line="276" w:lineRule="auto"/>
        <w:ind w:firstLine="539"/>
        <w:jc w:val="both"/>
        <w:rPr>
          <w:rFonts w:ascii="Arial" w:hAnsi="Arial" w:cs="Arial"/>
        </w:rPr>
      </w:pPr>
      <w:r w:rsidRPr="00EC5EDC">
        <w:rPr>
          <w:rFonts w:ascii="Arial" w:hAnsi="Arial" w:cs="Arial"/>
        </w:rPr>
        <w:t xml:space="preserve">Задачей </w:t>
      </w:r>
      <w:r w:rsidR="002C3916">
        <w:rPr>
          <w:rFonts w:ascii="Arial" w:hAnsi="Arial" w:cs="Arial"/>
        </w:rPr>
        <w:t>П</w:t>
      </w:r>
      <w:r>
        <w:rPr>
          <w:rFonts w:ascii="Arial" w:hAnsi="Arial" w:cs="Arial"/>
        </w:rPr>
        <w:t>одп</w:t>
      </w:r>
      <w:r w:rsidRPr="00EC5EDC">
        <w:rPr>
          <w:rFonts w:ascii="Arial" w:hAnsi="Arial" w:cs="Arial"/>
        </w:rPr>
        <w:t>рограммы является предоставление социальных гарантий в области жилищных прав гражданам, проживающим в жилых домах, признанных аварийными и подлежащими сносу в связи с физическим износом в процессе их эксплуатации.</w:t>
      </w:r>
    </w:p>
    <w:p w:rsidR="000C46D1" w:rsidRPr="00A85CDB" w:rsidRDefault="002C3916" w:rsidP="002C3916">
      <w:pPr>
        <w:spacing w:before="100" w:beforeAutospacing="1" w:after="100" w:afterAutospacing="1"/>
        <w:jc w:val="both"/>
        <w:rPr>
          <w:rFonts w:ascii="Arial" w:hAnsi="Arial" w:cs="Arial"/>
        </w:rPr>
      </w:pPr>
      <w:r>
        <w:rPr>
          <w:rFonts w:ascii="Arial" w:hAnsi="Arial" w:cs="Arial"/>
        </w:rPr>
        <w:t xml:space="preserve">        </w:t>
      </w:r>
      <w:r w:rsidR="000C46D1" w:rsidRPr="00EC5EDC">
        <w:rPr>
          <w:rFonts w:ascii="Arial" w:hAnsi="Arial" w:cs="Arial"/>
        </w:rPr>
        <w:t>Основ</w:t>
      </w:r>
      <w:r w:rsidR="000C46D1">
        <w:rPr>
          <w:rFonts w:ascii="Arial" w:hAnsi="Arial" w:cs="Arial"/>
        </w:rPr>
        <w:t>ная</w:t>
      </w:r>
      <w:r w:rsidR="000C46D1" w:rsidRPr="00EC5EDC">
        <w:rPr>
          <w:rFonts w:ascii="Arial" w:hAnsi="Arial" w:cs="Arial"/>
        </w:rPr>
        <w:t xml:space="preserve"> цел</w:t>
      </w:r>
      <w:r w:rsidR="000C46D1">
        <w:rPr>
          <w:rFonts w:ascii="Arial" w:hAnsi="Arial" w:cs="Arial"/>
        </w:rPr>
        <w:t>ь</w:t>
      </w:r>
      <w:r w:rsidR="000C46D1" w:rsidRPr="00EC5EDC">
        <w:rPr>
          <w:rFonts w:ascii="Arial" w:hAnsi="Arial" w:cs="Arial"/>
        </w:rPr>
        <w:t xml:space="preserve"> </w:t>
      </w:r>
      <w:r>
        <w:rPr>
          <w:rFonts w:ascii="Arial" w:hAnsi="Arial" w:cs="Arial"/>
        </w:rPr>
        <w:t>П</w:t>
      </w:r>
      <w:r w:rsidR="000C46D1">
        <w:rPr>
          <w:rFonts w:ascii="Arial" w:hAnsi="Arial" w:cs="Arial"/>
        </w:rPr>
        <w:t>одп</w:t>
      </w:r>
      <w:r w:rsidR="000C46D1" w:rsidRPr="00EC5EDC">
        <w:rPr>
          <w:rFonts w:ascii="Arial" w:hAnsi="Arial" w:cs="Arial"/>
        </w:rPr>
        <w:t>рограммы явля</w:t>
      </w:r>
      <w:r w:rsidR="000C46D1">
        <w:rPr>
          <w:rFonts w:ascii="Arial" w:hAnsi="Arial" w:cs="Arial"/>
        </w:rPr>
        <w:t xml:space="preserve">ется </w:t>
      </w:r>
      <w:r w:rsidR="000C46D1" w:rsidRPr="00A85CDB">
        <w:rPr>
          <w:rFonts w:ascii="Arial" w:hAnsi="Arial" w:cs="Arial"/>
        </w:rPr>
        <w:t>переселение граждан из многоквартирных</w:t>
      </w:r>
      <w:r w:rsidR="000C46D1">
        <w:rPr>
          <w:rFonts w:ascii="Arial" w:hAnsi="Arial" w:cs="Arial"/>
        </w:rPr>
        <w:t xml:space="preserve"> домов, признанных до 01.01.2012</w:t>
      </w:r>
      <w:r w:rsidR="000C46D1" w:rsidRPr="00A85CDB">
        <w:rPr>
          <w:rFonts w:ascii="Arial" w:hAnsi="Arial" w:cs="Arial"/>
        </w:rPr>
        <w:t xml:space="preserve"> г. аварийными и подлежащими сносу, в другие благоустроенные жилые помещения, находящиеся в многоквартирных домах, построенных в рамках П</w:t>
      </w:r>
      <w:r>
        <w:rPr>
          <w:rFonts w:ascii="Arial" w:hAnsi="Arial" w:cs="Arial"/>
        </w:rPr>
        <w:t>одп</w:t>
      </w:r>
      <w:r w:rsidR="000C46D1" w:rsidRPr="00A85CDB">
        <w:rPr>
          <w:rFonts w:ascii="Arial" w:hAnsi="Arial" w:cs="Arial"/>
        </w:rPr>
        <w:t>рограммы.</w:t>
      </w:r>
    </w:p>
    <w:p w:rsidR="000C46D1" w:rsidRPr="00A85CDB" w:rsidRDefault="002C3916" w:rsidP="000C46D1">
      <w:pPr>
        <w:spacing w:before="100" w:beforeAutospacing="1" w:after="100" w:afterAutospacing="1"/>
        <w:rPr>
          <w:rFonts w:ascii="Arial" w:hAnsi="Arial" w:cs="Arial"/>
        </w:rPr>
      </w:pPr>
      <w:r>
        <w:rPr>
          <w:rFonts w:ascii="Arial" w:hAnsi="Arial" w:cs="Arial"/>
        </w:rPr>
        <w:t xml:space="preserve">       </w:t>
      </w:r>
      <w:r w:rsidR="000C46D1" w:rsidRPr="00A85CDB">
        <w:rPr>
          <w:rFonts w:ascii="Arial" w:hAnsi="Arial" w:cs="Arial"/>
        </w:rPr>
        <w:t>Для достижения указанных целей в рамках П</w:t>
      </w:r>
      <w:r>
        <w:rPr>
          <w:rFonts w:ascii="Arial" w:hAnsi="Arial" w:cs="Arial"/>
        </w:rPr>
        <w:t>одп</w:t>
      </w:r>
      <w:r w:rsidR="000C46D1" w:rsidRPr="00A85CDB">
        <w:rPr>
          <w:rFonts w:ascii="Arial" w:hAnsi="Arial" w:cs="Arial"/>
        </w:rPr>
        <w:t>рограммы должны быть решены следующие задачи:</w:t>
      </w:r>
    </w:p>
    <w:p w:rsidR="000C46D1" w:rsidRPr="00A85CDB" w:rsidRDefault="000C46D1" w:rsidP="005B30FF">
      <w:pPr>
        <w:numPr>
          <w:ilvl w:val="0"/>
          <w:numId w:val="8"/>
        </w:numPr>
        <w:spacing w:before="100" w:beforeAutospacing="1" w:after="100" w:afterAutospacing="1" w:line="276" w:lineRule="auto"/>
        <w:ind w:left="714" w:hanging="357"/>
        <w:rPr>
          <w:rFonts w:ascii="Arial" w:hAnsi="Arial" w:cs="Arial"/>
        </w:rPr>
      </w:pPr>
      <w:r w:rsidRPr="00A85CDB">
        <w:rPr>
          <w:rFonts w:ascii="Arial" w:hAnsi="Arial" w:cs="Arial"/>
        </w:rPr>
        <w:t xml:space="preserve">строительство </w:t>
      </w:r>
      <w:r>
        <w:rPr>
          <w:rFonts w:ascii="Arial" w:hAnsi="Arial" w:cs="Arial"/>
        </w:rPr>
        <w:t xml:space="preserve">малоэтажных </w:t>
      </w:r>
      <w:r w:rsidRPr="00A85CDB">
        <w:rPr>
          <w:rFonts w:ascii="Arial" w:hAnsi="Arial" w:cs="Arial"/>
        </w:rPr>
        <w:t>многоквартирных домов</w:t>
      </w:r>
      <w:r>
        <w:rPr>
          <w:rFonts w:ascii="Arial" w:hAnsi="Arial" w:cs="Arial"/>
        </w:rPr>
        <w:t xml:space="preserve"> или приобретение жилых помещений, путем участия в долевом строительстве малоэтажных </w:t>
      </w:r>
      <w:r w:rsidRPr="00A85CDB">
        <w:rPr>
          <w:rFonts w:ascii="Arial" w:hAnsi="Arial" w:cs="Arial"/>
        </w:rPr>
        <w:t>многоквартирных домов;</w:t>
      </w:r>
    </w:p>
    <w:p w:rsidR="000C46D1" w:rsidRPr="00A85CDB" w:rsidRDefault="000C46D1" w:rsidP="005B30FF">
      <w:pPr>
        <w:numPr>
          <w:ilvl w:val="0"/>
          <w:numId w:val="8"/>
        </w:numPr>
        <w:spacing w:before="100" w:beforeAutospacing="1" w:after="100" w:afterAutospacing="1" w:line="276" w:lineRule="auto"/>
        <w:ind w:left="714" w:hanging="357"/>
        <w:rPr>
          <w:rFonts w:ascii="Arial" w:hAnsi="Arial" w:cs="Arial"/>
        </w:rPr>
      </w:pPr>
      <w:r w:rsidRPr="00A85CDB">
        <w:rPr>
          <w:rFonts w:ascii="Arial" w:hAnsi="Arial" w:cs="Arial"/>
        </w:rPr>
        <w:t>переселение граждан из многоквартирных</w:t>
      </w:r>
      <w:r>
        <w:rPr>
          <w:rFonts w:ascii="Arial" w:hAnsi="Arial" w:cs="Arial"/>
        </w:rPr>
        <w:t xml:space="preserve"> домов, признанных до 01.01.2012</w:t>
      </w:r>
      <w:r w:rsidRPr="00A85CDB">
        <w:rPr>
          <w:rFonts w:ascii="Arial" w:hAnsi="Arial" w:cs="Arial"/>
        </w:rPr>
        <w:t xml:space="preserve"> г. аварийными и подлежащими сносу, в другие благоустроенные жилые помещения, находящиеся в многоквартирных домах, построенных в рамках П</w:t>
      </w:r>
      <w:r w:rsidR="002C3916">
        <w:rPr>
          <w:rFonts w:ascii="Arial" w:hAnsi="Arial" w:cs="Arial"/>
        </w:rPr>
        <w:t>одп</w:t>
      </w:r>
      <w:r w:rsidRPr="00A85CDB">
        <w:rPr>
          <w:rFonts w:ascii="Arial" w:hAnsi="Arial" w:cs="Arial"/>
        </w:rPr>
        <w:t>рограммы;</w:t>
      </w:r>
    </w:p>
    <w:p w:rsidR="000C46D1" w:rsidRPr="00A85CDB" w:rsidRDefault="000C46D1" w:rsidP="005B30FF">
      <w:pPr>
        <w:numPr>
          <w:ilvl w:val="0"/>
          <w:numId w:val="8"/>
        </w:numPr>
        <w:spacing w:before="100" w:beforeAutospacing="1" w:after="100" w:afterAutospacing="1" w:line="276" w:lineRule="auto"/>
        <w:ind w:left="714" w:hanging="357"/>
        <w:rPr>
          <w:rFonts w:ascii="Arial" w:hAnsi="Arial" w:cs="Arial"/>
        </w:rPr>
      </w:pPr>
      <w:r>
        <w:rPr>
          <w:rFonts w:ascii="Arial" w:hAnsi="Arial" w:cs="Arial"/>
        </w:rPr>
        <w:t xml:space="preserve">ликвидация </w:t>
      </w:r>
      <w:r w:rsidR="00455F51">
        <w:rPr>
          <w:rFonts w:ascii="Arial" w:hAnsi="Arial" w:cs="Arial"/>
          <w:bCs/>
        </w:rPr>
        <w:t xml:space="preserve">5681 </w:t>
      </w:r>
      <w:r w:rsidR="00455F51" w:rsidRPr="00A85CDB">
        <w:rPr>
          <w:rFonts w:ascii="Arial" w:hAnsi="Arial" w:cs="Arial"/>
        </w:rPr>
        <w:t>кв.м</w:t>
      </w:r>
      <w:r w:rsidR="00455F51">
        <w:rPr>
          <w:rFonts w:ascii="Arial" w:hAnsi="Arial" w:cs="Arial"/>
        </w:rPr>
        <w:t xml:space="preserve">. </w:t>
      </w:r>
      <w:r w:rsidR="00455F51" w:rsidRPr="00A85CDB">
        <w:rPr>
          <w:rFonts w:ascii="Arial" w:hAnsi="Arial" w:cs="Arial"/>
        </w:rPr>
        <w:t xml:space="preserve"> </w:t>
      </w:r>
      <w:r w:rsidRPr="00A85CDB">
        <w:rPr>
          <w:rFonts w:ascii="Arial" w:hAnsi="Arial" w:cs="Arial"/>
        </w:rPr>
        <w:t>аварийного жилищного фонда.</w:t>
      </w:r>
    </w:p>
    <w:p w:rsidR="000C46D1" w:rsidRPr="002C3916" w:rsidRDefault="000C46D1" w:rsidP="000C46D1">
      <w:pPr>
        <w:spacing w:before="100" w:beforeAutospacing="1" w:after="100" w:afterAutospacing="1"/>
        <w:jc w:val="center"/>
        <w:outlineLvl w:val="2"/>
        <w:rPr>
          <w:rFonts w:ascii="Arial" w:hAnsi="Arial" w:cs="Arial"/>
          <w:bCs/>
          <w:u w:val="single"/>
        </w:rPr>
      </w:pPr>
      <w:r w:rsidRPr="002C3916">
        <w:rPr>
          <w:rFonts w:ascii="Arial" w:hAnsi="Arial" w:cs="Arial"/>
          <w:bCs/>
          <w:u w:val="single"/>
        </w:rPr>
        <w:t>Основные мероприятия П</w:t>
      </w:r>
      <w:r w:rsidR="002C3916" w:rsidRPr="002C3916">
        <w:rPr>
          <w:rFonts w:ascii="Arial" w:hAnsi="Arial" w:cs="Arial"/>
          <w:bCs/>
          <w:u w:val="single"/>
        </w:rPr>
        <w:t>одп</w:t>
      </w:r>
      <w:r w:rsidRPr="002C3916">
        <w:rPr>
          <w:rFonts w:ascii="Arial" w:hAnsi="Arial" w:cs="Arial"/>
          <w:bCs/>
          <w:u w:val="single"/>
        </w:rPr>
        <w:t>рограммы</w:t>
      </w:r>
    </w:p>
    <w:p w:rsidR="000C46D1" w:rsidRPr="00A85CDB" w:rsidRDefault="002C3916" w:rsidP="000C46D1">
      <w:pPr>
        <w:spacing w:before="100" w:beforeAutospacing="1" w:after="100" w:afterAutospacing="1"/>
        <w:rPr>
          <w:rFonts w:ascii="Arial" w:hAnsi="Arial" w:cs="Arial"/>
        </w:rPr>
      </w:pPr>
      <w:r>
        <w:rPr>
          <w:rFonts w:ascii="Arial" w:hAnsi="Arial" w:cs="Arial"/>
        </w:rPr>
        <w:t xml:space="preserve">      </w:t>
      </w:r>
      <w:r w:rsidR="000C46D1" w:rsidRPr="00A85CDB">
        <w:rPr>
          <w:rFonts w:ascii="Arial" w:hAnsi="Arial" w:cs="Arial"/>
        </w:rPr>
        <w:t>В рамках П</w:t>
      </w:r>
      <w:r>
        <w:rPr>
          <w:rFonts w:ascii="Arial" w:hAnsi="Arial" w:cs="Arial"/>
        </w:rPr>
        <w:t>одп</w:t>
      </w:r>
      <w:r w:rsidR="000C46D1" w:rsidRPr="00A85CDB">
        <w:rPr>
          <w:rFonts w:ascii="Arial" w:hAnsi="Arial" w:cs="Arial"/>
        </w:rPr>
        <w:t>рограммы осуществляются следующие основные мероприятия:</w:t>
      </w:r>
    </w:p>
    <w:p w:rsidR="000C46D1" w:rsidRPr="00EC5EDC" w:rsidRDefault="002C3916" w:rsidP="000C46D1">
      <w:pPr>
        <w:pStyle w:val="ConsPlusTitle"/>
        <w:widowControl/>
        <w:jc w:val="both"/>
        <w:rPr>
          <w:rStyle w:val="FontStyle18"/>
          <w:rFonts w:ascii="Arial" w:hAnsi="Arial" w:cs="Arial"/>
          <w:b w:val="0"/>
        </w:rPr>
      </w:pPr>
      <w:r>
        <w:rPr>
          <w:rFonts w:ascii="Arial" w:hAnsi="Arial" w:cs="Arial"/>
          <w:b w:val="0"/>
        </w:rPr>
        <w:t xml:space="preserve">       </w:t>
      </w:r>
      <w:r w:rsidR="000C46D1" w:rsidRPr="00EC5EDC">
        <w:rPr>
          <w:rFonts w:ascii="Arial" w:hAnsi="Arial" w:cs="Arial"/>
          <w:b w:val="0"/>
        </w:rPr>
        <w:t>1.</w:t>
      </w:r>
      <w:r>
        <w:rPr>
          <w:rFonts w:ascii="Arial" w:hAnsi="Arial" w:cs="Arial"/>
          <w:b w:val="0"/>
        </w:rPr>
        <w:t>1.</w:t>
      </w:r>
      <w:r w:rsidR="000C46D1" w:rsidRPr="00EC5EDC">
        <w:rPr>
          <w:rFonts w:ascii="Arial" w:hAnsi="Arial" w:cs="Arial"/>
          <w:b w:val="0"/>
        </w:rPr>
        <w:t xml:space="preserve"> Обеспечение Администрацией городского поселения Зеленоборский строительства малоэтажных многоквартирных жилых домов или приобретение жилых помещений, путем участия в долевом строительстве малоэтажных многоквартирных жилых домов  в соответствии с подпрограммой</w:t>
      </w:r>
      <w:r w:rsidR="000C46D1">
        <w:rPr>
          <w:rFonts w:ascii="Arial" w:hAnsi="Arial" w:cs="Arial"/>
          <w:b w:val="0"/>
        </w:rPr>
        <w:t xml:space="preserve"> </w:t>
      </w:r>
      <w:r w:rsidR="000C46D1" w:rsidRPr="00EC5EDC">
        <w:rPr>
          <w:rStyle w:val="FontStyle18"/>
          <w:rFonts w:ascii="Arial" w:hAnsi="Arial" w:cs="Arial"/>
          <w:b w:val="0"/>
        </w:rPr>
        <w:t>«</w:t>
      </w:r>
      <w:r w:rsidR="000C46D1">
        <w:rPr>
          <w:rStyle w:val="FontStyle18"/>
          <w:rFonts w:ascii="Arial" w:hAnsi="Arial" w:cs="Arial"/>
          <w:b w:val="0"/>
        </w:rPr>
        <w:t>Переселение граждан г.п.Зеленоборский К</w:t>
      </w:r>
      <w:r w:rsidR="000C46D1" w:rsidRPr="00EC5EDC">
        <w:rPr>
          <w:rStyle w:val="FontStyle18"/>
          <w:rFonts w:ascii="Arial" w:hAnsi="Arial" w:cs="Arial"/>
          <w:b w:val="0"/>
        </w:rPr>
        <w:t>андалакшского района из аварийного жилищного фонда на 201</w:t>
      </w:r>
      <w:r w:rsidR="00455F51">
        <w:rPr>
          <w:rStyle w:val="FontStyle18"/>
          <w:rFonts w:ascii="Arial" w:hAnsi="Arial" w:cs="Arial"/>
          <w:b w:val="0"/>
        </w:rPr>
        <w:t>4</w:t>
      </w:r>
      <w:r w:rsidR="000C46D1" w:rsidRPr="00EC5EDC">
        <w:rPr>
          <w:rStyle w:val="FontStyle18"/>
          <w:rFonts w:ascii="Arial" w:hAnsi="Arial" w:cs="Arial"/>
          <w:b w:val="0"/>
        </w:rPr>
        <w:t>-2017 годы»</w:t>
      </w:r>
      <w:r w:rsidR="000C46D1" w:rsidRPr="00EC5EDC">
        <w:rPr>
          <w:rFonts w:ascii="Arial" w:hAnsi="Arial" w:cs="Arial"/>
          <w:b w:val="0"/>
        </w:rPr>
        <w:t xml:space="preserve"> за счет средств Фонда содействия реформированию жилищно-коммунального хозяйства”, средств бюджета субъекта Российской Федерации и средств местного бюджета в целях предоставления жилых помещений гражданам, проживающим в аварийных многоквартирных домах, включенных в </w:t>
      </w:r>
      <w:r w:rsidR="000C46D1">
        <w:rPr>
          <w:rFonts w:ascii="Arial" w:hAnsi="Arial" w:cs="Arial"/>
          <w:b w:val="0"/>
        </w:rPr>
        <w:t>реестр аварийного жилого фонда.</w:t>
      </w:r>
    </w:p>
    <w:p w:rsidR="000C46D1" w:rsidRPr="00A85CDB" w:rsidRDefault="002C3916" w:rsidP="000C46D1">
      <w:pPr>
        <w:spacing w:before="100" w:beforeAutospacing="1" w:after="100" w:afterAutospacing="1" w:line="276" w:lineRule="auto"/>
        <w:jc w:val="both"/>
        <w:rPr>
          <w:rFonts w:ascii="Arial" w:hAnsi="Arial" w:cs="Arial"/>
        </w:rPr>
      </w:pPr>
      <w:r>
        <w:rPr>
          <w:rFonts w:ascii="Arial" w:hAnsi="Arial" w:cs="Arial"/>
        </w:rPr>
        <w:t xml:space="preserve">        1.</w:t>
      </w:r>
      <w:r w:rsidR="000C46D1" w:rsidRPr="00A85CDB">
        <w:rPr>
          <w:rFonts w:ascii="Arial" w:hAnsi="Arial" w:cs="Arial"/>
        </w:rPr>
        <w:t>2. Переселение администрацией городского поселения Зеленоборский граждан из аварийного жилищного фонда в порядке, установленном действующим законодательством, в том числе путем:</w:t>
      </w:r>
    </w:p>
    <w:p w:rsidR="000C46D1" w:rsidRPr="00A85CDB" w:rsidRDefault="000C46D1" w:rsidP="005B30FF">
      <w:pPr>
        <w:numPr>
          <w:ilvl w:val="0"/>
          <w:numId w:val="4"/>
        </w:numPr>
        <w:spacing w:before="100" w:beforeAutospacing="1" w:after="100" w:afterAutospacing="1" w:line="276" w:lineRule="auto"/>
        <w:rPr>
          <w:rFonts w:ascii="Arial" w:hAnsi="Arial" w:cs="Arial"/>
        </w:rPr>
      </w:pPr>
      <w:r w:rsidRPr="00A85CDB">
        <w:rPr>
          <w:rFonts w:ascii="Arial" w:hAnsi="Arial" w:cs="Arial"/>
        </w:rPr>
        <w:t>предоставления гражданам, занимающим жилые помещения по договорам социального найма, переселяемым в рамках Программы из многоквартирны</w:t>
      </w:r>
      <w:r>
        <w:rPr>
          <w:rFonts w:ascii="Arial" w:hAnsi="Arial" w:cs="Arial"/>
        </w:rPr>
        <w:t>х домов, признанных до 01.01.2012</w:t>
      </w:r>
      <w:r w:rsidRPr="00A85CDB">
        <w:rPr>
          <w:rFonts w:ascii="Arial" w:hAnsi="Arial" w:cs="Arial"/>
        </w:rPr>
        <w:t xml:space="preserve">г. аварийными и подлежащими сносу, жилых помещений, построенных в соответствии с пунктом </w:t>
      </w:r>
      <w:r w:rsidR="002C3916">
        <w:rPr>
          <w:rFonts w:ascii="Arial" w:hAnsi="Arial" w:cs="Arial"/>
        </w:rPr>
        <w:t xml:space="preserve"> </w:t>
      </w:r>
      <w:r w:rsidRPr="00A85CDB">
        <w:rPr>
          <w:rFonts w:ascii="Arial" w:hAnsi="Arial" w:cs="Arial"/>
        </w:rPr>
        <w:t>1</w:t>
      </w:r>
      <w:r w:rsidR="002C3916">
        <w:rPr>
          <w:rFonts w:ascii="Arial" w:hAnsi="Arial" w:cs="Arial"/>
        </w:rPr>
        <w:t>.1</w:t>
      </w:r>
      <w:r w:rsidRPr="00A85CDB">
        <w:rPr>
          <w:rFonts w:ascii="Arial" w:hAnsi="Arial" w:cs="Arial"/>
        </w:rPr>
        <w:t xml:space="preserve"> П</w:t>
      </w:r>
      <w:r w:rsidR="002C3916">
        <w:rPr>
          <w:rFonts w:ascii="Arial" w:hAnsi="Arial" w:cs="Arial"/>
        </w:rPr>
        <w:t>одп</w:t>
      </w:r>
      <w:r w:rsidRPr="00A85CDB">
        <w:rPr>
          <w:rFonts w:ascii="Arial" w:hAnsi="Arial" w:cs="Arial"/>
        </w:rPr>
        <w:t>рограммы, по договорам социального найма;</w:t>
      </w:r>
    </w:p>
    <w:p w:rsidR="000C46D1" w:rsidRPr="00A85CDB" w:rsidRDefault="000C46D1" w:rsidP="000C46D1">
      <w:pPr>
        <w:autoSpaceDE w:val="0"/>
        <w:autoSpaceDN w:val="0"/>
        <w:adjustRightInd w:val="0"/>
        <w:spacing w:line="276" w:lineRule="auto"/>
        <w:ind w:firstLine="540"/>
        <w:jc w:val="both"/>
        <w:rPr>
          <w:rFonts w:ascii="Arial" w:hAnsi="Arial" w:cs="Arial"/>
        </w:rPr>
      </w:pPr>
      <w:r w:rsidRPr="00A85CDB">
        <w:rPr>
          <w:rFonts w:ascii="Arial" w:hAnsi="Arial" w:cs="Arial"/>
        </w:rPr>
        <w:lastRenderedPageBreak/>
        <w:t xml:space="preserve">Основанием включения домов в адресный перечень многоквартирных домов, в отношении которых планируется предоставление финансовой поддержки на </w:t>
      </w:r>
      <w:r>
        <w:rPr>
          <w:rFonts w:ascii="Arial" w:hAnsi="Arial" w:cs="Arial"/>
        </w:rPr>
        <w:t>переселение граждан в 201</w:t>
      </w:r>
      <w:r w:rsidR="00455F51">
        <w:rPr>
          <w:rFonts w:ascii="Arial" w:hAnsi="Arial" w:cs="Arial"/>
        </w:rPr>
        <w:t>4</w:t>
      </w:r>
      <w:r>
        <w:rPr>
          <w:rFonts w:ascii="Arial" w:hAnsi="Arial" w:cs="Arial"/>
        </w:rPr>
        <w:t>-2017 годах, являются заключение межведомственной комиссии о признании жилого дома аварийным и подлежащим сносу и постановление администрации городского поселения Зеленоборский о признании жилого дома аварийным и подлежащим сносу</w:t>
      </w:r>
      <w:r w:rsidRPr="00A85CDB">
        <w:rPr>
          <w:rFonts w:ascii="Arial" w:hAnsi="Arial" w:cs="Arial"/>
        </w:rPr>
        <w:t>.</w:t>
      </w:r>
    </w:p>
    <w:p w:rsidR="000C46D1" w:rsidRPr="00E10E20" w:rsidRDefault="000C46D1" w:rsidP="000C46D1">
      <w:pPr>
        <w:autoSpaceDE w:val="0"/>
        <w:autoSpaceDN w:val="0"/>
        <w:adjustRightInd w:val="0"/>
        <w:spacing w:line="276" w:lineRule="auto"/>
        <w:ind w:firstLine="540"/>
        <w:jc w:val="both"/>
        <w:rPr>
          <w:rFonts w:ascii="Arial" w:hAnsi="Arial" w:cs="Arial"/>
        </w:rPr>
      </w:pPr>
      <w:r w:rsidRPr="00E10E20">
        <w:rPr>
          <w:rFonts w:ascii="Arial" w:hAnsi="Arial" w:cs="Arial"/>
        </w:rPr>
        <w:t>Отбор аварийных многоквартирных жилых домов для включения в П</w:t>
      </w:r>
      <w:r w:rsidR="002C3916">
        <w:rPr>
          <w:rFonts w:ascii="Arial" w:hAnsi="Arial" w:cs="Arial"/>
        </w:rPr>
        <w:t>одп</w:t>
      </w:r>
      <w:r w:rsidRPr="00E10E20">
        <w:rPr>
          <w:rFonts w:ascii="Arial" w:hAnsi="Arial" w:cs="Arial"/>
        </w:rPr>
        <w:t>рограмму из общего числа многоквартирных домов, признанных в установленном порядке аварийными до 1 января 20</w:t>
      </w:r>
      <w:r>
        <w:rPr>
          <w:rFonts w:ascii="Arial" w:hAnsi="Arial" w:cs="Arial"/>
        </w:rPr>
        <w:t>12</w:t>
      </w:r>
      <w:r w:rsidRPr="00E10E20">
        <w:rPr>
          <w:rFonts w:ascii="Arial" w:hAnsi="Arial" w:cs="Arial"/>
        </w:rPr>
        <w:t xml:space="preserve"> года и подлежащими сносу в связи с физическим изн</w:t>
      </w:r>
      <w:r>
        <w:rPr>
          <w:rFonts w:ascii="Arial" w:hAnsi="Arial" w:cs="Arial"/>
        </w:rPr>
        <w:t xml:space="preserve">осом в процессе их эксплуатации, </w:t>
      </w:r>
      <w:r w:rsidRPr="00E10E20">
        <w:rPr>
          <w:rFonts w:ascii="Arial" w:hAnsi="Arial" w:cs="Arial"/>
        </w:rPr>
        <w:t xml:space="preserve">осуществляется </w:t>
      </w:r>
      <w:r>
        <w:rPr>
          <w:rFonts w:ascii="Arial" w:hAnsi="Arial" w:cs="Arial"/>
        </w:rPr>
        <w:t>рабочей группой, созданной по распоряжению администрации.</w:t>
      </w:r>
    </w:p>
    <w:p w:rsidR="00455F51" w:rsidRPr="00A85CDB" w:rsidRDefault="00455F51" w:rsidP="00455F51">
      <w:pPr>
        <w:autoSpaceDE w:val="0"/>
        <w:autoSpaceDN w:val="0"/>
        <w:adjustRightInd w:val="0"/>
        <w:spacing w:line="276" w:lineRule="auto"/>
        <w:ind w:firstLine="539"/>
        <w:jc w:val="both"/>
        <w:rPr>
          <w:rFonts w:ascii="Arial" w:hAnsi="Arial" w:cs="Arial"/>
        </w:rPr>
      </w:pPr>
      <w:r>
        <w:rPr>
          <w:rFonts w:ascii="Arial" w:hAnsi="Arial" w:cs="Arial"/>
        </w:rPr>
        <w:t>В Подпрограмму на 2014-2017</w:t>
      </w:r>
      <w:r w:rsidRPr="00A85CDB">
        <w:rPr>
          <w:rFonts w:ascii="Arial" w:hAnsi="Arial" w:cs="Arial"/>
        </w:rPr>
        <w:t xml:space="preserve"> годы включены </w:t>
      </w:r>
      <w:r>
        <w:rPr>
          <w:rFonts w:ascii="Arial" w:hAnsi="Arial" w:cs="Arial"/>
        </w:rPr>
        <w:t>99</w:t>
      </w:r>
      <w:r w:rsidRPr="00A85CDB">
        <w:rPr>
          <w:rFonts w:ascii="Arial" w:hAnsi="Arial" w:cs="Arial"/>
        </w:rPr>
        <w:t xml:space="preserve"> аварийных многоквартирных дома, в отношении которых планируется предоставление финансовой поддержки на переселение граждан. Общая площадь расселяемых жилых помещений в аварийных домах составляет </w:t>
      </w:r>
      <w:r>
        <w:rPr>
          <w:rFonts w:ascii="Arial" w:hAnsi="Arial" w:cs="Arial"/>
        </w:rPr>
        <w:t>5681</w:t>
      </w:r>
      <w:r w:rsidRPr="00A85CDB">
        <w:rPr>
          <w:rFonts w:ascii="Arial" w:hAnsi="Arial" w:cs="Arial"/>
        </w:rPr>
        <w:t xml:space="preserve"> кв. метра, из них в муниципальной собственности – </w:t>
      </w:r>
      <w:r>
        <w:rPr>
          <w:rFonts w:ascii="Arial" w:hAnsi="Arial" w:cs="Arial"/>
        </w:rPr>
        <w:t>5343</w:t>
      </w:r>
      <w:r w:rsidRPr="00A85CDB">
        <w:rPr>
          <w:rFonts w:ascii="Arial" w:hAnsi="Arial" w:cs="Arial"/>
        </w:rPr>
        <w:t xml:space="preserve"> кв. метра.</w:t>
      </w:r>
      <w:r>
        <w:rPr>
          <w:rFonts w:ascii="Arial" w:hAnsi="Arial" w:cs="Arial"/>
        </w:rPr>
        <w:t xml:space="preserve"> Общее количество переселяемых жителей – 254 человек.</w:t>
      </w:r>
    </w:p>
    <w:p w:rsidR="000C46D1" w:rsidRPr="00A85CDB" w:rsidRDefault="000C46D1" w:rsidP="000C46D1">
      <w:pPr>
        <w:autoSpaceDE w:val="0"/>
        <w:autoSpaceDN w:val="0"/>
        <w:adjustRightInd w:val="0"/>
        <w:spacing w:line="276" w:lineRule="auto"/>
        <w:ind w:firstLine="539"/>
        <w:jc w:val="both"/>
        <w:rPr>
          <w:rFonts w:ascii="Arial" w:hAnsi="Arial" w:cs="Arial"/>
        </w:rPr>
      </w:pPr>
      <w:r w:rsidRPr="00A85CDB">
        <w:rPr>
          <w:rFonts w:ascii="Arial" w:hAnsi="Arial" w:cs="Arial"/>
        </w:rPr>
        <w:t>Работы по проектированию</w:t>
      </w:r>
      <w:r>
        <w:rPr>
          <w:rFonts w:ascii="Arial" w:hAnsi="Arial" w:cs="Arial"/>
        </w:rPr>
        <w:t xml:space="preserve"> и оснащению земельных участков сетями коммунальной инфраструктуры</w:t>
      </w:r>
      <w:r w:rsidRPr="00A85CDB">
        <w:rPr>
          <w:rFonts w:ascii="Arial" w:hAnsi="Arial" w:cs="Arial"/>
        </w:rPr>
        <w:t xml:space="preserve"> </w:t>
      </w:r>
      <w:r>
        <w:rPr>
          <w:rFonts w:ascii="Arial" w:hAnsi="Arial" w:cs="Arial"/>
        </w:rPr>
        <w:t>(</w:t>
      </w:r>
      <w:r w:rsidRPr="00A85CDB">
        <w:rPr>
          <w:rFonts w:ascii="Arial" w:hAnsi="Arial" w:cs="Arial"/>
        </w:rPr>
        <w:t>наружных сетей</w:t>
      </w:r>
      <w:r>
        <w:rPr>
          <w:rFonts w:ascii="Arial" w:hAnsi="Arial" w:cs="Arial"/>
        </w:rPr>
        <w:t xml:space="preserve"> электроснабжения,</w:t>
      </w:r>
      <w:r w:rsidRPr="00A85CDB">
        <w:rPr>
          <w:rFonts w:ascii="Arial" w:hAnsi="Arial" w:cs="Arial"/>
        </w:rPr>
        <w:t xml:space="preserve"> канализации и водопровода</w:t>
      </w:r>
      <w:r>
        <w:rPr>
          <w:rFonts w:ascii="Arial" w:hAnsi="Arial" w:cs="Arial"/>
        </w:rPr>
        <w:t>)</w:t>
      </w:r>
      <w:r w:rsidRPr="00A85CDB">
        <w:rPr>
          <w:rFonts w:ascii="Arial" w:hAnsi="Arial" w:cs="Arial"/>
        </w:rPr>
        <w:t xml:space="preserve"> осуществляются за счет</w:t>
      </w:r>
      <w:r>
        <w:rPr>
          <w:rFonts w:ascii="Arial" w:hAnsi="Arial" w:cs="Arial"/>
        </w:rPr>
        <w:t xml:space="preserve"> средств</w:t>
      </w:r>
      <w:r w:rsidRPr="00A85CDB">
        <w:rPr>
          <w:rFonts w:ascii="Arial" w:hAnsi="Arial" w:cs="Arial"/>
        </w:rPr>
        <w:t xml:space="preserve"> местного бюджета.</w:t>
      </w:r>
    </w:p>
    <w:p w:rsidR="000C46D1" w:rsidRDefault="000C46D1" w:rsidP="000C46D1">
      <w:pPr>
        <w:autoSpaceDE w:val="0"/>
        <w:autoSpaceDN w:val="0"/>
        <w:adjustRightInd w:val="0"/>
        <w:spacing w:line="276" w:lineRule="auto"/>
        <w:ind w:firstLine="539"/>
        <w:jc w:val="both"/>
        <w:rPr>
          <w:rFonts w:ascii="Arial" w:hAnsi="Arial" w:cs="Arial"/>
        </w:rPr>
      </w:pPr>
      <w:r w:rsidRPr="004264E7">
        <w:rPr>
          <w:rFonts w:ascii="Arial" w:hAnsi="Arial" w:cs="Arial"/>
        </w:rPr>
        <w:t>Перечень многоквартирных домов, в отношении которых планируется предоставление финансовой поддержки на переселение граждан в рамках Программы, приведен в прил</w:t>
      </w:r>
      <w:r>
        <w:rPr>
          <w:rFonts w:ascii="Arial" w:hAnsi="Arial" w:cs="Arial"/>
        </w:rPr>
        <w:t>ожениях</w:t>
      </w:r>
      <w:r w:rsidRPr="004264E7">
        <w:rPr>
          <w:rFonts w:ascii="Arial" w:hAnsi="Arial" w:cs="Arial"/>
        </w:rPr>
        <w:t xml:space="preserve"> </w:t>
      </w:r>
      <w:r>
        <w:rPr>
          <w:rFonts w:ascii="Arial" w:hAnsi="Arial" w:cs="Arial"/>
        </w:rPr>
        <w:t>№</w:t>
      </w:r>
      <w:r w:rsidRPr="004264E7">
        <w:rPr>
          <w:rFonts w:ascii="Arial" w:hAnsi="Arial" w:cs="Arial"/>
        </w:rPr>
        <w:t xml:space="preserve"> </w:t>
      </w:r>
      <w:r>
        <w:rPr>
          <w:rFonts w:ascii="Arial" w:hAnsi="Arial" w:cs="Arial"/>
        </w:rPr>
        <w:t>1,  к подп</w:t>
      </w:r>
      <w:r w:rsidRPr="004264E7">
        <w:rPr>
          <w:rFonts w:ascii="Arial" w:hAnsi="Arial" w:cs="Arial"/>
        </w:rPr>
        <w:t>рограмме.</w:t>
      </w:r>
    </w:p>
    <w:p w:rsidR="00C4252D" w:rsidRPr="004264E7" w:rsidRDefault="00C4252D" w:rsidP="000C46D1">
      <w:pPr>
        <w:autoSpaceDE w:val="0"/>
        <w:autoSpaceDN w:val="0"/>
        <w:adjustRightInd w:val="0"/>
        <w:spacing w:line="276" w:lineRule="auto"/>
        <w:ind w:firstLine="539"/>
        <w:jc w:val="both"/>
        <w:rPr>
          <w:rFonts w:ascii="Arial" w:hAnsi="Arial" w:cs="Arial"/>
        </w:rPr>
      </w:pPr>
    </w:p>
    <w:p w:rsidR="002C3916" w:rsidRPr="002C3916" w:rsidRDefault="002C3916" w:rsidP="002C3916">
      <w:pPr>
        <w:pStyle w:val="ConsPlusNormal"/>
        <w:ind w:firstLine="540"/>
        <w:jc w:val="center"/>
        <w:rPr>
          <w:sz w:val="24"/>
          <w:szCs w:val="24"/>
          <w:u w:val="single"/>
        </w:rPr>
      </w:pPr>
      <w:r w:rsidRPr="002C3916">
        <w:rPr>
          <w:sz w:val="24"/>
          <w:szCs w:val="24"/>
          <w:u w:val="single"/>
        </w:rPr>
        <w:t>Сроки реализации</w:t>
      </w:r>
      <w:r>
        <w:rPr>
          <w:sz w:val="24"/>
          <w:szCs w:val="24"/>
          <w:u w:val="single"/>
        </w:rPr>
        <w:t xml:space="preserve"> Подпрограммы</w:t>
      </w:r>
    </w:p>
    <w:p w:rsidR="002C3916" w:rsidRDefault="002C3916" w:rsidP="002C3916">
      <w:pPr>
        <w:pStyle w:val="ConsPlusNormal"/>
        <w:ind w:firstLine="540"/>
        <w:jc w:val="both"/>
        <w:rPr>
          <w:sz w:val="24"/>
          <w:szCs w:val="24"/>
        </w:rPr>
      </w:pPr>
    </w:p>
    <w:p w:rsidR="002C3916" w:rsidRDefault="002C3916" w:rsidP="002C3916">
      <w:pPr>
        <w:pStyle w:val="ConsPlusNormal"/>
        <w:ind w:firstLine="540"/>
        <w:jc w:val="both"/>
        <w:rPr>
          <w:sz w:val="24"/>
          <w:szCs w:val="24"/>
        </w:rPr>
      </w:pPr>
      <w:r>
        <w:rPr>
          <w:sz w:val="24"/>
          <w:szCs w:val="24"/>
        </w:rPr>
        <w:t>Подп</w:t>
      </w:r>
      <w:r w:rsidRPr="00606B90">
        <w:rPr>
          <w:sz w:val="24"/>
          <w:szCs w:val="24"/>
        </w:rPr>
        <w:t xml:space="preserve">рограмма охватывает </w:t>
      </w:r>
      <w:r>
        <w:rPr>
          <w:sz w:val="24"/>
          <w:szCs w:val="24"/>
        </w:rPr>
        <w:t>201</w:t>
      </w:r>
      <w:r w:rsidR="008A4312">
        <w:rPr>
          <w:sz w:val="24"/>
          <w:szCs w:val="24"/>
        </w:rPr>
        <w:t>3</w:t>
      </w:r>
      <w:r>
        <w:rPr>
          <w:sz w:val="24"/>
          <w:szCs w:val="24"/>
        </w:rPr>
        <w:t>-2017 годы</w:t>
      </w:r>
      <w:r w:rsidRPr="00606B90">
        <w:rPr>
          <w:sz w:val="24"/>
          <w:szCs w:val="24"/>
        </w:rPr>
        <w:t xml:space="preserve">. </w:t>
      </w:r>
    </w:p>
    <w:p w:rsidR="00A85B24" w:rsidRPr="00A85CDB" w:rsidRDefault="00A85B24" w:rsidP="000C46D1">
      <w:pPr>
        <w:autoSpaceDE w:val="0"/>
        <w:autoSpaceDN w:val="0"/>
        <w:adjustRightInd w:val="0"/>
        <w:jc w:val="center"/>
        <w:outlineLvl w:val="1"/>
        <w:rPr>
          <w:rFonts w:ascii="Arial" w:hAnsi="Arial" w:cs="Arial"/>
        </w:rPr>
      </w:pPr>
    </w:p>
    <w:p w:rsidR="002C3916" w:rsidRPr="002C3916" w:rsidRDefault="002C3916" w:rsidP="005B30FF">
      <w:pPr>
        <w:pStyle w:val="af2"/>
        <w:numPr>
          <w:ilvl w:val="0"/>
          <w:numId w:val="16"/>
        </w:numPr>
        <w:autoSpaceDE w:val="0"/>
        <w:autoSpaceDN w:val="0"/>
        <w:adjustRightInd w:val="0"/>
        <w:contextualSpacing/>
        <w:jc w:val="center"/>
        <w:rPr>
          <w:rFonts w:ascii="Arial" w:hAnsi="Arial" w:cs="Arial"/>
          <w:b/>
          <w:sz w:val="24"/>
          <w:szCs w:val="24"/>
        </w:rPr>
      </w:pPr>
      <w:r w:rsidRPr="002C3916">
        <w:rPr>
          <w:rFonts w:ascii="Arial" w:hAnsi="Arial" w:cs="Arial"/>
          <w:b/>
          <w:sz w:val="24"/>
          <w:szCs w:val="24"/>
        </w:rPr>
        <w:t>Ресурсное обеспечение Подпрограммы</w:t>
      </w:r>
    </w:p>
    <w:p w:rsidR="000C46D1" w:rsidRDefault="000C46D1" w:rsidP="000C46D1">
      <w:pPr>
        <w:autoSpaceDE w:val="0"/>
        <w:autoSpaceDN w:val="0"/>
        <w:adjustRightInd w:val="0"/>
        <w:jc w:val="center"/>
        <w:outlineLvl w:val="1"/>
        <w:rPr>
          <w:rFonts w:ascii="Arial" w:hAnsi="Arial" w:cs="Arial"/>
        </w:rPr>
      </w:pP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Общий объем финансирования программных мероприятий за счет средств Фонда, областного бюджета и местных бюджетов рассчитывается как произведение предельной стоимости одного квадратного метра общей площади жилого помещения, приобретаемого для переселения граждан, проживающих в домах,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 определяемой уполномоченным федеральным органом исполнительной власти на текущий год, на площадь жилых помещений, подлежащих расселению в аварийных многоквартирных домах.</w:t>
      </w:r>
    </w:p>
    <w:p w:rsidR="000C46D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Предельная стоимость одного квадратного метра общей площади жилых помещений для це</w:t>
      </w:r>
      <w:r>
        <w:rPr>
          <w:rFonts w:ascii="Arial" w:hAnsi="Arial" w:cs="Arial"/>
        </w:rPr>
        <w:t xml:space="preserve">лей реализации подпрограммы </w:t>
      </w:r>
      <w:r w:rsidRPr="004D5CF1">
        <w:rPr>
          <w:rFonts w:ascii="Arial" w:hAnsi="Arial" w:cs="Arial"/>
        </w:rPr>
        <w:t xml:space="preserve">составляет </w:t>
      </w:r>
      <w:r w:rsidRPr="00F743C5">
        <w:rPr>
          <w:rFonts w:ascii="Arial" w:hAnsi="Arial" w:cs="Arial"/>
          <w:b/>
          <w:color w:val="000000"/>
        </w:rPr>
        <w:t>41000 рублей</w:t>
      </w:r>
      <w:r w:rsidRPr="00DE1814">
        <w:rPr>
          <w:rFonts w:ascii="Arial" w:hAnsi="Arial" w:cs="Arial"/>
          <w:b/>
        </w:rPr>
        <w:t xml:space="preserve"> </w:t>
      </w:r>
      <w:r w:rsidRPr="004D5CF1">
        <w:rPr>
          <w:rFonts w:ascii="Arial" w:hAnsi="Arial" w:cs="Arial"/>
        </w:rPr>
        <w:t>и является основой для прогнозного расчета объемов финансирования на 201</w:t>
      </w:r>
      <w:r w:rsidR="00BD357F">
        <w:rPr>
          <w:rFonts w:ascii="Arial" w:hAnsi="Arial" w:cs="Arial"/>
        </w:rPr>
        <w:t>4</w:t>
      </w:r>
      <w:r>
        <w:rPr>
          <w:rFonts w:ascii="Arial" w:hAnsi="Arial" w:cs="Arial"/>
        </w:rPr>
        <w:t xml:space="preserve"> </w:t>
      </w:r>
      <w:r w:rsidR="00BD357F">
        <w:rPr>
          <w:rFonts w:ascii="Arial" w:hAnsi="Arial" w:cs="Arial"/>
        </w:rPr>
        <w:t>–</w:t>
      </w:r>
      <w:r>
        <w:rPr>
          <w:rFonts w:ascii="Arial" w:hAnsi="Arial" w:cs="Arial"/>
        </w:rPr>
        <w:t xml:space="preserve"> 2017</w:t>
      </w:r>
      <w:r w:rsidR="00BD357F">
        <w:rPr>
          <w:rFonts w:ascii="Arial" w:hAnsi="Arial" w:cs="Arial"/>
        </w:rPr>
        <w:t xml:space="preserve"> </w:t>
      </w:r>
      <w:r>
        <w:rPr>
          <w:rFonts w:ascii="Arial" w:hAnsi="Arial" w:cs="Arial"/>
        </w:rPr>
        <w:t>годы.</w:t>
      </w: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 xml:space="preserve">Минимальная доля долевого финансирования за счет средств бюджета Мурманской области и местных бюджетов не должна быть менее 25% от общего объема. Распределение объемов долевого финансирования за счет средств </w:t>
      </w:r>
      <w:r w:rsidRPr="004D5CF1">
        <w:rPr>
          <w:rFonts w:ascii="Arial" w:hAnsi="Arial" w:cs="Arial"/>
        </w:rPr>
        <w:lastRenderedPageBreak/>
        <w:t xml:space="preserve">бюджета Мурманской области и бюджетов муниципальных образований производится из расчета </w:t>
      </w:r>
      <w:r w:rsidRPr="00CD56D5">
        <w:rPr>
          <w:rFonts w:ascii="Arial" w:hAnsi="Arial" w:cs="Arial"/>
          <w:color w:val="000000"/>
        </w:rPr>
        <w:t>90 и 10 процентов</w:t>
      </w:r>
      <w:r w:rsidRPr="004D5CF1">
        <w:rPr>
          <w:rFonts w:ascii="Arial" w:hAnsi="Arial" w:cs="Arial"/>
        </w:rPr>
        <w:t xml:space="preserve"> соответственно.</w:t>
      </w: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Объемы финанси</w:t>
      </w:r>
      <w:r>
        <w:rPr>
          <w:rFonts w:ascii="Arial" w:hAnsi="Arial" w:cs="Arial"/>
        </w:rPr>
        <w:t>рования П</w:t>
      </w:r>
      <w:r w:rsidR="007C2C0B">
        <w:rPr>
          <w:rFonts w:ascii="Arial" w:hAnsi="Arial" w:cs="Arial"/>
        </w:rPr>
        <w:t>одп</w:t>
      </w:r>
      <w:r>
        <w:rPr>
          <w:rFonts w:ascii="Arial" w:hAnsi="Arial" w:cs="Arial"/>
        </w:rPr>
        <w:t>рограммы на 201</w:t>
      </w:r>
      <w:r w:rsidR="00BD357F">
        <w:rPr>
          <w:rFonts w:ascii="Arial" w:hAnsi="Arial" w:cs="Arial"/>
        </w:rPr>
        <w:t>4</w:t>
      </w:r>
      <w:r>
        <w:rPr>
          <w:rFonts w:ascii="Arial" w:hAnsi="Arial" w:cs="Arial"/>
        </w:rPr>
        <w:t xml:space="preserve"> - 2017</w:t>
      </w:r>
      <w:r w:rsidRPr="004D5CF1">
        <w:rPr>
          <w:rFonts w:ascii="Arial" w:hAnsi="Arial" w:cs="Arial"/>
        </w:rPr>
        <w:t xml:space="preserve"> годы носят прогнозный характер и подлежат корректировке в связи с ежегодным уточнением размера лимита, установленного в соответствии с Федеральным законом № 185-ФЗ, определением уполномоченным федеральным органом исполнительной власти стоимости одного квадратного метра жилого помещения и в соответствии с положениями части 6 статьи 17 Федерального закона № 185-ФЗ.</w:t>
      </w: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Строительство и приобретение жилых помещений в собственность муниципальных образований осуществляются за счет средств всех указанных источников финансирования, предоставляемых в форме субсидий.</w:t>
      </w:r>
    </w:p>
    <w:p w:rsidR="000C46D1" w:rsidRPr="004D5CF1" w:rsidRDefault="000C46D1" w:rsidP="000C46D1">
      <w:pPr>
        <w:autoSpaceDE w:val="0"/>
        <w:autoSpaceDN w:val="0"/>
        <w:adjustRightInd w:val="0"/>
        <w:spacing w:line="276" w:lineRule="auto"/>
        <w:jc w:val="both"/>
        <w:rPr>
          <w:rFonts w:ascii="Arial" w:hAnsi="Arial" w:cs="Arial"/>
        </w:rPr>
      </w:pPr>
      <w:r>
        <w:rPr>
          <w:rFonts w:ascii="Arial" w:hAnsi="Arial" w:cs="Arial"/>
        </w:rPr>
        <w:t xml:space="preserve">          </w:t>
      </w:r>
      <w:r w:rsidRPr="004D5CF1">
        <w:rPr>
          <w:rFonts w:ascii="Arial" w:hAnsi="Arial" w:cs="Arial"/>
        </w:rPr>
        <w:t>В случае приобретения (строительства) жилых помещений для переселения граждан из аварийного жилищного фонда по цене меньшей, чем цена приобретения жилых помещений, рассчитанная с учетом предельной стоимости одного квадратного метра общей площади жилых помещений, определенная уполномоченным федеральным органом исполнительной власти на текущий год, средства Фонда, средства долевого финансирования за счет областного и местного бюджетов в сумме, составляющей разность между указанными ценами, могут расходоваться на оплату стоимости превышения общей площади жилого помещения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w:t>
      </w: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В иных случаях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w:t>
      </w: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Допускается приобретение и строительство муниципальным образовани</w:t>
      </w:r>
      <w:r w:rsidR="007C2C0B">
        <w:rPr>
          <w:rFonts w:ascii="Arial" w:hAnsi="Arial" w:cs="Arial"/>
        </w:rPr>
        <w:t>ем</w:t>
      </w:r>
      <w:r w:rsidRPr="004D5CF1">
        <w:rPr>
          <w:rFonts w:ascii="Arial" w:hAnsi="Arial" w:cs="Arial"/>
        </w:rPr>
        <w:t xml:space="preserve"> жилых помещений для переселения граждан из аварийного жилищного фонда по цене, превышающей цену приобретения жилых помещений, рассчитанную с учетом предельной стоимости одного квадратного метра, определенную уполномоченным федеральным органом исполнительной власти на текущий год.</w:t>
      </w:r>
    </w:p>
    <w:p w:rsidR="000C46D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 xml:space="preserve">Финансирование расходов на оплату стоимости такого превышения осуществляется за счет дополнительных источников бюджета Мурманской области и местных бюджетов из расчета </w:t>
      </w:r>
      <w:r w:rsidRPr="00F743C5">
        <w:rPr>
          <w:rFonts w:ascii="Arial" w:hAnsi="Arial" w:cs="Arial"/>
          <w:color w:val="000000"/>
        </w:rPr>
        <w:t>90 и 10</w:t>
      </w:r>
      <w:r w:rsidRPr="004D5CF1">
        <w:rPr>
          <w:rFonts w:ascii="Arial" w:hAnsi="Arial" w:cs="Arial"/>
        </w:rPr>
        <w:t xml:space="preserve"> процентов соответственно, при этом предельная стоимость одного квадратного метра общей площади, приобретаемой с учетом дополнительных источников, составляет </w:t>
      </w:r>
      <w:r w:rsidRPr="00F743C5">
        <w:rPr>
          <w:rFonts w:ascii="Arial" w:hAnsi="Arial" w:cs="Arial"/>
          <w:color w:val="000000"/>
        </w:rPr>
        <w:t>41 000 рублей</w:t>
      </w:r>
      <w:r w:rsidRPr="004D5CF1">
        <w:rPr>
          <w:rFonts w:ascii="Arial" w:hAnsi="Arial" w:cs="Arial"/>
        </w:rPr>
        <w:t>.</w:t>
      </w:r>
    </w:p>
    <w:p w:rsidR="000C46D1" w:rsidRPr="00DE1814" w:rsidRDefault="000C46D1" w:rsidP="00E4370B">
      <w:pPr>
        <w:autoSpaceDE w:val="0"/>
        <w:autoSpaceDN w:val="0"/>
        <w:adjustRightInd w:val="0"/>
        <w:spacing w:line="276" w:lineRule="auto"/>
        <w:ind w:firstLine="567"/>
        <w:jc w:val="both"/>
        <w:rPr>
          <w:rFonts w:ascii="Arial" w:hAnsi="Arial" w:cs="Arial"/>
        </w:rPr>
      </w:pPr>
      <w:r w:rsidRPr="00DE1814">
        <w:rPr>
          <w:rFonts w:ascii="Arial" w:hAnsi="Arial" w:cs="Arial"/>
        </w:rPr>
        <w:t xml:space="preserve">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 </w:t>
      </w:r>
    </w:p>
    <w:p w:rsidR="000C46D1" w:rsidRPr="00DE1814" w:rsidRDefault="000C46D1" w:rsidP="000C46D1">
      <w:pPr>
        <w:autoSpaceDE w:val="0"/>
        <w:autoSpaceDN w:val="0"/>
        <w:adjustRightInd w:val="0"/>
        <w:ind w:firstLine="540"/>
        <w:jc w:val="both"/>
        <w:rPr>
          <w:rFonts w:ascii="Arial" w:hAnsi="Arial" w:cs="Arial"/>
        </w:rPr>
        <w:sectPr w:rsidR="000C46D1" w:rsidRPr="00DE1814" w:rsidSect="000157BE">
          <w:headerReference w:type="default" r:id="rId25"/>
          <w:pgSz w:w="11906" w:h="16838"/>
          <w:pgMar w:top="1134" w:right="851" w:bottom="1134" w:left="1418" w:header="0" w:footer="0" w:gutter="0"/>
          <w:pgNumType w:start="0"/>
          <w:cols w:space="708"/>
          <w:docGrid w:linePitch="360"/>
        </w:sectPr>
      </w:pPr>
    </w:p>
    <w:p w:rsidR="00E4370B" w:rsidRPr="00DE1814" w:rsidRDefault="00E4370B" w:rsidP="00E4370B">
      <w:pPr>
        <w:autoSpaceDE w:val="0"/>
        <w:autoSpaceDN w:val="0"/>
        <w:adjustRightInd w:val="0"/>
        <w:spacing w:line="276" w:lineRule="auto"/>
        <w:ind w:firstLine="540"/>
        <w:jc w:val="center"/>
        <w:rPr>
          <w:rFonts w:ascii="Arial" w:hAnsi="Arial" w:cs="Arial"/>
        </w:rPr>
      </w:pPr>
      <w:r w:rsidRPr="00DE1814">
        <w:rPr>
          <w:rFonts w:ascii="Arial" w:hAnsi="Arial" w:cs="Arial"/>
        </w:rPr>
        <w:lastRenderedPageBreak/>
        <w:t xml:space="preserve">Распределение финансовых средств по источникам финансирования приведено в таблице </w:t>
      </w:r>
      <w:r w:rsidRPr="00A85CDB">
        <w:rPr>
          <w:rFonts w:ascii="Arial" w:hAnsi="Arial" w:cs="Arial"/>
        </w:rPr>
        <w:t>N</w:t>
      </w:r>
      <w:r w:rsidRPr="00DE1814">
        <w:rPr>
          <w:rFonts w:ascii="Arial" w:hAnsi="Arial" w:cs="Arial"/>
        </w:rPr>
        <w:t xml:space="preserve"> 1.</w:t>
      </w:r>
    </w:p>
    <w:p w:rsidR="00E4370B" w:rsidRDefault="00E4370B" w:rsidP="000C46D1">
      <w:pPr>
        <w:autoSpaceDE w:val="0"/>
        <w:autoSpaceDN w:val="0"/>
        <w:adjustRightInd w:val="0"/>
        <w:jc w:val="right"/>
        <w:rPr>
          <w:rFonts w:ascii="Arial" w:hAnsi="Arial" w:cs="Arial"/>
        </w:rPr>
      </w:pPr>
    </w:p>
    <w:p w:rsidR="00E4370B" w:rsidRDefault="00E4370B" w:rsidP="000C46D1">
      <w:pPr>
        <w:autoSpaceDE w:val="0"/>
        <w:autoSpaceDN w:val="0"/>
        <w:adjustRightInd w:val="0"/>
        <w:jc w:val="right"/>
        <w:rPr>
          <w:rFonts w:ascii="Arial" w:hAnsi="Arial" w:cs="Arial"/>
        </w:rPr>
      </w:pPr>
    </w:p>
    <w:p w:rsidR="000C46D1" w:rsidRPr="00A85CDB" w:rsidRDefault="000C46D1" w:rsidP="000C46D1">
      <w:pPr>
        <w:autoSpaceDE w:val="0"/>
        <w:autoSpaceDN w:val="0"/>
        <w:adjustRightInd w:val="0"/>
        <w:jc w:val="right"/>
        <w:rPr>
          <w:rFonts w:ascii="Arial" w:hAnsi="Arial" w:cs="Arial"/>
        </w:rPr>
      </w:pPr>
      <w:r w:rsidRPr="00A85CDB">
        <w:rPr>
          <w:rFonts w:ascii="Arial" w:hAnsi="Arial" w:cs="Arial"/>
        </w:rPr>
        <w:t>Таблица N 1</w:t>
      </w:r>
    </w:p>
    <w:p w:rsidR="000C46D1" w:rsidRPr="00A85CDB" w:rsidRDefault="000C46D1" w:rsidP="000C46D1">
      <w:pPr>
        <w:autoSpaceDE w:val="0"/>
        <w:autoSpaceDN w:val="0"/>
        <w:adjustRightInd w:val="0"/>
        <w:ind w:firstLine="540"/>
        <w:jc w:val="both"/>
        <w:rPr>
          <w:rFonts w:ascii="Arial" w:hAnsi="Arial" w:cs="Arial"/>
        </w:rPr>
      </w:pPr>
    </w:p>
    <w:tbl>
      <w:tblPr>
        <w:tblW w:w="15870" w:type="dxa"/>
        <w:tblInd w:w="-601" w:type="dxa"/>
        <w:tblLook w:val="04A0"/>
      </w:tblPr>
      <w:tblGrid>
        <w:gridCol w:w="1660"/>
        <w:gridCol w:w="960"/>
        <w:gridCol w:w="1633"/>
        <w:gridCol w:w="1716"/>
        <w:gridCol w:w="1701"/>
        <w:gridCol w:w="1540"/>
        <w:gridCol w:w="1540"/>
        <w:gridCol w:w="2040"/>
        <w:gridCol w:w="1527"/>
        <w:gridCol w:w="1553"/>
      </w:tblGrid>
      <w:tr w:rsidR="000C46D1" w:rsidTr="00682892">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Всего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период</w:t>
            </w:r>
          </w:p>
        </w:tc>
        <w:tc>
          <w:tcPr>
            <w:tcW w:w="659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C46D1" w:rsidRPr="00331F2C" w:rsidRDefault="000C46D1" w:rsidP="00BB7ED4">
            <w:pPr>
              <w:jc w:val="center"/>
              <w:rPr>
                <w:rFonts w:ascii="Arial" w:hAnsi="Arial" w:cs="Arial"/>
                <w:color w:val="000000"/>
                <w:sz w:val="20"/>
                <w:szCs w:val="20"/>
              </w:rPr>
            </w:pPr>
            <w:r w:rsidRPr="00331F2C">
              <w:rPr>
                <w:rFonts w:ascii="Arial" w:hAnsi="Arial" w:cs="Arial"/>
                <w:color w:val="000000"/>
                <w:sz w:val="20"/>
                <w:szCs w:val="20"/>
              </w:rPr>
              <w:t>Стоимость переселения граждан,(в т.ч снос) рублей</w:t>
            </w:r>
          </w:p>
        </w:tc>
        <w:tc>
          <w:tcPr>
            <w:tcW w:w="5107" w:type="dxa"/>
            <w:gridSpan w:val="3"/>
            <w:tcBorders>
              <w:top w:val="single" w:sz="4" w:space="0" w:color="auto"/>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Дополнительные источники      </w:t>
            </w:r>
          </w:p>
        </w:tc>
        <w:tc>
          <w:tcPr>
            <w:tcW w:w="1553" w:type="dxa"/>
            <w:tcBorders>
              <w:top w:val="single" w:sz="4" w:space="0" w:color="auto"/>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r>
      <w:tr w:rsidR="000C46D1" w:rsidTr="00682892">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финансовых</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6590" w:type="dxa"/>
            <w:gridSpan w:val="4"/>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5107" w:type="dxa"/>
            <w:gridSpan w:val="3"/>
            <w:tcBorders>
              <w:top w:val="single" w:sz="4" w:space="0" w:color="auto"/>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финансирования, рублей</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r>
      <w:tr w:rsidR="000C46D1" w:rsidTr="00682892">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средств,  </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6590" w:type="dxa"/>
            <w:gridSpan w:val="4"/>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5107" w:type="dxa"/>
            <w:gridSpan w:val="3"/>
            <w:tcBorders>
              <w:top w:val="single" w:sz="4" w:space="0" w:color="auto"/>
              <w:left w:val="nil"/>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снос</w:t>
            </w:r>
          </w:p>
        </w:tc>
      </w:tr>
      <w:tr w:rsidR="000C46D1"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рублей</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1633" w:type="dxa"/>
            <w:vMerge w:val="restart"/>
            <w:tcBorders>
              <w:top w:val="nil"/>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итого</w:t>
            </w:r>
          </w:p>
        </w:tc>
        <w:tc>
          <w:tcPr>
            <w:tcW w:w="1716"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средства  </w:t>
            </w:r>
          </w:p>
        </w:tc>
        <w:tc>
          <w:tcPr>
            <w:tcW w:w="1701"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средства</w:t>
            </w:r>
          </w:p>
        </w:tc>
        <w:tc>
          <w:tcPr>
            <w:tcW w:w="15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средства</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итого</w:t>
            </w: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средства  </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средства  </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r>
      <w:tr w:rsidR="000C46D1"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1633" w:type="dxa"/>
            <w:vMerge/>
            <w:tcBorders>
              <w:top w:val="nil"/>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1716"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Фонда</w:t>
            </w:r>
          </w:p>
        </w:tc>
        <w:tc>
          <w:tcPr>
            <w:tcW w:w="1701"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областного</w:t>
            </w:r>
          </w:p>
        </w:tc>
        <w:tc>
          <w:tcPr>
            <w:tcW w:w="15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местных  </w:t>
            </w:r>
          </w:p>
        </w:tc>
        <w:tc>
          <w:tcPr>
            <w:tcW w:w="1540" w:type="dxa"/>
            <w:vMerge/>
            <w:tcBorders>
              <w:top w:val="nil"/>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областного</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местных  </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r>
      <w:tr w:rsidR="000C46D1"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1633" w:type="dxa"/>
            <w:vMerge/>
            <w:tcBorders>
              <w:top w:val="nil"/>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1716" w:type="dxa"/>
            <w:tcBorders>
              <w:top w:val="nil"/>
              <w:left w:val="nil"/>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c>
          <w:tcPr>
            <w:tcW w:w="1701"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бюджета</w:t>
            </w:r>
          </w:p>
        </w:tc>
        <w:tc>
          <w:tcPr>
            <w:tcW w:w="15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бюджетов</w:t>
            </w:r>
          </w:p>
        </w:tc>
        <w:tc>
          <w:tcPr>
            <w:tcW w:w="1540" w:type="dxa"/>
            <w:vMerge/>
            <w:tcBorders>
              <w:top w:val="nil"/>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бюджета</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бюджетов</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r>
      <w:tr w:rsidR="000C46D1" w:rsidTr="00352ED4">
        <w:trPr>
          <w:trHeight w:val="510"/>
        </w:trPr>
        <w:tc>
          <w:tcPr>
            <w:tcW w:w="1660" w:type="dxa"/>
            <w:tcBorders>
              <w:top w:val="nil"/>
              <w:left w:val="single" w:sz="4" w:space="0" w:color="auto"/>
              <w:bottom w:val="single" w:sz="4" w:space="0" w:color="auto"/>
              <w:right w:val="single" w:sz="4" w:space="0" w:color="auto"/>
            </w:tcBorders>
            <w:shd w:val="clear" w:color="auto" w:fill="auto"/>
            <w:hideMark/>
          </w:tcPr>
          <w:p w:rsidR="000C46D1" w:rsidRPr="003E7ADE" w:rsidRDefault="00C3661E" w:rsidP="00842D55">
            <w:pPr>
              <w:jc w:val="center"/>
              <w:rPr>
                <w:rFonts w:ascii="Arial" w:hAnsi="Arial" w:cs="Arial"/>
                <w:color w:val="000000"/>
                <w:sz w:val="20"/>
                <w:szCs w:val="20"/>
              </w:rPr>
            </w:pPr>
            <w:r>
              <w:rPr>
                <w:rFonts w:ascii="Arial" w:hAnsi="Arial" w:cs="Arial"/>
                <w:color w:val="000000"/>
                <w:sz w:val="20"/>
                <w:szCs w:val="20"/>
              </w:rPr>
              <w:t>196 941 248,64</w:t>
            </w:r>
          </w:p>
        </w:tc>
        <w:tc>
          <w:tcPr>
            <w:tcW w:w="960" w:type="dxa"/>
            <w:tcBorders>
              <w:top w:val="nil"/>
              <w:left w:val="nil"/>
              <w:bottom w:val="single" w:sz="4" w:space="0" w:color="auto"/>
              <w:right w:val="single" w:sz="4" w:space="0" w:color="auto"/>
            </w:tcBorders>
            <w:shd w:val="clear" w:color="auto" w:fill="auto"/>
            <w:hideMark/>
          </w:tcPr>
          <w:p w:rsidR="000C46D1" w:rsidRPr="003E7ADE" w:rsidRDefault="00AE439C" w:rsidP="008D1DF3">
            <w:pPr>
              <w:jc w:val="center"/>
              <w:rPr>
                <w:rFonts w:ascii="Arial" w:hAnsi="Arial" w:cs="Arial"/>
                <w:color w:val="000000"/>
                <w:sz w:val="20"/>
                <w:szCs w:val="20"/>
              </w:rPr>
            </w:pPr>
            <w:r w:rsidRPr="003E7ADE">
              <w:rPr>
                <w:rFonts w:ascii="Arial" w:hAnsi="Arial" w:cs="Arial"/>
                <w:color w:val="000000"/>
                <w:sz w:val="20"/>
                <w:szCs w:val="20"/>
              </w:rPr>
              <w:t>2013</w:t>
            </w:r>
            <w:r w:rsidR="00F51CDD" w:rsidRPr="003E7ADE">
              <w:rPr>
                <w:rFonts w:ascii="Arial" w:hAnsi="Arial" w:cs="Arial"/>
                <w:color w:val="000000"/>
                <w:sz w:val="20"/>
                <w:szCs w:val="20"/>
              </w:rPr>
              <w:t>-201</w:t>
            </w:r>
            <w:r w:rsidR="008D1DF3">
              <w:rPr>
                <w:rFonts w:ascii="Arial" w:hAnsi="Arial" w:cs="Arial"/>
                <w:color w:val="000000"/>
                <w:sz w:val="20"/>
                <w:szCs w:val="20"/>
              </w:rPr>
              <w:t>7</w:t>
            </w:r>
          </w:p>
        </w:tc>
        <w:tc>
          <w:tcPr>
            <w:tcW w:w="1633" w:type="dxa"/>
            <w:tcBorders>
              <w:top w:val="nil"/>
              <w:left w:val="nil"/>
              <w:bottom w:val="single" w:sz="4" w:space="0" w:color="auto"/>
              <w:right w:val="single" w:sz="4" w:space="0" w:color="auto"/>
            </w:tcBorders>
            <w:shd w:val="clear" w:color="auto" w:fill="auto"/>
            <w:hideMark/>
          </w:tcPr>
          <w:p w:rsidR="000C46D1" w:rsidRPr="003E7ADE" w:rsidRDefault="00C3661E" w:rsidP="00352ED4">
            <w:pPr>
              <w:jc w:val="center"/>
              <w:rPr>
                <w:rFonts w:ascii="Arial" w:hAnsi="Arial" w:cs="Arial"/>
                <w:color w:val="000000"/>
                <w:sz w:val="20"/>
                <w:szCs w:val="20"/>
              </w:rPr>
            </w:pPr>
            <w:r>
              <w:rPr>
                <w:rFonts w:ascii="Arial" w:hAnsi="Arial" w:cs="Arial"/>
                <w:color w:val="000000"/>
                <w:sz w:val="20"/>
                <w:szCs w:val="20"/>
              </w:rPr>
              <w:t>187 662 555,76</w:t>
            </w:r>
            <w:r w:rsidR="000C46D1" w:rsidRPr="003E7ADE">
              <w:rPr>
                <w:rFonts w:ascii="Arial" w:hAnsi="Arial" w:cs="Arial"/>
                <w:color w:val="000000"/>
                <w:sz w:val="20"/>
                <w:szCs w:val="20"/>
              </w:rPr>
              <w:t xml:space="preserve"> </w:t>
            </w:r>
          </w:p>
        </w:tc>
        <w:tc>
          <w:tcPr>
            <w:tcW w:w="1716" w:type="dxa"/>
            <w:tcBorders>
              <w:top w:val="nil"/>
              <w:left w:val="nil"/>
              <w:bottom w:val="single" w:sz="4" w:space="0" w:color="auto"/>
              <w:right w:val="single" w:sz="4" w:space="0" w:color="auto"/>
            </w:tcBorders>
            <w:shd w:val="clear" w:color="auto" w:fill="auto"/>
            <w:hideMark/>
          </w:tcPr>
          <w:p w:rsidR="000C46D1" w:rsidRPr="003E7ADE" w:rsidRDefault="00DA7EEE" w:rsidP="00352ED4">
            <w:pPr>
              <w:jc w:val="center"/>
              <w:rPr>
                <w:rFonts w:ascii="Arial" w:hAnsi="Arial" w:cs="Arial"/>
                <w:color w:val="000000"/>
                <w:sz w:val="20"/>
                <w:szCs w:val="20"/>
              </w:rPr>
            </w:pPr>
            <w:r>
              <w:rPr>
                <w:rFonts w:ascii="Arial" w:hAnsi="Arial" w:cs="Arial"/>
                <w:color w:val="000000"/>
                <w:sz w:val="20"/>
                <w:szCs w:val="20"/>
              </w:rPr>
              <w:t>86 416 699,39</w:t>
            </w:r>
          </w:p>
        </w:tc>
        <w:tc>
          <w:tcPr>
            <w:tcW w:w="1701" w:type="dxa"/>
            <w:tcBorders>
              <w:top w:val="nil"/>
              <w:left w:val="nil"/>
              <w:bottom w:val="single" w:sz="4" w:space="0" w:color="auto"/>
              <w:right w:val="single" w:sz="4" w:space="0" w:color="auto"/>
            </w:tcBorders>
            <w:shd w:val="clear" w:color="auto" w:fill="auto"/>
            <w:hideMark/>
          </w:tcPr>
          <w:p w:rsidR="000C46D1" w:rsidRPr="003E7ADE" w:rsidRDefault="00DA7EEE" w:rsidP="00E82E2A">
            <w:pPr>
              <w:jc w:val="center"/>
              <w:rPr>
                <w:rFonts w:ascii="Arial" w:hAnsi="Arial" w:cs="Arial"/>
                <w:color w:val="000000"/>
                <w:sz w:val="20"/>
                <w:szCs w:val="20"/>
              </w:rPr>
            </w:pPr>
            <w:r>
              <w:rPr>
                <w:rFonts w:ascii="Arial" w:hAnsi="Arial" w:cs="Arial"/>
                <w:color w:val="000000"/>
                <w:sz w:val="20"/>
                <w:szCs w:val="20"/>
              </w:rPr>
              <w:t>96 873 556,27</w:t>
            </w:r>
          </w:p>
        </w:tc>
        <w:tc>
          <w:tcPr>
            <w:tcW w:w="1540" w:type="dxa"/>
            <w:tcBorders>
              <w:top w:val="nil"/>
              <w:left w:val="nil"/>
              <w:bottom w:val="single" w:sz="4" w:space="0" w:color="auto"/>
              <w:right w:val="single" w:sz="4" w:space="0" w:color="auto"/>
            </w:tcBorders>
            <w:shd w:val="clear" w:color="auto" w:fill="auto"/>
            <w:hideMark/>
          </w:tcPr>
          <w:p w:rsidR="000C46D1" w:rsidRDefault="00C3661E" w:rsidP="00BB7ED4">
            <w:pPr>
              <w:jc w:val="center"/>
              <w:rPr>
                <w:rFonts w:ascii="Arial" w:hAnsi="Arial" w:cs="Arial"/>
                <w:color w:val="000000"/>
                <w:sz w:val="20"/>
                <w:szCs w:val="20"/>
              </w:rPr>
            </w:pPr>
            <w:r>
              <w:rPr>
                <w:rFonts w:ascii="Arial" w:hAnsi="Arial" w:cs="Arial"/>
                <w:color w:val="000000"/>
                <w:sz w:val="20"/>
                <w:szCs w:val="20"/>
              </w:rPr>
              <w:t>4 372 300,10</w:t>
            </w:r>
          </w:p>
        </w:tc>
        <w:tc>
          <w:tcPr>
            <w:tcW w:w="1540" w:type="dxa"/>
            <w:tcBorders>
              <w:top w:val="nil"/>
              <w:left w:val="nil"/>
              <w:bottom w:val="single" w:sz="4" w:space="0" w:color="auto"/>
              <w:right w:val="single" w:sz="4" w:space="0" w:color="auto"/>
            </w:tcBorders>
            <w:shd w:val="clear" w:color="auto" w:fill="auto"/>
            <w:hideMark/>
          </w:tcPr>
          <w:p w:rsidR="000C46D1" w:rsidRDefault="00DA7EEE" w:rsidP="00BB7ED4">
            <w:pPr>
              <w:jc w:val="center"/>
              <w:rPr>
                <w:rFonts w:ascii="Arial" w:hAnsi="Arial" w:cs="Arial"/>
                <w:color w:val="000000"/>
                <w:sz w:val="20"/>
                <w:szCs w:val="20"/>
              </w:rPr>
            </w:pPr>
            <w:r>
              <w:rPr>
                <w:rFonts w:ascii="Arial" w:hAnsi="Arial" w:cs="Arial"/>
                <w:color w:val="000000"/>
                <w:sz w:val="20"/>
                <w:szCs w:val="20"/>
              </w:rPr>
              <w:t>8 005 800,0</w:t>
            </w:r>
            <w:r w:rsidR="000C46D1">
              <w:rPr>
                <w:rFonts w:ascii="Arial" w:hAnsi="Arial" w:cs="Arial"/>
                <w:color w:val="000000"/>
                <w:sz w:val="20"/>
                <w:szCs w:val="20"/>
              </w:rPr>
              <w:t xml:space="preserve"> </w:t>
            </w:r>
          </w:p>
        </w:tc>
        <w:tc>
          <w:tcPr>
            <w:tcW w:w="2040" w:type="dxa"/>
            <w:tcBorders>
              <w:top w:val="nil"/>
              <w:left w:val="nil"/>
              <w:bottom w:val="single" w:sz="4" w:space="0" w:color="auto"/>
              <w:right w:val="single" w:sz="4" w:space="0" w:color="auto"/>
            </w:tcBorders>
            <w:shd w:val="clear" w:color="auto" w:fill="auto"/>
            <w:hideMark/>
          </w:tcPr>
          <w:p w:rsidR="000C46D1" w:rsidRDefault="00DA7EEE" w:rsidP="00BB7ED4">
            <w:pPr>
              <w:jc w:val="center"/>
              <w:rPr>
                <w:rFonts w:ascii="Arial" w:hAnsi="Arial" w:cs="Arial"/>
                <w:color w:val="000000"/>
                <w:sz w:val="20"/>
                <w:szCs w:val="20"/>
              </w:rPr>
            </w:pPr>
            <w:r>
              <w:rPr>
                <w:rFonts w:ascii="Arial" w:hAnsi="Arial" w:cs="Arial"/>
                <w:color w:val="000000"/>
                <w:sz w:val="20"/>
                <w:szCs w:val="20"/>
              </w:rPr>
              <w:t>6 844 959,0</w:t>
            </w:r>
            <w:r w:rsidR="000C46D1">
              <w:rPr>
                <w:rFonts w:ascii="Arial" w:hAnsi="Arial" w:cs="Arial"/>
                <w:color w:val="000000"/>
                <w:sz w:val="20"/>
                <w:szCs w:val="20"/>
              </w:rPr>
              <w:t xml:space="preserve"> </w:t>
            </w:r>
          </w:p>
        </w:tc>
        <w:tc>
          <w:tcPr>
            <w:tcW w:w="1527" w:type="dxa"/>
            <w:tcBorders>
              <w:top w:val="nil"/>
              <w:left w:val="nil"/>
              <w:bottom w:val="single" w:sz="4" w:space="0" w:color="auto"/>
              <w:right w:val="single" w:sz="4" w:space="0" w:color="auto"/>
            </w:tcBorders>
            <w:shd w:val="clear" w:color="auto" w:fill="auto"/>
            <w:hideMark/>
          </w:tcPr>
          <w:p w:rsidR="000C46D1" w:rsidRDefault="00DA7EEE" w:rsidP="00BB7ED4">
            <w:pPr>
              <w:jc w:val="center"/>
              <w:rPr>
                <w:rFonts w:ascii="Arial" w:hAnsi="Arial" w:cs="Arial"/>
                <w:color w:val="000000"/>
                <w:sz w:val="20"/>
                <w:szCs w:val="20"/>
              </w:rPr>
            </w:pPr>
            <w:r>
              <w:rPr>
                <w:rFonts w:ascii="Arial" w:hAnsi="Arial" w:cs="Arial"/>
                <w:color w:val="000000"/>
                <w:sz w:val="20"/>
                <w:szCs w:val="20"/>
              </w:rPr>
              <w:t>1 160 841,0</w:t>
            </w:r>
            <w:r w:rsidR="000C46D1">
              <w:rPr>
                <w:rFonts w:ascii="Arial" w:hAnsi="Arial" w:cs="Arial"/>
                <w:color w:val="000000"/>
                <w:sz w:val="20"/>
                <w:szCs w:val="20"/>
              </w:rPr>
              <w:t xml:space="preserve">  </w:t>
            </w:r>
          </w:p>
        </w:tc>
        <w:tc>
          <w:tcPr>
            <w:tcW w:w="1553" w:type="dxa"/>
            <w:tcBorders>
              <w:top w:val="nil"/>
              <w:left w:val="nil"/>
              <w:bottom w:val="single" w:sz="4" w:space="0" w:color="auto"/>
              <w:right w:val="single" w:sz="4" w:space="0" w:color="auto"/>
            </w:tcBorders>
            <w:shd w:val="clear" w:color="auto" w:fill="auto"/>
            <w:hideMark/>
          </w:tcPr>
          <w:p w:rsidR="000C46D1" w:rsidRDefault="00A43EF3" w:rsidP="00F51A3D">
            <w:pPr>
              <w:jc w:val="center"/>
              <w:rPr>
                <w:rFonts w:ascii="Arial" w:hAnsi="Arial" w:cs="Arial"/>
                <w:color w:val="000000"/>
                <w:sz w:val="20"/>
                <w:szCs w:val="20"/>
              </w:rPr>
            </w:pPr>
            <w:r>
              <w:rPr>
                <w:rFonts w:ascii="Arial" w:hAnsi="Arial" w:cs="Arial"/>
                <w:color w:val="000000"/>
                <w:sz w:val="20"/>
                <w:szCs w:val="20"/>
              </w:rPr>
              <w:t>1 </w:t>
            </w:r>
            <w:r w:rsidR="00F51A3D">
              <w:rPr>
                <w:rFonts w:ascii="Arial" w:hAnsi="Arial" w:cs="Arial"/>
                <w:color w:val="000000"/>
                <w:sz w:val="20"/>
                <w:szCs w:val="20"/>
              </w:rPr>
              <w:t>2</w:t>
            </w:r>
            <w:r>
              <w:rPr>
                <w:rFonts w:ascii="Arial" w:hAnsi="Arial" w:cs="Arial"/>
                <w:color w:val="000000"/>
                <w:sz w:val="20"/>
                <w:szCs w:val="20"/>
              </w:rPr>
              <w:t>72 892,88</w:t>
            </w:r>
            <w:r w:rsidR="000C46D1">
              <w:rPr>
                <w:rFonts w:ascii="Arial" w:hAnsi="Arial" w:cs="Arial"/>
                <w:color w:val="000000"/>
                <w:sz w:val="20"/>
                <w:szCs w:val="20"/>
              </w:rPr>
              <w:t xml:space="preserve">  </w:t>
            </w:r>
          </w:p>
        </w:tc>
      </w:tr>
      <w:tr w:rsidR="000C46D1" w:rsidTr="00352ED4">
        <w:trPr>
          <w:trHeight w:val="30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0C46D1" w:rsidRPr="003E7ADE" w:rsidRDefault="000C46D1" w:rsidP="00BB7ED4">
            <w:pPr>
              <w:jc w:val="center"/>
              <w:rPr>
                <w:rFonts w:ascii="Arial" w:hAnsi="Arial" w:cs="Arial"/>
                <w:color w:val="000000"/>
                <w:sz w:val="20"/>
                <w:szCs w:val="20"/>
              </w:rPr>
            </w:pPr>
            <w:r w:rsidRPr="003E7ADE">
              <w:rPr>
                <w:rFonts w:ascii="Arial" w:hAnsi="Arial" w:cs="Arial"/>
                <w:color w:val="000000"/>
                <w:sz w:val="20"/>
                <w:szCs w:val="20"/>
              </w:rPr>
              <w:t> </w:t>
            </w:r>
          </w:p>
        </w:tc>
        <w:tc>
          <w:tcPr>
            <w:tcW w:w="10064" w:type="dxa"/>
            <w:gridSpan w:val="6"/>
            <w:tcBorders>
              <w:top w:val="single" w:sz="4" w:space="0" w:color="auto"/>
              <w:left w:val="nil"/>
              <w:bottom w:val="single" w:sz="4" w:space="0" w:color="auto"/>
              <w:right w:val="single" w:sz="4" w:space="0" w:color="auto"/>
            </w:tcBorders>
            <w:shd w:val="clear" w:color="auto" w:fill="auto"/>
            <w:hideMark/>
          </w:tcPr>
          <w:p w:rsidR="000C46D1" w:rsidRPr="003E7ADE" w:rsidRDefault="000C46D1" w:rsidP="00BB7ED4">
            <w:pPr>
              <w:jc w:val="center"/>
              <w:rPr>
                <w:rFonts w:ascii="Arial" w:hAnsi="Arial" w:cs="Arial"/>
                <w:color w:val="000000"/>
                <w:sz w:val="20"/>
                <w:szCs w:val="20"/>
              </w:rPr>
            </w:pPr>
            <w:r w:rsidRPr="003E7ADE">
              <w:rPr>
                <w:rFonts w:ascii="Arial" w:hAnsi="Arial" w:cs="Arial"/>
                <w:color w:val="000000"/>
                <w:sz w:val="20"/>
                <w:szCs w:val="20"/>
              </w:rPr>
              <w:t>В т.ч.</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r>
      <w:tr w:rsidR="000C46D1"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Pr="003E7ADE" w:rsidRDefault="00DA7EEE" w:rsidP="00BB7ED4">
            <w:pPr>
              <w:jc w:val="center"/>
              <w:rPr>
                <w:rFonts w:ascii="Arial" w:hAnsi="Arial" w:cs="Arial"/>
                <w:color w:val="000000"/>
                <w:sz w:val="20"/>
                <w:szCs w:val="20"/>
              </w:rPr>
            </w:pPr>
            <w:r>
              <w:rPr>
                <w:rFonts w:ascii="Arial" w:hAnsi="Arial" w:cs="Arial"/>
                <w:color w:val="000000"/>
                <w:sz w:val="20"/>
                <w:szCs w:val="20"/>
              </w:rPr>
              <w:t>27 349 252,05</w:t>
            </w:r>
            <w:r w:rsidR="000C46D1" w:rsidRPr="003E7ADE">
              <w:rPr>
                <w:rFonts w:ascii="Arial" w:hAnsi="Arial" w:cs="Arial"/>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hideMark/>
          </w:tcPr>
          <w:p w:rsidR="000C46D1" w:rsidRPr="003E7ADE" w:rsidRDefault="00AE439C" w:rsidP="00BB7ED4">
            <w:pPr>
              <w:jc w:val="center"/>
              <w:rPr>
                <w:rFonts w:ascii="Arial" w:hAnsi="Arial" w:cs="Arial"/>
                <w:color w:val="000000"/>
                <w:sz w:val="20"/>
                <w:szCs w:val="20"/>
              </w:rPr>
            </w:pPr>
            <w:r w:rsidRPr="003E7ADE">
              <w:rPr>
                <w:rFonts w:ascii="Arial" w:hAnsi="Arial" w:cs="Arial"/>
                <w:color w:val="000000"/>
                <w:sz w:val="20"/>
                <w:szCs w:val="20"/>
              </w:rPr>
              <w:t>2013</w:t>
            </w:r>
          </w:p>
        </w:tc>
        <w:tc>
          <w:tcPr>
            <w:tcW w:w="1633" w:type="dxa"/>
            <w:tcBorders>
              <w:top w:val="nil"/>
              <w:left w:val="nil"/>
              <w:bottom w:val="single" w:sz="4" w:space="0" w:color="auto"/>
              <w:right w:val="single" w:sz="4" w:space="0" w:color="auto"/>
            </w:tcBorders>
            <w:shd w:val="clear" w:color="auto" w:fill="auto"/>
            <w:hideMark/>
          </w:tcPr>
          <w:p w:rsidR="000C46D1" w:rsidRPr="003E7ADE" w:rsidRDefault="00DA7EEE" w:rsidP="00BB7ED4">
            <w:pPr>
              <w:jc w:val="center"/>
              <w:rPr>
                <w:rFonts w:ascii="Arial" w:hAnsi="Arial" w:cs="Arial"/>
                <w:color w:val="000000"/>
                <w:sz w:val="20"/>
                <w:szCs w:val="20"/>
              </w:rPr>
            </w:pPr>
            <w:r>
              <w:rPr>
                <w:rFonts w:ascii="Arial" w:hAnsi="Arial" w:cs="Arial"/>
                <w:color w:val="000000"/>
                <w:sz w:val="20"/>
                <w:szCs w:val="20"/>
              </w:rPr>
              <w:t>20 504 293,05</w:t>
            </w:r>
          </w:p>
        </w:tc>
        <w:tc>
          <w:tcPr>
            <w:tcW w:w="1716" w:type="dxa"/>
            <w:tcBorders>
              <w:top w:val="nil"/>
              <w:left w:val="nil"/>
              <w:bottom w:val="single" w:sz="4" w:space="0" w:color="auto"/>
              <w:right w:val="single" w:sz="4" w:space="0" w:color="auto"/>
            </w:tcBorders>
            <w:shd w:val="clear" w:color="auto" w:fill="auto"/>
            <w:hideMark/>
          </w:tcPr>
          <w:p w:rsidR="000C46D1" w:rsidRPr="003E7ADE" w:rsidRDefault="00DA7EEE" w:rsidP="00BB7ED4">
            <w:pPr>
              <w:jc w:val="center"/>
              <w:rPr>
                <w:rFonts w:ascii="Arial" w:hAnsi="Arial" w:cs="Arial"/>
                <w:color w:val="000000"/>
                <w:sz w:val="20"/>
                <w:szCs w:val="20"/>
              </w:rPr>
            </w:pPr>
            <w:r>
              <w:rPr>
                <w:rFonts w:ascii="Arial" w:hAnsi="Arial" w:cs="Arial"/>
                <w:color w:val="000000"/>
                <w:sz w:val="20"/>
                <w:szCs w:val="20"/>
              </w:rPr>
              <w:t>11 449 494,71</w:t>
            </w:r>
            <w:r w:rsidR="000C46D1" w:rsidRPr="003E7ADE">
              <w:rPr>
                <w:rFonts w:ascii="Arial" w:hAnsi="Arial" w:cs="Arial"/>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rsidR="000C46D1" w:rsidRPr="003E7ADE" w:rsidRDefault="00DA7EEE" w:rsidP="00BB7ED4">
            <w:pPr>
              <w:jc w:val="center"/>
              <w:rPr>
                <w:rFonts w:ascii="Arial" w:hAnsi="Arial" w:cs="Arial"/>
                <w:color w:val="000000"/>
                <w:sz w:val="20"/>
                <w:szCs w:val="20"/>
              </w:rPr>
            </w:pPr>
            <w:r>
              <w:rPr>
                <w:rFonts w:ascii="Arial" w:hAnsi="Arial" w:cs="Arial"/>
                <w:color w:val="000000"/>
                <w:sz w:val="20"/>
                <w:szCs w:val="20"/>
              </w:rPr>
              <w:t>9 054 798,34</w:t>
            </w:r>
            <w:r w:rsidR="000C46D1" w:rsidRPr="003E7ADE">
              <w:rPr>
                <w:rFonts w:ascii="Arial" w:hAnsi="Arial" w:cs="Arial"/>
                <w:color w:val="000000"/>
                <w:sz w:val="20"/>
                <w:szCs w:val="20"/>
              </w:rPr>
              <w:t xml:space="preserve">  </w:t>
            </w:r>
          </w:p>
        </w:tc>
        <w:tc>
          <w:tcPr>
            <w:tcW w:w="1540" w:type="dxa"/>
            <w:tcBorders>
              <w:top w:val="nil"/>
              <w:left w:val="nil"/>
              <w:bottom w:val="single" w:sz="4" w:space="0" w:color="auto"/>
              <w:right w:val="single" w:sz="4" w:space="0" w:color="auto"/>
            </w:tcBorders>
            <w:shd w:val="clear" w:color="auto" w:fill="auto"/>
            <w:hideMark/>
          </w:tcPr>
          <w:p w:rsidR="000C46D1" w:rsidRDefault="00DA7EEE" w:rsidP="00BB7ED4">
            <w:pPr>
              <w:jc w:val="center"/>
              <w:rPr>
                <w:rFonts w:ascii="Arial" w:hAnsi="Arial" w:cs="Arial"/>
                <w:color w:val="000000"/>
                <w:sz w:val="20"/>
                <w:szCs w:val="20"/>
              </w:rPr>
            </w:pPr>
            <w:r>
              <w:rPr>
                <w:rFonts w:ascii="Arial" w:hAnsi="Arial" w:cs="Arial"/>
                <w:color w:val="000000"/>
                <w:sz w:val="20"/>
                <w:szCs w:val="20"/>
              </w:rPr>
              <w:t>0,0</w:t>
            </w:r>
            <w:r w:rsidR="000C46D1">
              <w:rPr>
                <w:rFonts w:ascii="Arial" w:hAnsi="Arial" w:cs="Arial"/>
                <w:color w:val="000000"/>
                <w:sz w:val="20"/>
                <w:szCs w:val="20"/>
              </w:rPr>
              <w:t xml:space="preserve">  </w:t>
            </w:r>
          </w:p>
        </w:tc>
        <w:tc>
          <w:tcPr>
            <w:tcW w:w="1540" w:type="dxa"/>
            <w:tcBorders>
              <w:top w:val="nil"/>
              <w:left w:val="nil"/>
              <w:bottom w:val="single" w:sz="4" w:space="0" w:color="auto"/>
              <w:right w:val="single" w:sz="4" w:space="0" w:color="auto"/>
            </w:tcBorders>
            <w:shd w:val="clear" w:color="auto" w:fill="auto"/>
            <w:hideMark/>
          </w:tcPr>
          <w:p w:rsidR="000C46D1" w:rsidRDefault="000C46D1" w:rsidP="00B55E45">
            <w:pPr>
              <w:jc w:val="center"/>
              <w:rPr>
                <w:rFonts w:ascii="Arial" w:hAnsi="Arial" w:cs="Arial"/>
                <w:color w:val="000000"/>
                <w:sz w:val="20"/>
                <w:szCs w:val="20"/>
              </w:rPr>
            </w:pPr>
            <w:r>
              <w:rPr>
                <w:rFonts w:ascii="Arial" w:hAnsi="Arial" w:cs="Arial"/>
                <w:color w:val="000000"/>
                <w:sz w:val="20"/>
                <w:szCs w:val="20"/>
              </w:rPr>
              <w:t xml:space="preserve"> </w:t>
            </w:r>
            <w:r w:rsidR="00B55E45">
              <w:rPr>
                <w:rFonts w:ascii="Arial" w:hAnsi="Arial" w:cs="Arial"/>
                <w:color w:val="000000"/>
                <w:sz w:val="20"/>
                <w:szCs w:val="20"/>
              </w:rPr>
              <w:t>6 844 959,0</w:t>
            </w:r>
          </w:p>
        </w:tc>
        <w:tc>
          <w:tcPr>
            <w:tcW w:w="2040" w:type="dxa"/>
            <w:tcBorders>
              <w:top w:val="nil"/>
              <w:left w:val="nil"/>
              <w:bottom w:val="single" w:sz="4" w:space="0" w:color="auto"/>
              <w:right w:val="single" w:sz="4" w:space="0" w:color="auto"/>
            </w:tcBorders>
            <w:shd w:val="clear" w:color="auto" w:fill="auto"/>
            <w:hideMark/>
          </w:tcPr>
          <w:p w:rsidR="000C46D1" w:rsidRDefault="00DA7EEE" w:rsidP="00BB7ED4">
            <w:pPr>
              <w:jc w:val="center"/>
              <w:rPr>
                <w:rFonts w:ascii="Arial" w:hAnsi="Arial" w:cs="Arial"/>
                <w:color w:val="000000"/>
                <w:sz w:val="20"/>
                <w:szCs w:val="20"/>
              </w:rPr>
            </w:pPr>
            <w:r>
              <w:rPr>
                <w:rFonts w:ascii="Arial" w:hAnsi="Arial" w:cs="Arial"/>
                <w:color w:val="000000"/>
                <w:sz w:val="20"/>
                <w:szCs w:val="20"/>
              </w:rPr>
              <w:t>6 844 959,0</w:t>
            </w:r>
          </w:p>
        </w:tc>
        <w:tc>
          <w:tcPr>
            <w:tcW w:w="1527" w:type="dxa"/>
            <w:tcBorders>
              <w:top w:val="nil"/>
              <w:left w:val="nil"/>
              <w:bottom w:val="single" w:sz="4" w:space="0" w:color="auto"/>
              <w:right w:val="single" w:sz="4" w:space="0" w:color="auto"/>
            </w:tcBorders>
            <w:shd w:val="clear" w:color="auto" w:fill="auto"/>
            <w:hideMark/>
          </w:tcPr>
          <w:p w:rsidR="000C46D1" w:rsidRDefault="00B55E45" w:rsidP="00BB7ED4">
            <w:pPr>
              <w:jc w:val="center"/>
              <w:rPr>
                <w:rFonts w:ascii="Arial" w:hAnsi="Arial" w:cs="Arial"/>
                <w:color w:val="000000"/>
                <w:sz w:val="20"/>
                <w:szCs w:val="20"/>
              </w:rPr>
            </w:pPr>
            <w:r>
              <w:rPr>
                <w:rFonts w:ascii="Arial" w:hAnsi="Arial" w:cs="Arial"/>
                <w:color w:val="000000"/>
                <w:sz w:val="20"/>
                <w:szCs w:val="20"/>
              </w:rPr>
              <w:t>0,0</w:t>
            </w:r>
          </w:p>
        </w:tc>
        <w:tc>
          <w:tcPr>
            <w:tcW w:w="1553" w:type="dxa"/>
            <w:tcBorders>
              <w:top w:val="nil"/>
              <w:left w:val="nil"/>
              <w:bottom w:val="single" w:sz="4" w:space="0" w:color="auto"/>
              <w:right w:val="single" w:sz="4" w:space="0" w:color="auto"/>
            </w:tcBorders>
            <w:shd w:val="clear" w:color="auto" w:fill="auto"/>
            <w:hideMark/>
          </w:tcPr>
          <w:p w:rsidR="000C46D1" w:rsidRDefault="00475F6C" w:rsidP="00BB7ED4">
            <w:pPr>
              <w:jc w:val="center"/>
              <w:rPr>
                <w:rFonts w:ascii="Arial" w:hAnsi="Arial" w:cs="Arial"/>
                <w:color w:val="000000"/>
                <w:sz w:val="20"/>
                <w:szCs w:val="20"/>
              </w:rPr>
            </w:pPr>
            <w:r>
              <w:rPr>
                <w:rFonts w:ascii="Arial" w:hAnsi="Arial" w:cs="Arial"/>
                <w:color w:val="000000"/>
                <w:sz w:val="20"/>
                <w:szCs w:val="20"/>
              </w:rPr>
              <w:t>0,0</w:t>
            </w:r>
          </w:p>
        </w:tc>
      </w:tr>
      <w:tr w:rsidR="000C46D1"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Pr="003E7ADE" w:rsidRDefault="00DA7EEE" w:rsidP="00BB7ED4">
            <w:pPr>
              <w:jc w:val="center"/>
              <w:rPr>
                <w:rFonts w:ascii="Arial" w:hAnsi="Arial" w:cs="Arial"/>
                <w:color w:val="000000"/>
                <w:sz w:val="20"/>
                <w:szCs w:val="20"/>
              </w:rPr>
            </w:pPr>
            <w:r>
              <w:rPr>
                <w:rFonts w:ascii="Arial" w:hAnsi="Arial" w:cs="Arial"/>
                <w:color w:val="000000"/>
                <w:sz w:val="20"/>
                <w:szCs w:val="20"/>
              </w:rPr>
              <w:t>29 884 963,64</w:t>
            </w:r>
          </w:p>
        </w:tc>
        <w:tc>
          <w:tcPr>
            <w:tcW w:w="960" w:type="dxa"/>
            <w:tcBorders>
              <w:top w:val="nil"/>
              <w:left w:val="nil"/>
              <w:bottom w:val="single" w:sz="4" w:space="0" w:color="auto"/>
              <w:right w:val="single" w:sz="4" w:space="0" w:color="auto"/>
            </w:tcBorders>
            <w:shd w:val="clear" w:color="auto" w:fill="auto"/>
            <w:hideMark/>
          </w:tcPr>
          <w:p w:rsidR="000C46D1" w:rsidRPr="003E7ADE" w:rsidRDefault="00AE439C" w:rsidP="00BB7ED4">
            <w:pPr>
              <w:jc w:val="center"/>
              <w:rPr>
                <w:rFonts w:ascii="Arial" w:hAnsi="Arial" w:cs="Arial"/>
                <w:color w:val="000000"/>
                <w:sz w:val="20"/>
                <w:szCs w:val="20"/>
              </w:rPr>
            </w:pPr>
            <w:r w:rsidRPr="003E7ADE">
              <w:rPr>
                <w:rFonts w:ascii="Arial" w:hAnsi="Arial" w:cs="Arial"/>
                <w:color w:val="000000"/>
                <w:sz w:val="20"/>
                <w:szCs w:val="20"/>
              </w:rPr>
              <w:t>2014</w:t>
            </w:r>
          </w:p>
        </w:tc>
        <w:tc>
          <w:tcPr>
            <w:tcW w:w="1633" w:type="dxa"/>
            <w:tcBorders>
              <w:top w:val="nil"/>
              <w:left w:val="nil"/>
              <w:bottom w:val="single" w:sz="4" w:space="0" w:color="auto"/>
              <w:right w:val="single" w:sz="4" w:space="0" w:color="auto"/>
            </w:tcBorders>
            <w:shd w:val="clear" w:color="auto" w:fill="auto"/>
            <w:hideMark/>
          </w:tcPr>
          <w:p w:rsidR="000C46D1" w:rsidRPr="003E7ADE" w:rsidRDefault="00DA7EEE" w:rsidP="00BB7ED4">
            <w:pPr>
              <w:jc w:val="center"/>
              <w:rPr>
                <w:rFonts w:ascii="Arial" w:hAnsi="Arial" w:cs="Arial"/>
                <w:color w:val="000000"/>
                <w:sz w:val="20"/>
                <w:szCs w:val="20"/>
              </w:rPr>
            </w:pPr>
            <w:r>
              <w:rPr>
                <w:rFonts w:ascii="Arial" w:hAnsi="Arial" w:cs="Arial"/>
                <w:color w:val="000000"/>
                <w:sz w:val="20"/>
                <w:szCs w:val="20"/>
              </w:rPr>
              <w:t>29 097 011,33</w:t>
            </w:r>
          </w:p>
        </w:tc>
        <w:tc>
          <w:tcPr>
            <w:tcW w:w="1716" w:type="dxa"/>
            <w:tcBorders>
              <w:top w:val="nil"/>
              <w:left w:val="nil"/>
              <w:bottom w:val="single" w:sz="4" w:space="0" w:color="auto"/>
              <w:right w:val="single" w:sz="4" w:space="0" w:color="auto"/>
            </w:tcBorders>
            <w:shd w:val="clear" w:color="auto" w:fill="auto"/>
            <w:hideMark/>
          </w:tcPr>
          <w:p w:rsidR="000C46D1" w:rsidRPr="003E7ADE" w:rsidRDefault="00DA7EEE" w:rsidP="00BB7ED4">
            <w:pPr>
              <w:jc w:val="center"/>
              <w:rPr>
                <w:rFonts w:ascii="Arial" w:hAnsi="Arial" w:cs="Arial"/>
                <w:color w:val="000000"/>
                <w:sz w:val="20"/>
                <w:szCs w:val="20"/>
              </w:rPr>
            </w:pPr>
            <w:r>
              <w:rPr>
                <w:rFonts w:ascii="Arial" w:hAnsi="Arial" w:cs="Arial"/>
                <w:color w:val="000000"/>
                <w:sz w:val="20"/>
                <w:szCs w:val="20"/>
              </w:rPr>
              <w:t>25 354 494,53</w:t>
            </w:r>
            <w:r w:rsidR="000C46D1" w:rsidRPr="003E7ADE">
              <w:rPr>
                <w:rFonts w:ascii="Arial" w:hAnsi="Arial" w:cs="Arial"/>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rsidR="000C46D1" w:rsidRPr="003E7ADE" w:rsidRDefault="00DA7EEE" w:rsidP="00BB7ED4">
            <w:pPr>
              <w:jc w:val="center"/>
              <w:rPr>
                <w:rFonts w:ascii="Arial" w:hAnsi="Arial" w:cs="Arial"/>
                <w:color w:val="000000"/>
                <w:sz w:val="20"/>
                <w:szCs w:val="20"/>
              </w:rPr>
            </w:pPr>
            <w:r>
              <w:rPr>
                <w:rFonts w:ascii="Arial" w:hAnsi="Arial" w:cs="Arial"/>
                <w:color w:val="000000"/>
                <w:sz w:val="20"/>
                <w:szCs w:val="20"/>
              </w:rPr>
              <w:t>3 293 199,8</w:t>
            </w:r>
            <w:r w:rsidR="00B527C1">
              <w:rPr>
                <w:rFonts w:ascii="Arial" w:hAnsi="Arial" w:cs="Arial"/>
                <w:color w:val="000000"/>
                <w:sz w:val="20"/>
                <w:szCs w:val="20"/>
              </w:rPr>
              <w:t>0</w:t>
            </w:r>
            <w:r>
              <w:rPr>
                <w:rFonts w:ascii="Arial" w:hAnsi="Arial" w:cs="Arial"/>
                <w:color w:val="000000"/>
                <w:sz w:val="20"/>
                <w:szCs w:val="20"/>
              </w:rPr>
              <w:t xml:space="preserve"> </w:t>
            </w:r>
            <w:r w:rsidR="000C46D1" w:rsidRPr="003E7ADE">
              <w:rPr>
                <w:rFonts w:ascii="Arial" w:hAnsi="Arial" w:cs="Arial"/>
                <w:color w:val="000000"/>
                <w:sz w:val="20"/>
                <w:szCs w:val="20"/>
              </w:rPr>
              <w:t xml:space="preserve"> </w:t>
            </w:r>
          </w:p>
        </w:tc>
        <w:tc>
          <w:tcPr>
            <w:tcW w:w="1540" w:type="dxa"/>
            <w:tcBorders>
              <w:top w:val="nil"/>
              <w:left w:val="nil"/>
              <w:bottom w:val="single" w:sz="4" w:space="0" w:color="auto"/>
              <w:right w:val="single" w:sz="4" w:space="0" w:color="auto"/>
            </w:tcBorders>
            <w:shd w:val="clear" w:color="auto" w:fill="auto"/>
            <w:hideMark/>
          </w:tcPr>
          <w:p w:rsidR="000C46D1" w:rsidRDefault="00DA7EEE" w:rsidP="00BB7ED4">
            <w:pPr>
              <w:jc w:val="center"/>
              <w:rPr>
                <w:rFonts w:ascii="Arial" w:hAnsi="Arial" w:cs="Arial"/>
                <w:color w:val="000000"/>
                <w:sz w:val="20"/>
                <w:szCs w:val="20"/>
              </w:rPr>
            </w:pPr>
            <w:r>
              <w:rPr>
                <w:rFonts w:ascii="Arial" w:hAnsi="Arial" w:cs="Arial"/>
                <w:color w:val="000000"/>
                <w:sz w:val="20"/>
                <w:szCs w:val="20"/>
              </w:rPr>
              <w:t>449 317,0</w:t>
            </w:r>
            <w:r w:rsidR="004F02DD">
              <w:rPr>
                <w:rFonts w:ascii="Arial" w:hAnsi="Arial" w:cs="Arial"/>
                <w:color w:val="000000"/>
                <w:sz w:val="20"/>
                <w:szCs w:val="20"/>
              </w:rPr>
              <w:t>0</w:t>
            </w:r>
            <w:r w:rsidR="000C46D1">
              <w:rPr>
                <w:rFonts w:ascii="Arial" w:hAnsi="Arial" w:cs="Arial"/>
                <w:color w:val="000000"/>
                <w:sz w:val="20"/>
                <w:szCs w:val="20"/>
              </w:rPr>
              <w:t xml:space="preserve"> </w:t>
            </w:r>
          </w:p>
        </w:tc>
        <w:tc>
          <w:tcPr>
            <w:tcW w:w="1540" w:type="dxa"/>
            <w:tcBorders>
              <w:top w:val="nil"/>
              <w:left w:val="nil"/>
              <w:bottom w:val="single" w:sz="4" w:space="0" w:color="auto"/>
              <w:right w:val="single" w:sz="4" w:space="0" w:color="auto"/>
            </w:tcBorders>
            <w:shd w:val="clear" w:color="auto" w:fill="auto"/>
            <w:hideMark/>
          </w:tcPr>
          <w:p w:rsidR="000C46D1" w:rsidRDefault="00B55E45" w:rsidP="00BB7ED4">
            <w:pPr>
              <w:jc w:val="center"/>
              <w:rPr>
                <w:rFonts w:ascii="Arial" w:hAnsi="Arial" w:cs="Arial"/>
                <w:color w:val="000000"/>
                <w:sz w:val="20"/>
                <w:szCs w:val="20"/>
              </w:rPr>
            </w:pPr>
            <w:r>
              <w:rPr>
                <w:rFonts w:ascii="Arial" w:hAnsi="Arial" w:cs="Arial"/>
                <w:color w:val="000000"/>
                <w:sz w:val="20"/>
                <w:szCs w:val="20"/>
              </w:rPr>
              <w:t>287 952,31</w:t>
            </w: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r w:rsidR="00B55E45">
              <w:rPr>
                <w:rFonts w:ascii="Arial" w:hAnsi="Arial" w:cs="Arial"/>
                <w:color w:val="000000"/>
                <w:sz w:val="20"/>
                <w:szCs w:val="20"/>
              </w:rPr>
              <w:t>287 952,31</w:t>
            </w:r>
          </w:p>
        </w:tc>
        <w:tc>
          <w:tcPr>
            <w:tcW w:w="1553" w:type="dxa"/>
            <w:tcBorders>
              <w:top w:val="nil"/>
              <w:left w:val="nil"/>
              <w:bottom w:val="single" w:sz="4" w:space="0" w:color="auto"/>
              <w:right w:val="single" w:sz="4" w:space="0" w:color="auto"/>
            </w:tcBorders>
            <w:shd w:val="clear" w:color="auto" w:fill="auto"/>
            <w:hideMark/>
          </w:tcPr>
          <w:p w:rsidR="000C46D1" w:rsidRDefault="005C3AF2" w:rsidP="00BB7ED4">
            <w:pPr>
              <w:jc w:val="center"/>
              <w:rPr>
                <w:rFonts w:ascii="Arial" w:hAnsi="Arial" w:cs="Arial"/>
                <w:color w:val="000000"/>
                <w:sz w:val="20"/>
                <w:szCs w:val="20"/>
              </w:rPr>
            </w:pPr>
            <w:r>
              <w:rPr>
                <w:rFonts w:ascii="Arial" w:hAnsi="Arial" w:cs="Arial"/>
                <w:color w:val="000000"/>
                <w:sz w:val="20"/>
                <w:szCs w:val="20"/>
              </w:rPr>
              <w:t>500 000,0</w:t>
            </w:r>
            <w:r w:rsidR="004F02DD">
              <w:rPr>
                <w:rFonts w:ascii="Arial" w:hAnsi="Arial" w:cs="Arial"/>
                <w:color w:val="000000"/>
                <w:sz w:val="20"/>
                <w:szCs w:val="20"/>
              </w:rPr>
              <w:t>0</w:t>
            </w:r>
            <w:r w:rsidR="000C46D1">
              <w:rPr>
                <w:rFonts w:ascii="Arial" w:hAnsi="Arial" w:cs="Arial"/>
                <w:color w:val="000000"/>
                <w:sz w:val="20"/>
                <w:szCs w:val="20"/>
              </w:rPr>
              <w:t xml:space="preserve">  </w:t>
            </w:r>
          </w:p>
        </w:tc>
      </w:tr>
      <w:tr w:rsidR="00AE439C"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AE439C" w:rsidRPr="003E7ADE" w:rsidRDefault="004F02DD" w:rsidP="00BB7ED4">
            <w:pPr>
              <w:jc w:val="center"/>
              <w:rPr>
                <w:rFonts w:ascii="Arial" w:hAnsi="Arial" w:cs="Arial"/>
                <w:color w:val="000000"/>
                <w:sz w:val="20"/>
                <w:szCs w:val="20"/>
              </w:rPr>
            </w:pPr>
            <w:r>
              <w:rPr>
                <w:rFonts w:ascii="Arial" w:hAnsi="Arial" w:cs="Arial"/>
                <w:color w:val="000000"/>
                <w:sz w:val="20"/>
                <w:szCs w:val="20"/>
              </w:rPr>
              <w:t>25 872 384,31</w:t>
            </w:r>
          </w:p>
        </w:tc>
        <w:tc>
          <w:tcPr>
            <w:tcW w:w="960" w:type="dxa"/>
            <w:tcBorders>
              <w:top w:val="nil"/>
              <w:left w:val="nil"/>
              <w:bottom w:val="single" w:sz="4" w:space="0" w:color="auto"/>
              <w:right w:val="single" w:sz="4" w:space="0" w:color="auto"/>
            </w:tcBorders>
            <w:shd w:val="clear" w:color="auto" w:fill="auto"/>
            <w:hideMark/>
          </w:tcPr>
          <w:p w:rsidR="00AE439C" w:rsidRPr="003E7ADE" w:rsidRDefault="00AE439C" w:rsidP="00BB7ED4">
            <w:pPr>
              <w:jc w:val="center"/>
              <w:rPr>
                <w:rFonts w:ascii="Arial" w:hAnsi="Arial" w:cs="Arial"/>
                <w:color w:val="000000"/>
                <w:sz w:val="20"/>
                <w:szCs w:val="20"/>
              </w:rPr>
            </w:pPr>
            <w:r w:rsidRPr="003E7ADE">
              <w:rPr>
                <w:rFonts w:ascii="Arial" w:hAnsi="Arial" w:cs="Arial"/>
                <w:color w:val="000000"/>
                <w:sz w:val="20"/>
                <w:szCs w:val="20"/>
              </w:rPr>
              <w:t>2015</w:t>
            </w:r>
          </w:p>
        </w:tc>
        <w:tc>
          <w:tcPr>
            <w:tcW w:w="1633" w:type="dxa"/>
            <w:tcBorders>
              <w:top w:val="nil"/>
              <w:left w:val="nil"/>
              <w:bottom w:val="single" w:sz="4" w:space="0" w:color="auto"/>
              <w:right w:val="single" w:sz="4" w:space="0" w:color="auto"/>
            </w:tcBorders>
            <w:shd w:val="clear" w:color="auto" w:fill="auto"/>
            <w:hideMark/>
          </w:tcPr>
          <w:p w:rsidR="00AE439C" w:rsidRPr="003E7ADE" w:rsidRDefault="004F02DD" w:rsidP="00BB7ED4">
            <w:pPr>
              <w:jc w:val="center"/>
              <w:rPr>
                <w:rFonts w:ascii="Arial" w:hAnsi="Arial" w:cs="Arial"/>
                <w:color w:val="000000"/>
                <w:sz w:val="20"/>
                <w:szCs w:val="20"/>
              </w:rPr>
            </w:pPr>
            <w:r>
              <w:rPr>
                <w:rFonts w:ascii="Arial" w:hAnsi="Arial" w:cs="Arial"/>
                <w:color w:val="000000"/>
                <w:sz w:val="20"/>
                <w:szCs w:val="20"/>
              </w:rPr>
              <w:t>24 499 495,62</w:t>
            </w:r>
          </w:p>
        </w:tc>
        <w:tc>
          <w:tcPr>
            <w:tcW w:w="1716" w:type="dxa"/>
            <w:tcBorders>
              <w:top w:val="nil"/>
              <w:left w:val="nil"/>
              <w:bottom w:val="single" w:sz="4" w:space="0" w:color="auto"/>
              <w:right w:val="single" w:sz="4" w:space="0" w:color="auto"/>
            </w:tcBorders>
            <w:shd w:val="clear" w:color="auto" w:fill="auto"/>
            <w:hideMark/>
          </w:tcPr>
          <w:p w:rsidR="00AE439C" w:rsidRPr="003E7ADE" w:rsidRDefault="00DA7EEE" w:rsidP="00BB7ED4">
            <w:pPr>
              <w:jc w:val="center"/>
              <w:rPr>
                <w:rFonts w:ascii="Arial" w:hAnsi="Arial" w:cs="Arial"/>
                <w:color w:val="000000"/>
                <w:sz w:val="20"/>
                <w:szCs w:val="20"/>
              </w:rPr>
            </w:pPr>
            <w:r>
              <w:rPr>
                <w:rFonts w:ascii="Arial" w:hAnsi="Arial" w:cs="Arial"/>
                <w:color w:val="000000"/>
                <w:sz w:val="20"/>
                <w:szCs w:val="20"/>
              </w:rPr>
              <w:t>12 452 310,15</w:t>
            </w:r>
          </w:p>
        </w:tc>
        <w:tc>
          <w:tcPr>
            <w:tcW w:w="1701" w:type="dxa"/>
            <w:tcBorders>
              <w:top w:val="nil"/>
              <w:left w:val="nil"/>
              <w:bottom w:val="single" w:sz="4" w:space="0" w:color="auto"/>
              <w:right w:val="single" w:sz="4" w:space="0" w:color="auto"/>
            </w:tcBorders>
            <w:shd w:val="clear" w:color="auto" w:fill="auto"/>
            <w:hideMark/>
          </w:tcPr>
          <w:p w:rsidR="00AE439C" w:rsidRPr="003E7ADE" w:rsidRDefault="004F02DD" w:rsidP="00BB7ED4">
            <w:pPr>
              <w:jc w:val="center"/>
              <w:rPr>
                <w:rFonts w:ascii="Arial" w:hAnsi="Arial" w:cs="Arial"/>
                <w:color w:val="000000"/>
                <w:sz w:val="20"/>
                <w:szCs w:val="20"/>
              </w:rPr>
            </w:pPr>
            <w:r>
              <w:rPr>
                <w:rFonts w:ascii="Arial" w:hAnsi="Arial" w:cs="Arial"/>
                <w:color w:val="000000"/>
                <w:sz w:val="20"/>
                <w:szCs w:val="20"/>
              </w:rPr>
              <w:t>11 303 307,13</w:t>
            </w:r>
          </w:p>
        </w:tc>
        <w:tc>
          <w:tcPr>
            <w:tcW w:w="1540" w:type="dxa"/>
            <w:tcBorders>
              <w:top w:val="nil"/>
              <w:left w:val="nil"/>
              <w:bottom w:val="single" w:sz="4" w:space="0" w:color="auto"/>
              <w:right w:val="single" w:sz="4" w:space="0" w:color="auto"/>
            </w:tcBorders>
            <w:shd w:val="clear" w:color="auto" w:fill="auto"/>
            <w:hideMark/>
          </w:tcPr>
          <w:p w:rsidR="00AE439C" w:rsidRDefault="00DA7EEE" w:rsidP="00BB7ED4">
            <w:pPr>
              <w:jc w:val="center"/>
              <w:rPr>
                <w:rFonts w:ascii="Arial" w:hAnsi="Arial" w:cs="Arial"/>
                <w:color w:val="000000"/>
                <w:sz w:val="20"/>
                <w:szCs w:val="20"/>
              </w:rPr>
            </w:pPr>
            <w:r>
              <w:rPr>
                <w:rFonts w:ascii="Arial" w:hAnsi="Arial" w:cs="Arial"/>
                <w:color w:val="000000"/>
                <w:sz w:val="20"/>
                <w:szCs w:val="20"/>
              </w:rPr>
              <w:t>743 878,34</w:t>
            </w:r>
          </w:p>
        </w:tc>
        <w:tc>
          <w:tcPr>
            <w:tcW w:w="1540" w:type="dxa"/>
            <w:tcBorders>
              <w:top w:val="nil"/>
              <w:left w:val="nil"/>
              <w:bottom w:val="single" w:sz="4" w:space="0" w:color="auto"/>
              <w:right w:val="single" w:sz="4" w:space="0" w:color="auto"/>
            </w:tcBorders>
            <w:shd w:val="clear" w:color="auto" w:fill="auto"/>
            <w:hideMark/>
          </w:tcPr>
          <w:p w:rsidR="00AE439C" w:rsidRDefault="00B55E45" w:rsidP="00BB7ED4">
            <w:pPr>
              <w:jc w:val="center"/>
              <w:rPr>
                <w:rFonts w:ascii="Arial" w:hAnsi="Arial" w:cs="Arial"/>
                <w:color w:val="000000"/>
                <w:sz w:val="20"/>
                <w:szCs w:val="20"/>
              </w:rPr>
            </w:pPr>
            <w:r>
              <w:rPr>
                <w:rFonts w:ascii="Arial" w:hAnsi="Arial" w:cs="Arial"/>
                <w:color w:val="000000"/>
                <w:sz w:val="20"/>
                <w:szCs w:val="20"/>
              </w:rPr>
              <w:t>872 888,69</w:t>
            </w:r>
          </w:p>
        </w:tc>
        <w:tc>
          <w:tcPr>
            <w:tcW w:w="2040" w:type="dxa"/>
            <w:tcBorders>
              <w:top w:val="nil"/>
              <w:left w:val="nil"/>
              <w:bottom w:val="single" w:sz="4" w:space="0" w:color="auto"/>
              <w:right w:val="single" w:sz="4" w:space="0" w:color="auto"/>
            </w:tcBorders>
            <w:shd w:val="clear" w:color="auto" w:fill="auto"/>
            <w:hideMark/>
          </w:tcPr>
          <w:p w:rsidR="00AE439C" w:rsidRDefault="00AE439C" w:rsidP="00BB7ED4">
            <w:pPr>
              <w:jc w:val="center"/>
              <w:rPr>
                <w:rFonts w:ascii="Arial" w:hAnsi="Arial" w:cs="Arial"/>
                <w:color w:val="000000"/>
                <w:sz w:val="20"/>
                <w:szCs w:val="20"/>
              </w:rPr>
            </w:pPr>
          </w:p>
        </w:tc>
        <w:tc>
          <w:tcPr>
            <w:tcW w:w="1527" w:type="dxa"/>
            <w:tcBorders>
              <w:top w:val="nil"/>
              <w:left w:val="nil"/>
              <w:bottom w:val="single" w:sz="4" w:space="0" w:color="auto"/>
              <w:right w:val="single" w:sz="4" w:space="0" w:color="auto"/>
            </w:tcBorders>
            <w:shd w:val="clear" w:color="auto" w:fill="auto"/>
            <w:hideMark/>
          </w:tcPr>
          <w:p w:rsidR="00AE439C" w:rsidRDefault="00B55E45" w:rsidP="00BB7ED4">
            <w:pPr>
              <w:jc w:val="center"/>
              <w:rPr>
                <w:rFonts w:ascii="Arial" w:hAnsi="Arial" w:cs="Arial"/>
                <w:color w:val="000000"/>
                <w:sz w:val="20"/>
                <w:szCs w:val="20"/>
              </w:rPr>
            </w:pPr>
            <w:r>
              <w:rPr>
                <w:rFonts w:ascii="Arial" w:hAnsi="Arial" w:cs="Arial"/>
                <w:color w:val="000000"/>
                <w:sz w:val="20"/>
                <w:szCs w:val="20"/>
              </w:rPr>
              <w:t>872 888,69</w:t>
            </w:r>
          </w:p>
        </w:tc>
        <w:tc>
          <w:tcPr>
            <w:tcW w:w="1553" w:type="dxa"/>
            <w:tcBorders>
              <w:top w:val="nil"/>
              <w:left w:val="nil"/>
              <w:bottom w:val="single" w:sz="4" w:space="0" w:color="auto"/>
              <w:right w:val="single" w:sz="4" w:space="0" w:color="auto"/>
            </w:tcBorders>
            <w:shd w:val="clear" w:color="auto" w:fill="auto"/>
            <w:hideMark/>
          </w:tcPr>
          <w:p w:rsidR="00AE439C" w:rsidRDefault="00475F6C" w:rsidP="00BB7ED4">
            <w:pPr>
              <w:jc w:val="center"/>
              <w:rPr>
                <w:rFonts w:ascii="Arial" w:hAnsi="Arial" w:cs="Arial"/>
                <w:color w:val="000000"/>
                <w:sz w:val="20"/>
                <w:szCs w:val="20"/>
              </w:rPr>
            </w:pPr>
            <w:r>
              <w:rPr>
                <w:rFonts w:ascii="Arial" w:hAnsi="Arial" w:cs="Arial"/>
                <w:color w:val="000000"/>
                <w:sz w:val="20"/>
                <w:szCs w:val="20"/>
              </w:rPr>
              <w:t>500 000,0</w:t>
            </w:r>
            <w:r w:rsidR="004F02DD">
              <w:rPr>
                <w:rFonts w:ascii="Arial" w:hAnsi="Arial" w:cs="Arial"/>
                <w:color w:val="000000"/>
                <w:sz w:val="20"/>
                <w:szCs w:val="20"/>
              </w:rPr>
              <w:t>0</w:t>
            </w:r>
          </w:p>
        </w:tc>
      </w:tr>
      <w:tr w:rsidR="000C46D1"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Pr="003E7ADE" w:rsidRDefault="004F02DD" w:rsidP="00415905">
            <w:pPr>
              <w:jc w:val="center"/>
              <w:rPr>
                <w:rFonts w:ascii="Arial" w:hAnsi="Arial" w:cs="Arial"/>
                <w:color w:val="000000"/>
                <w:sz w:val="20"/>
                <w:szCs w:val="20"/>
              </w:rPr>
            </w:pPr>
            <w:r>
              <w:rPr>
                <w:rFonts w:ascii="Arial" w:hAnsi="Arial" w:cs="Arial"/>
                <w:color w:val="000000"/>
                <w:sz w:val="20"/>
                <w:szCs w:val="20"/>
              </w:rPr>
              <w:t>50 334 997,64</w:t>
            </w:r>
          </w:p>
        </w:tc>
        <w:tc>
          <w:tcPr>
            <w:tcW w:w="960" w:type="dxa"/>
            <w:tcBorders>
              <w:top w:val="nil"/>
              <w:left w:val="nil"/>
              <w:bottom w:val="single" w:sz="4" w:space="0" w:color="auto"/>
              <w:right w:val="single" w:sz="4" w:space="0" w:color="auto"/>
            </w:tcBorders>
            <w:shd w:val="clear" w:color="auto" w:fill="auto"/>
            <w:hideMark/>
          </w:tcPr>
          <w:p w:rsidR="000C46D1" w:rsidRPr="003E7ADE" w:rsidRDefault="000C46D1" w:rsidP="00BB7ED4">
            <w:pPr>
              <w:jc w:val="center"/>
              <w:rPr>
                <w:rFonts w:ascii="Arial" w:hAnsi="Arial" w:cs="Arial"/>
                <w:color w:val="000000"/>
                <w:sz w:val="20"/>
                <w:szCs w:val="20"/>
              </w:rPr>
            </w:pPr>
            <w:r w:rsidRPr="003E7ADE">
              <w:rPr>
                <w:rFonts w:ascii="Arial" w:hAnsi="Arial" w:cs="Arial"/>
                <w:color w:val="000000"/>
                <w:sz w:val="20"/>
                <w:szCs w:val="20"/>
              </w:rPr>
              <w:t>2016</w:t>
            </w:r>
          </w:p>
        </w:tc>
        <w:tc>
          <w:tcPr>
            <w:tcW w:w="1633" w:type="dxa"/>
            <w:tcBorders>
              <w:top w:val="nil"/>
              <w:left w:val="nil"/>
              <w:bottom w:val="single" w:sz="4" w:space="0" w:color="auto"/>
              <w:right w:val="single" w:sz="4" w:space="0" w:color="auto"/>
            </w:tcBorders>
            <w:shd w:val="clear" w:color="auto" w:fill="auto"/>
            <w:hideMark/>
          </w:tcPr>
          <w:p w:rsidR="000C46D1" w:rsidRPr="003E7ADE" w:rsidRDefault="004F02DD" w:rsidP="00BB7ED4">
            <w:pPr>
              <w:jc w:val="center"/>
              <w:rPr>
                <w:rFonts w:ascii="Arial" w:hAnsi="Arial" w:cs="Arial"/>
                <w:color w:val="000000"/>
                <w:sz w:val="20"/>
                <w:szCs w:val="20"/>
              </w:rPr>
            </w:pPr>
            <w:r>
              <w:rPr>
                <w:rFonts w:ascii="Arial" w:hAnsi="Arial" w:cs="Arial"/>
                <w:color w:val="000000"/>
                <w:sz w:val="20"/>
                <w:szCs w:val="20"/>
              </w:rPr>
              <w:t>50 062 104,76</w:t>
            </w:r>
          </w:p>
        </w:tc>
        <w:tc>
          <w:tcPr>
            <w:tcW w:w="1716" w:type="dxa"/>
            <w:tcBorders>
              <w:top w:val="nil"/>
              <w:left w:val="nil"/>
              <w:bottom w:val="single" w:sz="4" w:space="0" w:color="auto"/>
              <w:right w:val="single" w:sz="4" w:space="0" w:color="auto"/>
            </w:tcBorders>
            <w:shd w:val="clear" w:color="auto" w:fill="auto"/>
            <w:hideMark/>
          </w:tcPr>
          <w:p w:rsidR="000C46D1" w:rsidRPr="003E7ADE" w:rsidRDefault="00CE3A00" w:rsidP="00BB7ED4">
            <w:pPr>
              <w:jc w:val="center"/>
              <w:rPr>
                <w:rFonts w:ascii="Arial" w:hAnsi="Arial" w:cs="Arial"/>
                <w:color w:val="000000"/>
                <w:sz w:val="20"/>
                <w:szCs w:val="20"/>
              </w:rPr>
            </w:pPr>
            <w:r>
              <w:rPr>
                <w:rFonts w:ascii="Arial" w:hAnsi="Arial" w:cs="Arial"/>
                <w:color w:val="000000"/>
                <w:sz w:val="20"/>
                <w:szCs w:val="20"/>
              </w:rPr>
              <w:t>37 160 400,0</w:t>
            </w:r>
            <w:r w:rsidR="00B527C1">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hideMark/>
          </w:tcPr>
          <w:p w:rsidR="000C46D1" w:rsidRPr="003E7ADE" w:rsidRDefault="004F02DD" w:rsidP="00352ED4">
            <w:pPr>
              <w:jc w:val="center"/>
              <w:rPr>
                <w:rFonts w:ascii="Arial" w:hAnsi="Arial" w:cs="Arial"/>
                <w:color w:val="000000"/>
                <w:sz w:val="20"/>
                <w:szCs w:val="20"/>
              </w:rPr>
            </w:pPr>
            <w:r>
              <w:rPr>
                <w:rFonts w:ascii="Arial" w:hAnsi="Arial" w:cs="Arial"/>
                <w:color w:val="000000"/>
                <w:sz w:val="20"/>
                <w:szCs w:val="20"/>
              </w:rPr>
              <w:t>10 122 600,00</w:t>
            </w:r>
          </w:p>
        </w:tc>
        <w:tc>
          <w:tcPr>
            <w:tcW w:w="1540" w:type="dxa"/>
            <w:tcBorders>
              <w:top w:val="nil"/>
              <w:left w:val="nil"/>
              <w:bottom w:val="single" w:sz="4" w:space="0" w:color="auto"/>
              <w:right w:val="single" w:sz="4" w:space="0" w:color="auto"/>
            </w:tcBorders>
            <w:shd w:val="clear" w:color="auto" w:fill="auto"/>
            <w:hideMark/>
          </w:tcPr>
          <w:p w:rsidR="000C46D1" w:rsidRDefault="004F02DD" w:rsidP="00482E03">
            <w:pPr>
              <w:jc w:val="center"/>
              <w:rPr>
                <w:rFonts w:ascii="Arial" w:hAnsi="Arial" w:cs="Arial"/>
                <w:color w:val="000000"/>
                <w:sz w:val="20"/>
                <w:szCs w:val="20"/>
              </w:rPr>
            </w:pPr>
            <w:r>
              <w:rPr>
                <w:rFonts w:ascii="Arial" w:hAnsi="Arial" w:cs="Arial"/>
                <w:color w:val="000000"/>
                <w:sz w:val="20"/>
                <w:szCs w:val="20"/>
              </w:rPr>
              <w:t>2 779 104,76</w:t>
            </w:r>
          </w:p>
        </w:tc>
        <w:tc>
          <w:tcPr>
            <w:tcW w:w="154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0,0</w:t>
            </w: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c>
          <w:tcPr>
            <w:tcW w:w="1553" w:type="dxa"/>
            <w:tcBorders>
              <w:top w:val="nil"/>
              <w:left w:val="nil"/>
              <w:bottom w:val="single" w:sz="4" w:space="0" w:color="auto"/>
              <w:right w:val="single" w:sz="4" w:space="0" w:color="auto"/>
            </w:tcBorders>
            <w:shd w:val="clear" w:color="auto" w:fill="auto"/>
            <w:hideMark/>
          </w:tcPr>
          <w:p w:rsidR="000C46D1" w:rsidRDefault="004F02DD" w:rsidP="00BB7ED4">
            <w:pPr>
              <w:jc w:val="center"/>
              <w:rPr>
                <w:rFonts w:ascii="Arial" w:hAnsi="Arial" w:cs="Arial"/>
                <w:color w:val="000000"/>
                <w:sz w:val="20"/>
                <w:szCs w:val="20"/>
              </w:rPr>
            </w:pPr>
            <w:r>
              <w:rPr>
                <w:rFonts w:ascii="Arial" w:hAnsi="Arial" w:cs="Arial"/>
                <w:color w:val="000000"/>
                <w:sz w:val="20"/>
                <w:szCs w:val="20"/>
              </w:rPr>
              <w:t>272 892,88</w:t>
            </w:r>
            <w:r w:rsidR="000C46D1">
              <w:rPr>
                <w:rFonts w:ascii="Arial" w:hAnsi="Arial" w:cs="Arial"/>
                <w:color w:val="000000"/>
                <w:sz w:val="20"/>
                <w:szCs w:val="20"/>
              </w:rPr>
              <w:t xml:space="preserve"> </w:t>
            </w:r>
          </w:p>
        </w:tc>
      </w:tr>
      <w:tr w:rsidR="00B01728" w:rsidTr="002E401C">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B01728" w:rsidRDefault="00F51A3D" w:rsidP="00C30304">
            <w:pPr>
              <w:jc w:val="center"/>
              <w:rPr>
                <w:rFonts w:ascii="Arial" w:hAnsi="Arial" w:cs="Arial"/>
                <w:color w:val="000000"/>
                <w:sz w:val="20"/>
                <w:szCs w:val="20"/>
              </w:rPr>
            </w:pPr>
            <w:r>
              <w:rPr>
                <w:rFonts w:ascii="Arial" w:hAnsi="Arial" w:cs="Arial"/>
                <w:color w:val="000000"/>
                <w:sz w:val="20"/>
                <w:szCs w:val="20"/>
              </w:rPr>
              <w:t>6</w:t>
            </w:r>
            <w:r w:rsidR="00C3661E">
              <w:rPr>
                <w:rFonts w:ascii="Arial" w:hAnsi="Arial" w:cs="Arial"/>
                <w:color w:val="000000"/>
                <w:sz w:val="20"/>
                <w:szCs w:val="20"/>
              </w:rPr>
              <w:t>3 499 651,00</w:t>
            </w:r>
          </w:p>
        </w:tc>
        <w:tc>
          <w:tcPr>
            <w:tcW w:w="960" w:type="dxa"/>
            <w:tcBorders>
              <w:top w:val="nil"/>
              <w:left w:val="nil"/>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r>
              <w:rPr>
                <w:rFonts w:ascii="Arial" w:hAnsi="Arial" w:cs="Arial"/>
                <w:color w:val="000000"/>
                <w:sz w:val="20"/>
                <w:szCs w:val="20"/>
              </w:rPr>
              <w:t>2017</w:t>
            </w:r>
          </w:p>
        </w:tc>
        <w:tc>
          <w:tcPr>
            <w:tcW w:w="1633" w:type="dxa"/>
            <w:tcBorders>
              <w:top w:val="nil"/>
              <w:left w:val="nil"/>
              <w:bottom w:val="single" w:sz="4" w:space="0" w:color="auto"/>
              <w:right w:val="single" w:sz="4" w:space="0" w:color="auto"/>
            </w:tcBorders>
            <w:shd w:val="clear" w:color="auto" w:fill="auto"/>
            <w:hideMark/>
          </w:tcPr>
          <w:p w:rsidR="00B01728" w:rsidRDefault="00F51A3D" w:rsidP="00CC41A9">
            <w:pPr>
              <w:jc w:val="center"/>
              <w:rPr>
                <w:rFonts w:ascii="Arial" w:hAnsi="Arial" w:cs="Arial"/>
                <w:color w:val="000000"/>
                <w:sz w:val="20"/>
                <w:szCs w:val="20"/>
              </w:rPr>
            </w:pPr>
            <w:r>
              <w:rPr>
                <w:rFonts w:ascii="Arial" w:hAnsi="Arial" w:cs="Arial"/>
                <w:color w:val="000000"/>
                <w:sz w:val="20"/>
                <w:szCs w:val="20"/>
              </w:rPr>
              <w:t>6</w:t>
            </w:r>
            <w:r w:rsidR="00C3661E">
              <w:rPr>
                <w:rFonts w:ascii="Arial" w:hAnsi="Arial" w:cs="Arial"/>
                <w:color w:val="000000"/>
                <w:sz w:val="20"/>
                <w:szCs w:val="20"/>
              </w:rPr>
              <w:t>3 499 651,00</w:t>
            </w:r>
          </w:p>
        </w:tc>
        <w:tc>
          <w:tcPr>
            <w:tcW w:w="1716" w:type="dxa"/>
            <w:tcBorders>
              <w:top w:val="nil"/>
              <w:left w:val="nil"/>
              <w:bottom w:val="single" w:sz="4" w:space="0" w:color="auto"/>
              <w:right w:val="single" w:sz="4" w:space="0" w:color="auto"/>
            </w:tcBorders>
            <w:shd w:val="clear" w:color="auto" w:fill="auto"/>
            <w:hideMark/>
          </w:tcPr>
          <w:p w:rsidR="00B01728" w:rsidRDefault="008A4312" w:rsidP="00BB7ED4">
            <w:pPr>
              <w:jc w:val="center"/>
              <w:rPr>
                <w:rFonts w:ascii="Arial" w:hAnsi="Arial" w:cs="Arial"/>
                <w:color w:val="000000"/>
                <w:sz w:val="20"/>
                <w:szCs w:val="20"/>
              </w:rPr>
            </w:pPr>
            <w:r>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hideMark/>
          </w:tcPr>
          <w:p w:rsidR="00B01728" w:rsidRDefault="008A4312" w:rsidP="00BB7ED4">
            <w:pPr>
              <w:jc w:val="center"/>
              <w:rPr>
                <w:rFonts w:ascii="Arial" w:hAnsi="Arial" w:cs="Arial"/>
                <w:color w:val="000000"/>
                <w:sz w:val="20"/>
                <w:szCs w:val="20"/>
              </w:rPr>
            </w:pPr>
            <w:r>
              <w:rPr>
                <w:rFonts w:ascii="Arial" w:hAnsi="Arial" w:cs="Arial"/>
                <w:color w:val="000000"/>
                <w:sz w:val="20"/>
                <w:szCs w:val="20"/>
              </w:rPr>
              <w:t>63 099 651,0</w:t>
            </w:r>
            <w:r w:rsidR="00B527C1">
              <w:rPr>
                <w:rFonts w:ascii="Arial" w:hAnsi="Arial" w:cs="Arial"/>
                <w:color w:val="000000"/>
                <w:sz w:val="20"/>
                <w:szCs w:val="20"/>
              </w:rPr>
              <w:t>0</w:t>
            </w:r>
          </w:p>
        </w:tc>
        <w:tc>
          <w:tcPr>
            <w:tcW w:w="1540" w:type="dxa"/>
            <w:tcBorders>
              <w:top w:val="nil"/>
              <w:left w:val="nil"/>
              <w:bottom w:val="single" w:sz="4" w:space="0" w:color="auto"/>
              <w:right w:val="single" w:sz="4" w:space="0" w:color="auto"/>
            </w:tcBorders>
            <w:shd w:val="clear" w:color="auto" w:fill="auto"/>
            <w:hideMark/>
          </w:tcPr>
          <w:p w:rsidR="00B01728" w:rsidRDefault="00C3661E" w:rsidP="00BB7ED4">
            <w:pPr>
              <w:jc w:val="center"/>
              <w:rPr>
                <w:rFonts w:ascii="Arial" w:hAnsi="Arial" w:cs="Arial"/>
                <w:color w:val="000000"/>
                <w:sz w:val="20"/>
                <w:szCs w:val="20"/>
              </w:rPr>
            </w:pPr>
            <w:r>
              <w:rPr>
                <w:rFonts w:ascii="Arial" w:hAnsi="Arial" w:cs="Arial"/>
                <w:color w:val="000000"/>
                <w:sz w:val="20"/>
                <w:szCs w:val="20"/>
              </w:rPr>
              <w:t>400 000,00</w:t>
            </w:r>
          </w:p>
        </w:tc>
        <w:tc>
          <w:tcPr>
            <w:tcW w:w="1540" w:type="dxa"/>
            <w:tcBorders>
              <w:top w:val="nil"/>
              <w:left w:val="nil"/>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r>
              <w:rPr>
                <w:rFonts w:ascii="Arial" w:hAnsi="Arial" w:cs="Arial"/>
                <w:color w:val="000000"/>
                <w:sz w:val="20"/>
                <w:szCs w:val="20"/>
              </w:rPr>
              <w:t>0,0</w:t>
            </w:r>
          </w:p>
        </w:tc>
        <w:tc>
          <w:tcPr>
            <w:tcW w:w="2040" w:type="dxa"/>
            <w:tcBorders>
              <w:top w:val="nil"/>
              <w:left w:val="nil"/>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p>
        </w:tc>
        <w:tc>
          <w:tcPr>
            <w:tcW w:w="1527" w:type="dxa"/>
            <w:tcBorders>
              <w:top w:val="nil"/>
              <w:left w:val="nil"/>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p>
        </w:tc>
        <w:tc>
          <w:tcPr>
            <w:tcW w:w="1553" w:type="dxa"/>
            <w:tcBorders>
              <w:top w:val="nil"/>
              <w:left w:val="nil"/>
              <w:bottom w:val="single" w:sz="4" w:space="0" w:color="auto"/>
              <w:right w:val="single" w:sz="4" w:space="0" w:color="auto"/>
            </w:tcBorders>
            <w:shd w:val="clear" w:color="auto" w:fill="auto"/>
            <w:hideMark/>
          </w:tcPr>
          <w:p w:rsidR="00B01728" w:rsidRDefault="00B527C1" w:rsidP="00BB7ED4">
            <w:pPr>
              <w:jc w:val="center"/>
              <w:rPr>
                <w:rFonts w:ascii="Arial" w:hAnsi="Arial" w:cs="Arial"/>
                <w:color w:val="000000"/>
                <w:sz w:val="20"/>
                <w:szCs w:val="20"/>
              </w:rPr>
            </w:pPr>
            <w:r>
              <w:rPr>
                <w:rFonts w:ascii="Arial" w:hAnsi="Arial" w:cs="Arial"/>
                <w:color w:val="000000"/>
                <w:sz w:val="20"/>
                <w:szCs w:val="20"/>
              </w:rPr>
              <w:t>0,0</w:t>
            </w:r>
          </w:p>
        </w:tc>
      </w:tr>
    </w:tbl>
    <w:p w:rsidR="000C46D1" w:rsidRPr="00A85CDB" w:rsidRDefault="000C46D1" w:rsidP="000C46D1">
      <w:pPr>
        <w:autoSpaceDE w:val="0"/>
        <w:autoSpaceDN w:val="0"/>
        <w:adjustRightInd w:val="0"/>
        <w:ind w:firstLine="540"/>
        <w:jc w:val="both"/>
        <w:rPr>
          <w:rFonts w:ascii="Arial" w:hAnsi="Arial" w:cs="Arial"/>
        </w:rPr>
      </w:pP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органами местного самоуправления.</w:t>
      </w:r>
    </w:p>
    <w:p w:rsidR="000C46D1" w:rsidRPr="00BF7EB0" w:rsidRDefault="000C46D1" w:rsidP="000C46D1">
      <w:pPr>
        <w:autoSpaceDE w:val="0"/>
        <w:autoSpaceDN w:val="0"/>
        <w:adjustRightInd w:val="0"/>
        <w:jc w:val="both"/>
        <w:rPr>
          <w:rFonts w:ascii="Arial" w:hAnsi="Arial" w:cs="Arial"/>
        </w:rPr>
        <w:sectPr w:rsidR="000C46D1" w:rsidRPr="00BF7EB0" w:rsidSect="000157BE">
          <w:pgSz w:w="16838" w:h="11905" w:orient="landscape" w:code="9"/>
          <w:pgMar w:top="850" w:right="1134" w:bottom="1701" w:left="1134" w:header="720" w:footer="720" w:gutter="0"/>
          <w:cols w:space="720"/>
        </w:sectPr>
      </w:pPr>
    </w:p>
    <w:p w:rsidR="000C46D1" w:rsidRPr="00BF7EB0" w:rsidRDefault="000C46D1" w:rsidP="000C46D1">
      <w:pPr>
        <w:autoSpaceDE w:val="0"/>
        <w:autoSpaceDN w:val="0"/>
        <w:adjustRightInd w:val="0"/>
        <w:ind w:firstLine="540"/>
        <w:jc w:val="both"/>
        <w:rPr>
          <w:rFonts w:ascii="Arial" w:hAnsi="Arial" w:cs="Arial"/>
        </w:rPr>
      </w:pPr>
    </w:p>
    <w:p w:rsidR="007C2C0B" w:rsidRPr="007C2C0B" w:rsidRDefault="007C2C0B" w:rsidP="005B30FF">
      <w:pPr>
        <w:pStyle w:val="af2"/>
        <w:numPr>
          <w:ilvl w:val="0"/>
          <w:numId w:val="16"/>
        </w:numPr>
        <w:autoSpaceDE w:val="0"/>
        <w:autoSpaceDN w:val="0"/>
        <w:adjustRightInd w:val="0"/>
        <w:contextualSpacing/>
        <w:jc w:val="center"/>
        <w:rPr>
          <w:rFonts w:ascii="Arial" w:hAnsi="Arial" w:cs="Arial"/>
          <w:b/>
          <w:bCs/>
          <w:sz w:val="24"/>
          <w:szCs w:val="24"/>
        </w:rPr>
      </w:pPr>
      <w:r w:rsidRPr="007C2C0B">
        <w:rPr>
          <w:rFonts w:ascii="Arial" w:hAnsi="Arial" w:cs="Arial"/>
          <w:b/>
          <w:bCs/>
          <w:sz w:val="24"/>
          <w:szCs w:val="24"/>
        </w:rPr>
        <w:t>Ожидаемые конечные результаты реализации Подпрограммы</w:t>
      </w:r>
    </w:p>
    <w:p w:rsidR="000C46D1" w:rsidRPr="00A85CDB" w:rsidRDefault="000C46D1" w:rsidP="000C46D1">
      <w:pPr>
        <w:autoSpaceDE w:val="0"/>
        <w:autoSpaceDN w:val="0"/>
        <w:adjustRightInd w:val="0"/>
        <w:ind w:firstLine="540"/>
        <w:jc w:val="both"/>
        <w:rPr>
          <w:rFonts w:ascii="Arial" w:hAnsi="Arial" w:cs="Arial"/>
        </w:rPr>
      </w:pP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Выполнение П</w:t>
      </w:r>
      <w:r w:rsidR="007C2C0B">
        <w:rPr>
          <w:rFonts w:ascii="Arial" w:hAnsi="Arial" w:cs="Arial"/>
        </w:rPr>
        <w:t>одп</w:t>
      </w:r>
      <w:r w:rsidRPr="00A85CDB">
        <w:rPr>
          <w:rFonts w:ascii="Arial" w:hAnsi="Arial" w:cs="Arial"/>
        </w:rPr>
        <w:t xml:space="preserve">рограммы определяется в абсолютных и относительных показателях по </w:t>
      </w:r>
      <w:r>
        <w:rPr>
          <w:rFonts w:ascii="Arial" w:hAnsi="Arial" w:cs="Arial"/>
        </w:rPr>
        <w:t>городскому поселению</w:t>
      </w:r>
      <w:r w:rsidRPr="00A85CDB">
        <w:rPr>
          <w:rFonts w:ascii="Arial" w:hAnsi="Arial" w:cs="Arial"/>
        </w:rPr>
        <w:t xml:space="preserve"> Зеленоборский Кандалакшского района Мурманской области, участвующей в П</w:t>
      </w:r>
      <w:r w:rsidR="007C2C0B">
        <w:rPr>
          <w:rFonts w:ascii="Arial" w:hAnsi="Arial" w:cs="Arial"/>
        </w:rPr>
        <w:t>одп</w:t>
      </w:r>
      <w:r w:rsidRPr="00A85CDB">
        <w:rPr>
          <w:rFonts w:ascii="Arial" w:hAnsi="Arial" w:cs="Arial"/>
        </w:rPr>
        <w:t>рограмме</w:t>
      </w:r>
      <w:r w:rsidR="007C2C0B">
        <w:rPr>
          <w:rFonts w:ascii="Arial" w:hAnsi="Arial" w:cs="Arial"/>
        </w:rPr>
        <w:t xml:space="preserve"> (Приложение 2)</w:t>
      </w:r>
      <w:r w:rsidRPr="00A85CDB">
        <w:rPr>
          <w:rFonts w:ascii="Arial" w:hAnsi="Arial" w:cs="Arial"/>
        </w:rPr>
        <w:t>.</w:t>
      </w:r>
    </w:p>
    <w:p w:rsidR="007C2C0B" w:rsidRDefault="007C2C0B" w:rsidP="007C2C0B">
      <w:pPr>
        <w:autoSpaceDE w:val="0"/>
        <w:autoSpaceDN w:val="0"/>
        <w:adjustRightInd w:val="0"/>
        <w:jc w:val="center"/>
        <w:outlineLvl w:val="4"/>
        <w:rPr>
          <w:rFonts w:ascii="Arial" w:hAnsi="Arial" w:cs="Arial"/>
          <w:bCs/>
        </w:rPr>
      </w:pPr>
    </w:p>
    <w:p w:rsidR="007C2C0B" w:rsidRPr="007C2C0B" w:rsidRDefault="007C2C0B" w:rsidP="007C2C0B">
      <w:pPr>
        <w:autoSpaceDE w:val="0"/>
        <w:autoSpaceDN w:val="0"/>
        <w:adjustRightInd w:val="0"/>
        <w:jc w:val="center"/>
        <w:outlineLvl w:val="4"/>
        <w:rPr>
          <w:rFonts w:ascii="Arial" w:hAnsi="Arial" w:cs="Arial"/>
          <w:bCs/>
          <w:u w:val="single"/>
        </w:rPr>
      </w:pPr>
      <w:r w:rsidRPr="007C2C0B">
        <w:rPr>
          <w:rFonts w:ascii="Arial" w:hAnsi="Arial" w:cs="Arial"/>
          <w:bCs/>
          <w:u w:val="single"/>
        </w:rPr>
        <w:t>Комплекс программных мероприятий</w:t>
      </w:r>
    </w:p>
    <w:p w:rsidR="007C2C0B" w:rsidRPr="009F1F32" w:rsidRDefault="007C2C0B" w:rsidP="007C2C0B">
      <w:pPr>
        <w:autoSpaceDE w:val="0"/>
        <w:autoSpaceDN w:val="0"/>
        <w:adjustRightInd w:val="0"/>
        <w:jc w:val="center"/>
        <w:outlineLvl w:val="4"/>
        <w:rPr>
          <w:rFonts w:ascii="Arial" w:hAnsi="Arial" w:cs="Arial"/>
          <w:bCs/>
        </w:rPr>
      </w:pPr>
    </w:p>
    <w:p w:rsidR="007C2C0B" w:rsidRPr="009F1F32" w:rsidRDefault="007C2C0B" w:rsidP="007C2C0B">
      <w:pPr>
        <w:autoSpaceDE w:val="0"/>
        <w:autoSpaceDN w:val="0"/>
        <w:adjustRightInd w:val="0"/>
        <w:ind w:firstLine="567"/>
        <w:jc w:val="both"/>
        <w:outlineLvl w:val="4"/>
        <w:rPr>
          <w:rFonts w:ascii="Arial" w:hAnsi="Arial" w:cs="Arial"/>
          <w:bCs/>
        </w:rPr>
      </w:pPr>
      <w:r>
        <w:rPr>
          <w:rFonts w:ascii="Arial" w:hAnsi="Arial" w:cs="Arial"/>
          <w:bCs/>
        </w:rPr>
        <w:t>В рамках реализации Подп</w:t>
      </w:r>
      <w:r w:rsidRPr="009F1F32">
        <w:rPr>
          <w:rFonts w:ascii="Arial" w:hAnsi="Arial" w:cs="Arial"/>
          <w:bCs/>
        </w:rPr>
        <w:t>рограммы предусмотрено строительство малоэтажных жилых домов или приобретение у застройщиков жилых помещений в таких домах (в том числе строительство которых не завершено, включая малоэтажные жилые дома, строящиеся (создаваемые) с привлечением денежных средств граждан и (или) юридических лиц) и переселение граждан в указанные жилые помещения.</w:t>
      </w:r>
    </w:p>
    <w:p w:rsidR="007C2C0B" w:rsidRPr="009F1F32" w:rsidRDefault="007C2C0B" w:rsidP="007C2C0B">
      <w:pPr>
        <w:autoSpaceDE w:val="0"/>
        <w:autoSpaceDN w:val="0"/>
        <w:adjustRightInd w:val="0"/>
        <w:ind w:firstLine="567"/>
        <w:jc w:val="both"/>
        <w:outlineLvl w:val="4"/>
        <w:rPr>
          <w:rFonts w:ascii="Arial" w:hAnsi="Arial" w:cs="Arial"/>
          <w:bCs/>
        </w:rPr>
      </w:pPr>
      <w:r w:rsidRPr="009F1F32">
        <w:rPr>
          <w:rFonts w:ascii="Arial" w:hAnsi="Arial" w:cs="Arial"/>
          <w:bCs/>
        </w:rPr>
        <w:t xml:space="preserve">Переселение граждан из аварийного жилищного фонда с учетом необходимости развития малоэтажного жилищного строительства осуществляется в соответствии с жилищным законодательством и частью 3 статьи 16 Федерального закона № 185-ФЗ путем предоставления органами местного самоуправления жилых помещений гражданам в малоэтажных жилых домах. </w:t>
      </w:r>
    </w:p>
    <w:p w:rsidR="007C2C0B" w:rsidRPr="009F1F32" w:rsidRDefault="007C2C0B" w:rsidP="007C2C0B">
      <w:pPr>
        <w:autoSpaceDE w:val="0"/>
        <w:autoSpaceDN w:val="0"/>
        <w:adjustRightInd w:val="0"/>
        <w:ind w:firstLine="567"/>
        <w:jc w:val="both"/>
        <w:outlineLvl w:val="4"/>
        <w:rPr>
          <w:rFonts w:ascii="Arial" w:hAnsi="Arial" w:cs="Arial"/>
          <w:bCs/>
        </w:rPr>
      </w:pPr>
      <w:r w:rsidRPr="009F1F32">
        <w:rPr>
          <w:rFonts w:ascii="Arial" w:hAnsi="Arial" w:cs="Arial"/>
          <w:bCs/>
        </w:rPr>
        <w:t>Средства местного бюджета, полученные за счет средств Фонда и областного бюджета, расходуются исключительно на приобретение у застройщиков жилых помещений в малоэтажных жилых домах (в том числе в малоэтажных жилых домах, строительство которых не завершено, включая малоэтажные жилые дома, строящиеся (создаваемые) с привлечением денежных средств граждан и (или) юридических лиц) и (или) на строительство таких домов.</w:t>
      </w:r>
    </w:p>
    <w:p w:rsidR="007C2C0B" w:rsidRPr="009F1F32" w:rsidRDefault="007C2C0B" w:rsidP="007C2C0B">
      <w:pPr>
        <w:autoSpaceDE w:val="0"/>
        <w:autoSpaceDN w:val="0"/>
        <w:adjustRightInd w:val="0"/>
        <w:ind w:firstLine="567"/>
        <w:jc w:val="both"/>
        <w:outlineLvl w:val="4"/>
        <w:rPr>
          <w:rFonts w:ascii="Arial" w:hAnsi="Arial" w:cs="Arial"/>
          <w:bCs/>
        </w:rPr>
      </w:pPr>
      <w:r w:rsidRPr="009F1F32">
        <w:rPr>
          <w:rFonts w:ascii="Arial" w:hAnsi="Arial" w:cs="Arial"/>
          <w:bCs/>
        </w:rPr>
        <w:t>Приобретение жилых помещений может осуществляться органами местного самоуправления муниципальных образований путем участия в долевом строительстве на основании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или иными способами в соответствии с нормами Гражданского кодекса Российской Федерации и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 (с последующими изменениями).</w:t>
      </w:r>
    </w:p>
    <w:p w:rsidR="007C2C0B" w:rsidRPr="009F1F32" w:rsidRDefault="007C2C0B" w:rsidP="007C2C0B">
      <w:pPr>
        <w:autoSpaceDE w:val="0"/>
        <w:autoSpaceDN w:val="0"/>
        <w:adjustRightInd w:val="0"/>
        <w:ind w:firstLine="567"/>
        <w:jc w:val="both"/>
        <w:outlineLvl w:val="4"/>
        <w:rPr>
          <w:rFonts w:ascii="Arial" w:hAnsi="Arial" w:cs="Arial"/>
          <w:bCs/>
        </w:rPr>
      </w:pPr>
      <w:r w:rsidRPr="009F1F32">
        <w:rPr>
          <w:rFonts w:ascii="Arial" w:hAnsi="Arial" w:cs="Arial"/>
          <w:bCs/>
        </w:rPr>
        <w:t xml:space="preserve">Иные способы переселения граждан из аварийного жилищного фонда в рамках </w:t>
      </w:r>
      <w:r>
        <w:rPr>
          <w:rFonts w:ascii="Arial" w:hAnsi="Arial" w:cs="Arial"/>
        </w:rPr>
        <w:t>подп</w:t>
      </w:r>
      <w:r w:rsidRPr="00297694">
        <w:rPr>
          <w:rFonts w:ascii="Arial" w:hAnsi="Arial" w:cs="Arial"/>
        </w:rPr>
        <w:t>рограммы</w:t>
      </w:r>
      <w:r w:rsidRPr="009F1F32">
        <w:rPr>
          <w:rFonts w:ascii="Arial" w:hAnsi="Arial" w:cs="Arial"/>
          <w:bCs/>
        </w:rPr>
        <w:t xml:space="preserve"> не допускаются.</w:t>
      </w:r>
    </w:p>
    <w:p w:rsidR="007C2C0B" w:rsidRDefault="007C2C0B" w:rsidP="007C2C0B">
      <w:pPr>
        <w:autoSpaceDE w:val="0"/>
        <w:autoSpaceDN w:val="0"/>
        <w:adjustRightInd w:val="0"/>
        <w:jc w:val="center"/>
        <w:outlineLvl w:val="1"/>
        <w:rPr>
          <w:rFonts w:ascii="Arial" w:hAnsi="Arial" w:cs="Arial"/>
        </w:rPr>
      </w:pPr>
    </w:p>
    <w:p w:rsidR="007C2C0B" w:rsidRPr="00455F51" w:rsidRDefault="007C2C0B" w:rsidP="007C2C0B">
      <w:pPr>
        <w:autoSpaceDE w:val="0"/>
        <w:autoSpaceDN w:val="0"/>
        <w:adjustRightInd w:val="0"/>
        <w:jc w:val="center"/>
        <w:outlineLvl w:val="1"/>
        <w:rPr>
          <w:rFonts w:ascii="Arial" w:hAnsi="Arial" w:cs="Arial"/>
          <w:u w:val="single"/>
        </w:rPr>
      </w:pPr>
      <w:r w:rsidRPr="00455F51">
        <w:rPr>
          <w:rFonts w:ascii="Arial" w:hAnsi="Arial" w:cs="Arial"/>
          <w:u w:val="single"/>
        </w:rPr>
        <w:t>Мероприятия по переселению граждан</w:t>
      </w:r>
    </w:p>
    <w:p w:rsidR="007C2C0B" w:rsidRPr="00A85CDB" w:rsidRDefault="007C2C0B" w:rsidP="007C2C0B">
      <w:pPr>
        <w:autoSpaceDE w:val="0"/>
        <w:autoSpaceDN w:val="0"/>
        <w:adjustRightInd w:val="0"/>
        <w:ind w:firstLine="540"/>
        <w:jc w:val="both"/>
        <w:rPr>
          <w:rFonts w:ascii="Arial" w:hAnsi="Arial" w:cs="Arial"/>
        </w:rPr>
      </w:pPr>
    </w:p>
    <w:p w:rsidR="007C2C0B" w:rsidRPr="00A85CDB" w:rsidRDefault="007C2C0B" w:rsidP="007C2C0B">
      <w:pPr>
        <w:autoSpaceDE w:val="0"/>
        <w:autoSpaceDN w:val="0"/>
        <w:adjustRightInd w:val="0"/>
        <w:ind w:firstLine="540"/>
        <w:jc w:val="both"/>
        <w:rPr>
          <w:rFonts w:ascii="Arial" w:hAnsi="Arial" w:cs="Arial"/>
        </w:rPr>
      </w:pPr>
      <w:r w:rsidRPr="00A85CDB">
        <w:rPr>
          <w:rFonts w:ascii="Arial" w:hAnsi="Arial" w:cs="Arial"/>
        </w:rPr>
        <w:t xml:space="preserve">Мероприятия по переселению граждан из аварийных многоквартирных домов, включенных в адресный перечень </w:t>
      </w:r>
      <w:r w:rsidR="00455F51">
        <w:rPr>
          <w:rFonts w:ascii="Arial" w:hAnsi="Arial" w:cs="Arial"/>
        </w:rPr>
        <w:t>П</w:t>
      </w:r>
      <w:r>
        <w:rPr>
          <w:rFonts w:ascii="Arial" w:hAnsi="Arial" w:cs="Arial"/>
        </w:rPr>
        <w:t>одп</w:t>
      </w:r>
      <w:r w:rsidRPr="00297694">
        <w:rPr>
          <w:rFonts w:ascii="Arial" w:hAnsi="Arial" w:cs="Arial"/>
        </w:rPr>
        <w:t>рограммы</w:t>
      </w:r>
      <w:r w:rsidRPr="00A85CDB">
        <w:rPr>
          <w:rFonts w:ascii="Arial" w:hAnsi="Arial" w:cs="Arial"/>
        </w:rPr>
        <w:t>, осуществляются органами местного самоуправления муниципального образования за счет предоставления жилых благоустроенных помещений во вновь построенных многоквартирных домах путем:</w:t>
      </w:r>
    </w:p>
    <w:p w:rsidR="007C2C0B" w:rsidRPr="00BF7EB0" w:rsidRDefault="007C2C0B" w:rsidP="007C2C0B">
      <w:pPr>
        <w:autoSpaceDE w:val="0"/>
        <w:autoSpaceDN w:val="0"/>
        <w:adjustRightInd w:val="0"/>
        <w:ind w:firstLine="540"/>
        <w:jc w:val="both"/>
        <w:rPr>
          <w:rFonts w:ascii="Arial" w:hAnsi="Arial" w:cs="Arial"/>
        </w:rPr>
      </w:pPr>
      <w:r w:rsidRPr="00BF7EB0">
        <w:rPr>
          <w:rFonts w:ascii="Arial" w:hAnsi="Arial" w:cs="Arial"/>
        </w:rPr>
        <w:t>а) заключения договоров социального найма в связи с выселением в порядке, установленном статьями 86 и 89 Жилищного кодекса Российской Федерации;</w:t>
      </w:r>
    </w:p>
    <w:p w:rsidR="007C2C0B" w:rsidRPr="00A85CDB" w:rsidRDefault="007C2C0B" w:rsidP="007C2C0B">
      <w:pPr>
        <w:autoSpaceDE w:val="0"/>
        <w:autoSpaceDN w:val="0"/>
        <w:adjustRightInd w:val="0"/>
        <w:ind w:firstLine="540"/>
        <w:jc w:val="both"/>
        <w:rPr>
          <w:rFonts w:ascii="Arial" w:hAnsi="Arial" w:cs="Arial"/>
        </w:rPr>
      </w:pPr>
      <w:r w:rsidRPr="00BF7EB0">
        <w:rPr>
          <w:rFonts w:ascii="Arial" w:hAnsi="Arial" w:cs="Arial"/>
        </w:rPr>
        <w:t xml:space="preserve">б) заключения договоров мены взамен изымаемых у собственников жилых помещений в аварийных многоквартирных домах в соответствии с частью </w:t>
      </w:r>
      <w:r w:rsidRPr="00A85CDB">
        <w:rPr>
          <w:rFonts w:ascii="Arial" w:hAnsi="Arial" w:cs="Arial"/>
        </w:rPr>
        <w:t>8 статьи 32 Жилищного кодекса Российской Федерации.</w:t>
      </w:r>
    </w:p>
    <w:p w:rsidR="007C2C0B" w:rsidRPr="00A85CDB" w:rsidRDefault="007C2C0B" w:rsidP="007C2C0B">
      <w:pPr>
        <w:autoSpaceDE w:val="0"/>
        <w:autoSpaceDN w:val="0"/>
        <w:adjustRightInd w:val="0"/>
        <w:ind w:firstLine="540"/>
        <w:jc w:val="both"/>
        <w:rPr>
          <w:rFonts w:ascii="Arial" w:hAnsi="Arial" w:cs="Arial"/>
        </w:rPr>
      </w:pPr>
      <w:r w:rsidRPr="00A85CDB">
        <w:rPr>
          <w:rFonts w:ascii="Arial" w:hAnsi="Arial" w:cs="Arial"/>
        </w:rPr>
        <w:t>Орган местного самоуправления муниципального образования для переселения граждан в рамках П</w:t>
      </w:r>
      <w:r w:rsidR="00455F51">
        <w:rPr>
          <w:rFonts w:ascii="Arial" w:hAnsi="Arial" w:cs="Arial"/>
        </w:rPr>
        <w:t>одп</w:t>
      </w:r>
      <w:r w:rsidRPr="00A85CDB">
        <w:rPr>
          <w:rFonts w:ascii="Arial" w:hAnsi="Arial" w:cs="Arial"/>
        </w:rPr>
        <w:t xml:space="preserve">рограммы осуществляют </w:t>
      </w:r>
      <w:r>
        <w:rPr>
          <w:rFonts w:ascii="Arial" w:hAnsi="Arial" w:cs="Arial"/>
        </w:rPr>
        <w:t>строительство</w:t>
      </w:r>
      <w:r w:rsidRPr="00A85CDB">
        <w:rPr>
          <w:rFonts w:ascii="Arial" w:hAnsi="Arial" w:cs="Arial"/>
        </w:rPr>
        <w:t xml:space="preserve"> жилых</w:t>
      </w:r>
      <w:r>
        <w:rPr>
          <w:rFonts w:ascii="Arial" w:hAnsi="Arial" w:cs="Arial"/>
        </w:rPr>
        <w:t xml:space="preserve"> малоэтажных</w:t>
      </w:r>
      <w:r w:rsidRPr="00A85CDB">
        <w:rPr>
          <w:rFonts w:ascii="Arial" w:hAnsi="Arial" w:cs="Arial"/>
        </w:rPr>
        <w:t xml:space="preserve"> многоквартирных домах</w:t>
      </w:r>
      <w:r>
        <w:rPr>
          <w:rFonts w:ascii="Arial" w:hAnsi="Arial" w:cs="Arial"/>
        </w:rPr>
        <w:t xml:space="preserve"> или приобретение жилых помещений, путем участия в долевом строительстве малоэтажных многоквартирных жилых домов.</w:t>
      </w:r>
    </w:p>
    <w:p w:rsidR="007C2C0B" w:rsidRPr="00A85CDB" w:rsidRDefault="007C2C0B" w:rsidP="007C2C0B">
      <w:pPr>
        <w:autoSpaceDE w:val="0"/>
        <w:autoSpaceDN w:val="0"/>
        <w:adjustRightInd w:val="0"/>
        <w:ind w:firstLine="540"/>
        <w:jc w:val="both"/>
        <w:rPr>
          <w:rFonts w:ascii="Arial" w:hAnsi="Arial" w:cs="Arial"/>
        </w:rPr>
      </w:pPr>
      <w:r w:rsidRPr="00A85CDB">
        <w:rPr>
          <w:rFonts w:ascii="Arial" w:hAnsi="Arial" w:cs="Arial"/>
        </w:rPr>
        <w:lastRenderedPageBreak/>
        <w:t>Осуществление органом местного самоуправления процедур выбора подрядных организаций на выполнение строительных работ производится путем проведения совместных торгов в соответствии с Положением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 муниципальных заказчиков, при проведении совместных торгов, утвержденным постановлением Правительства Российской Федерации от 27.10.2006 N 631.</w:t>
      </w:r>
    </w:p>
    <w:p w:rsidR="007C2C0B" w:rsidRPr="00BF7EB0" w:rsidRDefault="007C2C0B" w:rsidP="007C2C0B">
      <w:pPr>
        <w:autoSpaceDE w:val="0"/>
        <w:autoSpaceDN w:val="0"/>
        <w:adjustRightInd w:val="0"/>
        <w:ind w:firstLine="540"/>
        <w:jc w:val="both"/>
        <w:rPr>
          <w:rFonts w:ascii="Arial" w:hAnsi="Arial" w:cs="Arial"/>
        </w:rPr>
      </w:pPr>
      <w:r w:rsidRPr="00BF7EB0">
        <w:rPr>
          <w:rFonts w:ascii="Arial" w:hAnsi="Arial" w:cs="Arial"/>
        </w:rPr>
        <w:t xml:space="preserve">До совершения первого платежа по заключенным контрактам на приобретение благоустроенных жилых помещений муниципальным образованиям - участникам </w:t>
      </w:r>
      <w:r>
        <w:rPr>
          <w:rFonts w:ascii="Arial" w:hAnsi="Arial" w:cs="Arial"/>
        </w:rPr>
        <w:t>подп</w:t>
      </w:r>
      <w:r w:rsidRPr="00297694">
        <w:rPr>
          <w:rFonts w:ascii="Arial" w:hAnsi="Arial" w:cs="Arial"/>
        </w:rPr>
        <w:t>рограммы</w:t>
      </w:r>
      <w:r w:rsidRPr="00BF7EB0">
        <w:rPr>
          <w:rFonts w:ascii="Arial" w:hAnsi="Arial" w:cs="Arial"/>
        </w:rPr>
        <w:t xml:space="preserve"> необходимо:</w:t>
      </w:r>
    </w:p>
    <w:p w:rsidR="007C2C0B" w:rsidRPr="00BF7EB0" w:rsidRDefault="007C2C0B" w:rsidP="007C2C0B">
      <w:pPr>
        <w:autoSpaceDE w:val="0"/>
        <w:autoSpaceDN w:val="0"/>
        <w:adjustRightInd w:val="0"/>
        <w:ind w:firstLine="540"/>
        <w:jc w:val="both"/>
        <w:rPr>
          <w:rFonts w:ascii="Arial" w:hAnsi="Arial" w:cs="Arial"/>
        </w:rPr>
      </w:pPr>
      <w:r w:rsidRPr="00BF7EB0">
        <w:rPr>
          <w:rFonts w:ascii="Arial" w:hAnsi="Arial" w:cs="Arial"/>
        </w:rPr>
        <w:t>- распределить приобретаемые жилые помещения между гражданами, проживающими в аварийном жилищном фонде, на основании соответствующего решения органа местного самоуправления (уполномоченного им органа) и заключенных предварительных соглашений с гражданами - собственниками жилых помещений и соглашений о намерениях с нанимателями жилых помещений в многоквартирных домах аварийного жилищного фонда;</w:t>
      </w:r>
    </w:p>
    <w:p w:rsidR="007C2C0B" w:rsidRPr="00BF7EB0" w:rsidRDefault="007C2C0B" w:rsidP="007C2C0B">
      <w:pPr>
        <w:autoSpaceDE w:val="0"/>
        <w:autoSpaceDN w:val="0"/>
        <w:adjustRightInd w:val="0"/>
        <w:ind w:firstLine="540"/>
        <w:jc w:val="both"/>
        <w:rPr>
          <w:rFonts w:ascii="Arial" w:hAnsi="Arial" w:cs="Arial"/>
        </w:rPr>
      </w:pPr>
      <w:r w:rsidRPr="00BF7EB0">
        <w:rPr>
          <w:rFonts w:ascii="Arial" w:hAnsi="Arial" w:cs="Arial"/>
        </w:rPr>
        <w:t>- рассчитать фактическую стоимость приобретения одного квадратного метра благоустроенных жилых помещений по заключенным контрактам исходя из цены каждого контракта и суммарной площади приобретаемых жилых помещений без учета лоджий и балконов, а также мест общего пользования (межквартирных площадок, лестничных клеток и т.п.).</w:t>
      </w:r>
    </w:p>
    <w:p w:rsidR="007C2C0B" w:rsidRPr="00BF7EB0" w:rsidRDefault="007C2C0B" w:rsidP="007C2C0B">
      <w:pPr>
        <w:autoSpaceDE w:val="0"/>
        <w:autoSpaceDN w:val="0"/>
        <w:adjustRightInd w:val="0"/>
        <w:ind w:firstLine="540"/>
        <w:jc w:val="both"/>
        <w:rPr>
          <w:rFonts w:ascii="Arial" w:hAnsi="Arial" w:cs="Arial"/>
        </w:rPr>
      </w:pPr>
      <w:r w:rsidRPr="00BF7EB0">
        <w:rPr>
          <w:rFonts w:ascii="Arial" w:hAnsi="Arial" w:cs="Arial"/>
        </w:rPr>
        <w:t xml:space="preserve">Снос аварийных многоквартирных жилых домов в 3-месячный срок после завершения их расселения осуществляют органы местного самоуправления, участвующие в </w:t>
      </w:r>
      <w:r w:rsidR="00455F51">
        <w:rPr>
          <w:rFonts w:ascii="Arial" w:hAnsi="Arial" w:cs="Arial"/>
        </w:rPr>
        <w:t>П</w:t>
      </w:r>
      <w:r>
        <w:rPr>
          <w:rFonts w:ascii="Arial" w:hAnsi="Arial" w:cs="Arial"/>
        </w:rPr>
        <w:t>одпрограмме</w:t>
      </w:r>
      <w:r w:rsidRPr="00BF7EB0">
        <w:rPr>
          <w:rFonts w:ascii="Arial" w:hAnsi="Arial" w:cs="Arial"/>
        </w:rPr>
        <w:t>.</w:t>
      </w:r>
    </w:p>
    <w:p w:rsidR="000C46D1" w:rsidRPr="00A85CDB" w:rsidRDefault="000C46D1" w:rsidP="000C46D1">
      <w:pPr>
        <w:autoSpaceDE w:val="0"/>
        <w:autoSpaceDN w:val="0"/>
        <w:adjustRightInd w:val="0"/>
        <w:ind w:firstLine="540"/>
        <w:jc w:val="both"/>
        <w:rPr>
          <w:rFonts w:ascii="Arial" w:hAnsi="Arial" w:cs="Arial"/>
        </w:rPr>
      </w:pPr>
    </w:p>
    <w:p w:rsidR="00455F51" w:rsidRPr="00455F51" w:rsidRDefault="00455F51" w:rsidP="005B30FF">
      <w:pPr>
        <w:pStyle w:val="af2"/>
        <w:numPr>
          <w:ilvl w:val="0"/>
          <w:numId w:val="16"/>
        </w:numPr>
        <w:autoSpaceDE w:val="0"/>
        <w:autoSpaceDN w:val="0"/>
        <w:adjustRightInd w:val="0"/>
        <w:contextualSpacing/>
        <w:jc w:val="center"/>
        <w:rPr>
          <w:rFonts w:ascii="Arial" w:hAnsi="Arial" w:cs="Arial"/>
          <w:b/>
          <w:sz w:val="24"/>
          <w:szCs w:val="24"/>
        </w:rPr>
      </w:pPr>
      <w:r w:rsidRPr="00455F51">
        <w:rPr>
          <w:rFonts w:ascii="Arial" w:hAnsi="Arial" w:cs="Arial"/>
          <w:b/>
          <w:sz w:val="24"/>
          <w:szCs w:val="24"/>
        </w:rPr>
        <w:t>Организация управления и контроль за ходом</w:t>
      </w:r>
    </w:p>
    <w:p w:rsidR="00455F51" w:rsidRPr="00455F51" w:rsidRDefault="00455F51" w:rsidP="00455F51">
      <w:pPr>
        <w:pStyle w:val="af2"/>
        <w:autoSpaceDE w:val="0"/>
        <w:autoSpaceDN w:val="0"/>
        <w:adjustRightInd w:val="0"/>
        <w:ind w:left="928"/>
        <w:jc w:val="center"/>
        <w:rPr>
          <w:rFonts w:ascii="Arial" w:hAnsi="Arial" w:cs="Arial"/>
          <w:b/>
          <w:sz w:val="24"/>
          <w:szCs w:val="24"/>
        </w:rPr>
      </w:pPr>
      <w:r w:rsidRPr="00455F51">
        <w:rPr>
          <w:rFonts w:ascii="Arial" w:hAnsi="Arial" w:cs="Arial"/>
          <w:b/>
          <w:sz w:val="24"/>
          <w:szCs w:val="24"/>
        </w:rPr>
        <w:t>реализации Подпрограммы</w:t>
      </w:r>
    </w:p>
    <w:p w:rsidR="000C46D1" w:rsidRPr="00A85CDB" w:rsidRDefault="000C46D1" w:rsidP="000C46D1">
      <w:pPr>
        <w:autoSpaceDE w:val="0"/>
        <w:autoSpaceDN w:val="0"/>
        <w:adjustRightInd w:val="0"/>
        <w:ind w:firstLine="540"/>
        <w:jc w:val="both"/>
        <w:rPr>
          <w:rFonts w:ascii="Arial" w:hAnsi="Arial" w:cs="Arial"/>
        </w:rPr>
      </w:pP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 xml:space="preserve">Контроль за ходом реализации </w:t>
      </w:r>
      <w:r w:rsidR="00455F51">
        <w:rPr>
          <w:rFonts w:ascii="Arial" w:hAnsi="Arial" w:cs="Arial"/>
        </w:rPr>
        <w:t>П</w:t>
      </w:r>
      <w:r>
        <w:rPr>
          <w:rFonts w:ascii="Arial" w:hAnsi="Arial" w:cs="Arial"/>
        </w:rPr>
        <w:t>одп</w:t>
      </w:r>
      <w:r w:rsidRPr="00297694">
        <w:rPr>
          <w:rFonts w:ascii="Arial" w:hAnsi="Arial" w:cs="Arial"/>
        </w:rPr>
        <w:t>рограммы</w:t>
      </w:r>
      <w:r w:rsidRPr="00A85CDB">
        <w:rPr>
          <w:rFonts w:ascii="Arial" w:hAnsi="Arial" w:cs="Arial"/>
        </w:rPr>
        <w:t xml:space="preserve"> осуществляет Министерство строительства и территориального развития Мурманской области во взаимодействии с органом  местного самоуправления городского поселения Зеленоборский Кандалакшского района - участниками </w:t>
      </w:r>
      <w:r w:rsidR="00455F51">
        <w:rPr>
          <w:rFonts w:ascii="Arial" w:hAnsi="Arial" w:cs="Arial"/>
        </w:rPr>
        <w:t>П</w:t>
      </w:r>
      <w:r>
        <w:rPr>
          <w:rFonts w:ascii="Arial" w:hAnsi="Arial" w:cs="Arial"/>
        </w:rPr>
        <w:t>одп</w:t>
      </w:r>
      <w:r w:rsidRPr="00297694">
        <w:rPr>
          <w:rFonts w:ascii="Arial" w:hAnsi="Arial" w:cs="Arial"/>
        </w:rPr>
        <w:t>рограммы</w:t>
      </w:r>
      <w:r w:rsidRPr="00A85CDB">
        <w:rPr>
          <w:rFonts w:ascii="Arial" w:hAnsi="Arial" w:cs="Arial"/>
        </w:rPr>
        <w:t>.</w:t>
      </w: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В целях обеспечения контроля за ходом реализации П</w:t>
      </w:r>
      <w:r w:rsidR="00455F51">
        <w:rPr>
          <w:rFonts w:ascii="Arial" w:hAnsi="Arial" w:cs="Arial"/>
        </w:rPr>
        <w:t>одп</w:t>
      </w:r>
      <w:r w:rsidRPr="00A85CDB">
        <w:rPr>
          <w:rFonts w:ascii="Arial" w:hAnsi="Arial" w:cs="Arial"/>
        </w:rPr>
        <w:t xml:space="preserve">рограммы муниципальное образование </w:t>
      </w:r>
      <w:r w:rsidR="00455F51">
        <w:rPr>
          <w:rFonts w:ascii="Arial" w:hAnsi="Arial" w:cs="Arial"/>
        </w:rPr>
        <w:t>и</w:t>
      </w:r>
      <w:r w:rsidRPr="00A85CDB">
        <w:rPr>
          <w:rFonts w:ascii="Arial" w:hAnsi="Arial" w:cs="Arial"/>
        </w:rPr>
        <w:t xml:space="preserve"> участники </w:t>
      </w:r>
      <w:r w:rsidR="00455F51">
        <w:rPr>
          <w:rFonts w:ascii="Arial" w:hAnsi="Arial" w:cs="Arial"/>
        </w:rPr>
        <w:t>П</w:t>
      </w:r>
      <w:r>
        <w:rPr>
          <w:rFonts w:ascii="Arial" w:hAnsi="Arial" w:cs="Arial"/>
        </w:rPr>
        <w:t>одп</w:t>
      </w:r>
      <w:r w:rsidRPr="00297694">
        <w:rPr>
          <w:rFonts w:ascii="Arial" w:hAnsi="Arial" w:cs="Arial"/>
        </w:rPr>
        <w:t>рограммы</w:t>
      </w:r>
      <w:r w:rsidRPr="00A85CDB">
        <w:rPr>
          <w:rFonts w:ascii="Arial" w:hAnsi="Arial" w:cs="Arial"/>
        </w:rPr>
        <w:t xml:space="preserve"> представляют в Министерство строительства и территориального развития  Мурманской области следующие документы:</w:t>
      </w:r>
    </w:p>
    <w:p w:rsidR="000C46D1" w:rsidRPr="0012346A" w:rsidRDefault="000C46D1" w:rsidP="000C46D1">
      <w:pPr>
        <w:autoSpaceDE w:val="0"/>
        <w:autoSpaceDN w:val="0"/>
        <w:adjustRightInd w:val="0"/>
        <w:ind w:firstLine="540"/>
        <w:jc w:val="both"/>
        <w:rPr>
          <w:rFonts w:ascii="Arial" w:hAnsi="Arial" w:cs="Arial"/>
        </w:rPr>
      </w:pPr>
      <w:r w:rsidRPr="0012346A">
        <w:rPr>
          <w:rFonts w:ascii="Arial" w:hAnsi="Arial" w:cs="Arial"/>
        </w:rPr>
        <w:t xml:space="preserve">- заключенные муниципальные контракты на </w:t>
      </w:r>
      <w:r>
        <w:rPr>
          <w:rFonts w:ascii="Arial" w:hAnsi="Arial" w:cs="Arial"/>
        </w:rPr>
        <w:t>строительство или приобретение, путем участия в долевом строительстве, жилых помещений;</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дополнительные соглашения к заключенным муниципальным контрактам (при наличии);</w:t>
      </w:r>
    </w:p>
    <w:p w:rsidR="000C46D1" w:rsidRPr="0012346A" w:rsidRDefault="000C46D1" w:rsidP="000C46D1">
      <w:pPr>
        <w:autoSpaceDE w:val="0"/>
        <w:autoSpaceDN w:val="0"/>
        <w:adjustRightInd w:val="0"/>
        <w:ind w:firstLine="540"/>
        <w:jc w:val="both"/>
        <w:rPr>
          <w:rFonts w:ascii="Arial" w:hAnsi="Arial" w:cs="Arial"/>
        </w:rPr>
      </w:pPr>
      <w:r w:rsidRPr="0012346A">
        <w:rPr>
          <w:rFonts w:ascii="Arial" w:hAnsi="Arial" w:cs="Arial"/>
        </w:rPr>
        <w:t>- акты приема-передачи жилых помещений;</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копии разрешений на ввод жилых домов в эксплуатацию с предъявлением оригиналов;</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xml:space="preserve">- копии свидетельств о государственной регистрации прав собственности муниципального образования на жилые помещения в построенных в рамках </w:t>
      </w:r>
      <w:r>
        <w:rPr>
          <w:rFonts w:ascii="Arial" w:hAnsi="Arial" w:cs="Arial"/>
        </w:rPr>
        <w:t>подп</w:t>
      </w:r>
      <w:r w:rsidRPr="00297694">
        <w:rPr>
          <w:rFonts w:ascii="Arial" w:hAnsi="Arial" w:cs="Arial"/>
        </w:rPr>
        <w:t>рограммы</w:t>
      </w:r>
      <w:r w:rsidRPr="00BF7EB0">
        <w:rPr>
          <w:rFonts w:ascii="Arial" w:hAnsi="Arial" w:cs="Arial"/>
        </w:rPr>
        <w:t xml:space="preserve"> домах с предъявлением оригинала;</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ведомость о стоимости жилых помещений, поставленных на баланс муниципального образования;</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решения органа местного самоуправления о предоставлении благоустроенных жилых помещений гражданам, проживающим в аварийном жилищном фонде;</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xml:space="preserve">- договоры социального найма с нанимателями жилых помещений, предоставленных в рамках </w:t>
      </w:r>
      <w:r>
        <w:rPr>
          <w:rFonts w:ascii="Arial" w:hAnsi="Arial" w:cs="Arial"/>
        </w:rPr>
        <w:t>подп</w:t>
      </w:r>
      <w:r w:rsidRPr="00297694">
        <w:rPr>
          <w:rFonts w:ascii="Arial" w:hAnsi="Arial" w:cs="Arial"/>
        </w:rPr>
        <w:t>рограммы</w:t>
      </w:r>
      <w:r w:rsidRPr="00BF7EB0">
        <w:rPr>
          <w:rFonts w:ascii="Arial" w:hAnsi="Arial" w:cs="Arial"/>
        </w:rPr>
        <w:t>;</w:t>
      </w:r>
    </w:p>
    <w:p w:rsidR="003C28F0" w:rsidRDefault="003C28F0" w:rsidP="000C46D1">
      <w:pPr>
        <w:autoSpaceDE w:val="0"/>
        <w:autoSpaceDN w:val="0"/>
        <w:adjustRightInd w:val="0"/>
        <w:ind w:firstLine="540"/>
        <w:jc w:val="both"/>
        <w:rPr>
          <w:rFonts w:ascii="Arial" w:hAnsi="Arial" w:cs="Arial"/>
        </w:rPr>
      </w:pP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lastRenderedPageBreak/>
        <w:t xml:space="preserve">- договоры мены благоустроенных жилых помещений на изымаемые жилые помещения, расположенные в аварийных многоквартирных домах, включенных в </w:t>
      </w:r>
      <w:r>
        <w:rPr>
          <w:rFonts w:ascii="Arial" w:hAnsi="Arial" w:cs="Arial"/>
        </w:rPr>
        <w:t>подпрограмму</w:t>
      </w:r>
      <w:r w:rsidRPr="00BF7EB0">
        <w:rPr>
          <w:rFonts w:ascii="Arial" w:hAnsi="Arial" w:cs="Arial"/>
        </w:rPr>
        <w:t>;</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копии свидетельств о государственной регистрации права собственности граждан на обмененные (изъятые) у них жилые помещения в аварийных многоквартирных домах.</w:t>
      </w: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Орган местного самоуправления муниципального образования представляют в Минтерразвития Мурманской области следующую отчетность:</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xml:space="preserve">- ежемесячно, не позднее 3 рабочего дня месяца, следующего за отчетным, отчет о расходовании средств Фонда, областного бюджета и местных бюджетов на реализацию </w:t>
      </w:r>
      <w:r>
        <w:rPr>
          <w:rFonts w:ascii="Arial" w:hAnsi="Arial" w:cs="Arial"/>
        </w:rPr>
        <w:t>подп</w:t>
      </w:r>
      <w:r w:rsidRPr="00297694">
        <w:rPr>
          <w:rFonts w:ascii="Arial" w:hAnsi="Arial" w:cs="Arial"/>
        </w:rPr>
        <w:t xml:space="preserve">рограммы. </w:t>
      </w:r>
      <w:r w:rsidRPr="00BF7EB0">
        <w:rPr>
          <w:rFonts w:ascii="Arial" w:hAnsi="Arial" w:cs="Arial"/>
        </w:rPr>
        <w:t>Отчет представляется по форме, установленной Фондом;</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xml:space="preserve">- отчет (оперативную информацию) о ходе реализации </w:t>
      </w:r>
      <w:r>
        <w:rPr>
          <w:rFonts w:ascii="Arial" w:hAnsi="Arial" w:cs="Arial"/>
        </w:rPr>
        <w:t>подп</w:t>
      </w:r>
      <w:r w:rsidRPr="00297694">
        <w:rPr>
          <w:rFonts w:ascii="Arial" w:hAnsi="Arial" w:cs="Arial"/>
        </w:rPr>
        <w:t>рограммы</w:t>
      </w:r>
      <w:r w:rsidRPr="00BF7EB0">
        <w:rPr>
          <w:rFonts w:ascii="Arial" w:hAnsi="Arial" w:cs="Arial"/>
        </w:rPr>
        <w:t>. Отчет (оперативная информация) составляется и представляется по форме и в сроки, установленные Фондом;</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xml:space="preserve">- отчет о ходе реализации </w:t>
      </w:r>
      <w:r>
        <w:rPr>
          <w:rFonts w:ascii="Arial" w:hAnsi="Arial" w:cs="Arial"/>
        </w:rPr>
        <w:t>подп</w:t>
      </w:r>
      <w:r w:rsidRPr="00297694">
        <w:rPr>
          <w:rFonts w:ascii="Arial" w:hAnsi="Arial" w:cs="Arial"/>
        </w:rPr>
        <w:t>рограммы</w:t>
      </w:r>
      <w:r w:rsidRPr="00BF7EB0">
        <w:rPr>
          <w:rFonts w:ascii="Arial" w:hAnsi="Arial" w:cs="Arial"/>
        </w:rPr>
        <w:t xml:space="preserve"> и о выполнении условий предоставления финансовой поддержки за счет средств Фонда. Отчет составляется и представляется по форме и в сроки, установленные Фондом.</w:t>
      </w: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 xml:space="preserve">По итогам завершения мероприятий по переселению граждан из аварийного жилищного фонда, но не позднее планируемой даты окончания переселения, утвержденной </w:t>
      </w:r>
      <w:r>
        <w:rPr>
          <w:rFonts w:ascii="Arial" w:hAnsi="Arial" w:cs="Arial"/>
        </w:rPr>
        <w:t>подпрограммой</w:t>
      </w:r>
      <w:r w:rsidRPr="00A85CDB">
        <w:rPr>
          <w:rFonts w:ascii="Arial" w:hAnsi="Arial" w:cs="Arial"/>
        </w:rPr>
        <w:t xml:space="preserve">, муниципальное образование направляет в Минтерразвития Мурманской области уведомление о завершении реализации </w:t>
      </w:r>
      <w:r>
        <w:rPr>
          <w:rFonts w:ascii="Arial" w:hAnsi="Arial" w:cs="Arial"/>
        </w:rPr>
        <w:t>подп</w:t>
      </w:r>
      <w:r w:rsidRPr="00297694">
        <w:rPr>
          <w:rFonts w:ascii="Arial" w:hAnsi="Arial" w:cs="Arial"/>
        </w:rPr>
        <w:t>рограммы</w:t>
      </w:r>
      <w:r w:rsidRPr="00A85CDB">
        <w:rPr>
          <w:rFonts w:ascii="Arial" w:hAnsi="Arial" w:cs="Arial"/>
        </w:rPr>
        <w:t xml:space="preserve"> с приложением отчета по форме, утвержденной Минтерразвития Мурманской области.</w:t>
      </w: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 xml:space="preserve">В случае невозможности завершения мероприятий по переселению граждан из аварийного жилищного фонда в сроки, установленные </w:t>
      </w:r>
      <w:r w:rsidR="00455F51">
        <w:rPr>
          <w:rFonts w:ascii="Arial" w:hAnsi="Arial" w:cs="Arial"/>
        </w:rPr>
        <w:t>П</w:t>
      </w:r>
      <w:r>
        <w:rPr>
          <w:rFonts w:ascii="Arial" w:hAnsi="Arial" w:cs="Arial"/>
        </w:rPr>
        <w:t>одпрограммой</w:t>
      </w:r>
      <w:r w:rsidRPr="00A85CDB">
        <w:rPr>
          <w:rFonts w:ascii="Arial" w:hAnsi="Arial" w:cs="Arial"/>
        </w:rPr>
        <w:t>, муниципальное образование направляет в Минтерразвития Мурманской области уведомление о необходимости переноса сроков завершения мероприятий по переселению граждан на более позднюю дату с указанием причин переноса установленного срока.</w:t>
      </w: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Ответственность за целевое использование субсидий на переселение граждан из аварийного жилищного фонда возлагается на орган местного самоуправления городско</w:t>
      </w:r>
      <w:r w:rsidR="00455F51">
        <w:rPr>
          <w:rFonts w:ascii="Arial" w:hAnsi="Arial" w:cs="Arial"/>
        </w:rPr>
        <w:t>го</w:t>
      </w:r>
      <w:r w:rsidRPr="00A85CDB">
        <w:rPr>
          <w:rFonts w:ascii="Arial" w:hAnsi="Arial" w:cs="Arial"/>
        </w:rPr>
        <w:t xml:space="preserve"> поселени</w:t>
      </w:r>
      <w:r w:rsidR="00455F51">
        <w:rPr>
          <w:rFonts w:ascii="Arial" w:hAnsi="Arial" w:cs="Arial"/>
        </w:rPr>
        <w:t>я</w:t>
      </w:r>
      <w:r w:rsidRPr="00A85CDB">
        <w:rPr>
          <w:rFonts w:ascii="Arial" w:hAnsi="Arial" w:cs="Arial"/>
        </w:rPr>
        <w:t xml:space="preserve"> Зеленоборский Кандалакшского района  Мурманской области.</w:t>
      </w:r>
    </w:p>
    <w:p w:rsidR="000C46D1" w:rsidRDefault="000C46D1" w:rsidP="000C46D1">
      <w:pPr>
        <w:autoSpaceDE w:val="0"/>
        <w:autoSpaceDN w:val="0"/>
        <w:adjustRightInd w:val="0"/>
        <w:ind w:firstLine="540"/>
        <w:jc w:val="both"/>
        <w:rPr>
          <w:rFonts w:ascii="Arial" w:hAnsi="Arial" w:cs="Arial"/>
        </w:rPr>
      </w:pPr>
      <w:r w:rsidRPr="00A85CDB">
        <w:rPr>
          <w:rFonts w:ascii="Arial" w:hAnsi="Arial" w:cs="Arial"/>
        </w:rPr>
        <w:t>Контроль за целевым использованием субсидий на обеспечение мероприятий по переселению граждан из аварийного жилищного фонда осуществляет Министерство строительства и территориального развития Мурманской области.</w:t>
      </w:r>
    </w:p>
    <w:p w:rsidR="00BD357F" w:rsidRDefault="00BD357F" w:rsidP="000C46D1">
      <w:pPr>
        <w:autoSpaceDE w:val="0"/>
        <w:autoSpaceDN w:val="0"/>
        <w:adjustRightInd w:val="0"/>
        <w:ind w:firstLine="540"/>
        <w:jc w:val="both"/>
        <w:rPr>
          <w:rFonts w:ascii="Arial" w:hAnsi="Arial" w:cs="Arial"/>
        </w:rPr>
      </w:pPr>
    </w:p>
    <w:p w:rsidR="00BD357F" w:rsidRPr="00BD357F" w:rsidRDefault="00BD357F" w:rsidP="005B30FF">
      <w:pPr>
        <w:pStyle w:val="af2"/>
        <w:numPr>
          <w:ilvl w:val="0"/>
          <w:numId w:val="16"/>
        </w:numPr>
        <w:autoSpaceDE w:val="0"/>
        <w:autoSpaceDN w:val="0"/>
        <w:adjustRightInd w:val="0"/>
        <w:jc w:val="center"/>
        <w:rPr>
          <w:rFonts w:ascii="Arial" w:hAnsi="Arial" w:cs="Arial"/>
          <w:b/>
          <w:sz w:val="24"/>
          <w:szCs w:val="24"/>
        </w:rPr>
      </w:pPr>
      <w:r w:rsidRPr="00BD357F">
        <w:rPr>
          <w:rFonts w:ascii="Arial" w:hAnsi="Arial" w:cs="Arial"/>
          <w:b/>
          <w:sz w:val="24"/>
          <w:szCs w:val="24"/>
        </w:rPr>
        <w:t>Механизм реализации Подпрограммы</w:t>
      </w:r>
    </w:p>
    <w:p w:rsidR="00BD357F" w:rsidRPr="001917C3" w:rsidRDefault="00BD357F" w:rsidP="00BD357F">
      <w:pPr>
        <w:autoSpaceDE w:val="0"/>
        <w:autoSpaceDN w:val="0"/>
        <w:adjustRightInd w:val="0"/>
        <w:jc w:val="center"/>
        <w:rPr>
          <w:rFonts w:ascii="Arial" w:hAnsi="Arial" w:cs="Arial"/>
          <w:b/>
        </w:rPr>
      </w:pPr>
    </w:p>
    <w:p w:rsidR="00BD357F" w:rsidRPr="001917C3" w:rsidRDefault="00BD357F" w:rsidP="00BD357F">
      <w:pPr>
        <w:autoSpaceDE w:val="0"/>
        <w:autoSpaceDN w:val="0"/>
        <w:adjustRightInd w:val="0"/>
        <w:ind w:firstLine="709"/>
        <w:jc w:val="both"/>
        <w:rPr>
          <w:rFonts w:ascii="Arial" w:hAnsi="Arial" w:cs="Arial"/>
        </w:rPr>
      </w:pPr>
      <w:r w:rsidRPr="001917C3">
        <w:rPr>
          <w:rFonts w:ascii="Arial" w:hAnsi="Arial" w:cs="Arial"/>
        </w:rPr>
        <w:t>Механизм реализации П</w:t>
      </w:r>
      <w:r>
        <w:rPr>
          <w:rFonts w:ascii="Arial" w:hAnsi="Arial" w:cs="Arial"/>
        </w:rPr>
        <w:t>одп</w:t>
      </w:r>
      <w:r w:rsidRPr="001917C3">
        <w:rPr>
          <w:rFonts w:ascii="Arial" w:hAnsi="Arial" w:cs="Arial"/>
        </w:rPr>
        <w:t>рограммы базируется на принципах четкого разграничения полномочий и ответственности всех исполнителей П</w:t>
      </w:r>
      <w:r>
        <w:rPr>
          <w:rFonts w:ascii="Arial" w:hAnsi="Arial" w:cs="Arial"/>
        </w:rPr>
        <w:t>одп</w:t>
      </w:r>
      <w:r w:rsidRPr="001917C3">
        <w:rPr>
          <w:rFonts w:ascii="Arial" w:hAnsi="Arial" w:cs="Arial"/>
        </w:rPr>
        <w:t>рограммы. Прекращение действия П</w:t>
      </w:r>
      <w:r>
        <w:rPr>
          <w:rFonts w:ascii="Arial" w:hAnsi="Arial" w:cs="Arial"/>
        </w:rPr>
        <w:t>одп</w:t>
      </w:r>
      <w:r w:rsidRPr="001917C3">
        <w:rPr>
          <w:rFonts w:ascii="Arial" w:hAnsi="Arial" w:cs="Arial"/>
        </w:rPr>
        <w:t>рограммы наступает в случае завершения ее реализации, а досрочное прекращение - в случае признания неэффективности ее реализации.</w:t>
      </w:r>
    </w:p>
    <w:p w:rsidR="00BD357F" w:rsidRPr="001917C3" w:rsidRDefault="00BD357F" w:rsidP="00BD357F">
      <w:pPr>
        <w:autoSpaceDE w:val="0"/>
        <w:autoSpaceDN w:val="0"/>
        <w:adjustRightInd w:val="0"/>
        <w:ind w:firstLine="709"/>
        <w:jc w:val="both"/>
        <w:rPr>
          <w:rFonts w:ascii="Arial" w:hAnsi="Arial" w:cs="Arial"/>
          <w:bCs/>
        </w:rPr>
      </w:pPr>
      <w:r w:rsidRPr="001917C3">
        <w:rPr>
          <w:rFonts w:ascii="Arial" w:hAnsi="Arial" w:cs="Arial"/>
          <w:bCs/>
        </w:rPr>
        <w:t xml:space="preserve">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 </w:t>
      </w:r>
    </w:p>
    <w:p w:rsidR="00BD357F" w:rsidRPr="001917C3" w:rsidRDefault="00BD357F" w:rsidP="00BD357F">
      <w:pPr>
        <w:autoSpaceDE w:val="0"/>
        <w:autoSpaceDN w:val="0"/>
        <w:adjustRightInd w:val="0"/>
        <w:ind w:firstLine="708"/>
        <w:jc w:val="both"/>
        <w:rPr>
          <w:rFonts w:ascii="Arial" w:hAnsi="Arial" w:cs="Arial"/>
        </w:rPr>
      </w:pPr>
      <w:r w:rsidRPr="001917C3">
        <w:rPr>
          <w:rFonts w:ascii="Arial" w:hAnsi="Arial" w:cs="Arial"/>
        </w:rPr>
        <w:t xml:space="preserve">Ответственный исполнитель муниципальной </w:t>
      </w:r>
      <w:r>
        <w:rPr>
          <w:rFonts w:ascii="Arial" w:hAnsi="Arial" w:cs="Arial"/>
        </w:rPr>
        <w:t>Подп</w:t>
      </w:r>
      <w:r w:rsidRPr="001917C3">
        <w:rPr>
          <w:rFonts w:ascii="Arial" w:hAnsi="Arial" w:cs="Arial"/>
        </w:rPr>
        <w:t xml:space="preserve">рограммы подготавливает, согласовывает и вносит на рассмотрение Главе администрации городского поселения Зеленоборский проект </w:t>
      </w:r>
      <w:r w:rsidR="00FF7601">
        <w:rPr>
          <w:rFonts w:ascii="Arial" w:hAnsi="Arial" w:cs="Arial"/>
        </w:rPr>
        <w:t>Подпрограммы</w:t>
      </w:r>
      <w:r w:rsidRPr="001917C3">
        <w:rPr>
          <w:rFonts w:ascii="Arial" w:hAnsi="Arial" w:cs="Arial"/>
        </w:rPr>
        <w:t>.</w:t>
      </w:r>
    </w:p>
    <w:p w:rsidR="00BD357F" w:rsidRPr="001917C3" w:rsidRDefault="00BD357F" w:rsidP="00BD357F">
      <w:pPr>
        <w:autoSpaceDE w:val="0"/>
        <w:autoSpaceDN w:val="0"/>
        <w:adjustRightInd w:val="0"/>
        <w:ind w:firstLine="708"/>
        <w:jc w:val="both"/>
        <w:rPr>
          <w:rFonts w:ascii="Arial" w:hAnsi="Arial" w:cs="Arial"/>
        </w:rPr>
      </w:pPr>
      <w:r w:rsidRPr="001917C3">
        <w:rPr>
          <w:rFonts w:ascii="Arial" w:hAnsi="Arial" w:cs="Arial"/>
        </w:rPr>
        <w:t xml:space="preserve">Внесение изменений в </w:t>
      </w:r>
      <w:r>
        <w:rPr>
          <w:rFonts w:ascii="Arial" w:hAnsi="Arial" w:cs="Arial"/>
        </w:rPr>
        <w:t>Подпрограмму</w:t>
      </w:r>
      <w:r w:rsidRPr="001917C3">
        <w:rPr>
          <w:rFonts w:ascii="Arial" w:hAnsi="Arial" w:cs="Arial"/>
        </w:rPr>
        <w:t xml:space="preserve"> осуществляется на основании Постановления администрации городского поселения.</w:t>
      </w:r>
    </w:p>
    <w:p w:rsidR="00BD357F" w:rsidRPr="00A85CDB" w:rsidRDefault="00BD357F" w:rsidP="000C46D1">
      <w:pPr>
        <w:autoSpaceDE w:val="0"/>
        <w:autoSpaceDN w:val="0"/>
        <w:adjustRightInd w:val="0"/>
        <w:ind w:firstLine="540"/>
        <w:jc w:val="both"/>
        <w:rPr>
          <w:rFonts w:ascii="Arial" w:hAnsi="Arial" w:cs="Arial"/>
        </w:rPr>
      </w:pPr>
    </w:p>
    <w:p w:rsidR="00455F51" w:rsidRDefault="00455F51" w:rsidP="000C46D1">
      <w:pPr>
        <w:autoSpaceDE w:val="0"/>
        <w:autoSpaceDN w:val="0"/>
        <w:adjustRightInd w:val="0"/>
        <w:jc w:val="both"/>
        <w:rPr>
          <w:rFonts w:ascii="Arial" w:hAnsi="Arial" w:cs="Arial"/>
        </w:rPr>
        <w:sectPr w:rsidR="00455F51" w:rsidSect="000157BE">
          <w:pgSz w:w="11905" w:h="16838" w:code="9"/>
          <w:pgMar w:top="720" w:right="720" w:bottom="720" w:left="720" w:header="720" w:footer="720" w:gutter="0"/>
          <w:cols w:space="720"/>
          <w:docGrid w:linePitch="299"/>
        </w:sectPr>
      </w:pPr>
    </w:p>
    <w:tbl>
      <w:tblPr>
        <w:tblW w:w="15877" w:type="dxa"/>
        <w:tblInd w:w="-743" w:type="dxa"/>
        <w:tblLayout w:type="fixed"/>
        <w:tblLook w:val="04A0"/>
      </w:tblPr>
      <w:tblGrid>
        <w:gridCol w:w="558"/>
        <w:gridCol w:w="9"/>
        <w:gridCol w:w="2127"/>
        <w:gridCol w:w="1108"/>
        <w:gridCol w:w="26"/>
        <w:gridCol w:w="1134"/>
        <w:gridCol w:w="824"/>
        <w:gridCol w:w="27"/>
        <w:gridCol w:w="992"/>
        <w:gridCol w:w="992"/>
        <w:gridCol w:w="1134"/>
        <w:gridCol w:w="851"/>
        <w:gridCol w:w="992"/>
        <w:gridCol w:w="850"/>
        <w:gridCol w:w="993"/>
        <w:gridCol w:w="708"/>
        <w:gridCol w:w="851"/>
        <w:gridCol w:w="992"/>
        <w:gridCol w:w="709"/>
      </w:tblGrid>
      <w:tr w:rsidR="009F157D" w:rsidRPr="007C11BB" w:rsidTr="009F157D">
        <w:trPr>
          <w:trHeight w:val="1129"/>
        </w:trPr>
        <w:tc>
          <w:tcPr>
            <w:tcW w:w="5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lastRenderedPageBreak/>
              <w:t>№ п/п</w:t>
            </w:r>
          </w:p>
        </w:tc>
        <w:tc>
          <w:tcPr>
            <w:tcW w:w="213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 xml:space="preserve"> Адрес МКД</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Всего</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Строительство МКД</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Приобретение жилых помещений у застройщиков</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Приобретение жилых помещений у лиц, не являющихся застройщиком</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Выкуп жилых помещений у собственников</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Договор о развитии застроенной территории</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Другие</w:t>
            </w:r>
          </w:p>
        </w:tc>
      </w:tr>
      <w:tr w:rsidR="009F157D" w:rsidRPr="007C11BB" w:rsidTr="009F157D">
        <w:trPr>
          <w:trHeight w:val="1173"/>
        </w:trPr>
        <w:tc>
          <w:tcPr>
            <w:tcW w:w="558" w:type="dxa"/>
            <w:vMerge/>
            <w:tcBorders>
              <w:top w:val="single" w:sz="4" w:space="0" w:color="auto"/>
              <w:left w:val="single" w:sz="4" w:space="0" w:color="auto"/>
              <w:bottom w:val="single" w:sz="4" w:space="0" w:color="auto"/>
              <w:right w:val="single" w:sz="4" w:space="0" w:color="auto"/>
            </w:tcBorders>
            <w:vAlign w:val="center"/>
            <w:hideMark/>
          </w:tcPr>
          <w:p w:rsidR="009F157D" w:rsidRPr="007C11BB" w:rsidRDefault="009F157D" w:rsidP="009F157D">
            <w:pPr>
              <w:rPr>
                <w:sz w:val="16"/>
                <w:szCs w:val="16"/>
              </w:rPr>
            </w:pPr>
          </w:p>
        </w:tc>
        <w:tc>
          <w:tcPr>
            <w:tcW w:w="2136" w:type="dxa"/>
            <w:gridSpan w:val="2"/>
            <w:vMerge/>
            <w:tcBorders>
              <w:top w:val="single" w:sz="4" w:space="0" w:color="auto"/>
              <w:left w:val="single" w:sz="4" w:space="0" w:color="auto"/>
              <w:bottom w:val="single" w:sz="4" w:space="0" w:color="auto"/>
              <w:right w:val="single" w:sz="4" w:space="0" w:color="auto"/>
            </w:tcBorders>
            <w:vAlign w:val="center"/>
            <w:hideMark/>
          </w:tcPr>
          <w:p w:rsidR="009F157D" w:rsidRPr="007C11BB" w:rsidRDefault="009F157D" w:rsidP="009F157D">
            <w:pPr>
              <w:rPr>
                <w:sz w:val="16"/>
                <w:szCs w:val="16"/>
              </w:rPr>
            </w:pPr>
          </w:p>
        </w:tc>
        <w:tc>
          <w:tcPr>
            <w:tcW w:w="1108" w:type="dxa"/>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Расселяемая площадь жилых помещений</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Стоимость</w:t>
            </w:r>
          </w:p>
        </w:tc>
        <w:tc>
          <w:tcPr>
            <w:tcW w:w="824" w:type="dxa"/>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Площадь</w:t>
            </w:r>
          </w:p>
        </w:tc>
        <w:tc>
          <w:tcPr>
            <w:tcW w:w="1019" w:type="dxa"/>
            <w:gridSpan w:val="2"/>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Стоимость</w:t>
            </w:r>
          </w:p>
        </w:tc>
        <w:tc>
          <w:tcPr>
            <w:tcW w:w="992" w:type="dxa"/>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Площадь</w:t>
            </w:r>
          </w:p>
        </w:tc>
        <w:tc>
          <w:tcPr>
            <w:tcW w:w="1134" w:type="dxa"/>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Стоимость</w:t>
            </w:r>
          </w:p>
        </w:tc>
        <w:tc>
          <w:tcPr>
            <w:tcW w:w="851" w:type="dxa"/>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Площадь</w:t>
            </w:r>
          </w:p>
        </w:tc>
        <w:tc>
          <w:tcPr>
            <w:tcW w:w="992" w:type="dxa"/>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Стоимость</w:t>
            </w:r>
          </w:p>
        </w:tc>
        <w:tc>
          <w:tcPr>
            <w:tcW w:w="850" w:type="dxa"/>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Площадь</w:t>
            </w:r>
          </w:p>
        </w:tc>
        <w:tc>
          <w:tcPr>
            <w:tcW w:w="993" w:type="dxa"/>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Стоимость</w:t>
            </w:r>
          </w:p>
        </w:tc>
        <w:tc>
          <w:tcPr>
            <w:tcW w:w="708" w:type="dxa"/>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Площадь</w:t>
            </w:r>
          </w:p>
        </w:tc>
        <w:tc>
          <w:tcPr>
            <w:tcW w:w="851" w:type="dxa"/>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Стоимость</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Площадь</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Стоимость</w:t>
            </w:r>
          </w:p>
        </w:tc>
      </w:tr>
      <w:tr w:rsidR="009F157D" w:rsidRPr="007C11BB" w:rsidTr="009F157D">
        <w:trPr>
          <w:trHeight w:val="397"/>
        </w:trPr>
        <w:tc>
          <w:tcPr>
            <w:tcW w:w="558" w:type="dxa"/>
            <w:vMerge/>
            <w:tcBorders>
              <w:top w:val="single" w:sz="4" w:space="0" w:color="auto"/>
              <w:left w:val="single" w:sz="4" w:space="0" w:color="auto"/>
              <w:bottom w:val="single" w:sz="4" w:space="0" w:color="auto"/>
              <w:right w:val="single" w:sz="4" w:space="0" w:color="auto"/>
            </w:tcBorders>
            <w:vAlign w:val="center"/>
            <w:hideMark/>
          </w:tcPr>
          <w:p w:rsidR="009F157D" w:rsidRPr="007C11BB" w:rsidRDefault="009F157D" w:rsidP="009F157D">
            <w:pPr>
              <w:rPr>
                <w:sz w:val="16"/>
                <w:szCs w:val="16"/>
              </w:rPr>
            </w:pPr>
          </w:p>
        </w:tc>
        <w:tc>
          <w:tcPr>
            <w:tcW w:w="2136" w:type="dxa"/>
            <w:gridSpan w:val="2"/>
            <w:vMerge/>
            <w:tcBorders>
              <w:top w:val="single" w:sz="4" w:space="0" w:color="auto"/>
              <w:left w:val="single" w:sz="4" w:space="0" w:color="auto"/>
              <w:bottom w:val="single" w:sz="4" w:space="0" w:color="auto"/>
              <w:right w:val="single" w:sz="4" w:space="0" w:color="auto"/>
            </w:tcBorders>
            <w:vAlign w:val="center"/>
            <w:hideMark/>
          </w:tcPr>
          <w:p w:rsidR="009F157D" w:rsidRPr="007C11BB" w:rsidRDefault="009F157D" w:rsidP="009F157D">
            <w:pPr>
              <w:rPr>
                <w:sz w:val="16"/>
                <w:szCs w:val="16"/>
              </w:rPr>
            </w:pPr>
          </w:p>
        </w:tc>
        <w:tc>
          <w:tcPr>
            <w:tcW w:w="11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кв. м</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руб.</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кв. м</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руб.</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кв. м</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руб.</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кв. м</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руб.</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кв. м</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руб.</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кв. м</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руб.</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кв. м</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руб.</w:t>
            </w:r>
          </w:p>
        </w:tc>
      </w:tr>
      <w:tr w:rsidR="009F157D" w:rsidRPr="007C11BB" w:rsidTr="009F157D">
        <w:trPr>
          <w:trHeight w:val="39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1</w:t>
            </w:r>
          </w:p>
        </w:tc>
        <w:tc>
          <w:tcPr>
            <w:tcW w:w="2136"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2</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3</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4</w:t>
            </w:r>
          </w:p>
        </w:tc>
        <w:tc>
          <w:tcPr>
            <w:tcW w:w="82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5</w:t>
            </w:r>
          </w:p>
        </w:tc>
        <w:tc>
          <w:tcPr>
            <w:tcW w:w="1019"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11</w:t>
            </w:r>
          </w:p>
        </w:tc>
        <w:tc>
          <w:tcPr>
            <w:tcW w:w="993"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12</w:t>
            </w:r>
          </w:p>
        </w:tc>
        <w:tc>
          <w:tcPr>
            <w:tcW w:w="7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13</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14</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15</w:t>
            </w:r>
          </w:p>
        </w:tc>
        <w:tc>
          <w:tcPr>
            <w:tcW w:w="709"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16</w:t>
            </w:r>
          </w:p>
        </w:tc>
      </w:tr>
      <w:tr w:rsidR="009F157D" w:rsidRPr="007C11BB" w:rsidTr="009F157D">
        <w:trPr>
          <w:trHeight w:val="706"/>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57D" w:rsidRPr="007C11BB" w:rsidRDefault="009F157D" w:rsidP="009F157D">
            <w:pPr>
              <w:rPr>
                <w:b/>
                <w:bCs/>
                <w:color w:val="000000"/>
                <w:sz w:val="16"/>
                <w:szCs w:val="16"/>
              </w:rPr>
            </w:pPr>
            <w:r w:rsidRPr="007C11BB">
              <w:rPr>
                <w:b/>
                <w:bCs/>
                <w:color w:val="000000"/>
                <w:sz w:val="16"/>
                <w:szCs w:val="16"/>
              </w:rPr>
              <w:t>Итого по этапу 2013 года, с финансовой поддержкой Фонда:</w:t>
            </w:r>
          </w:p>
          <w:p w:rsidR="009F157D" w:rsidRPr="007C11BB" w:rsidRDefault="009F157D" w:rsidP="009F157D">
            <w:pPr>
              <w:jc w:val="center"/>
              <w:rPr>
                <w:sz w:val="16"/>
                <w:szCs w:val="16"/>
              </w:rPr>
            </w:pPr>
            <w:r w:rsidRPr="007C11BB">
              <w:rPr>
                <w:b/>
                <w:bCs/>
                <w:color w:val="000000"/>
                <w:sz w:val="16"/>
                <w:szCs w:val="16"/>
              </w:rPr>
              <w:t> </w:t>
            </w:r>
          </w:p>
        </w:tc>
        <w:tc>
          <w:tcPr>
            <w:tcW w:w="1108"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11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82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10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ind w:left="-108"/>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r>
      <w:tr w:rsidR="009F157D" w:rsidRPr="007C11BB" w:rsidTr="009F157D">
        <w:trPr>
          <w:trHeight w:val="703"/>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57D" w:rsidRPr="007C11BB" w:rsidRDefault="009F157D" w:rsidP="009F157D">
            <w:pPr>
              <w:rPr>
                <w:b/>
                <w:bCs/>
                <w:color w:val="000000"/>
                <w:sz w:val="16"/>
                <w:szCs w:val="16"/>
              </w:rPr>
            </w:pPr>
            <w:r w:rsidRPr="007C11BB">
              <w:rPr>
                <w:b/>
                <w:bCs/>
                <w:color w:val="000000"/>
                <w:sz w:val="16"/>
                <w:szCs w:val="16"/>
              </w:rPr>
              <w:t>Итого по г.п. Зеленоборский</w:t>
            </w:r>
          </w:p>
          <w:p w:rsidR="009F157D" w:rsidRPr="007C11BB" w:rsidRDefault="009F157D" w:rsidP="009F157D">
            <w:pPr>
              <w:rPr>
                <w:b/>
                <w:bCs/>
                <w:color w:val="000000"/>
                <w:sz w:val="16"/>
                <w:szCs w:val="16"/>
              </w:rPr>
            </w:pPr>
            <w:r w:rsidRPr="007C11BB">
              <w:rPr>
                <w:b/>
                <w:bCs/>
                <w:color w:val="000000"/>
                <w:sz w:val="16"/>
                <w:szCs w:val="16"/>
              </w:rPr>
              <w:t> </w:t>
            </w:r>
          </w:p>
        </w:tc>
        <w:tc>
          <w:tcPr>
            <w:tcW w:w="1108"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1 302,40</w:t>
            </w:r>
          </w:p>
        </w:tc>
        <w:tc>
          <w:tcPr>
            <w:tcW w:w="11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49 733 000,00</w:t>
            </w:r>
          </w:p>
        </w:tc>
        <w:tc>
          <w:tcPr>
            <w:tcW w:w="82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0,00</w:t>
            </w:r>
          </w:p>
        </w:tc>
        <w:tc>
          <w:tcPr>
            <w:tcW w:w="10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1 302,40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49 733 000,00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44</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переулок Полярный, д. 4</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28,00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1 135 700,00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1 135 700,00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45</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Беломорская, д. 5</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43,50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1 865 500,00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43,50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1 865 500,00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46</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Железнодорожная, д. 16</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32,90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1 316 100,00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32,90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1 316 100,00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47</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Железнодорожная, д. 2а</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31,40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1 168 500,00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31,40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1 168 500,00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48</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Заречная, д. 4</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29,50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1 139 800,00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29,50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1 139 800,00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49</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Лесная, д. 10</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31,20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1 316 100,00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31,20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1 316 100,00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50</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Лесная, д. 4</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19,90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815 900,00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19,90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815 900,00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51</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Лесная, д. 5</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31,80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1 303 800,00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31,80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1 303 800,00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52</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Лесная, д. 6</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20,90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820 000,00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20,90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820 000,00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53</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12</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50,30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1 877 800,00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50,30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1 877 800,00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54</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16</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42,90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1 353 000,00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42,90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1 353 000,00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55</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42</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32,20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1 320 200,00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32,20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1 320 200,00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56</w:t>
            </w:r>
          </w:p>
        </w:tc>
        <w:tc>
          <w:tcPr>
            <w:tcW w:w="21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65</w:t>
            </w:r>
          </w:p>
        </w:tc>
        <w:tc>
          <w:tcPr>
            <w:tcW w:w="1108"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14,00</w:t>
            </w:r>
          </w:p>
        </w:tc>
        <w:tc>
          <w:tcPr>
            <w:tcW w:w="11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574 000,00</w:t>
            </w:r>
          </w:p>
        </w:tc>
        <w:tc>
          <w:tcPr>
            <w:tcW w:w="82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14,00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574 000,00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57</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 xml:space="preserve">г.п. Зеленоборский, ул. </w:t>
            </w:r>
            <w:r w:rsidRPr="007C11BB">
              <w:rPr>
                <w:color w:val="000000"/>
                <w:sz w:val="16"/>
                <w:szCs w:val="16"/>
              </w:rPr>
              <w:lastRenderedPageBreak/>
              <w:t>Мира, д. 17</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lastRenderedPageBreak/>
              <w:t>148,70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5 707 200,00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148,70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5 707 200,00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lastRenderedPageBreak/>
              <w:t>58</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Нагорная, д. 3</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48,90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1 918 800,00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48,90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1 918 800,00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59</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Песочная, д. 14</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30,40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1 246 400,00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30,40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1 246 400,00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60</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Песочная, д. 2</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38,80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1 353 000,00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38,80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1 353 000,00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61</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12</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112,80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4 546 900,00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112,80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4 546 900,00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62</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14</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28,30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1 160 300,00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1 160 300,00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63</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19</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27,90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1 143 900,00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27,90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1 143 900,00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64</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26</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28,30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1 139 800,00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1 139 800,00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65</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45</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56,80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1 299 700,00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1 299 700,00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66</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53</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56,30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2 308 300,00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2 308 300,00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67</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56а</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56,60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2 246 800,00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56,60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2 246 800,00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68</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58а</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56,00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2 296 000,00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2 296 000,00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69</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Почтовая, д. 1</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47,00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1 623 600,00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47,00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1 623 600,00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70</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Привокзальная, д. 7</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24,50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820 000,00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24,50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820 000,00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71</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Станционная, д. 15</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46,80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1 361 200,00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46,80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1 361 200,00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72</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Станционная, д. 24</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29,10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1 299 700,00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29,10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1 299 700,00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73</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Энергетическая, д. 30</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56,70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2 255 000,00</w:t>
            </w:r>
          </w:p>
        </w:tc>
        <w:tc>
          <w:tcPr>
            <w:tcW w:w="82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56,70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2 255 000,00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52</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Лесная, д. 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20,90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820 000,00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20,90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820 000,00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53</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12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50,30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1 877 800,00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50,30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1 877 800,00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54</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16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42,90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1 353 000,00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42,90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1 353 000,00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55</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42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32,20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1 320 200,00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32,20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1 320 200,00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56</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65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14,00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574 000,00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14,00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574 000,00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57</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Мира, д. 17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148,70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5 707 200,00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148,70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5 707 200,00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58</w:t>
            </w:r>
          </w:p>
        </w:tc>
        <w:tc>
          <w:tcPr>
            <w:tcW w:w="21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Нагорная, д. 3</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48,90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1 918 800,00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48,90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1 918 800,00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59</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Песочная, д. 14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30,40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1 246 400,00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30,40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1 246 400,00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60</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Песочная, д. 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38,80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1 353 000,00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38,80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1 353 000,00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lastRenderedPageBreak/>
              <w:t>61</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12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112,80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4 546 900,00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112,80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4 546 900,00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62</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14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1 160 300,00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1 160 300,00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63</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19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27,90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1 143 900,00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27,90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1 143 900,00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64</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26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1 139 800,00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1 139 800,00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65</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45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1 299 700,00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1 299 700,00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66</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53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2 308 300,00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2 308 300,00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67</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56а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56,60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2 246 800,00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56,60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2 246 800,00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68</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58а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2 296 000,00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2 296 000,00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69</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Почтовая, д. 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47,00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1 623 600,00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47,00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1 623 600,00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70</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Привокзальная, д. 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24,50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820 000,00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24,50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820 000,00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71</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Станционная, д. 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46,80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1 361 200,00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46,80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1 361 200,00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72</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Станционная, д. 24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1 299 700,00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29,10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1 299 700,00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73</w:t>
            </w:r>
          </w:p>
        </w:tc>
        <w:tc>
          <w:tcPr>
            <w:tcW w:w="21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Энергетическая, д. 30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2 255 000,00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56,70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2 255 000,00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00"/>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b/>
                <w:bCs/>
                <w:color w:val="000000"/>
                <w:sz w:val="16"/>
                <w:szCs w:val="16"/>
              </w:rPr>
            </w:pPr>
            <w:r w:rsidRPr="007C11BB">
              <w:rPr>
                <w:b/>
                <w:bCs/>
                <w:color w:val="000000"/>
                <w:sz w:val="16"/>
                <w:szCs w:val="16"/>
              </w:rPr>
              <w:t>Итого по этапу 2014 года, с финансовой поддержкой Фонда:</w:t>
            </w:r>
          </w:p>
          <w:p w:rsidR="009F157D" w:rsidRPr="007C11BB" w:rsidRDefault="009F157D" w:rsidP="009F157D">
            <w:pPr>
              <w:rPr>
                <w:color w:val="000000"/>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r>
      <w:tr w:rsidR="009F157D" w:rsidRPr="007C11BB" w:rsidTr="009F157D">
        <w:trPr>
          <w:trHeight w:val="300"/>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b/>
                <w:bCs/>
                <w:color w:val="000000"/>
                <w:sz w:val="16"/>
                <w:szCs w:val="16"/>
              </w:rPr>
            </w:pPr>
            <w:r w:rsidRPr="007C11BB">
              <w:rPr>
                <w:b/>
                <w:bCs/>
                <w:color w:val="000000"/>
                <w:sz w:val="16"/>
                <w:szCs w:val="16"/>
              </w:rPr>
              <w:t>Итого по г. п. Зеленоборский</w:t>
            </w:r>
          </w:p>
          <w:p w:rsidR="009F157D" w:rsidRPr="007C11BB" w:rsidRDefault="009F157D" w:rsidP="009F157D">
            <w:pPr>
              <w:rPr>
                <w:b/>
                <w:bCs/>
                <w:color w:val="000000"/>
                <w:sz w:val="16"/>
                <w:szCs w:val="16"/>
              </w:rPr>
            </w:pPr>
            <w:r w:rsidRPr="007C11BB">
              <w:rPr>
                <w:b/>
                <w:bCs/>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660C15" w:rsidRDefault="009F157D" w:rsidP="009F157D">
            <w:pPr>
              <w:jc w:val="right"/>
              <w:rPr>
                <w:sz w:val="16"/>
                <w:szCs w:val="16"/>
              </w:rPr>
            </w:pPr>
            <w:r w:rsidRPr="00660C15">
              <w:rPr>
                <w:sz w:val="16"/>
                <w:szCs w:val="16"/>
              </w:rPr>
              <w:t>798,50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660C15" w:rsidRDefault="009F157D" w:rsidP="009F157D">
            <w:pPr>
              <w:jc w:val="right"/>
              <w:rPr>
                <w:sz w:val="16"/>
                <w:szCs w:val="16"/>
              </w:rPr>
            </w:pPr>
            <w:r w:rsidRPr="00660C15">
              <w:rPr>
                <w:sz w:val="16"/>
                <w:szCs w:val="16"/>
              </w:rPr>
              <w:t>32 373 600,00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660C15" w:rsidRDefault="009F157D" w:rsidP="009F157D">
            <w:pPr>
              <w:jc w:val="right"/>
              <w:rPr>
                <w:sz w:val="16"/>
                <w:szCs w:val="16"/>
              </w:rPr>
            </w:pPr>
            <w:r w:rsidRPr="00660C15">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660C15" w:rsidRDefault="009F157D" w:rsidP="009F157D">
            <w:pPr>
              <w:jc w:val="right"/>
              <w:rPr>
                <w:sz w:val="16"/>
                <w:szCs w:val="16"/>
              </w:rPr>
            </w:pPr>
            <w:r w:rsidRPr="00660C15">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660C15" w:rsidRDefault="009F157D" w:rsidP="009F157D">
            <w:pPr>
              <w:jc w:val="right"/>
              <w:rPr>
                <w:sz w:val="16"/>
                <w:szCs w:val="16"/>
              </w:rPr>
            </w:pPr>
            <w:r w:rsidRPr="00660C15">
              <w:rPr>
                <w:sz w:val="16"/>
                <w:szCs w:val="16"/>
              </w:rPr>
              <w:t>798,50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660C15" w:rsidRDefault="009F157D" w:rsidP="009F157D">
            <w:pPr>
              <w:jc w:val="right"/>
              <w:rPr>
                <w:sz w:val="16"/>
                <w:szCs w:val="16"/>
              </w:rPr>
            </w:pPr>
            <w:r w:rsidRPr="00660C15">
              <w:rPr>
                <w:sz w:val="16"/>
                <w:szCs w:val="16"/>
              </w:rPr>
              <w:t>32 373 600,00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660C15" w:rsidRDefault="009F157D" w:rsidP="009F157D">
            <w:pPr>
              <w:jc w:val="right"/>
              <w:rPr>
                <w:sz w:val="16"/>
                <w:szCs w:val="16"/>
              </w:rPr>
            </w:pPr>
            <w:r w:rsidRPr="00660C15">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660C15" w:rsidRDefault="009F157D" w:rsidP="009F157D">
            <w:pPr>
              <w:jc w:val="right"/>
              <w:rPr>
                <w:sz w:val="16"/>
                <w:szCs w:val="16"/>
              </w:rPr>
            </w:pPr>
            <w:r w:rsidRPr="00660C15">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660C15" w:rsidRDefault="009F157D" w:rsidP="009F157D">
            <w:pPr>
              <w:jc w:val="right"/>
              <w:rPr>
                <w:sz w:val="16"/>
                <w:szCs w:val="16"/>
              </w:rPr>
            </w:pPr>
            <w:r w:rsidRPr="00660C15">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660C15" w:rsidRDefault="009F157D" w:rsidP="009F157D">
            <w:pPr>
              <w:jc w:val="right"/>
              <w:rPr>
                <w:sz w:val="16"/>
                <w:szCs w:val="16"/>
              </w:rPr>
            </w:pPr>
            <w:r w:rsidRPr="00660C15">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660C15" w:rsidRDefault="009F157D" w:rsidP="009F157D">
            <w:pPr>
              <w:jc w:val="right"/>
              <w:rPr>
                <w:sz w:val="16"/>
                <w:szCs w:val="16"/>
              </w:rPr>
            </w:pPr>
            <w:r w:rsidRPr="00660C15">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660C15" w:rsidRDefault="009F157D" w:rsidP="009F157D">
            <w:pPr>
              <w:jc w:val="right"/>
              <w:rPr>
                <w:sz w:val="16"/>
                <w:szCs w:val="16"/>
              </w:rPr>
            </w:pPr>
            <w:r w:rsidRPr="00660C15">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660C15" w:rsidRDefault="009F157D" w:rsidP="009F157D">
            <w:pPr>
              <w:jc w:val="right"/>
              <w:rPr>
                <w:sz w:val="16"/>
                <w:szCs w:val="16"/>
              </w:rPr>
            </w:pPr>
            <w:r w:rsidRPr="00660C15">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660C15" w:rsidRDefault="009F157D" w:rsidP="009F157D">
            <w:pPr>
              <w:jc w:val="right"/>
              <w:rPr>
                <w:sz w:val="16"/>
                <w:szCs w:val="16"/>
              </w:rPr>
            </w:pPr>
            <w:r w:rsidRPr="00660C15">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128</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Зеленая, д. 19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62,30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2 525 830,04</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62,30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2 525 830,04</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129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Железнодорожная, д. 2а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31,60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1 281 159,38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31,60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1 281 159,38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130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Лесная, д. 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20,30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823 023,27</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20,30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823 023,27</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131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Лесная, д. 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32,10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1 301 430,88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32,10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1 301 430,88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132</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Лесная, д. 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37,30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1 512 254,58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37,30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1 512 254,58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133</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Мира, д. 13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252,00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10 216 840,58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252,00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10 216 840,58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134</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Нагорная, д. 3</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38,90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1 577 123,40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38,90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1 577 123,40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135</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41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1 139 258,81</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28,10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1 139 258,81</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136</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60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1 147 367,42</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1 147 367,42</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137</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Почтовая, д. 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43,10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1 747 404,08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43,10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1 747 404,08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lastRenderedPageBreak/>
              <w:t>138</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Средняя, д. 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53,40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2 164 997,16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53,40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2 164 997,16</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4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139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Станционная, д. 20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39,80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1 613 612,12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39,80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1 613 612,12</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00"/>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140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Центральная, д. 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54,40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2 205 540,18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54,40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2 205 540,18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00"/>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141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Шоссейная, д. 14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23,80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964 923,84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23,80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964 923,84</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142</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Южная, д. 10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53,10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2 152 834,26</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53,10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2 152 834,26</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b/>
                <w:bCs/>
                <w:color w:val="000000"/>
                <w:sz w:val="16"/>
                <w:szCs w:val="16"/>
              </w:rPr>
            </w:pPr>
            <w:r w:rsidRPr="007C11BB">
              <w:rPr>
                <w:b/>
                <w:bCs/>
                <w:color w:val="000000"/>
                <w:sz w:val="16"/>
                <w:szCs w:val="16"/>
              </w:rPr>
              <w:t>Итого по этапу 2016 года, с финансовой поддержкой Фонда:</w:t>
            </w:r>
          </w:p>
          <w:p w:rsidR="009F157D" w:rsidRPr="007C11BB" w:rsidRDefault="009F157D" w:rsidP="009F157D">
            <w:pPr>
              <w:rPr>
                <w:color w:val="000000"/>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r>
      <w:tr w:rsidR="009F157D" w:rsidRPr="007C11BB" w:rsidTr="009F157D">
        <w:trPr>
          <w:trHeight w:val="315"/>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b/>
                <w:bCs/>
                <w:color w:val="000000"/>
                <w:sz w:val="16"/>
                <w:szCs w:val="16"/>
              </w:rPr>
            </w:pPr>
            <w:r w:rsidRPr="007C11BB">
              <w:rPr>
                <w:b/>
                <w:bCs/>
                <w:color w:val="000000"/>
                <w:sz w:val="16"/>
                <w:szCs w:val="16"/>
              </w:rPr>
              <w:t>Итого по г. п. Зеленоборский</w:t>
            </w:r>
          </w:p>
          <w:p w:rsidR="009F157D" w:rsidRPr="007C11BB" w:rsidRDefault="009F157D" w:rsidP="009F157D">
            <w:pPr>
              <w:rPr>
                <w:b/>
                <w:bCs/>
                <w:color w:val="000000"/>
                <w:sz w:val="16"/>
                <w:szCs w:val="16"/>
              </w:rPr>
            </w:pPr>
            <w:r w:rsidRPr="007C11BB">
              <w:rPr>
                <w:b/>
                <w:bCs/>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185878" w:rsidRDefault="009F157D" w:rsidP="009F157D">
            <w:pPr>
              <w:jc w:val="right"/>
              <w:rPr>
                <w:sz w:val="16"/>
                <w:szCs w:val="16"/>
              </w:rPr>
            </w:pPr>
            <w:r w:rsidRPr="00185878">
              <w:rPr>
                <w:sz w:val="16"/>
                <w:szCs w:val="16"/>
              </w:rPr>
              <w:t>2 614,10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185878" w:rsidRDefault="009F157D" w:rsidP="009F157D">
            <w:pPr>
              <w:jc w:val="right"/>
              <w:rPr>
                <w:sz w:val="16"/>
                <w:szCs w:val="16"/>
              </w:rPr>
            </w:pPr>
            <w:r w:rsidRPr="00185878">
              <w:rPr>
                <w:sz w:val="16"/>
                <w:szCs w:val="16"/>
              </w:rPr>
              <w:t>109 454 378,00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185878" w:rsidRDefault="009F157D" w:rsidP="009F157D">
            <w:pPr>
              <w:jc w:val="right"/>
              <w:rPr>
                <w:sz w:val="16"/>
                <w:szCs w:val="16"/>
              </w:rPr>
            </w:pPr>
            <w:r w:rsidRPr="00185878">
              <w:rPr>
                <w:sz w:val="16"/>
                <w:szCs w:val="16"/>
              </w:rPr>
              <w:t>1 774,10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97 591 100,00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424,90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6 466 978,00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415,10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5 396 300,00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349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Восточная, д. 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25,70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391 154,00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25,70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391 154,00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350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Высотная, д. 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41,80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2 299 367,56</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41,80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2 299 367,56</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351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Высотная, д. 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41,70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1 117 620,47</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13,70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753 620,47</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28,00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364 000,00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352</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Высотная, д. 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432 248,00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28,40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432 248,00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353</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Дорожников, 1а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139,50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3 033 566,38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26,20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1 441 230,38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53,80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818 836,00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59,50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773 500,00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354</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Железнодорожная, д. 2а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1 595 254,99</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1 595 254,99</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355</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Заречная, д. 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453 556,00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29,80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453 556,00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356</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Заречная, д. 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388 700,00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29,90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388 700,00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357</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Заречная, д. 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69,90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3 845 114,64</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69,90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3 845 114,64</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358</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Зеленая, д.13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58,20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3 201 511,76</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58,20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3 201 511,76</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359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Кирпичная, д. 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77,70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4 274 183,23</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77,70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4 274 183,23</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360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Кирпичная, д. 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88,30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4 857 276,44</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88,30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4 857 276,44</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361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Кирпичная, д. 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41,40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2 277 364,04</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41,40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2 277 364,04</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362</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Ковдозерская, д. 19</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35,70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1 963 813,92</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35,70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1 963 813,92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363</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Лесная, д. 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26,00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1 430 228,62</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26,00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1 430 228,62</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364</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26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45,30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588 900,00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45,30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588 900,00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365</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39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78,20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2 757 882,45</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39,40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2 167 346,45</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38,80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590 536,00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366</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61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31,10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1 710 773,47</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31,10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1 710 773,47</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lastRenderedPageBreak/>
              <w:t>367</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Молодежная, д. 16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77,20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1 942 907,72</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19,30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1 061 669,72</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57,90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881 238,00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368</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Песочная, д. 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84,10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4 626 239,52</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84,10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4 626 239,52</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369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Песочная, д. 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61,70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3 394 042,54</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61,70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3 394 042,54</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370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27,30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415 506,00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27,30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415 506,00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371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27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68,00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884 000,00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68,00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884 000,00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372</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55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52,40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2 882 460,76</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52,40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2 882 460,76</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373</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Портовая, д. 32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80,70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2 662 237,65</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38,40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2 112 337,65</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42,30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549 900,00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374</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Почтовая, д. 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452 034,00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29,70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452 034,00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375</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Почтовая, д. 36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216,30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8 291 077,03</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128,40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7 063 129,03</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38,40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584 448,00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49,50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643 500,00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376</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Почтовая, д. 38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151,50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8 333 832,18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151,50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8 333 832,18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377</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Привокзальная, д. 21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149,70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8 234 816,34</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149,70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8 234 816,34</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378</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Северная, д. 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26,70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1 468 734,78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26,70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1 468 734,78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4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379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Северная, д. 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40,70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2 238 857,88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40,70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2 238 857,88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380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Северная, д. 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27,90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1 534 745,33</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27,90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1 534 745,33</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381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Средняя, д. 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52,70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2 898 963,40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52,70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2 898 963,40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382</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Станционная, д. 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92,60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1 203 800,00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92,60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1 203 800,00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383</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Центральная, д. 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32,10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488 562,00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32,10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488 562,00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384</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Центральная, д. 26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3 091 494,18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3 091 494,18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385</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Школьная, д. 10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37,50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2 062 829,73</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37,50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2 062 829,73</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386</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Шоссейная, д. 10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34,20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520 524,00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34,20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520 524,00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387</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Шоссейная, д. 17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37,30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2 051 827,99</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37,30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2 051 827,99</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388</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Шоссейная, д. 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89,70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4 934 288,75</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89,70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4 934 288,75</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389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Шоссейная, д. 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1 639 262,04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1 639 262,04</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4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390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Энергетическая, д. 20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111,70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6 144 482,21</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111,70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6 144 482,21</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4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391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Энергетическая, д. 36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438 336,00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28,80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438 336,00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bl>
    <w:p w:rsidR="00DF58BF" w:rsidRDefault="00DF58BF" w:rsidP="00571CC1">
      <w:pPr>
        <w:sectPr w:rsidR="00DF58BF" w:rsidSect="000157BE">
          <w:pgSz w:w="16838" w:h="11905" w:orient="landscape" w:code="9"/>
          <w:pgMar w:top="720" w:right="720" w:bottom="720" w:left="1134" w:header="720" w:footer="720" w:gutter="0"/>
          <w:cols w:space="720"/>
          <w:docGrid w:linePitch="299"/>
        </w:sectPr>
      </w:pPr>
    </w:p>
    <w:p w:rsidR="00364A23" w:rsidRPr="00376B17" w:rsidRDefault="00364A23" w:rsidP="00364A23">
      <w:pPr>
        <w:jc w:val="center"/>
        <w:rPr>
          <w:rFonts w:ascii="Arial" w:hAnsi="Arial" w:cs="Arial"/>
          <w:b/>
        </w:rPr>
      </w:pPr>
      <w:r w:rsidRPr="00376B17">
        <w:rPr>
          <w:rFonts w:ascii="Arial" w:hAnsi="Arial" w:cs="Arial"/>
          <w:b/>
        </w:rPr>
        <w:lastRenderedPageBreak/>
        <w:t>ПАСПОРТ ПОДПРОГРАММЫ</w:t>
      </w:r>
    </w:p>
    <w:p w:rsidR="00364A23" w:rsidRDefault="00364A23" w:rsidP="00364A23">
      <w:pPr>
        <w:jc w:val="center"/>
        <w:rPr>
          <w:rFonts w:ascii="Arial" w:hAnsi="Arial" w:cs="Arial"/>
          <w:b/>
        </w:rPr>
      </w:pPr>
      <w:r w:rsidRPr="00AD2902">
        <w:rPr>
          <w:rFonts w:ascii="Arial" w:hAnsi="Arial" w:cs="Arial"/>
          <w:b/>
        </w:rPr>
        <w:t xml:space="preserve"> «</w:t>
      </w:r>
      <w:r>
        <w:rPr>
          <w:rFonts w:ascii="Arial" w:hAnsi="Arial" w:cs="Arial"/>
          <w:b/>
        </w:rPr>
        <w:t xml:space="preserve">Обеспечение устойчивой деятельности топливно-энергетического комплекса </w:t>
      </w:r>
      <w:r w:rsidR="007C32B8">
        <w:rPr>
          <w:rFonts w:ascii="Arial" w:hAnsi="Arial" w:cs="Arial"/>
          <w:b/>
        </w:rPr>
        <w:t xml:space="preserve">и повышения энергетической эффективности </w:t>
      </w:r>
      <w:r>
        <w:rPr>
          <w:rFonts w:ascii="Arial" w:hAnsi="Arial" w:cs="Arial"/>
          <w:b/>
        </w:rPr>
        <w:t>горо</w:t>
      </w:r>
      <w:r w:rsidR="00D026AF">
        <w:rPr>
          <w:rFonts w:ascii="Arial" w:hAnsi="Arial" w:cs="Arial"/>
          <w:b/>
        </w:rPr>
        <w:t>дского поселения Зеленоборский К</w:t>
      </w:r>
      <w:r>
        <w:rPr>
          <w:rFonts w:ascii="Arial" w:hAnsi="Arial" w:cs="Arial"/>
          <w:b/>
        </w:rPr>
        <w:t>андалакшского района</w:t>
      </w:r>
      <w:r w:rsidRPr="00AD2902">
        <w:rPr>
          <w:rFonts w:ascii="Arial" w:hAnsi="Arial" w:cs="Arial"/>
          <w:b/>
        </w:rPr>
        <w:t>»</w:t>
      </w: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855"/>
      </w:tblGrid>
      <w:tr w:rsidR="00364A23" w:rsidRPr="00EF0357"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rPr>
                <w:rFonts w:ascii="Arial" w:hAnsi="Arial" w:cs="Arial"/>
              </w:rPr>
            </w:pPr>
            <w:r w:rsidRPr="00EF0357">
              <w:rPr>
                <w:rFonts w:ascii="Arial" w:hAnsi="Arial" w:cs="Arial"/>
              </w:rPr>
              <w:t>Наименование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EF0357" w:rsidRDefault="00364A23" w:rsidP="007C32B8">
            <w:pPr>
              <w:jc w:val="both"/>
              <w:rPr>
                <w:rFonts w:ascii="Arial" w:hAnsi="Arial" w:cs="Arial"/>
              </w:rPr>
            </w:pPr>
            <w:r w:rsidRPr="00EF0357">
              <w:rPr>
                <w:rFonts w:ascii="Arial" w:hAnsi="Arial" w:cs="Arial"/>
              </w:rPr>
              <w:t>«</w:t>
            </w:r>
            <w:r w:rsidR="00D026AF">
              <w:rPr>
                <w:rFonts w:ascii="Arial" w:hAnsi="Arial" w:cs="Arial"/>
              </w:rPr>
              <w:t>Обеспечение устойчивой деятельности топливно-энергетического комплекса</w:t>
            </w:r>
            <w:r w:rsidR="007C32B8">
              <w:rPr>
                <w:rFonts w:ascii="Arial" w:hAnsi="Arial" w:cs="Arial"/>
              </w:rPr>
              <w:t xml:space="preserve"> и повышения энергетической эффективности</w:t>
            </w:r>
            <w:r w:rsidR="00D026AF">
              <w:rPr>
                <w:rFonts w:ascii="Arial" w:hAnsi="Arial" w:cs="Arial"/>
              </w:rPr>
              <w:t xml:space="preserve"> городского поселения Зеленоборский Кандалакшского района</w:t>
            </w:r>
            <w:r w:rsidRPr="00EF0357">
              <w:rPr>
                <w:rFonts w:ascii="Arial" w:hAnsi="Arial" w:cs="Arial"/>
              </w:rPr>
              <w:t>»</w:t>
            </w:r>
          </w:p>
        </w:tc>
      </w:tr>
      <w:tr w:rsidR="00364A23" w:rsidRPr="00EF0357"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rPr>
                <w:rFonts w:ascii="Arial" w:hAnsi="Arial" w:cs="Arial"/>
              </w:rPr>
            </w:pPr>
            <w:r w:rsidRPr="00EF0357">
              <w:rPr>
                <w:rFonts w:ascii="Arial" w:hAnsi="Arial" w:cs="Arial"/>
              </w:rPr>
              <w:t>Основания для разработки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jc w:val="both"/>
              <w:rPr>
                <w:rFonts w:ascii="Arial" w:hAnsi="Arial" w:cs="Arial"/>
              </w:rPr>
            </w:pPr>
            <w:r w:rsidRPr="00FE6BBC">
              <w:rPr>
                <w:rFonts w:ascii="Arial" w:hAnsi="Arial" w:cs="Arial"/>
              </w:rPr>
              <w:t>Поряд</w:t>
            </w:r>
            <w:r>
              <w:rPr>
                <w:rFonts w:ascii="Arial" w:hAnsi="Arial" w:cs="Arial"/>
              </w:rPr>
              <w:t>ок</w:t>
            </w:r>
            <w:r w:rsidRPr="00FE6BBC">
              <w:rPr>
                <w:rFonts w:ascii="Arial" w:hAnsi="Arial" w:cs="Arial"/>
              </w:rPr>
              <w:t xml:space="preserve">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w:t>
            </w:r>
            <w:r>
              <w:rPr>
                <w:rFonts w:ascii="Arial" w:hAnsi="Arial" w:cs="Arial"/>
              </w:rPr>
              <w:t>ый</w:t>
            </w:r>
            <w:r w:rsidRPr="00FE6BBC">
              <w:rPr>
                <w:rFonts w:ascii="Arial" w:hAnsi="Arial" w:cs="Arial"/>
              </w:rPr>
              <w:t xml:space="preserve"> </w:t>
            </w:r>
            <w:r w:rsidRPr="00BC5316">
              <w:rPr>
                <w:rFonts w:ascii="Arial" w:hAnsi="Arial" w:cs="Arial"/>
                <w:color w:val="000000"/>
              </w:rPr>
              <w:t>Постановлением администрации г.п.Зеленоборский №215 от 24.08.2015 года.</w:t>
            </w:r>
          </w:p>
        </w:tc>
      </w:tr>
      <w:tr w:rsidR="00364A23" w:rsidRPr="00EF0357" w:rsidTr="00C4252D">
        <w:trPr>
          <w:trHeight w:val="269"/>
        </w:trPr>
        <w:tc>
          <w:tcPr>
            <w:tcW w:w="3402" w:type="dxa"/>
            <w:tcBorders>
              <w:top w:val="single" w:sz="4" w:space="0" w:color="auto"/>
              <w:left w:val="single" w:sz="4" w:space="0" w:color="auto"/>
              <w:bottom w:val="single" w:sz="4" w:space="0" w:color="auto"/>
              <w:right w:val="single" w:sz="4" w:space="0" w:color="auto"/>
            </w:tcBorders>
            <w:vAlign w:val="center"/>
          </w:tcPr>
          <w:p w:rsidR="00364A23" w:rsidRPr="00EF0357" w:rsidRDefault="00364A23" w:rsidP="00C4252D">
            <w:pPr>
              <w:jc w:val="both"/>
              <w:rPr>
                <w:rFonts w:ascii="Arial" w:hAnsi="Arial" w:cs="Arial"/>
                <w:color w:val="000000"/>
              </w:rPr>
            </w:pPr>
            <w:r w:rsidRPr="00EF0357">
              <w:rPr>
                <w:rFonts w:ascii="Arial" w:hAnsi="Arial" w:cs="Arial"/>
                <w:color w:val="000000"/>
              </w:rPr>
              <w:t xml:space="preserve">Разработчик Подпрограммы </w:t>
            </w:r>
          </w:p>
        </w:tc>
        <w:tc>
          <w:tcPr>
            <w:tcW w:w="6855" w:type="dxa"/>
            <w:tcBorders>
              <w:top w:val="single" w:sz="4" w:space="0" w:color="auto"/>
              <w:left w:val="single" w:sz="4" w:space="0" w:color="auto"/>
              <w:bottom w:val="single" w:sz="4" w:space="0" w:color="auto"/>
              <w:right w:val="single" w:sz="4" w:space="0" w:color="auto"/>
            </w:tcBorders>
            <w:vAlign w:val="center"/>
          </w:tcPr>
          <w:p w:rsidR="00364A23" w:rsidRPr="00222D90" w:rsidRDefault="00364A23" w:rsidP="00C4252D">
            <w:pPr>
              <w:autoSpaceDE w:val="0"/>
              <w:autoSpaceDN w:val="0"/>
              <w:adjustRightInd w:val="0"/>
              <w:rPr>
                <w:rFonts w:ascii="Arial" w:hAnsi="Arial" w:cs="Arial"/>
                <w:color w:val="000000"/>
              </w:rPr>
            </w:pPr>
            <w:r w:rsidRPr="00EF0357">
              <w:rPr>
                <w:rFonts w:ascii="Arial" w:hAnsi="Arial" w:cs="Arial"/>
              </w:rPr>
              <w:t>Администрация городского поселения Зеленоборский Кандалакшского района</w:t>
            </w:r>
            <w:r>
              <w:rPr>
                <w:rFonts w:ascii="Arial" w:hAnsi="Arial" w:cs="Arial"/>
              </w:rPr>
              <w:t xml:space="preserve">, </w:t>
            </w:r>
            <w:r w:rsidRPr="00222D90">
              <w:rPr>
                <w:rFonts w:ascii="Arial" w:hAnsi="Arial" w:cs="Arial"/>
                <w:color w:val="000000"/>
              </w:rPr>
              <w:t>МКУ «Отдел городского хозяйства»</w:t>
            </w:r>
          </w:p>
        </w:tc>
      </w:tr>
      <w:tr w:rsidR="00364A23" w:rsidRPr="00EF0357"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rPr>
                <w:rFonts w:ascii="Arial" w:hAnsi="Arial" w:cs="Arial"/>
              </w:rPr>
            </w:pPr>
            <w:r w:rsidRPr="00EF0357">
              <w:rPr>
                <w:rFonts w:ascii="Arial" w:hAnsi="Arial" w:cs="Arial"/>
              </w:rPr>
              <w:t>Цель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EF0357" w:rsidRDefault="007C32B8" w:rsidP="00C4252D">
            <w:pPr>
              <w:jc w:val="both"/>
              <w:rPr>
                <w:rFonts w:ascii="Arial" w:hAnsi="Arial" w:cs="Arial"/>
                <w:color w:val="000000"/>
              </w:rPr>
            </w:pPr>
            <w:r>
              <w:rPr>
                <w:rFonts w:ascii="Arial" w:hAnsi="Arial" w:cs="Arial"/>
                <w:color w:val="000000"/>
              </w:rPr>
              <w:t>Обеспечение деятельности топливно-энергетической инфраструктуры</w:t>
            </w:r>
            <w:r w:rsidR="00364A23" w:rsidRPr="00EF0357">
              <w:rPr>
                <w:rFonts w:ascii="Arial" w:hAnsi="Arial" w:cs="Arial"/>
                <w:color w:val="000000"/>
              </w:rPr>
              <w:t>.</w:t>
            </w:r>
          </w:p>
          <w:p w:rsidR="00364A23" w:rsidRPr="004E4A84" w:rsidRDefault="00364A23" w:rsidP="00C4252D">
            <w:pPr>
              <w:jc w:val="both"/>
              <w:rPr>
                <w:rFonts w:ascii="Arial" w:hAnsi="Arial" w:cs="Arial"/>
              </w:rPr>
            </w:pPr>
            <w:r w:rsidRPr="004E4A84">
              <w:rPr>
                <w:rFonts w:ascii="Arial" w:hAnsi="Arial" w:cs="Arial"/>
              </w:rPr>
              <w:t>Надежное обеспечение городского поселения Зеленоборский топливно-энергетическими ресурсами, повышение эффективности их использования</w:t>
            </w:r>
          </w:p>
          <w:p w:rsidR="00364A23" w:rsidRPr="00EF0357" w:rsidRDefault="00364A23" w:rsidP="00C4252D">
            <w:pPr>
              <w:jc w:val="both"/>
              <w:rPr>
                <w:rFonts w:ascii="Arial" w:hAnsi="Arial" w:cs="Arial"/>
              </w:rPr>
            </w:pPr>
            <w:r w:rsidRPr="00EF0357">
              <w:rPr>
                <w:rFonts w:ascii="Arial" w:hAnsi="Arial" w:cs="Arial"/>
              </w:rPr>
              <w:t>Повышение эффективности использования топливно-энергетических ресурсов.</w:t>
            </w:r>
          </w:p>
          <w:p w:rsidR="00364A23" w:rsidRDefault="00364A23" w:rsidP="00C4252D">
            <w:pPr>
              <w:jc w:val="both"/>
              <w:rPr>
                <w:rFonts w:ascii="Arial" w:hAnsi="Arial" w:cs="Arial"/>
              </w:rPr>
            </w:pPr>
            <w:r w:rsidRPr="00EF0357">
              <w:rPr>
                <w:rFonts w:ascii="Arial" w:hAnsi="Arial" w:cs="Arial"/>
              </w:rPr>
              <w:t>Уменьшение доли инженерных сетей, подлежащих ремонту</w:t>
            </w:r>
          </w:p>
          <w:p w:rsidR="004E4A84" w:rsidRDefault="004E4A84" w:rsidP="00C4252D">
            <w:pPr>
              <w:jc w:val="both"/>
              <w:rPr>
                <w:rFonts w:ascii="Arial" w:hAnsi="Arial" w:cs="Arial"/>
              </w:rPr>
            </w:pPr>
            <w:r>
              <w:rPr>
                <w:rFonts w:ascii="Arial" w:hAnsi="Arial" w:cs="Arial"/>
              </w:rPr>
              <w:t>Ивестиционно - инновационное обновление топливно-энергетического комплекса</w:t>
            </w:r>
          </w:p>
          <w:p w:rsidR="00D026AF" w:rsidRDefault="00D026AF" w:rsidP="00D026AF">
            <w:pPr>
              <w:jc w:val="both"/>
              <w:rPr>
                <w:rFonts w:ascii="Arial" w:hAnsi="Arial" w:cs="Arial"/>
                <w:color w:val="000000"/>
              </w:rPr>
            </w:pPr>
            <w:r>
              <w:rPr>
                <w:rFonts w:ascii="Arial" w:hAnsi="Arial" w:cs="Arial"/>
                <w:color w:val="000000"/>
              </w:rPr>
              <w:t>Повышение энергетической эффективности при производстве, передаче и потреблении энергетических ресурсов и снижение их потребления на территории городского поселения Зеленоборский Кандалакшского района.</w:t>
            </w:r>
          </w:p>
          <w:p w:rsidR="00D026AF" w:rsidRPr="00EF0357" w:rsidRDefault="004E4A84" w:rsidP="00C4252D">
            <w:pPr>
              <w:jc w:val="both"/>
              <w:rPr>
                <w:rFonts w:ascii="Arial" w:hAnsi="Arial" w:cs="Arial"/>
              </w:rPr>
            </w:pPr>
            <w:r>
              <w:rPr>
                <w:rFonts w:ascii="Arial" w:hAnsi="Arial" w:cs="Arial"/>
              </w:rPr>
              <w:t>Внедрение энергосберегающих мероприятий</w:t>
            </w:r>
          </w:p>
        </w:tc>
      </w:tr>
      <w:tr w:rsidR="00364A23" w:rsidRPr="00EF0357"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rPr>
                <w:rFonts w:ascii="Arial" w:hAnsi="Arial" w:cs="Arial"/>
              </w:rPr>
            </w:pPr>
            <w:r w:rsidRPr="00EF0357">
              <w:rPr>
                <w:rFonts w:ascii="Arial" w:hAnsi="Arial" w:cs="Arial"/>
              </w:rPr>
              <w:t>Основные задачи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Default="00364A23" w:rsidP="005B30FF">
            <w:pPr>
              <w:numPr>
                <w:ilvl w:val="0"/>
                <w:numId w:val="17"/>
              </w:numPr>
              <w:ind w:left="0" w:firstLine="0"/>
              <w:jc w:val="both"/>
              <w:rPr>
                <w:rFonts w:ascii="Arial" w:hAnsi="Arial" w:cs="Arial"/>
              </w:rPr>
            </w:pPr>
            <w:r w:rsidRPr="00EF0357">
              <w:rPr>
                <w:rFonts w:ascii="Arial" w:hAnsi="Arial" w:cs="Arial"/>
              </w:rPr>
              <w:t>Развитие источников и систем теплоснабжения, электроснабжения.</w:t>
            </w:r>
          </w:p>
          <w:p w:rsidR="004E4A84" w:rsidRPr="00EF0357" w:rsidRDefault="004E4A84" w:rsidP="005B30FF">
            <w:pPr>
              <w:numPr>
                <w:ilvl w:val="0"/>
                <w:numId w:val="17"/>
              </w:numPr>
              <w:ind w:left="0" w:firstLine="0"/>
              <w:jc w:val="both"/>
              <w:rPr>
                <w:rFonts w:ascii="Arial" w:hAnsi="Arial" w:cs="Arial"/>
              </w:rPr>
            </w:pPr>
            <w:r>
              <w:rPr>
                <w:rFonts w:ascii="Arial" w:hAnsi="Arial" w:cs="Arial"/>
              </w:rPr>
              <w:t>Инвистиционно - инновационное обновление топливно-энергетического комплекса</w:t>
            </w:r>
          </w:p>
          <w:p w:rsidR="00364A23" w:rsidRDefault="00364A23" w:rsidP="005B30FF">
            <w:pPr>
              <w:numPr>
                <w:ilvl w:val="0"/>
                <w:numId w:val="17"/>
              </w:numPr>
              <w:ind w:left="0" w:firstLine="0"/>
              <w:jc w:val="both"/>
              <w:rPr>
                <w:rFonts w:ascii="Arial" w:hAnsi="Arial" w:cs="Arial"/>
              </w:rPr>
            </w:pPr>
            <w:r w:rsidRPr="00EF0357">
              <w:rPr>
                <w:rFonts w:ascii="Arial" w:hAnsi="Arial" w:cs="Arial"/>
              </w:rPr>
              <w:t>Обеспечение деятельности топливно-энергетической инфраструктуры.</w:t>
            </w:r>
          </w:p>
          <w:p w:rsidR="00D026AF" w:rsidRDefault="00D026AF" w:rsidP="005B30FF">
            <w:pPr>
              <w:numPr>
                <w:ilvl w:val="0"/>
                <w:numId w:val="17"/>
              </w:numPr>
              <w:ind w:left="0" w:firstLine="0"/>
              <w:jc w:val="both"/>
              <w:rPr>
                <w:rFonts w:ascii="Arial" w:hAnsi="Arial" w:cs="Arial"/>
              </w:rPr>
            </w:pPr>
            <w:r>
              <w:rPr>
                <w:rFonts w:ascii="Arial" w:hAnsi="Arial" w:cs="Arial"/>
              </w:rPr>
              <w:t>Повышение эффективности использования энергетических ресурсов</w:t>
            </w:r>
          </w:p>
          <w:p w:rsidR="00D026AF" w:rsidRPr="00EF0357" w:rsidRDefault="00D026AF" w:rsidP="005B30FF">
            <w:pPr>
              <w:numPr>
                <w:ilvl w:val="0"/>
                <w:numId w:val="17"/>
              </w:numPr>
              <w:ind w:left="0" w:firstLine="0"/>
              <w:jc w:val="both"/>
              <w:rPr>
                <w:rFonts w:ascii="Arial" w:hAnsi="Arial" w:cs="Arial"/>
              </w:rPr>
            </w:pPr>
            <w:r>
              <w:rPr>
                <w:rFonts w:ascii="Arial" w:hAnsi="Arial" w:cs="Arial"/>
              </w:rPr>
              <w:t>Разработка технико-экономических обоснований на внедрение энергосберегающих мероприятий</w:t>
            </w:r>
          </w:p>
        </w:tc>
      </w:tr>
      <w:tr w:rsidR="00364A23" w:rsidRPr="00EF0357"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rPr>
                <w:rFonts w:ascii="Arial" w:hAnsi="Arial" w:cs="Arial"/>
              </w:rPr>
            </w:pPr>
            <w:r w:rsidRPr="00EF0357">
              <w:rPr>
                <w:rFonts w:ascii="Arial" w:hAnsi="Arial" w:cs="Arial"/>
              </w:rPr>
              <w:t xml:space="preserve">Срок реализации Подпрограммы </w:t>
            </w:r>
          </w:p>
        </w:tc>
        <w:tc>
          <w:tcPr>
            <w:tcW w:w="6855" w:type="dxa"/>
            <w:tcBorders>
              <w:top w:val="single" w:sz="4" w:space="0" w:color="auto"/>
              <w:left w:val="single" w:sz="4" w:space="0" w:color="auto"/>
              <w:bottom w:val="single" w:sz="4" w:space="0" w:color="auto"/>
              <w:right w:val="single" w:sz="4" w:space="0" w:color="auto"/>
            </w:tcBorders>
          </w:tcPr>
          <w:p w:rsidR="00364A23" w:rsidRPr="00EF0357" w:rsidRDefault="00D026AF" w:rsidP="00C4252D">
            <w:pPr>
              <w:jc w:val="both"/>
              <w:rPr>
                <w:rFonts w:ascii="Arial" w:hAnsi="Arial" w:cs="Arial"/>
              </w:rPr>
            </w:pPr>
            <w:r>
              <w:rPr>
                <w:rFonts w:ascii="Arial" w:hAnsi="Arial" w:cs="Arial"/>
              </w:rPr>
              <w:t>2017-2019</w:t>
            </w:r>
            <w:r w:rsidR="00364A23" w:rsidRPr="00EF0357">
              <w:rPr>
                <w:rFonts w:ascii="Arial" w:hAnsi="Arial" w:cs="Arial"/>
              </w:rPr>
              <w:t xml:space="preserve"> г.</w:t>
            </w:r>
          </w:p>
        </w:tc>
      </w:tr>
      <w:tr w:rsidR="00364A23" w:rsidRPr="00EF0357"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rPr>
                <w:rFonts w:ascii="Arial" w:hAnsi="Arial" w:cs="Arial"/>
              </w:rPr>
            </w:pPr>
            <w:r w:rsidRPr="00EF0357">
              <w:rPr>
                <w:rFonts w:ascii="Arial" w:hAnsi="Arial" w:cs="Arial"/>
              </w:rPr>
              <w:t>Финансовое обеспечение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B6106E" w:rsidRDefault="00364A23" w:rsidP="00C4252D">
            <w:pPr>
              <w:rPr>
                <w:rFonts w:ascii="Arial" w:hAnsi="Arial" w:cs="Arial"/>
                <w:color w:val="000000"/>
              </w:rPr>
            </w:pPr>
            <w:r w:rsidRPr="00B6106E">
              <w:rPr>
                <w:rFonts w:ascii="Arial" w:hAnsi="Arial" w:cs="Arial"/>
                <w:color w:val="000000"/>
              </w:rPr>
              <w:t>Общий объем финансирования подпрограммы в 201</w:t>
            </w:r>
            <w:r w:rsidR="00D026AF">
              <w:rPr>
                <w:rFonts w:ascii="Arial" w:hAnsi="Arial" w:cs="Arial"/>
                <w:color w:val="000000"/>
              </w:rPr>
              <w:t>7</w:t>
            </w:r>
            <w:r w:rsidRPr="00B6106E">
              <w:rPr>
                <w:rFonts w:ascii="Arial" w:hAnsi="Arial" w:cs="Arial"/>
                <w:color w:val="000000"/>
              </w:rPr>
              <w:t>-201</w:t>
            </w:r>
            <w:r w:rsidR="00D026AF">
              <w:rPr>
                <w:rFonts w:ascii="Arial" w:hAnsi="Arial" w:cs="Arial"/>
                <w:color w:val="000000"/>
              </w:rPr>
              <w:t>9</w:t>
            </w:r>
            <w:r w:rsidRPr="00B6106E">
              <w:rPr>
                <w:rFonts w:ascii="Arial" w:hAnsi="Arial" w:cs="Arial"/>
                <w:color w:val="000000"/>
              </w:rPr>
              <w:t xml:space="preserve"> году составит – </w:t>
            </w:r>
            <w:r w:rsidR="007E1A0E">
              <w:rPr>
                <w:rFonts w:ascii="Arial" w:hAnsi="Arial" w:cs="Arial"/>
                <w:b/>
                <w:color w:val="000000"/>
              </w:rPr>
              <w:t>5518,9</w:t>
            </w:r>
            <w:r w:rsidRPr="00B6106E">
              <w:rPr>
                <w:rFonts w:ascii="Arial" w:hAnsi="Arial" w:cs="Arial"/>
                <w:b/>
                <w:color w:val="000000"/>
              </w:rPr>
              <w:t xml:space="preserve"> тыс.руб.</w:t>
            </w:r>
            <w:r w:rsidRPr="00B6106E">
              <w:rPr>
                <w:rFonts w:ascii="Arial" w:hAnsi="Arial" w:cs="Arial"/>
                <w:color w:val="000000"/>
              </w:rPr>
              <w:t>, в том числе:</w:t>
            </w:r>
          </w:p>
          <w:p w:rsidR="00364A23" w:rsidRPr="00B6106E" w:rsidRDefault="00364A23" w:rsidP="00C4252D">
            <w:pPr>
              <w:rPr>
                <w:rFonts w:ascii="Arial" w:hAnsi="Arial" w:cs="Arial"/>
                <w:color w:val="000000"/>
              </w:rPr>
            </w:pPr>
            <w:r>
              <w:rPr>
                <w:rFonts w:ascii="Arial" w:hAnsi="Arial" w:cs="Arial"/>
                <w:color w:val="000000"/>
              </w:rPr>
              <w:t xml:space="preserve">местный бюджет </w:t>
            </w:r>
            <w:r w:rsidR="007E1A0E">
              <w:rPr>
                <w:rFonts w:ascii="Arial" w:hAnsi="Arial" w:cs="Arial"/>
                <w:color w:val="000000"/>
              </w:rPr>
              <w:t>4018,9</w:t>
            </w:r>
            <w:r w:rsidRPr="00B6106E">
              <w:rPr>
                <w:rFonts w:ascii="Arial" w:hAnsi="Arial" w:cs="Arial"/>
                <w:color w:val="000000"/>
              </w:rPr>
              <w:t xml:space="preserve"> тыс.руб., </w:t>
            </w:r>
          </w:p>
          <w:p w:rsidR="00364A23" w:rsidRPr="00B6106E" w:rsidRDefault="00364A23" w:rsidP="00C4252D">
            <w:pPr>
              <w:rPr>
                <w:rFonts w:ascii="Arial" w:hAnsi="Arial" w:cs="Arial"/>
                <w:color w:val="000000"/>
              </w:rPr>
            </w:pPr>
            <w:r>
              <w:rPr>
                <w:rFonts w:ascii="Arial" w:hAnsi="Arial" w:cs="Arial"/>
                <w:color w:val="000000"/>
              </w:rPr>
              <w:t xml:space="preserve">областной бюджет </w:t>
            </w:r>
            <w:r w:rsidR="009A7BFA">
              <w:rPr>
                <w:rFonts w:ascii="Arial" w:hAnsi="Arial" w:cs="Arial"/>
                <w:color w:val="000000"/>
              </w:rPr>
              <w:t>150</w:t>
            </w:r>
            <w:r w:rsidR="005A2232">
              <w:rPr>
                <w:rFonts w:ascii="Arial" w:hAnsi="Arial" w:cs="Arial"/>
                <w:color w:val="000000"/>
              </w:rPr>
              <w:t>0,0</w:t>
            </w:r>
            <w:r>
              <w:rPr>
                <w:rFonts w:ascii="Arial" w:hAnsi="Arial" w:cs="Arial"/>
                <w:color w:val="000000"/>
              </w:rPr>
              <w:t xml:space="preserve"> </w:t>
            </w:r>
            <w:r w:rsidRPr="00B6106E">
              <w:rPr>
                <w:rFonts w:ascii="Arial" w:hAnsi="Arial" w:cs="Arial"/>
                <w:color w:val="000000"/>
              </w:rPr>
              <w:t>тыс.руб.</w:t>
            </w:r>
          </w:p>
          <w:p w:rsidR="00364A23" w:rsidRPr="00B6106E" w:rsidRDefault="00364A23" w:rsidP="00C4252D">
            <w:pPr>
              <w:rPr>
                <w:rFonts w:ascii="Arial" w:hAnsi="Arial" w:cs="Arial"/>
                <w:color w:val="000000"/>
              </w:rPr>
            </w:pPr>
            <w:r w:rsidRPr="00B6106E">
              <w:rPr>
                <w:rFonts w:ascii="Arial" w:hAnsi="Arial" w:cs="Arial"/>
                <w:color w:val="000000"/>
              </w:rPr>
              <w:t>в том числе по годам:</w:t>
            </w:r>
          </w:p>
          <w:p w:rsidR="00364A23" w:rsidRDefault="00364A23" w:rsidP="00C4252D">
            <w:pPr>
              <w:rPr>
                <w:rFonts w:ascii="Arial" w:hAnsi="Arial" w:cs="Arial"/>
                <w:color w:val="000000"/>
              </w:rPr>
            </w:pPr>
            <w:r>
              <w:rPr>
                <w:rFonts w:ascii="Arial" w:hAnsi="Arial" w:cs="Arial"/>
                <w:color w:val="000000"/>
              </w:rPr>
              <w:t>201</w:t>
            </w:r>
            <w:r w:rsidR="00D026AF">
              <w:rPr>
                <w:rFonts w:ascii="Arial" w:hAnsi="Arial" w:cs="Arial"/>
                <w:color w:val="000000"/>
              </w:rPr>
              <w:t>7</w:t>
            </w:r>
            <w:r>
              <w:rPr>
                <w:rFonts w:ascii="Arial" w:hAnsi="Arial" w:cs="Arial"/>
                <w:color w:val="000000"/>
              </w:rPr>
              <w:t xml:space="preserve"> год: МБ: </w:t>
            </w:r>
            <w:r w:rsidR="007E1A0E">
              <w:rPr>
                <w:rFonts w:ascii="Arial" w:hAnsi="Arial" w:cs="Arial"/>
                <w:color w:val="000000"/>
              </w:rPr>
              <w:t>628,9</w:t>
            </w:r>
            <w:r w:rsidR="005A2232">
              <w:rPr>
                <w:rFonts w:ascii="Arial" w:hAnsi="Arial" w:cs="Arial"/>
                <w:color w:val="000000"/>
              </w:rPr>
              <w:t xml:space="preserve"> </w:t>
            </w:r>
            <w:r w:rsidRPr="00B6106E">
              <w:rPr>
                <w:rFonts w:ascii="Arial" w:hAnsi="Arial" w:cs="Arial"/>
                <w:color w:val="000000"/>
              </w:rPr>
              <w:t>тыс. рублей;</w:t>
            </w:r>
          </w:p>
          <w:p w:rsidR="00364A23" w:rsidRPr="00B6106E" w:rsidRDefault="00364A23" w:rsidP="00C4252D">
            <w:pPr>
              <w:tabs>
                <w:tab w:val="left" w:pos="1110"/>
              </w:tabs>
              <w:rPr>
                <w:rFonts w:ascii="Arial" w:hAnsi="Arial" w:cs="Arial"/>
                <w:color w:val="000000"/>
              </w:rPr>
            </w:pPr>
            <w:r>
              <w:rPr>
                <w:rFonts w:ascii="Arial" w:hAnsi="Arial" w:cs="Arial"/>
                <w:color w:val="000000"/>
              </w:rPr>
              <w:tab/>
              <w:t xml:space="preserve">ОБ: </w:t>
            </w:r>
            <w:r w:rsidR="009A7BFA">
              <w:rPr>
                <w:rFonts w:ascii="Arial" w:hAnsi="Arial" w:cs="Arial"/>
                <w:color w:val="000000"/>
              </w:rPr>
              <w:t>1500,0</w:t>
            </w:r>
            <w:r>
              <w:rPr>
                <w:rFonts w:ascii="Arial" w:hAnsi="Arial" w:cs="Arial"/>
                <w:color w:val="000000"/>
              </w:rPr>
              <w:t xml:space="preserve"> тыс. рублей;</w:t>
            </w:r>
          </w:p>
          <w:p w:rsidR="00364A23" w:rsidRDefault="00364A23" w:rsidP="00C4252D">
            <w:pPr>
              <w:rPr>
                <w:rFonts w:ascii="Arial" w:hAnsi="Arial" w:cs="Arial"/>
                <w:color w:val="000000"/>
              </w:rPr>
            </w:pPr>
            <w:r>
              <w:rPr>
                <w:rFonts w:ascii="Arial" w:hAnsi="Arial" w:cs="Arial"/>
                <w:color w:val="000000"/>
              </w:rPr>
              <w:t>201</w:t>
            </w:r>
            <w:r w:rsidR="00D026AF">
              <w:rPr>
                <w:rFonts w:ascii="Arial" w:hAnsi="Arial" w:cs="Arial"/>
                <w:color w:val="000000"/>
              </w:rPr>
              <w:t>8</w:t>
            </w:r>
            <w:r>
              <w:rPr>
                <w:rFonts w:ascii="Arial" w:hAnsi="Arial" w:cs="Arial"/>
                <w:color w:val="000000"/>
              </w:rPr>
              <w:t xml:space="preserve"> год: МБ: </w:t>
            </w:r>
            <w:r w:rsidR="009A7BFA">
              <w:rPr>
                <w:rFonts w:ascii="Arial" w:hAnsi="Arial" w:cs="Arial"/>
                <w:color w:val="000000"/>
              </w:rPr>
              <w:t>1695,0</w:t>
            </w:r>
            <w:r>
              <w:rPr>
                <w:rFonts w:ascii="Arial" w:hAnsi="Arial" w:cs="Arial"/>
                <w:color w:val="000000"/>
              </w:rPr>
              <w:t xml:space="preserve"> </w:t>
            </w:r>
            <w:r w:rsidRPr="00B6106E">
              <w:rPr>
                <w:rFonts w:ascii="Arial" w:hAnsi="Arial" w:cs="Arial"/>
                <w:color w:val="000000"/>
              </w:rPr>
              <w:t>тыс</w:t>
            </w:r>
            <w:r>
              <w:rPr>
                <w:rFonts w:ascii="Arial" w:hAnsi="Arial" w:cs="Arial"/>
                <w:color w:val="000000"/>
              </w:rPr>
              <w:t>.</w:t>
            </w:r>
            <w:r w:rsidRPr="00B6106E">
              <w:rPr>
                <w:rFonts w:ascii="Arial" w:hAnsi="Arial" w:cs="Arial"/>
                <w:color w:val="000000"/>
              </w:rPr>
              <w:t xml:space="preserve"> рублей;</w:t>
            </w:r>
          </w:p>
          <w:p w:rsidR="00364A23" w:rsidRPr="00B6106E" w:rsidRDefault="00364A23" w:rsidP="00C4252D">
            <w:pPr>
              <w:rPr>
                <w:rFonts w:ascii="Arial" w:hAnsi="Arial" w:cs="Arial"/>
                <w:color w:val="000000"/>
              </w:rPr>
            </w:pPr>
            <w:r>
              <w:rPr>
                <w:rFonts w:ascii="Arial" w:hAnsi="Arial" w:cs="Arial"/>
                <w:color w:val="000000"/>
              </w:rPr>
              <w:lastRenderedPageBreak/>
              <w:t xml:space="preserve">                 ОБ: 0,0 тыс. рублей</w:t>
            </w:r>
          </w:p>
          <w:p w:rsidR="00364A23" w:rsidRDefault="00364A23" w:rsidP="00C4252D">
            <w:pPr>
              <w:rPr>
                <w:rFonts w:ascii="Arial" w:hAnsi="Arial" w:cs="Arial"/>
                <w:color w:val="000000"/>
              </w:rPr>
            </w:pPr>
            <w:r w:rsidRPr="00B6106E">
              <w:rPr>
                <w:rFonts w:ascii="Arial" w:hAnsi="Arial" w:cs="Arial"/>
                <w:color w:val="000000"/>
              </w:rPr>
              <w:t>201</w:t>
            </w:r>
            <w:r w:rsidR="00D026AF">
              <w:rPr>
                <w:rFonts w:ascii="Arial" w:hAnsi="Arial" w:cs="Arial"/>
                <w:color w:val="000000"/>
              </w:rPr>
              <w:t>9</w:t>
            </w:r>
            <w:r w:rsidRPr="00B6106E">
              <w:rPr>
                <w:rFonts w:ascii="Arial" w:hAnsi="Arial" w:cs="Arial"/>
                <w:color w:val="000000"/>
              </w:rPr>
              <w:t xml:space="preserve"> год: </w:t>
            </w:r>
            <w:r>
              <w:rPr>
                <w:rFonts w:ascii="Arial" w:hAnsi="Arial" w:cs="Arial"/>
                <w:color w:val="000000"/>
              </w:rPr>
              <w:t>МБ:</w:t>
            </w:r>
            <w:r w:rsidR="009A7BFA">
              <w:rPr>
                <w:rFonts w:ascii="Arial" w:hAnsi="Arial" w:cs="Arial"/>
                <w:color w:val="000000"/>
              </w:rPr>
              <w:t>1695,0</w:t>
            </w:r>
            <w:r>
              <w:rPr>
                <w:rFonts w:ascii="Arial" w:hAnsi="Arial" w:cs="Arial"/>
                <w:color w:val="000000"/>
              </w:rPr>
              <w:t xml:space="preserve"> тыс. рублей;</w:t>
            </w:r>
          </w:p>
          <w:p w:rsidR="00364A23" w:rsidRPr="003C7E7E" w:rsidRDefault="00364A23" w:rsidP="00C4252D">
            <w:pPr>
              <w:tabs>
                <w:tab w:val="left" w:pos="1170"/>
              </w:tabs>
              <w:rPr>
                <w:rFonts w:ascii="Arial" w:hAnsi="Arial" w:cs="Arial"/>
                <w:color w:val="C00000"/>
              </w:rPr>
            </w:pPr>
            <w:r>
              <w:rPr>
                <w:rFonts w:ascii="Arial" w:hAnsi="Arial" w:cs="Arial"/>
                <w:color w:val="C00000"/>
              </w:rPr>
              <w:t xml:space="preserve">                 </w:t>
            </w:r>
            <w:r w:rsidRPr="007A43AE">
              <w:rPr>
                <w:rFonts w:ascii="Arial" w:hAnsi="Arial" w:cs="Arial"/>
                <w:color w:val="000000"/>
              </w:rPr>
              <w:t>ОБ: 0,0 тыс. рублей</w:t>
            </w:r>
            <w:r>
              <w:rPr>
                <w:rFonts w:ascii="Arial" w:hAnsi="Arial" w:cs="Arial"/>
                <w:color w:val="C00000"/>
              </w:rPr>
              <w:t>.</w:t>
            </w:r>
          </w:p>
        </w:tc>
      </w:tr>
      <w:tr w:rsidR="00364A23" w:rsidRPr="00EF0357"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rPr>
                <w:rFonts w:ascii="Arial" w:hAnsi="Arial" w:cs="Arial"/>
              </w:rPr>
            </w:pPr>
            <w:r w:rsidRPr="00EF0357">
              <w:rPr>
                <w:rFonts w:ascii="Arial" w:hAnsi="Arial" w:cs="Arial"/>
              </w:rPr>
              <w:lastRenderedPageBreak/>
              <w:t>Организация управления и контроль за ходом реализации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rPr>
                <w:rFonts w:ascii="Arial" w:hAnsi="Arial" w:cs="Arial"/>
              </w:rPr>
            </w:pPr>
            <w:r w:rsidRPr="00EF0357">
              <w:rPr>
                <w:rFonts w:ascii="Arial" w:hAnsi="Arial" w:cs="Arial"/>
              </w:rPr>
              <w:t>Организация управления подпрограммой - МКУ «Отдел городского хозяйства»</w:t>
            </w:r>
          </w:p>
          <w:p w:rsidR="00364A23" w:rsidRPr="00EF0357" w:rsidRDefault="00364A23" w:rsidP="00C4252D">
            <w:pPr>
              <w:rPr>
                <w:rFonts w:ascii="Arial" w:hAnsi="Arial" w:cs="Arial"/>
              </w:rPr>
            </w:pPr>
            <w:r w:rsidRPr="00EF0357">
              <w:rPr>
                <w:rFonts w:ascii="Arial" w:hAnsi="Arial" w:cs="Arial"/>
              </w:rPr>
              <w:t>Контроль за ходом реализации подпрограммы -Администрация городского поселения Зеленоборский Кандалакшского района</w:t>
            </w:r>
          </w:p>
        </w:tc>
      </w:tr>
      <w:tr w:rsidR="00364A23" w:rsidRPr="00EF0357"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rPr>
                <w:rFonts w:ascii="Arial" w:hAnsi="Arial" w:cs="Arial"/>
              </w:rPr>
            </w:pPr>
            <w:r w:rsidRPr="00EF0357">
              <w:rPr>
                <w:rFonts w:ascii="Arial" w:hAnsi="Arial" w:cs="Arial"/>
              </w:rPr>
              <w:t>Ожидаемые конечные результаты</w:t>
            </w:r>
          </w:p>
        </w:tc>
        <w:tc>
          <w:tcPr>
            <w:tcW w:w="6855"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jc w:val="both"/>
              <w:rPr>
                <w:rFonts w:ascii="Arial" w:hAnsi="Arial" w:cs="Arial"/>
              </w:rPr>
            </w:pPr>
            <w:r w:rsidRPr="00EF0357">
              <w:rPr>
                <w:rFonts w:ascii="Arial" w:hAnsi="Arial" w:cs="Arial"/>
              </w:rPr>
              <w:t>1. Повышение надёжности  и бесперебойное обеспечение коммунальными услугами населения муниципального образования: (теплоснабжение, горячее и холодное  водоснабжение, водоотведение, электроснабжение).</w:t>
            </w:r>
          </w:p>
          <w:p w:rsidR="00364A23" w:rsidRPr="00EF0357" w:rsidRDefault="00364A23" w:rsidP="00C4252D">
            <w:pPr>
              <w:jc w:val="both"/>
              <w:rPr>
                <w:rFonts w:ascii="Arial" w:hAnsi="Arial" w:cs="Arial"/>
              </w:rPr>
            </w:pPr>
            <w:r w:rsidRPr="00EF0357">
              <w:rPr>
                <w:rFonts w:ascii="Arial" w:hAnsi="Arial" w:cs="Arial"/>
              </w:rPr>
              <w:t>2. Повышение уровня надежности функционирования объектов ТЭК.</w:t>
            </w:r>
            <w:r w:rsidRPr="00EF0357">
              <w:rPr>
                <w:rFonts w:ascii="Arial" w:hAnsi="Arial" w:cs="Arial"/>
              </w:rPr>
              <w:br w:type="page"/>
              <w:t xml:space="preserve"> </w:t>
            </w:r>
          </w:p>
          <w:p w:rsidR="00D026AF" w:rsidRDefault="00364A23" w:rsidP="00C4252D">
            <w:pPr>
              <w:jc w:val="both"/>
              <w:rPr>
                <w:rFonts w:ascii="Arial" w:hAnsi="Arial" w:cs="Arial"/>
              </w:rPr>
            </w:pPr>
            <w:r w:rsidRPr="00EF0357">
              <w:rPr>
                <w:rFonts w:ascii="Arial" w:hAnsi="Arial" w:cs="Arial"/>
              </w:rPr>
              <w:t>3.Улучшение экологической обстановки.                                                              4. Снижение протяженности ветхих инженерных сетей. Снижение количества аварий на сетях теплоснабжения (в т.ч. горячего водоснабжения), холодного водоснабжения, водоотведения, электроснабжения.</w:t>
            </w:r>
          </w:p>
          <w:p w:rsidR="00364A23" w:rsidRPr="00EF0357" w:rsidRDefault="00D026AF" w:rsidP="00C4252D">
            <w:pPr>
              <w:jc w:val="both"/>
              <w:rPr>
                <w:rFonts w:ascii="Arial" w:hAnsi="Arial" w:cs="Arial"/>
              </w:rPr>
            </w:pPr>
            <w:r>
              <w:rPr>
                <w:rFonts w:ascii="Arial" w:hAnsi="Arial" w:cs="Arial"/>
              </w:rPr>
              <w:t>5. Снижение потребления энергетических ресурсов в муниципальном образовании</w:t>
            </w:r>
            <w:r w:rsidR="00364A23" w:rsidRPr="00EF0357">
              <w:rPr>
                <w:rFonts w:ascii="Arial" w:hAnsi="Arial" w:cs="Arial"/>
              </w:rPr>
              <w:t xml:space="preserve">      </w:t>
            </w:r>
          </w:p>
          <w:p w:rsidR="00364A23" w:rsidRPr="00EF0357" w:rsidRDefault="00364A23" w:rsidP="00C4252D">
            <w:pPr>
              <w:rPr>
                <w:rFonts w:ascii="Arial" w:hAnsi="Arial" w:cs="Arial"/>
              </w:rPr>
            </w:pPr>
          </w:p>
        </w:tc>
      </w:tr>
    </w:tbl>
    <w:p w:rsidR="00DF58BF" w:rsidRDefault="00DF58BF" w:rsidP="00571CC1"/>
    <w:p w:rsidR="00233A74" w:rsidRPr="00D42D40" w:rsidRDefault="00233A74" w:rsidP="005B30FF">
      <w:pPr>
        <w:pStyle w:val="ConsPlusNormal"/>
        <w:numPr>
          <w:ilvl w:val="0"/>
          <w:numId w:val="18"/>
        </w:numPr>
        <w:jc w:val="center"/>
        <w:rPr>
          <w:sz w:val="24"/>
          <w:szCs w:val="24"/>
        </w:rPr>
      </w:pPr>
      <w:r w:rsidRPr="00D42D40">
        <w:rPr>
          <w:b/>
          <w:sz w:val="24"/>
          <w:szCs w:val="24"/>
        </w:rPr>
        <w:t>Содержание проблемы и обоснование ее решения программным методом</w:t>
      </w:r>
      <w:r w:rsidRPr="00D42D40">
        <w:rPr>
          <w:sz w:val="24"/>
          <w:szCs w:val="24"/>
        </w:rPr>
        <w:t>.</w:t>
      </w:r>
    </w:p>
    <w:p w:rsidR="00233A74" w:rsidRPr="00E70DC0" w:rsidRDefault="00233A74" w:rsidP="00233A74">
      <w:pPr>
        <w:autoSpaceDE w:val="0"/>
        <w:autoSpaceDN w:val="0"/>
        <w:adjustRightInd w:val="0"/>
        <w:ind w:left="720"/>
        <w:contextualSpacing/>
        <w:rPr>
          <w:rFonts w:ascii="Arial" w:hAnsi="Arial" w:cs="Arial"/>
        </w:rPr>
      </w:pPr>
    </w:p>
    <w:p w:rsidR="00233A74" w:rsidRPr="00E70DC0" w:rsidRDefault="00233A74" w:rsidP="00233A74">
      <w:pPr>
        <w:autoSpaceDE w:val="0"/>
        <w:autoSpaceDN w:val="0"/>
        <w:adjustRightInd w:val="0"/>
        <w:ind w:firstLine="540"/>
        <w:jc w:val="both"/>
        <w:rPr>
          <w:rFonts w:ascii="Arial" w:hAnsi="Arial" w:cs="Arial"/>
        </w:rPr>
      </w:pPr>
      <w:r w:rsidRPr="00E70DC0">
        <w:rPr>
          <w:rFonts w:ascii="Arial" w:hAnsi="Arial" w:cs="Arial"/>
        </w:rPr>
        <w:t>Проблематика энергосбережения и повышения энергетической эффективности, обусловлена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233A74" w:rsidRPr="00E70DC0" w:rsidRDefault="00233A74" w:rsidP="00233A74">
      <w:pPr>
        <w:autoSpaceDE w:val="0"/>
        <w:autoSpaceDN w:val="0"/>
        <w:adjustRightInd w:val="0"/>
        <w:ind w:firstLine="540"/>
        <w:jc w:val="both"/>
        <w:rPr>
          <w:rFonts w:ascii="Arial" w:hAnsi="Arial" w:cs="Arial"/>
        </w:rPr>
      </w:pPr>
      <w:r w:rsidRPr="00E70DC0">
        <w:rPr>
          <w:rFonts w:ascii="Arial" w:hAnsi="Arial" w:cs="Arial"/>
        </w:rPr>
        <w:t xml:space="preserve">Существенное повышение уровня энергетической эффективности может быть обеспечено только за счет использования программно-целевых инструментов, поскольку: </w:t>
      </w:r>
    </w:p>
    <w:p w:rsidR="00233A74" w:rsidRPr="00E70DC0" w:rsidRDefault="00233A74" w:rsidP="00233A74">
      <w:pPr>
        <w:autoSpaceDE w:val="0"/>
        <w:autoSpaceDN w:val="0"/>
        <w:adjustRightInd w:val="0"/>
        <w:ind w:firstLine="540"/>
        <w:jc w:val="both"/>
        <w:rPr>
          <w:rFonts w:ascii="Arial" w:hAnsi="Arial" w:cs="Arial"/>
        </w:rPr>
      </w:pPr>
      <w:r w:rsidRPr="00E70DC0">
        <w:rPr>
          <w:rFonts w:ascii="Arial" w:hAnsi="Arial" w:cs="Arial"/>
        </w:rPr>
        <w:t>- затрагивает все отрасли экономики и социальную сферу, всех производителей и потребителей энергетических ресурсов;</w:t>
      </w:r>
    </w:p>
    <w:p w:rsidR="00233A74" w:rsidRPr="00E70DC0" w:rsidRDefault="00233A74" w:rsidP="00233A74">
      <w:pPr>
        <w:autoSpaceDE w:val="0"/>
        <w:autoSpaceDN w:val="0"/>
        <w:adjustRightInd w:val="0"/>
        <w:ind w:firstLine="540"/>
        <w:jc w:val="both"/>
        <w:rPr>
          <w:rFonts w:ascii="Arial" w:hAnsi="Arial" w:cs="Arial"/>
        </w:rPr>
      </w:pPr>
      <w:r w:rsidRPr="00E70DC0">
        <w:rPr>
          <w:rFonts w:ascii="Arial" w:hAnsi="Arial" w:cs="Arial"/>
        </w:rPr>
        <w:t>- требует запуска механизмов обеспечения заинтересованности всех участников мероприятий по энергосбережению и повышению энергетической эффективности в реализации целей и задач Программы;</w:t>
      </w:r>
    </w:p>
    <w:p w:rsidR="00233A74" w:rsidRPr="00E70DC0" w:rsidRDefault="00233A74" w:rsidP="00401AAF">
      <w:pPr>
        <w:autoSpaceDE w:val="0"/>
        <w:autoSpaceDN w:val="0"/>
        <w:adjustRightInd w:val="0"/>
        <w:ind w:firstLine="540"/>
        <w:jc w:val="both"/>
        <w:rPr>
          <w:rFonts w:ascii="Arial" w:hAnsi="Arial" w:cs="Arial"/>
        </w:rPr>
      </w:pPr>
      <w:r w:rsidRPr="00E70DC0">
        <w:rPr>
          <w:rFonts w:ascii="Arial" w:hAnsi="Arial" w:cs="Arial"/>
        </w:rPr>
        <w:t>- требует мобилизации ресурсов и оптимизации их использования.</w:t>
      </w:r>
    </w:p>
    <w:p w:rsidR="00233A74" w:rsidRPr="00E70DC0" w:rsidRDefault="00233A74" w:rsidP="00233A74">
      <w:pPr>
        <w:autoSpaceDE w:val="0"/>
        <w:autoSpaceDN w:val="0"/>
        <w:adjustRightInd w:val="0"/>
        <w:ind w:firstLine="540"/>
        <w:jc w:val="both"/>
        <w:rPr>
          <w:rFonts w:ascii="Arial" w:hAnsi="Arial" w:cs="Arial"/>
        </w:rPr>
      </w:pPr>
      <w:r>
        <w:rPr>
          <w:rFonts w:ascii="Arial" w:hAnsi="Arial" w:cs="Arial"/>
        </w:rPr>
        <w:t>Под</w:t>
      </w:r>
      <w:r w:rsidRPr="00E70DC0">
        <w:rPr>
          <w:rFonts w:ascii="Arial" w:hAnsi="Arial" w:cs="Arial"/>
        </w:rPr>
        <w:t>программа направлена на обеспечение повышения конкурентоспособности, финансовой устойчивости, энергетической и экологической безопасности экономики городского поселения Зеленоборский Кандалакшского района,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w:t>
      </w:r>
    </w:p>
    <w:p w:rsidR="00DF58BF" w:rsidRDefault="00233A74" w:rsidP="00867A25">
      <w:pPr>
        <w:autoSpaceDE w:val="0"/>
        <w:autoSpaceDN w:val="0"/>
        <w:adjustRightInd w:val="0"/>
        <w:ind w:firstLine="540"/>
        <w:jc w:val="both"/>
        <w:rPr>
          <w:rFonts w:ascii="Arial" w:hAnsi="Arial" w:cs="Arial"/>
        </w:rPr>
      </w:pPr>
      <w:r w:rsidRPr="00E70DC0">
        <w:rPr>
          <w:rFonts w:ascii="Arial" w:hAnsi="Arial" w:cs="Arial"/>
        </w:rPr>
        <w:t xml:space="preserve">Приоритетными направлениями финансирования мероприятий </w:t>
      </w:r>
      <w:r w:rsidR="0079360D">
        <w:rPr>
          <w:rFonts w:ascii="Arial" w:hAnsi="Arial" w:cs="Arial"/>
        </w:rPr>
        <w:t>под</w:t>
      </w:r>
      <w:r w:rsidRPr="00E70DC0">
        <w:rPr>
          <w:rFonts w:ascii="Arial" w:hAnsi="Arial" w:cs="Arial"/>
        </w:rPr>
        <w:t xml:space="preserve">программы являются мероприятия за счет средств внебюджетных источников, в то время как бюджетные средства предусматриваются на софинансирование (субсидирование) проектов в области энергосбережения и повышения энергетической эффективности для привлечения инвестиций.  </w:t>
      </w:r>
    </w:p>
    <w:p w:rsidR="00867A25" w:rsidRDefault="00867A25" w:rsidP="00867A25">
      <w:pPr>
        <w:autoSpaceDE w:val="0"/>
        <w:autoSpaceDN w:val="0"/>
        <w:adjustRightInd w:val="0"/>
        <w:ind w:firstLine="540"/>
        <w:jc w:val="both"/>
        <w:rPr>
          <w:rFonts w:ascii="Arial" w:hAnsi="Arial" w:cs="Arial"/>
        </w:rPr>
      </w:pPr>
    </w:p>
    <w:p w:rsidR="0009062C" w:rsidRDefault="0009062C" w:rsidP="00867A25">
      <w:pPr>
        <w:autoSpaceDE w:val="0"/>
        <w:autoSpaceDN w:val="0"/>
        <w:adjustRightInd w:val="0"/>
        <w:ind w:firstLine="540"/>
        <w:jc w:val="both"/>
        <w:rPr>
          <w:rFonts w:ascii="Arial" w:hAnsi="Arial" w:cs="Arial"/>
        </w:rPr>
      </w:pPr>
    </w:p>
    <w:p w:rsidR="0009062C" w:rsidRDefault="0009062C" w:rsidP="00867A25">
      <w:pPr>
        <w:autoSpaceDE w:val="0"/>
        <w:autoSpaceDN w:val="0"/>
        <w:adjustRightInd w:val="0"/>
        <w:ind w:firstLine="540"/>
        <w:jc w:val="both"/>
        <w:rPr>
          <w:rFonts w:ascii="Arial" w:hAnsi="Arial" w:cs="Arial"/>
        </w:rPr>
      </w:pPr>
    </w:p>
    <w:p w:rsidR="0009062C" w:rsidRPr="00867A25" w:rsidRDefault="0009062C" w:rsidP="00867A25">
      <w:pPr>
        <w:autoSpaceDE w:val="0"/>
        <w:autoSpaceDN w:val="0"/>
        <w:adjustRightInd w:val="0"/>
        <w:ind w:firstLine="540"/>
        <w:jc w:val="both"/>
        <w:rPr>
          <w:rFonts w:ascii="Arial" w:hAnsi="Arial" w:cs="Arial"/>
        </w:rPr>
      </w:pPr>
    </w:p>
    <w:p w:rsidR="00867A25" w:rsidRPr="00E70DC0" w:rsidRDefault="00867A25" w:rsidP="00867A25">
      <w:pPr>
        <w:autoSpaceDE w:val="0"/>
        <w:autoSpaceDN w:val="0"/>
        <w:adjustRightInd w:val="0"/>
        <w:jc w:val="center"/>
        <w:outlineLvl w:val="1"/>
        <w:rPr>
          <w:rFonts w:ascii="Arial" w:hAnsi="Arial" w:cs="Arial"/>
        </w:rPr>
      </w:pPr>
      <w:r w:rsidRPr="00E70DC0">
        <w:rPr>
          <w:rFonts w:ascii="Arial" w:hAnsi="Arial" w:cs="Arial"/>
        </w:rPr>
        <w:lastRenderedPageBreak/>
        <w:t>Основные проблемы</w:t>
      </w:r>
    </w:p>
    <w:p w:rsidR="00867A25" w:rsidRPr="00E70DC0" w:rsidRDefault="00867A25" w:rsidP="00867A25">
      <w:pPr>
        <w:autoSpaceDE w:val="0"/>
        <w:autoSpaceDN w:val="0"/>
        <w:adjustRightInd w:val="0"/>
        <w:jc w:val="center"/>
        <w:rPr>
          <w:rFonts w:ascii="Arial" w:hAnsi="Arial" w:cs="Arial"/>
        </w:rPr>
      </w:pPr>
    </w:p>
    <w:p w:rsidR="00867A25" w:rsidRPr="00E70DC0" w:rsidRDefault="00867A25" w:rsidP="00867A25">
      <w:pPr>
        <w:autoSpaceDE w:val="0"/>
        <w:autoSpaceDN w:val="0"/>
        <w:adjustRightInd w:val="0"/>
        <w:ind w:firstLine="540"/>
        <w:jc w:val="both"/>
        <w:rPr>
          <w:rFonts w:ascii="Arial" w:hAnsi="Arial" w:cs="Arial"/>
        </w:rPr>
      </w:pPr>
      <w:r w:rsidRPr="00E70DC0">
        <w:rPr>
          <w:rFonts w:ascii="Arial" w:hAnsi="Arial" w:cs="Arial"/>
        </w:rPr>
        <w:t>Основной причиной снижения показателей топливно-энергетического комплекса (далее – ТЭК) Мурманской области является высокая степень износа основных средств энергетики, созданных в советский период. Следствием этого является низкая эффективность и растущая вероятность аварийности, и высокие риски, что отрицательно сказывается на конкурентоспособности экономики, негативно влияет на качество жизни населения и техногенные угрозы.</w:t>
      </w:r>
    </w:p>
    <w:p w:rsidR="00867A25" w:rsidRPr="00E70DC0" w:rsidRDefault="00867A25" w:rsidP="00867A25">
      <w:pPr>
        <w:autoSpaceDE w:val="0"/>
        <w:autoSpaceDN w:val="0"/>
        <w:adjustRightInd w:val="0"/>
        <w:ind w:firstLine="540"/>
        <w:jc w:val="both"/>
        <w:rPr>
          <w:rFonts w:ascii="Arial" w:hAnsi="Arial" w:cs="Arial"/>
        </w:rPr>
      </w:pPr>
      <w:r w:rsidRPr="00E70DC0">
        <w:rPr>
          <w:rFonts w:ascii="Arial" w:hAnsi="Arial" w:cs="Arial"/>
        </w:rPr>
        <w:t>Негативными факторами инновационного развития ТЭК также являются:</w:t>
      </w:r>
    </w:p>
    <w:p w:rsidR="00867A25" w:rsidRPr="00E70DC0" w:rsidRDefault="00867A25" w:rsidP="00867A25">
      <w:pPr>
        <w:autoSpaceDE w:val="0"/>
        <w:autoSpaceDN w:val="0"/>
        <w:adjustRightInd w:val="0"/>
        <w:ind w:firstLine="540"/>
        <w:jc w:val="both"/>
        <w:rPr>
          <w:rFonts w:ascii="Arial" w:hAnsi="Arial" w:cs="Arial"/>
        </w:rPr>
      </w:pPr>
      <w:r w:rsidRPr="00E70DC0">
        <w:rPr>
          <w:rFonts w:ascii="Arial" w:hAnsi="Arial" w:cs="Arial"/>
        </w:rPr>
        <w:t>утрата значительной части научно-технологического потенциала в ряде отраслей ТЭК;</w:t>
      </w:r>
    </w:p>
    <w:p w:rsidR="00867A25" w:rsidRPr="00E70DC0" w:rsidRDefault="00867A25" w:rsidP="00867A25">
      <w:pPr>
        <w:autoSpaceDE w:val="0"/>
        <w:autoSpaceDN w:val="0"/>
        <w:adjustRightInd w:val="0"/>
        <w:ind w:firstLine="540"/>
        <w:jc w:val="both"/>
        <w:rPr>
          <w:rFonts w:ascii="Arial" w:hAnsi="Arial" w:cs="Arial"/>
        </w:rPr>
      </w:pPr>
      <w:r w:rsidRPr="00E70DC0">
        <w:rPr>
          <w:rFonts w:ascii="Arial" w:hAnsi="Arial" w:cs="Arial"/>
        </w:rPr>
        <w:t>недостаточная степень развития инновационной сферы в ТЭК;</w:t>
      </w:r>
    </w:p>
    <w:p w:rsidR="00867A25" w:rsidRPr="00E70DC0" w:rsidRDefault="00867A25" w:rsidP="00867A25">
      <w:pPr>
        <w:autoSpaceDE w:val="0"/>
        <w:autoSpaceDN w:val="0"/>
        <w:adjustRightInd w:val="0"/>
        <w:ind w:firstLine="540"/>
        <w:jc w:val="both"/>
        <w:rPr>
          <w:rFonts w:ascii="Arial" w:hAnsi="Arial" w:cs="Arial"/>
        </w:rPr>
      </w:pPr>
      <w:r w:rsidRPr="00E70DC0">
        <w:rPr>
          <w:rFonts w:ascii="Arial" w:hAnsi="Arial" w:cs="Arial"/>
        </w:rPr>
        <w:t>снижение качества подготовки научно-технических кадров, недостаточный уровень взаимодействия компаний ТЭК с высшими учебными заведениями;</w:t>
      </w:r>
    </w:p>
    <w:p w:rsidR="00867A25" w:rsidRPr="00E70DC0" w:rsidRDefault="00867A25" w:rsidP="00867A25">
      <w:pPr>
        <w:autoSpaceDE w:val="0"/>
        <w:autoSpaceDN w:val="0"/>
        <w:adjustRightInd w:val="0"/>
        <w:ind w:firstLine="540"/>
        <w:jc w:val="both"/>
        <w:rPr>
          <w:rFonts w:ascii="Arial" w:hAnsi="Arial" w:cs="Arial"/>
        </w:rPr>
      </w:pPr>
      <w:r w:rsidRPr="00E70DC0">
        <w:rPr>
          <w:rFonts w:ascii="Arial" w:hAnsi="Arial" w:cs="Arial"/>
        </w:rPr>
        <w:t>малая эффективность управления объектами интеллектуальной собственности;</w:t>
      </w:r>
    </w:p>
    <w:p w:rsidR="00867A25" w:rsidRPr="00E70DC0" w:rsidRDefault="00867A25" w:rsidP="00867A25">
      <w:pPr>
        <w:autoSpaceDE w:val="0"/>
        <w:autoSpaceDN w:val="0"/>
        <w:adjustRightInd w:val="0"/>
        <w:ind w:firstLine="540"/>
        <w:jc w:val="both"/>
        <w:rPr>
          <w:rFonts w:ascii="Arial" w:hAnsi="Arial" w:cs="Arial"/>
        </w:rPr>
      </w:pPr>
      <w:r w:rsidRPr="00E70DC0">
        <w:rPr>
          <w:rFonts w:ascii="Arial" w:hAnsi="Arial" w:cs="Arial"/>
        </w:rPr>
        <w:t>несовершенство систем инновационной деятельности компаний.</w:t>
      </w:r>
    </w:p>
    <w:p w:rsidR="00867A25" w:rsidRDefault="00867A25" w:rsidP="00867A25">
      <w:pPr>
        <w:autoSpaceDE w:val="0"/>
        <w:autoSpaceDN w:val="0"/>
        <w:adjustRightInd w:val="0"/>
        <w:ind w:firstLine="540"/>
        <w:jc w:val="both"/>
        <w:rPr>
          <w:rFonts w:ascii="Arial" w:hAnsi="Arial" w:cs="Arial"/>
        </w:rPr>
      </w:pPr>
      <w:r w:rsidRPr="00E70DC0">
        <w:rPr>
          <w:rFonts w:ascii="Arial" w:hAnsi="Arial" w:cs="Arial"/>
        </w:rPr>
        <w:t>Кроме того, в целях обеспечения комплексного подхода к решению проблем ТЭК, необходимо развивать новые механизмы управления отраслями ТЭК.</w:t>
      </w:r>
    </w:p>
    <w:p w:rsidR="004E48F3" w:rsidRPr="00AD2902" w:rsidRDefault="004E48F3" w:rsidP="004E48F3">
      <w:pPr>
        <w:jc w:val="both"/>
        <w:rPr>
          <w:rFonts w:ascii="Arial" w:hAnsi="Arial" w:cs="Arial"/>
        </w:rPr>
      </w:pPr>
      <w:r>
        <w:rPr>
          <w:rFonts w:ascii="Arial" w:hAnsi="Arial" w:cs="Arial"/>
        </w:rPr>
        <w:t xml:space="preserve">          </w:t>
      </w:r>
      <w:r w:rsidRPr="00AD2902">
        <w:rPr>
          <w:rFonts w:ascii="Arial" w:hAnsi="Arial" w:cs="Arial"/>
        </w:rPr>
        <w:t xml:space="preserve">Модернизация и новое строительство объектов теплоснабжения, электросетевых объектов характеризуется планируемым снижением уровня износа объектов топливно-энергетического комплекса, снижением издержек по приобретению топлива для выработки тепловой энергии котельными, снижением технологических потерь при передаче электрической энергии и повышение надежности электроснабжения. </w:t>
      </w:r>
    </w:p>
    <w:p w:rsidR="004E48F3" w:rsidRPr="00AD2902" w:rsidRDefault="004E48F3" w:rsidP="004E48F3">
      <w:pPr>
        <w:jc w:val="both"/>
        <w:rPr>
          <w:rFonts w:ascii="Arial" w:hAnsi="Arial" w:cs="Arial"/>
        </w:rPr>
      </w:pPr>
      <w:r w:rsidRPr="00AD2902">
        <w:rPr>
          <w:rFonts w:ascii="Arial" w:hAnsi="Arial" w:cs="Arial"/>
        </w:rPr>
        <w:t xml:space="preserve">              Создание условий для надежного функционирования топливно-энергетической инфраструктуры характеризуется надежностью функционирования предприятий топливно-энергетического комплекса.</w:t>
      </w:r>
    </w:p>
    <w:p w:rsidR="004E48F3" w:rsidRPr="00AD2902" w:rsidRDefault="004E48F3" w:rsidP="004E48F3">
      <w:pPr>
        <w:rPr>
          <w:rFonts w:ascii="Arial" w:hAnsi="Arial" w:cs="Arial"/>
        </w:rPr>
      </w:pPr>
      <w:r w:rsidRPr="00AD2902">
        <w:rPr>
          <w:rFonts w:ascii="Arial" w:hAnsi="Arial" w:cs="Arial"/>
        </w:rPr>
        <w:t xml:space="preserve">            Повышение эффективности передачи и распределения энергетических ресурсов характеризуется снижением протяженности и количества ветхих сетей и объектов.</w:t>
      </w:r>
    </w:p>
    <w:p w:rsidR="004E48F3" w:rsidRPr="00AD2902" w:rsidRDefault="004E48F3" w:rsidP="004E48F3">
      <w:pPr>
        <w:ind w:firstLine="708"/>
        <w:jc w:val="both"/>
        <w:rPr>
          <w:rFonts w:ascii="Arial" w:hAnsi="Arial" w:cs="Arial"/>
        </w:rPr>
      </w:pPr>
      <w:r w:rsidRPr="00AD2902">
        <w:rPr>
          <w:rFonts w:ascii="Arial" w:hAnsi="Arial" w:cs="Arial"/>
        </w:rPr>
        <w:t xml:space="preserve">Основными проблемами систем теплоснабжения являются: </w:t>
      </w:r>
    </w:p>
    <w:p w:rsidR="004E48F3" w:rsidRPr="00AD2902" w:rsidRDefault="004E48F3" w:rsidP="004E48F3">
      <w:pPr>
        <w:tabs>
          <w:tab w:val="left" w:pos="1134"/>
        </w:tabs>
        <w:autoSpaceDE w:val="0"/>
        <w:autoSpaceDN w:val="0"/>
        <w:adjustRightInd w:val="0"/>
        <w:contextualSpacing/>
        <w:jc w:val="both"/>
        <w:rPr>
          <w:rFonts w:ascii="Arial" w:hAnsi="Arial" w:cs="Arial"/>
        </w:rPr>
      </w:pPr>
      <w:r w:rsidRPr="00AD2902">
        <w:rPr>
          <w:rFonts w:ascii="Arial" w:hAnsi="Arial" w:cs="Arial"/>
        </w:rPr>
        <w:t>- высокий уровень морального и физического износа оборудования источников и сетей теплоснабжения;</w:t>
      </w:r>
    </w:p>
    <w:p w:rsidR="004E48F3" w:rsidRPr="00AD2902" w:rsidRDefault="004E48F3" w:rsidP="004E48F3">
      <w:pPr>
        <w:tabs>
          <w:tab w:val="left" w:pos="1134"/>
        </w:tabs>
        <w:autoSpaceDE w:val="0"/>
        <w:autoSpaceDN w:val="0"/>
        <w:adjustRightInd w:val="0"/>
        <w:contextualSpacing/>
        <w:jc w:val="both"/>
        <w:rPr>
          <w:rFonts w:ascii="Arial" w:hAnsi="Arial" w:cs="Arial"/>
        </w:rPr>
      </w:pPr>
      <w:r w:rsidRPr="00AD2902">
        <w:rPr>
          <w:rFonts w:ascii="Arial" w:hAnsi="Arial" w:cs="Arial"/>
        </w:rPr>
        <w:t>- недостаточная эффективность использования топлива;</w:t>
      </w:r>
    </w:p>
    <w:p w:rsidR="004E48F3" w:rsidRPr="00AD2902" w:rsidRDefault="004E48F3" w:rsidP="004E48F3">
      <w:pPr>
        <w:tabs>
          <w:tab w:val="left" w:pos="1134"/>
        </w:tabs>
        <w:autoSpaceDE w:val="0"/>
        <w:autoSpaceDN w:val="0"/>
        <w:adjustRightInd w:val="0"/>
        <w:contextualSpacing/>
        <w:jc w:val="both"/>
        <w:rPr>
          <w:rFonts w:ascii="Arial" w:hAnsi="Arial" w:cs="Arial"/>
        </w:rPr>
      </w:pPr>
      <w:r w:rsidRPr="00AD2902">
        <w:rPr>
          <w:rFonts w:ascii="Arial" w:hAnsi="Arial" w:cs="Arial"/>
        </w:rPr>
        <w:t>- высокая доля использования мазута в качестве топлива для выработки тепловой энергии, которая в Северо-Западном федеральном округе выше, чем в других федеральных округах, а в Мурманской области наиболее высокая в округе.</w:t>
      </w:r>
    </w:p>
    <w:p w:rsidR="004E48F3" w:rsidRPr="00AD2902" w:rsidRDefault="004E48F3" w:rsidP="004E48F3">
      <w:pPr>
        <w:ind w:firstLine="709"/>
        <w:jc w:val="both"/>
        <w:rPr>
          <w:rFonts w:ascii="Arial" w:hAnsi="Arial" w:cs="Arial"/>
        </w:rPr>
      </w:pPr>
      <w:r w:rsidRPr="00AD2902">
        <w:rPr>
          <w:rFonts w:ascii="Arial" w:hAnsi="Arial" w:cs="Arial"/>
        </w:rPr>
        <w:t>А также такие проблемы как:</w:t>
      </w:r>
    </w:p>
    <w:p w:rsidR="004E48F3" w:rsidRPr="00AD2902" w:rsidRDefault="004E48F3" w:rsidP="004E48F3">
      <w:pPr>
        <w:tabs>
          <w:tab w:val="left" w:pos="1134"/>
        </w:tabs>
        <w:autoSpaceDE w:val="0"/>
        <w:autoSpaceDN w:val="0"/>
        <w:adjustRightInd w:val="0"/>
        <w:contextualSpacing/>
        <w:jc w:val="both"/>
        <w:rPr>
          <w:rFonts w:ascii="Arial" w:hAnsi="Arial" w:cs="Arial"/>
        </w:rPr>
      </w:pPr>
      <w:r w:rsidRPr="00AD2902">
        <w:rPr>
          <w:rFonts w:ascii="Arial" w:hAnsi="Arial" w:cs="Arial"/>
        </w:rPr>
        <w:t>- тарифы на предоставление предприятиями ТЭК услуг населению ниже экономически обоснованных;</w:t>
      </w:r>
    </w:p>
    <w:p w:rsidR="004E48F3" w:rsidRPr="00AD2902" w:rsidRDefault="004E48F3" w:rsidP="004E48F3">
      <w:pPr>
        <w:tabs>
          <w:tab w:val="left" w:pos="1134"/>
        </w:tabs>
        <w:autoSpaceDE w:val="0"/>
        <w:autoSpaceDN w:val="0"/>
        <w:adjustRightInd w:val="0"/>
        <w:contextualSpacing/>
        <w:jc w:val="both"/>
        <w:rPr>
          <w:rFonts w:ascii="Arial" w:hAnsi="Arial" w:cs="Arial"/>
        </w:rPr>
      </w:pPr>
      <w:r w:rsidRPr="00AD2902">
        <w:rPr>
          <w:rFonts w:ascii="Arial" w:hAnsi="Arial" w:cs="Arial"/>
        </w:rPr>
        <w:t>- рост задолженности потребителей услуг предприятий ТЭК;</w:t>
      </w:r>
    </w:p>
    <w:p w:rsidR="004E48F3" w:rsidRPr="00AD2902" w:rsidRDefault="004E48F3" w:rsidP="004E48F3">
      <w:pPr>
        <w:tabs>
          <w:tab w:val="left" w:pos="1134"/>
        </w:tabs>
        <w:autoSpaceDE w:val="0"/>
        <w:autoSpaceDN w:val="0"/>
        <w:adjustRightInd w:val="0"/>
        <w:contextualSpacing/>
        <w:jc w:val="both"/>
        <w:rPr>
          <w:rFonts w:ascii="Arial" w:hAnsi="Arial" w:cs="Arial"/>
        </w:rPr>
      </w:pPr>
      <w:r w:rsidRPr="00AD2902">
        <w:rPr>
          <w:rFonts w:ascii="Arial" w:hAnsi="Arial" w:cs="Arial"/>
        </w:rPr>
        <w:t>- географическая удаленность ряда населенных пунктов от поставщиков услуг, предоставляемых предприятиями ТЭК.</w:t>
      </w:r>
    </w:p>
    <w:p w:rsidR="004E48F3" w:rsidRPr="00AD2902" w:rsidRDefault="004E48F3" w:rsidP="004E48F3">
      <w:pPr>
        <w:tabs>
          <w:tab w:val="left" w:pos="1134"/>
        </w:tabs>
        <w:autoSpaceDE w:val="0"/>
        <w:autoSpaceDN w:val="0"/>
        <w:adjustRightInd w:val="0"/>
        <w:contextualSpacing/>
        <w:jc w:val="both"/>
        <w:rPr>
          <w:rFonts w:ascii="Arial" w:hAnsi="Arial" w:cs="Arial"/>
        </w:rPr>
      </w:pPr>
      <w:r w:rsidRPr="00AD2902">
        <w:rPr>
          <w:rFonts w:ascii="Arial" w:hAnsi="Arial" w:cs="Arial"/>
        </w:rPr>
        <w:t xml:space="preserve">        Работа инженерной инфраструктуры ТЭК в осенне-зимний период для снижения риска, связанного с нарушением нормальной работы системы, требует проведения планово – предупредительных профилактических мероприятий, которые в отопительный период либо затруднены, либо невозможны.</w:t>
      </w:r>
    </w:p>
    <w:p w:rsidR="00507D07" w:rsidRPr="00AD2902" w:rsidRDefault="00507D07" w:rsidP="00507D07">
      <w:pPr>
        <w:ind w:firstLine="709"/>
        <w:jc w:val="both"/>
        <w:rPr>
          <w:rFonts w:ascii="Arial" w:hAnsi="Arial" w:cs="Arial"/>
        </w:rPr>
      </w:pPr>
      <w:r w:rsidRPr="00AD2902">
        <w:rPr>
          <w:rFonts w:ascii="Arial" w:hAnsi="Arial" w:cs="Arial"/>
        </w:rPr>
        <w:t>Повышение эффективности систем теплоснабжения предполагается осуществлять по следующим основным направлениям:</w:t>
      </w:r>
    </w:p>
    <w:p w:rsidR="00507D07" w:rsidRPr="00AD2902" w:rsidRDefault="00507D07" w:rsidP="00507D07">
      <w:pPr>
        <w:tabs>
          <w:tab w:val="left" w:pos="1134"/>
        </w:tabs>
        <w:autoSpaceDE w:val="0"/>
        <w:autoSpaceDN w:val="0"/>
        <w:adjustRightInd w:val="0"/>
        <w:contextualSpacing/>
        <w:jc w:val="both"/>
        <w:rPr>
          <w:rFonts w:ascii="Arial" w:hAnsi="Arial" w:cs="Arial"/>
        </w:rPr>
      </w:pPr>
      <w:r w:rsidRPr="00AD2902">
        <w:rPr>
          <w:rFonts w:ascii="Arial" w:hAnsi="Arial" w:cs="Arial"/>
        </w:rPr>
        <w:t>- снижение удельного расхода топлива (повышение эффективности использования топлива),</w:t>
      </w:r>
    </w:p>
    <w:p w:rsidR="00507D07" w:rsidRPr="00AD2902" w:rsidRDefault="00507D07" w:rsidP="00507D07">
      <w:pPr>
        <w:tabs>
          <w:tab w:val="left" w:pos="1134"/>
        </w:tabs>
        <w:autoSpaceDE w:val="0"/>
        <w:autoSpaceDN w:val="0"/>
        <w:adjustRightInd w:val="0"/>
        <w:contextualSpacing/>
        <w:jc w:val="both"/>
        <w:rPr>
          <w:rFonts w:ascii="Arial" w:hAnsi="Arial" w:cs="Arial"/>
        </w:rPr>
      </w:pPr>
      <w:r w:rsidRPr="00AD2902">
        <w:rPr>
          <w:rFonts w:ascii="Arial" w:hAnsi="Arial" w:cs="Arial"/>
        </w:rPr>
        <w:t>- снижение потерь при передаче тепловой энергии,</w:t>
      </w:r>
    </w:p>
    <w:p w:rsidR="00507D07" w:rsidRPr="00AD2902" w:rsidRDefault="00507D07" w:rsidP="00507D07">
      <w:pPr>
        <w:tabs>
          <w:tab w:val="left" w:pos="1134"/>
        </w:tabs>
        <w:autoSpaceDE w:val="0"/>
        <w:autoSpaceDN w:val="0"/>
        <w:adjustRightInd w:val="0"/>
        <w:contextualSpacing/>
        <w:jc w:val="both"/>
        <w:rPr>
          <w:rFonts w:ascii="Arial" w:hAnsi="Arial" w:cs="Arial"/>
        </w:rPr>
      </w:pPr>
      <w:r w:rsidRPr="00AD2902">
        <w:rPr>
          <w:rFonts w:ascii="Arial" w:hAnsi="Arial" w:cs="Arial"/>
        </w:rPr>
        <w:t>- повышение эффективности потребления тепловой энергии,</w:t>
      </w:r>
    </w:p>
    <w:p w:rsidR="00507D07" w:rsidRPr="00AD2902" w:rsidRDefault="00507D07" w:rsidP="00507D07">
      <w:pPr>
        <w:tabs>
          <w:tab w:val="left" w:pos="0"/>
        </w:tabs>
        <w:autoSpaceDE w:val="0"/>
        <w:autoSpaceDN w:val="0"/>
        <w:adjustRightInd w:val="0"/>
        <w:contextualSpacing/>
        <w:jc w:val="both"/>
        <w:rPr>
          <w:rFonts w:ascii="Arial" w:hAnsi="Arial" w:cs="Arial"/>
        </w:rPr>
      </w:pPr>
      <w:r w:rsidRPr="00AD2902">
        <w:rPr>
          <w:rFonts w:ascii="Arial" w:hAnsi="Arial" w:cs="Arial"/>
        </w:rPr>
        <w:t>- обеспечение надежного теплоснабжения объектов жилищного фонда, социального назначения, транспортной инфраструктуры, коммунальных объектов от всех видов источников теплоснабжения независимо от их принадлежности;</w:t>
      </w:r>
    </w:p>
    <w:p w:rsidR="00507D07" w:rsidRPr="00AD2902" w:rsidRDefault="00507D07" w:rsidP="00507D07">
      <w:pPr>
        <w:tabs>
          <w:tab w:val="left" w:pos="0"/>
        </w:tabs>
        <w:autoSpaceDE w:val="0"/>
        <w:autoSpaceDN w:val="0"/>
        <w:adjustRightInd w:val="0"/>
        <w:contextualSpacing/>
        <w:jc w:val="both"/>
        <w:rPr>
          <w:rFonts w:ascii="Arial" w:hAnsi="Arial" w:cs="Arial"/>
        </w:rPr>
      </w:pPr>
      <w:r w:rsidRPr="00AD2902">
        <w:rPr>
          <w:rFonts w:ascii="Arial" w:hAnsi="Arial" w:cs="Arial"/>
        </w:rPr>
        <w:lastRenderedPageBreak/>
        <w:t>- обеспечение согласованного развития тепловых сетей с техническим перевооружением и расширением источников теплоснабжения;</w:t>
      </w:r>
    </w:p>
    <w:p w:rsidR="00507D07" w:rsidRPr="00AD2902" w:rsidRDefault="00507D07" w:rsidP="00507D07">
      <w:pPr>
        <w:tabs>
          <w:tab w:val="left" w:pos="1134"/>
        </w:tabs>
        <w:autoSpaceDE w:val="0"/>
        <w:autoSpaceDN w:val="0"/>
        <w:adjustRightInd w:val="0"/>
        <w:contextualSpacing/>
        <w:jc w:val="both"/>
        <w:rPr>
          <w:rFonts w:ascii="Arial" w:hAnsi="Arial" w:cs="Arial"/>
        </w:rPr>
      </w:pPr>
      <w:r w:rsidRPr="00AD2902">
        <w:rPr>
          <w:rFonts w:ascii="Arial" w:hAnsi="Arial" w:cs="Arial"/>
        </w:rPr>
        <w:t>- строительство новых локальных котельных в районах, где технически невозможно или нерационально осуществление централизованного теплоснабжения потребителей;</w:t>
      </w:r>
    </w:p>
    <w:p w:rsidR="00507D07" w:rsidRPr="00AD2902" w:rsidRDefault="00507D07" w:rsidP="00507D07">
      <w:pPr>
        <w:tabs>
          <w:tab w:val="left" w:pos="1134"/>
        </w:tabs>
        <w:autoSpaceDE w:val="0"/>
        <w:autoSpaceDN w:val="0"/>
        <w:adjustRightInd w:val="0"/>
        <w:contextualSpacing/>
        <w:jc w:val="both"/>
        <w:rPr>
          <w:rFonts w:ascii="Arial" w:hAnsi="Arial" w:cs="Arial"/>
        </w:rPr>
      </w:pPr>
      <w:r w:rsidRPr="00AD2902">
        <w:rPr>
          <w:rFonts w:ascii="Arial" w:hAnsi="Arial" w:cs="Arial"/>
        </w:rPr>
        <w:t>- реализация мероприятий, направленных на снижение доли использования топочного мазута в целях выработки тепловой энергии;</w:t>
      </w:r>
    </w:p>
    <w:p w:rsidR="00507D07" w:rsidRPr="00AD2902" w:rsidRDefault="00507D07" w:rsidP="00507D07">
      <w:pPr>
        <w:tabs>
          <w:tab w:val="left" w:pos="1134"/>
        </w:tabs>
        <w:autoSpaceDE w:val="0"/>
        <w:autoSpaceDN w:val="0"/>
        <w:adjustRightInd w:val="0"/>
        <w:contextualSpacing/>
        <w:jc w:val="both"/>
        <w:rPr>
          <w:rFonts w:ascii="Arial" w:hAnsi="Arial" w:cs="Arial"/>
        </w:rPr>
      </w:pPr>
      <w:r w:rsidRPr="00AD2902">
        <w:rPr>
          <w:rFonts w:ascii="Arial" w:hAnsi="Arial" w:cs="Arial"/>
        </w:rPr>
        <w:t>- применение энергосберегающих мер и технологий в жилищном фонде, коммунальном комплексе и промышленности;</w:t>
      </w:r>
    </w:p>
    <w:p w:rsidR="00507D07" w:rsidRPr="00AD2902" w:rsidRDefault="00507D07" w:rsidP="00507D07">
      <w:pPr>
        <w:tabs>
          <w:tab w:val="left" w:pos="1134"/>
        </w:tabs>
        <w:autoSpaceDE w:val="0"/>
        <w:autoSpaceDN w:val="0"/>
        <w:adjustRightInd w:val="0"/>
        <w:contextualSpacing/>
        <w:jc w:val="both"/>
        <w:rPr>
          <w:rFonts w:ascii="Arial" w:hAnsi="Arial" w:cs="Arial"/>
        </w:rPr>
      </w:pPr>
      <w:r w:rsidRPr="00AD2902">
        <w:rPr>
          <w:rFonts w:ascii="Arial" w:hAnsi="Arial" w:cs="Arial"/>
        </w:rPr>
        <w:t>- развитие систем теплоснабжения, использующих местные виды топлива (щепа, дрова, торф).</w:t>
      </w:r>
    </w:p>
    <w:p w:rsidR="00507D07" w:rsidRPr="00AD2902" w:rsidRDefault="00507D07" w:rsidP="00507D07">
      <w:pPr>
        <w:ind w:left="60" w:right="40"/>
        <w:jc w:val="both"/>
        <w:rPr>
          <w:rFonts w:ascii="Arial" w:hAnsi="Arial" w:cs="Arial"/>
        </w:rPr>
      </w:pPr>
      <w:r>
        <w:rPr>
          <w:rFonts w:ascii="Arial" w:hAnsi="Arial" w:cs="Arial"/>
        </w:rPr>
        <w:t xml:space="preserve">        </w:t>
      </w:r>
      <w:r w:rsidRPr="00AD2902">
        <w:rPr>
          <w:rFonts w:ascii="Arial" w:hAnsi="Arial" w:cs="Arial"/>
        </w:rPr>
        <w:t xml:space="preserve"> Капитальный ремонт (</w:t>
      </w:r>
      <w:r w:rsidRPr="00AD2902">
        <w:rPr>
          <w:rFonts w:ascii="Arial" w:hAnsi="Arial" w:cs="Arial"/>
          <w:color w:val="000000"/>
        </w:rPr>
        <w:t xml:space="preserve">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r w:rsidRPr="00AD2902">
        <w:rPr>
          <w:rFonts w:ascii="Arial" w:hAnsi="Arial" w:cs="Arial"/>
        </w:rPr>
        <w:t xml:space="preserve">  заключается в систематических и своевременно проводимых работах на объектах и системах жизнеобеспечения, находящихся в неудовлетворительном техническом состоянии, а также работах по устранению локальных повреждений и неисправностей в конструкциях и оборудовании, возникающих в процессе эксплуатации объектов и систем жизнеобеспечения.</w:t>
      </w:r>
    </w:p>
    <w:p w:rsidR="00507D07" w:rsidRPr="00AD2902" w:rsidRDefault="00507D07" w:rsidP="00507D07">
      <w:pPr>
        <w:ind w:left="60" w:right="40" w:firstLine="800"/>
        <w:jc w:val="both"/>
        <w:rPr>
          <w:rFonts w:ascii="Arial" w:hAnsi="Arial" w:cs="Arial"/>
        </w:rPr>
      </w:pPr>
      <w:r w:rsidRPr="00AD2902">
        <w:rPr>
          <w:rFonts w:ascii="Arial" w:hAnsi="Arial" w:cs="Arial"/>
        </w:rPr>
        <w:t>Учитывая сроки ввода в эксплуатацию объектов, в настоящее время исчерпан срок минимальной эффективной эксплуатации объектов и систем жизнеобеспечения.</w:t>
      </w:r>
    </w:p>
    <w:p w:rsidR="00507D07" w:rsidRPr="00AD2902" w:rsidRDefault="00507D07" w:rsidP="00507D07">
      <w:pPr>
        <w:ind w:left="60" w:right="40" w:firstLine="800"/>
        <w:jc w:val="both"/>
        <w:rPr>
          <w:rFonts w:ascii="Arial" w:hAnsi="Arial" w:cs="Arial"/>
        </w:rPr>
      </w:pPr>
      <w:r w:rsidRPr="00AD2902">
        <w:rPr>
          <w:rFonts w:ascii="Arial" w:hAnsi="Arial" w:cs="Arial"/>
        </w:rPr>
        <w:t>Жилищно-коммунальная отрасль в течение многих лет финансировалась по остаточному принципу, что сделало ее убыточной и депрессивной. Предприятия отрасли, не имея достаточных доходов от предоставленных жилищно-коммунальных услуг, не производили инвестиций в основные производственные фонды в объемах, необходимых не только для развития инфраструктуры, но и для ее поддержки. Все это привело к ряду проблем, копившимся годами, основными из которых являются:</w:t>
      </w:r>
    </w:p>
    <w:p w:rsidR="00507D07" w:rsidRPr="00AD2902" w:rsidRDefault="00507D07" w:rsidP="00507D07">
      <w:pPr>
        <w:ind w:left="60" w:right="40" w:firstLine="800"/>
        <w:jc w:val="both"/>
        <w:rPr>
          <w:rFonts w:ascii="Arial" w:hAnsi="Arial" w:cs="Arial"/>
        </w:rPr>
      </w:pPr>
      <w:r w:rsidRPr="00AD2902">
        <w:rPr>
          <w:rFonts w:ascii="Arial" w:hAnsi="Arial" w:cs="Arial"/>
        </w:rPr>
        <w:t>- высокий уровень морального и физического износа инженерной инфраструктуры коммунального комплекса;</w:t>
      </w:r>
    </w:p>
    <w:p w:rsidR="00507D07" w:rsidRPr="00AD2902" w:rsidRDefault="00507D07" w:rsidP="00507D07">
      <w:pPr>
        <w:ind w:left="60" w:right="40"/>
        <w:jc w:val="both"/>
        <w:rPr>
          <w:rFonts w:ascii="Arial" w:hAnsi="Arial" w:cs="Arial"/>
        </w:rPr>
      </w:pPr>
      <w:r w:rsidRPr="00AD2902">
        <w:rPr>
          <w:rFonts w:ascii="Arial" w:hAnsi="Arial" w:cs="Arial"/>
        </w:rPr>
        <w:t xml:space="preserve">            -неэффективное использование природных ресурсов в виде потерь ресурсов при транспортировке, а также тепловой и электрической энергии в процессе производства и транспортировки до потребителей;</w:t>
      </w:r>
    </w:p>
    <w:p w:rsidR="004E48F3" w:rsidRPr="00E70DC0" w:rsidRDefault="004E48F3" w:rsidP="00867A25">
      <w:pPr>
        <w:autoSpaceDE w:val="0"/>
        <w:autoSpaceDN w:val="0"/>
        <w:adjustRightInd w:val="0"/>
        <w:ind w:firstLine="540"/>
        <w:jc w:val="both"/>
        <w:rPr>
          <w:rFonts w:ascii="Arial" w:hAnsi="Arial" w:cs="Arial"/>
        </w:rPr>
      </w:pPr>
    </w:p>
    <w:p w:rsidR="00401AAF" w:rsidRPr="005D464A" w:rsidRDefault="00401AAF" w:rsidP="00401AAF">
      <w:pPr>
        <w:autoSpaceDE w:val="0"/>
        <w:autoSpaceDN w:val="0"/>
        <w:adjustRightInd w:val="0"/>
        <w:ind w:firstLine="540"/>
        <w:jc w:val="both"/>
        <w:rPr>
          <w:rFonts w:ascii="Arial" w:hAnsi="Arial" w:cs="Arial"/>
        </w:rPr>
      </w:pPr>
      <w:r w:rsidRPr="005D464A">
        <w:rPr>
          <w:rFonts w:ascii="Arial" w:hAnsi="Arial" w:cs="Arial"/>
        </w:rPr>
        <w:t>Подпрограмма «</w:t>
      </w:r>
      <w:r>
        <w:rPr>
          <w:rFonts w:ascii="Arial" w:hAnsi="Arial" w:cs="Arial"/>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r w:rsidR="00507D07">
        <w:rPr>
          <w:rFonts w:ascii="Arial" w:hAnsi="Arial" w:cs="Arial"/>
        </w:rPr>
        <w:t xml:space="preserve"> также</w:t>
      </w:r>
      <w:r>
        <w:rPr>
          <w:rFonts w:ascii="Arial" w:hAnsi="Arial" w:cs="Arial"/>
        </w:rPr>
        <w:t xml:space="preserve"> </w:t>
      </w:r>
      <w:r w:rsidRPr="005D464A">
        <w:rPr>
          <w:rFonts w:ascii="Arial" w:hAnsi="Arial" w:cs="Arial"/>
        </w:rPr>
        <w:t>направлена на достижение цели развития энергосбережения - развитие энергоэффективности при производстве, передаче и потреблении энергетических ресурсов и снижение их потребления на территории муниципального образования.</w:t>
      </w:r>
    </w:p>
    <w:p w:rsidR="00401AAF" w:rsidRPr="00B869B2" w:rsidRDefault="00401AAF" w:rsidP="00401AAF">
      <w:pPr>
        <w:autoSpaceDE w:val="0"/>
        <w:autoSpaceDN w:val="0"/>
        <w:adjustRightInd w:val="0"/>
        <w:ind w:firstLine="540"/>
        <w:jc w:val="both"/>
        <w:rPr>
          <w:rFonts w:ascii="Arial" w:hAnsi="Arial" w:cs="Arial"/>
        </w:rPr>
      </w:pPr>
      <w:r w:rsidRPr="00B869B2">
        <w:rPr>
          <w:rFonts w:ascii="Arial" w:hAnsi="Arial" w:cs="Arial"/>
        </w:rPr>
        <w:t>Также данная подпрограмма обеспечивает выполнение таких направлений как энергосбережение и повышение энергетической эффективности.</w:t>
      </w:r>
    </w:p>
    <w:p w:rsidR="00401AAF" w:rsidRPr="00401AAF" w:rsidRDefault="00401AAF" w:rsidP="00401AAF">
      <w:pPr>
        <w:pStyle w:val="ac"/>
        <w:spacing w:before="0" w:after="0"/>
        <w:ind w:firstLine="709"/>
        <w:jc w:val="both"/>
      </w:pPr>
      <w:r w:rsidRPr="00401AAF">
        <w:t>Проблема обеспечения энергетических потребностей муниципальных образований  при минимальном потреблении энергоресурсов из внешней среды обусловлена рядом причин:</w:t>
      </w:r>
    </w:p>
    <w:p w:rsidR="00401AAF" w:rsidRPr="00401AAF" w:rsidRDefault="00401AAF" w:rsidP="005B30FF">
      <w:pPr>
        <w:pStyle w:val="ac"/>
        <w:numPr>
          <w:ilvl w:val="0"/>
          <w:numId w:val="21"/>
        </w:numPr>
        <w:spacing w:before="0" w:after="0"/>
        <w:ind w:left="0" w:firstLine="709"/>
        <w:jc w:val="both"/>
      </w:pPr>
      <w:r w:rsidRPr="00401AAF">
        <w:t>значительными бюджетными затратами и затратами предприятий на содержание топливно-энергетического хозяйства;</w:t>
      </w:r>
    </w:p>
    <w:p w:rsidR="00401AAF" w:rsidRPr="00401AAF" w:rsidRDefault="00401AAF" w:rsidP="005B30FF">
      <w:pPr>
        <w:pStyle w:val="ac"/>
        <w:numPr>
          <w:ilvl w:val="0"/>
          <w:numId w:val="21"/>
        </w:numPr>
        <w:spacing w:before="0" w:after="0"/>
        <w:ind w:left="0" w:firstLine="709"/>
        <w:jc w:val="both"/>
      </w:pPr>
      <w:r w:rsidRPr="00401AAF">
        <w:t>увеличением затрат населения, муниципальных предприятий и учреждений социальной сферы на оплату услуг за потребленные коммунальные услуги;</w:t>
      </w:r>
    </w:p>
    <w:p w:rsidR="00401AAF" w:rsidRPr="00401AAF" w:rsidRDefault="00401AAF" w:rsidP="005B30FF">
      <w:pPr>
        <w:pStyle w:val="ac"/>
        <w:numPr>
          <w:ilvl w:val="0"/>
          <w:numId w:val="21"/>
        </w:numPr>
        <w:spacing w:before="0" w:after="0"/>
        <w:ind w:left="0" w:firstLine="709"/>
        <w:jc w:val="both"/>
      </w:pPr>
      <w:r w:rsidRPr="00401AAF">
        <w:t>недостаточной проработкой нормативно-правовой базы, направленной на стимулирование энергосбережения;</w:t>
      </w:r>
    </w:p>
    <w:p w:rsidR="00401AAF" w:rsidRPr="00401AAF" w:rsidRDefault="00401AAF" w:rsidP="005B30FF">
      <w:pPr>
        <w:pStyle w:val="ac"/>
        <w:numPr>
          <w:ilvl w:val="0"/>
          <w:numId w:val="21"/>
        </w:numPr>
        <w:spacing w:before="0" w:after="0"/>
        <w:ind w:left="0" w:firstLine="709"/>
        <w:jc w:val="both"/>
      </w:pPr>
      <w:r w:rsidRPr="00401AAF">
        <w:t>недостаточностью комплекса технических средств по учету и регулированию энергопотребления.</w:t>
      </w:r>
    </w:p>
    <w:p w:rsidR="00507D07" w:rsidRPr="00401AAF" w:rsidRDefault="00401AAF" w:rsidP="003C7467">
      <w:pPr>
        <w:pStyle w:val="ac"/>
        <w:spacing w:before="0" w:after="0"/>
        <w:ind w:firstLine="709"/>
        <w:jc w:val="both"/>
      </w:pPr>
      <w:r w:rsidRPr="00401AAF">
        <w:lastRenderedPageBreak/>
        <w:t>Повышение энергетической эффективности должно стать одной из приоритетных задач каждого из муниципального</w:t>
      </w:r>
      <w:r w:rsidR="003C7467">
        <w:t xml:space="preserve"> образования Мурманской области.</w:t>
      </w:r>
    </w:p>
    <w:p w:rsidR="00DF58BF" w:rsidRDefault="00DF58BF" w:rsidP="00571CC1"/>
    <w:p w:rsidR="00594E71" w:rsidRPr="00594E71" w:rsidRDefault="00594E71" w:rsidP="00594E71">
      <w:pPr>
        <w:pStyle w:val="af2"/>
        <w:autoSpaceDE w:val="0"/>
        <w:autoSpaceDN w:val="0"/>
        <w:adjustRightInd w:val="0"/>
        <w:ind w:left="928"/>
        <w:jc w:val="center"/>
        <w:rPr>
          <w:rFonts w:ascii="Arial" w:hAnsi="Arial" w:cs="Arial"/>
          <w:b/>
          <w:sz w:val="24"/>
          <w:szCs w:val="24"/>
        </w:rPr>
      </w:pPr>
      <w:r w:rsidRPr="00594E71">
        <w:rPr>
          <w:rFonts w:ascii="Arial" w:hAnsi="Arial" w:cs="Arial"/>
          <w:b/>
          <w:sz w:val="24"/>
          <w:szCs w:val="24"/>
        </w:rPr>
        <w:t>2.</w:t>
      </w:r>
      <w:r w:rsidRPr="00594E71">
        <w:rPr>
          <w:rFonts w:ascii="Arial" w:hAnsi="Arial" w:cs="Arial"/>
          <w:sz w:val="24"/>
          <w:szCs w:val="24"/>
        </w:rPr>
        <w:t xml:space="preserve"> </w:t>
      </w:r>
      <w:r w:rsidRPr="00594E71">
        <w:rPr>
          <w:rFonts w:ascii="Arial" w:hAnsi="Arial" w:cs="Arial"/>
          <w:b/>
          <w:sz w:val="24"/>
          <w:szCs w:val="24"/>
        </w:rPr>
        <w:t xml:space="preserve">Цели, задачи, сроки реализации </w:t>
      </w:r>
      <w:r w:rsidR="003D2B7A">
        <w:rPr>
          <w:rFonts w:ascii="Arial" w:hAnsi="Arial" w:cs="Arial"/>
          <w:b/>
          <w:sz w:val="24"/>
          <w:szCs w:val="24"/>
        </w:rPr>
        <w:t>подп</w:t>
      </w:r>
      <w:r w:rsidRPr="00594E71">
        <w:rPr>
          <w:rFonts w:ascii="Arial" w:hAnsi="Arial" w:cs="Arial"/>
          <w:b/>
          <w:sz w:val="24"/>
          <w:szCs w:val="24"/>
        </w:rPr>
        <w:t>рограммы</w:t>
      </w:r>
    </w:p>
    <w:p w:rsidR="00594E71" w:rsidRPr="00594E71" w:rsidRDefault="00594E71" w:rsidP="00594E71">
      <w:pPr>
        <w:pStyle w:val="af2"/>
        <w:autoSpaceDE w:val="0"/>
        <w:autoSpaceDN w:val="0"/>
        <w:adjustRightInd w:val="0"/>
        <w:ind w:left="928"/>
        <w:rPr>
          <w:rFonts w:ascii="Arial" w:hAnsi="Arial" w:cs="Arial"/>
          <w:b/>
          <w:sz w:val="24"/>
          <w:szCs w:val="24"/>
        </w:rPr>
      </w:pP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 xml:space="preserve">Целью </w:t>
      </w:r>
      <w:r>
        <w:rPr>
          <w:rFonts w:ascii="Arial" w:hAnsi="Arial" w:cs="Arial"/>
        </w:rPr>
        <w:t>под</w:t>
      </w:r>
      <w:r w:rsidRPr="00E70DC0">
        <w:rPr>
          <w:rFonts w:ascii="Arial" w:hAnsi="Arial" w:cs="Arial"/>
        </w:rPr>
        <w:t>программы является надежное обеспечение муниципального образования топливно-энергетическими ресурсами, повышение эффективности их использования (максимально эффективное использование природных ресурсов и потенциала энергетического сектора для устойчивого роста экономики, повышения качества жизни населения).</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Основными направлениями развития отраслей энергоэффективности и топливно-энергетического комплекса являются:</w:t>
      </w:r>
    </w:p>
    <w:p w:rsidR="00594E71" w:rsidRPr="00E70DC0" w:rsidRDefault="00594E71" w:rsidP="00594E71">
      <w:pPr>
        <w:autoSpaceDE w:val="0"/>
        <w:autoSpaceDN w:val="0"/>
        <w:adjustRightInd w:val="0"/>
        <w:jc w:val="both"/>
        <w:rPr>
          <w:rFonts w:ascii="Arial" w:hAnsi="Arial" w:cs="Arial"/>
        </w:rPr>
      </w:pPr>
      <w:r w:rsidRPr="00E70DC0">
        <w:rPr>
          <w:rFonts w:ascii="Arial" w:hAnsi="Arial" w:cs="Arial"/>
        </w:rPr>
        <w:t>- обеспечение рационального и экологически ответственного использования энергии и энергетических ресурсов;</w:t>
      </w:r>
    </w:p>
    <w:p w:rsidR="00594E71" w:rsidRPr="00E70DC0" w:rsidRDefault="00594E71" w:rsidP="00594E71">
      <w:pPr>
        <w:autoSpaceDE w:val="0"/>
        <w:autoSpaceDN w:val="0"/>
        <w:adjustRightInd w:val="0"/>
        <w:jc w:val="both"/>
        <w:rPr>
          <w:rFonts w:ascii="Arial" w:hAnsi="Arial" w:cs="Arial"/>
        </w:rPr>
      </w:pPr>
      <w:r w:rsidRPr="00E70DC0">
        <w:rPr>
          <w:rFonts w:ascii="Arial" w:hAnsi="Arial" w:cs="Arial"/>
        </w:rPr>
        <w:t>- создание благоприятной экономической среды для энергосбережения и повышения энергетической эффективности;</w:t>
      </w:r>
    </w:p>
    <w:p w:rsidR="00594E71" w:rsidRPr="00E70DC0" w:rsidRDefault="00594E71" w:rsidP="00594E71">
      <w:pPr>
        <w:autoSpaceDE w:val="0"/>
        <w:autoSpaceDN w:val="0"/>
        <w:adjustRightInd w:val="0"/>
        <w:jc w:val="both"/>
        <w:rPr>
          <w:rFonts w:ascii="Arial" w:hAnsi="Arial" w:cs="Arial"/>
        </w:rPr>
      </w:pPr>
      <w:r w:rsidRPr="00E70DC0">
        <w:rPr>
          <w:rFonts w:ascii="Arial" w:hAnsi="Arial" w:cs="Arial"/>
        </w:rPr>
        <w:t>- развитие правового и технического регулирования в области энергосбережения и повышения энергетической эффективности;</w:t>
      </w:r>
    </w:p>
    <w:p w:rsidR="00594E71" w:rsidRPr="00E70DC0" w:rsidRDefault="00594E71" w:rsidP="00594E71">
      <w:pPr>
        <w:autoSpaceDE w:val="0"/>
        <w:autoSpaceDN w:val="0"/>
        <w:adjustRightInd w:val="0"/>
        <w:jc w:val="both"/>
        <w:rPr>
          <w:rFonts w:ascii="Arial" w:hAnsi="Arial" w:cs="Arial"/>
        </w:rPr>
      </w:pPr>
      <w:r w:rsidRPr="00E70DC0">
        <w:rPr>
          <w:rFonts w:ascii="Arial" w:hAnsi="Arial" w:cs="Arial"/>
        </w:rPr>
        <w:t>- поддержка стратегических инициатив в области энергосбережения и повышения энергетической эффективности;</w:t>
      </w:r>
    </w:p>
    <w:p w:rsidR="00594E71" w:rsidRPr="00E70DC0" w:rsidRDefault="00594E71" w:rsidP="00594E71">
      <w:pPr>
        <w:autoSpaceDE w:val="0"/>
        <w:autoSpaceDN w:val="0"/>
        <w:adjustRightInd w:val="0"/>
        <w:jc w:val="both"/>
        <w:rPr>
          <w:rFonts w:ascii="Arial" w:hAnsi="Arial" w:cs="Arial"/>
        </w:rPr>
      </w:pPr>
      <w:r w:rsidRPr="00E70DC0">
        <w:rPr>
          <w:rFonts w:ascii="Arial" w:hAnsi="Arial" w:cs="Arial"/>
        </w:rPr>
        <w:t>- переход на путь инновационного и энергоэффективного развития;</w:t>
      </w:r>
    </w:p>
    <w:p w:rsidR="00594E71" w:rsidRPr="00E70DC0" w:rsidRDefault="00594E71" w:rsidP="00594E71">
      <w:pPr>
        <w:autoSpaceDE w:val="0"/>
        <w:autoSpaceDN w:val="0"/>
        <w:adjustRightInd w:val="0"/>
        <w:jc w:val="both"/>
        <w:rPr>
          <w:rFonts w:ascii="Arial" w:hAnsi="Arial" w:cs="Arial"/>
        </w:rPr>
      </w:pPr>
      <w:r w:rsidRPr="00E70DC0">
        <w:rPr>
          <w:rFonts w:ascii="Arial" w:hAnsi="Arial" w:cs="Arial"/>
        </w:rPr>
        <w:t>- создание внутренней конкурентной рыночной среды.</w:t>
      </w:r>
    </w:p>
    <w:p w:rsidR="00594E71" w:rsidRPr="00E70DC0" w:rsidRDefault="00594E71" w:rsidP="00594E71">
      <w:pPr>
        <w:autoSpaceDE w:val="0"/>
        <w:autoSpaceDN w:val="0"/>
        <w:adjustRightInd w:val="0"/>
        <w:jc w:val="both"/>
        <w:rPr>
          <w:rFonts w:ascii="Arial" w:hAnsi="Arial" w:cs="Arial"/>
        </w:rPr>
      </w:pPr>
      <w:r>
        <w:rPr>
          <w:rFonts w:ascii="Arial" w:hAnsi="Arial" w:cs="Arial"/>
        </w:rPr>
        <w:t xml:space="preserve">        </w:t>
      </w:r>
      <w:r w:rsidRPr="00E70DC0">
        <w:rPr>
          <w:rFonts w:ascii="Arial" w:hAnsi="Arial" w:cs="Arial"/>
        </w:rPr>
        <w:t>Одним из механизмов преодоления влияния явлений мирового финансово-экономического кризиса, является превращение ТЭК в финансово устойчивый, экономически эффективный, соответствующий экологическим стандартам, оснащенный передовыми технологиями комплекс - надежный и эффективный элемент инфраструктуры, обеспечивающий удовлетворение экономически обоснованных потребностей муниципального образования.</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 xml:space="preserve">В этом основная идея </w:t>
      </w:r>
      <w:r>
        <w:rPr>
          <w:rFonts w:ascii="Arial" w:hAnsi="Arial" w:cs="Arial"/>
        </w:rPr>
        <w:t>под</w:t>
      </w:r>
      <w:r w:rsidRPr="00E70DC0">
        <w:rPr>
          <w:rFonts w:ascii="Arial" w:hAnsi="Arial" w:cs="Arial"/>
        </w:rPr>
        <w:t xml:space="preserve">программы. </w:t>
      </w:r>
    </w:p>
    <w:p w:rsidR="00594E71" w:rsidRPr="00E70DC0" w:rsidRDefault="00594E71" w:rsidP="00594E71">
      <w:pPr>
        <w:jc w:val="both"/>
        <w:rPr>
          <w:rFonts w:ascii="Arial" w:hAnsi="Arial" w:cs="Arial"/>
        </w:rPr>
      </w:pPr>
      <w:r w:rsidRPr="00E70DC0">
        <w:rPr>
          <w:rFonts w:ascii="Arial" w:hAnsi="Arial" w:cs="Arial"/>
        </w:rPr>
        <w:t xml:space="preserve">Цель </w:t>
      </w:r>
      <w:r>
        <w:rPr>
          <w:rFonts w:ascii="Arial" w:hAnsi="Arial" w:cs="Arial"/>
        </w:rPr>
        <w:t>подпрограммы «Обеспечение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w:t>
      </w:r>
    </w:p>
    <w:p w:rsidR="00594E71" w:rsidRDefault="00594E71" w:rsidP="00594E71">
      <w:pPr>
        <w:autoSpaceDE w:val="0"/>
        <w:autoSpaceDN w:val="0"/>
        <w:adjustRightInd w:val="0"/>
        <w:ind w:firstLine="540"/>
        <w:jc w:val="both"/>
        <w:rPr>
          <w:rFonts w:ascii="Arial" w:hAnsi="Arial" w:cs="Arial"/>
        </w:rPr>
      </w:pPr>
      <w:r w:rsidRPr="00E70DC0">
        <w:rPr>
          <w:rFonts w:ascii="Arial" w:hAnsi="Arial" w:cs="Arial"/>
        </w:rPr>
        <w:t xml:space="preserve"> - надежное обеспечение муниципального образования топливно-энергетическими ресурсами, повышение</w:t>
      </w:r>
      <w:r w:rsidR="00E45F85">
        <w:rPr>
          <w:rFonts w:ascii="Arial" w:hAnsi="Arial" w:cs="Arial"/>
        </w:rPr>
        <w:t xml:space="preserve"> эффективности их использования;</w:t>
      </w:r>
    </w:p>
    <w:p w:rsidR="00E45F85" w:rsidRDefault="00E45F85" w:rsidP="00594E71">
      <w:pPr>
        <w:autoSpaceDE w:val="0"/>
        <w:autoSpaceDN w:val="0"/>
        <w:adjustRightInd w:val="0"/>
        <w:ind w:firstLine="540"/>
        <w:jc w:val="both"/>
        <w:rPr>
          <w:rFonts w:ascii="Arial" w:hAnsi="Arial" w:cs="Arial"/>
        </w:rPr>
      </w:pPr>
      <w:r>
        <w:rPr>
          <w:rFonts w:ascii="Arial" w:hAnsi="Arial" w:cs="Arial"/>
        </w:rPr>
        <w:t xml:space="preserve"> -   повышение эффективности, надежности и устойчивости функционирования систем тепло – водо- электроснабжения за счет их модернизации;</w:t>
      </w:r>
    </w:p>
    <w:p w:rsidR="00E45F85" w:rsidRDefault="00E45F85" w:rsidP="00594E71">
      <w:pPr>
        <w:autoSpaceDE w:val="0"/>
        <w:autoSpaceDN w:val="0"/>
        <w:adjustRightInd w:val="0"/>
        <w:ind w:firstLine="540"/>
        <w:jc w:val="both"/>
        <w:rPr>
          <w:rFonts w:ascii="Arial" w:hAnsi="Arial" w:cs="Arial"/>
        </w:rPr>
      </w:pPr>
      <w:r>
        <w:rPr>
          <w:rFonts w:ascii="Arial" w:hAnsi="Arial" w:cs="Arial"/>
        </w:rPr>
        <w:t xml:space="preserve"> -    сокращение количества сетей, находящихся в аварийном состоянии;</w:t>
      </w:r>
    </w:p>
    <w:p w:rsidR="00401AAF" w:rsidRPr="00E70DC0" w:rsidRDefault="00401AAF" w:rsidP="00594E71">
      <w:pPr>
        <w:autoSpaceDE w:val="0"/>
        <w:autoSpaceDN w:val="0"/>
        <w:adjustRightInd w:val="0"/>
        <w:ind w:firstLine="540"/>
        <w:jc w:val="both"/>
        <w:rPr>
          <w:rFonts w:ascii="Arial" w:hAnsi="Arial" w:cs="Arial"/>
        </w:rPr>
      </w:pPr>
      <w:r>
        <w:rPr>
          <w:rFonts w:ascii="Arial" w:hAnsi="Arial" w:cs="Arial"/>
        </w:rPr>
        <w:t xml:space="preserve"> -    бесперебойная работа всех систем жизнеобеспечения муниципального образования.</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Данная цель находится в непосредственной компетенции Администрации городского поселения Зеленоборский Кандалакшского района - обеспечении высокого качества жизни населения региона.</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 xml:space="preserve">Достижение цели </w:t>
      </w:r>
      <w:r>
        <w:rPr>
          <w:rFonts w:ascii="Arial" w:hAnsi="Arial" w:cs="Arial"/>
        </w:rPr>
        <w:t>под</w:t>
      </w:r>
      <w:r w:rsidRPr="00E70DC0">
        <w:rPr>
          <w:rFonts w:ascii="Arial" w:hAnsi="Arial" w:cs="Arial"/>
        </w:rPr>
        <w:t>программы «</w:t>
      </w:r>
      <w:r>
        <w:rPr>
          <w:rFonts w:ascii="Arial" w:hAnsi="Arial" w:cs="Arial"/>
        </w:rPr>
        <w:t>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w:t>
      </w:r>
      <w:r w:rsidRPr="00E70DC0">
        <w:rPr>
          <w:rFonts w:ascii="Arial" w:hAnsi="Arial" w:cs="Arial"/>
        </w:rPr>
        <w:t>» обеспечивается решением следующих задач, соответствующих сфере деятельности и функциям ответственного исполнителя программы.</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 xml:space="preserve">Задача 1. Повышение энергетической эффективности при производстве, передаче и потреблении энергетических ресурсов и снижение их потребления на территории городского поселения Зеленоборский Кандалакшского района. </w:t>
      </w:r>
    </w:p>
    <w:p w:rsidR="00594E71" w:rsidRPr="00E70DC0" w:rsidRDefault="00594E71" w:rsidP="00594E71">
      <w:pPr>
        <w:autoSpaceDE w:val="0"/>
        <w:autoSpaceDN w:val="0"/>
        <w:adjustRightInd w:val="0"/>
        <w:ind w:firstLine="540"/>
        <w:jc w:val="both"/>
        <w:rPr>
          <w:rFonts w:ascii="Arial" w:hAnsi="Arial" w:cs="Arial"/>
        </w:rPr>
      </w:pPr>
      <w:r>
        <w:rPr>
          <w:rFonts w:ascii="Arial" w:hAnsi="Arial" w:cs="Arial"/>
        </w:rPr>
        <w:t>Эне</w:t>
      </w:r>
      <w:r w:rsidRPr="00E70DC0">
        <w:rPr>
          <w:rFonts w:ascii="Arial" w:hAnsi="Arial" w:cs="Arial"/>
        </w:rPr>
        <w:t xml:space="preserve">рго- и ресурсосбережение является одним из важнейших факторов, обеспечивающих эффективность функционирования отраслей и экономики в целом. Оно достигается посредством реализации мероприятий по энергосбережению; своевременным </w:t>
      </w:r>
      <w:r w:rsidRPr="00E70DC0">
        <w:rPr>
          <w:rFonts w:ascii="Arial" w:hAnsi="Arial" w:cs="Arial"/>
        </w:rPr>
        <w:lastRenderedPageBreak/>
        <w:t xml:space="preserve">переходом к новым техническим решениям, технологическим процессам и оптимизационным формам управления; повышением качества продукции; использования международного опыта и другими мерами. </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Внедрение энергосберегающих технологий не только приводит к снижению издержек и повышению конкурентоспособности продукции, но и способствует повышению устойчивости ТЭК и улучшению экологической ситуации, снижению затрат на введение дополнительных мощностей, а также способствует снятию барьеров экономического развития за счет снижения технологических ограничений.</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 xml:space="preserve">В целях содействия повышению энергетической эффективности при производстве, передаче и потреблении энергетических ресурсов и снижению их потребления необходима информационно-аналитическая поддержка. Такую поддержку обеспечивает государственная информационная система «Энергоэффективность». </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Задача 2. Инвестиционно</w:t>
      </w:r>
      <w:r>
        <w:rPr>
          <w:rFonts w:ascii="Arial" w:hAnsi="Arial" w:cs="Arial"/>
        </w:rPr>
        <w:t xml:space="preserve"> </w:t>
      </w:r>
      <w:r w:rsidRPr="00E70DC0">
        <w:rPr>
          <w:rFonts w:ascii="Arial" w:hAnsi="Arial" w:cs="Arial"/>
        </w:rPr>
        <w:t>-</w:t>
      </w:r>
      <w:r>
        <w:rPr>
          <w:rFonts w:ascii="Arial" w:hAnsi="Arial" w:cs="Arial"/>
        </w:rPr>
        <w:t xml:space="preserve"> </w:t>
      </w:r>
      <w:r w:rsidRPr="00E70DC0">
        <w:rPr>
          <w:rFonts w:ascii="Arial" w:hAnsi="Arial" w:cs="Arial"/>
        </w:rPr>
        <w:t xml:space="preserve">инновационное обновление топливно-энергетического комплекса. </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Поддержка разработки и внедрения конкурентоспособной техники и технологий, обновления, модернизации и ввода новых мощностей, а также ведение научно-исследовательских работ (НИОКР) в топливно-энергетическом комплексе рассматривается Администрацией городского поселения Зеленоборский Кандалакшского района в качестве одной из важнейших задач, ключевыми направлениями решения которой служат усиление инвестиционной активности в части инноваций.</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Инновационное развитие ТЭК базируется на последних достижениях НИОКР и совершенствовании инновационной инфраструктуры, позволяющей довести инновацию до конечного пользователя.</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 xml:space="preserve">Для содействия инновационному развитию ТЭК необходима адекватная информационно-аналитическая поддержка. Такую поддержку призвана обеспечить государственная информационная система топливно-энергетического комплекса. </w:t>
      </w:r>
    </w:p>
    <w:p w:rsidR="00594E71" w:rsidRPr="00E70DC0" w:rsidRDefault="00594E71" w:rsidP="00594E71">
      <w:pPr>
        <w:autoSpaceDE w:val="0"/>
        <w:autoSpaceDN w:val="0"/>
        <w:adjustRightInd w:val="0"/>
        <w:ind w:firstLine="567"/>
        <w:jc w:val="both"/>
        <w:rPr>
          <w:rFonts w:ascii="Arial" w:hAnsi="Arial" w:cs="Arial"/>
        </w:rPr>
      </w:pPr>
      <w:r w:rsidRPr="00E70DC0">
        <w:rPr>
          <w:rFonts w:ascii="Arial" w:hAnsi="Arial" w:cs="Arial"/>
        </w:rPr>
        <w:t>Задача 3. Повышение эффективности муниципального управления в сферах энергетики, энергосбережения и жилищно-коммунального хозяйства.</w:t>
      </w:r>
    </w:p>
    <w:p w:rsidR="00594E71" w:rsidRPr="00E70DC0" w:rsidRDefault="00594E71" w:rsidP="00594E71">
      <w:pPr>
        <w:autoSpaceDE w:val="0"/>
        <w:autoSpaceDN w:val="0"/>
        <w:adjustRightInd w:val="0"/>
        <w:ind w:firstLine="567"/>
        <w:jc w:val="both"/>
        <w:rPr>
          <w:rFonts w:ascii="Arial" w:hAnsi="Arial" w:cs="Arial"/>
        </w:rPr>
      </w:pPr>
      <w:r w:rsidRPr="00E70DC0">
        <w:rPr>
          <w:rFonts w:ascii="Arial" w:hAnsi="Arial" w:cs="Arial"/>
        </w:rPr>
        <w:t>Задача направлена на реализацию целей стратегии развития энергосбережения в муниципальном образовании, в части создания инновационного и энергоэффективного энергетического сектора.</w:t>
      </w:r>
    </w:p>
    <w:p w:rsidR="00594E71" w:rsidRPr="00E70DC0" w:rsidRDefault="00594E71" w:rsidP="00594E71">
      <w:pPr>
        <w:autoSpaceDE w:val="0"/>
        <w:autoSpaceDN w:val="0"/>
        <w:adjustRightInd w:val="0"/>
        <w:ind w:firstLine="567"/>
        <w:jc w:val="both"/>
        <w:rPr>
          <w:rFonts w:ascii="Arial" w:hAnsi="Arial" w:cs="Arial"/>
        </w:rPr>
      </w:pPr>
      <w:r w:rsidRPr="00E70DC0">
        <w:rPr>
          <w:rFonts w:ascii="Arial" w:hAnsi="Arial" w:cs="Arial"/>
        </w:rPr>
        <w:t>Повышение энергетической эффективности должно стать одной из приоритетных задач каждого из муниципального образования Мурманской области.</w:t>
      </w:r>
    </w:p>
    <w:p w:rsidR="00594E71" w:rsidRDefault="00594E71" w:rsidP="00594E71">
      <w:pPr>
        <w:autoSpaceDE w:val="0"/>
        <w:autoSpaceDN w:val="0"/>
        <w:adjustRightInd w:val="0"/>
        <w:ind w:firstLine="567"/>
        <w:jc w:val="both"/>
        <w:rPr>
          <w:rFonts w:ascii="Arial" w:hAnsi="Arial" w:cs="Arial"/>
        </w:rPr>
      </w:pPr>
      <w:r w:rsidRPr="00E70DC0">
        <w:rPr>
          <w:rFonts w:ascii="Arial" w:hAnsi="Arial" w:cs="Arial"/>
        </w:rPr>
        <w:t>Основной проблемой, решению которой способствует муниципальная программа, является оптимизация коммунальной инфраструктуры населенных пунктов муниципального образования в соответствии с потреблением на текущий момент и перспективным потреблением до 2020 года. Реализация программных мероприятий позволит преодолеть барьеры социально-экономического развития территорий, вызванных старением коммунальной инфраструктуры и внутренних систем энерго- тепло- и водоснабжения.</w:t>
      </w:r>
    </w:p>
    <w:p w:rsidR="00594E71" w:rsidRDefault="00594E71" w:rsidP="00594E71">
      <w:pPr>
        <w:autoSpaceDE w:val="0"/>
        <w:autoSpaceDN w:val="0"/>
        <w:adjustRightInd w:val="0"/>
        <w:ind w:firstLine="567"/>
        <w:jc w:val="both"/>
        <w:rPr>
          <w:rFonts w:ascii="Arial" w:hAnsi="Arial" w:cs="Arial"/>
        </w:rPr>
      </w:pPr>
    </w:p>
    <w:p w:rsidR="00594E71" w:rsidRDefault="00594E71" w:rsidP="00594E71">
      <w:pPr>
        <w:autoSpaceDE w:val="0"/>
        <w:autoSpaceDN w:val="0"/>
        <w:adjustRightInd w:val="0"/>
        <w:ind w:firstLine="567"/>
        <w:jc w:val="both"/>
        <w:rPr>
          <w:rFonts w:ascii="Arial" w:hAnsi="Arial" w:cs="Arial"/>
        </w:rPr>
      </w:pPr>
      <w:r>
        <w:rPr>
          <w:rFonts w:ascii="Arial" w:hAnsi="Arial" w:cs="Arial"/>
        </w:rPr>
        <w:t>Срок реализации Подпрограммы – 2017-2019г.</w:t>
      </w:r>
    </w:p>
    <w:p w:rsidR="007C32B8" w:rsidRDefault="007C32B8" w:rsidP="00571CC1"/>
    <w:p w:rsidR="007C32B8" w:rsidRPr="00594E71" w:rsidRDefault="007C32B8" w:rsidP="00571CC1"/>
    <w:p w:rsidR="00594E71" w:rsidRPr="00594E71" w:rsidRDefault="00594E71" w:rsidP="00594E71">
      <w:pPr>
        <w:autoSpaceDE w:val="0"/>
        <w:autoSpaceDN w:val="0"/>
        <w:adjustRightInd w:val="0"/>
        <w:ind w:left="568"/>
        <w:contextualSpacing/>
        <w:jc w:val="center"/>
        <w:rPr>
          <w:rFonts w:ascii="Arial" w:hAnsi="Arial" w:cs="Arial"/>
          <w:b/>
          <w:bCs/>
        </w:rPr>
      </w:pPr>
      <w:r>
        <w:rPr>
          <w:rFonts w:ascii="Arial" w:hAnsi="Arial" w:cs="Arial"/>
          <w:b/>
          <w:bCs/>
        </w:rPr>
        <w:t xml:space="preserve">3. </w:t>
      </w:r>
      <w:r w:rsidRPr="00594E71">
        <w:rPr>
          <w:rFonts w:ascii="Arial" w:hAnsi="Arial" w:cs="Arial"/>
          <w:b/>
          <w:bCs/>
        </w:rPr>
        <w:t xml:space="preserve">Ожидаемые конечные результаты реализации </w:t>
      </w:r>
      <w:r w:rsidR="003D2B7A">
        <w:rPr>
          <w:rFonts w:ascii="Arial" w:hAnsi="Arial" w:cs="Arial"/>
          <w:b/>
          <w:bCs/>
        </w:rPr>
        <w:t>подп</w:t>
      </w:r>
      <w:r w:rsidRPr="00594E71">
        <w:rPr>
          <w:rFonts w:ascii="Arial" w:hAnsi="Arial" w:cs="Arial"/>
          <w:b/>
          <w:bCs/>
        </w:rPr>
        <w:t>рограммы</w:t>
      </w:r>
    </w:p>
    <w:p w:rsidR="00594E71" w:rsidRPr="00594E71" w:rsidRDefault="00594E71" w:rsidP="00594E71">
      <w:pPr>
        <w:pStyle w:val="af2"/>
        <w:autoSpaceDE w:val="0"/>
        <w:autoSpaceDN w:val="0"/>
        <w:adjustRightInd w:val="0"/>
        <w:ind w:left="928"/>
        <w:rPr>
          <w:rFonts w:ascii="Arial" w:hAnsi="Arial" w:cs="Arial"/>
          <w:b/>
          <w:bCs/>
          <w:sz w:val="24"/>
          <w:szCs w:val="24"/>
        </w:rPr>
      </w:pPr>
    </w:p>
    <w:p w:rsidR="001038A2" w:rsidRPr="00B869B2" w:rsidRDefault="00594E71" w:rsidP="001038A2">
      <w:pPr>
        <w:autoSpaceDE w:val="0"/>
        <w:autoSpaceDN w:val="0"/>
        <w:adjustRightInd w:val="0"/>
        <w:jc w:val="both"/>
        <w:rPr>
          <w:rFonts w:ascii="Arial" w:hAnsi="Arial" w:cs="Arial"/>
        </w:rPr>
      </w:pPr>
      <w:r>
        <w:rPr>
          <w:rFonts w:ascii="Arial" w:hAnsi="Arial" w:cs="Arial"/>
        </w:rPr>
        <w:t xml:space="preserve">     </w:t>
      </w:r>
      <w:r w:rsidRPr="00E70DC0">
        <w:rPr>
          <w:rFonts w:ascii="Arial" w:hAnsi="Arial" w:cs="Arial"/>
        </w:rPr>
        <w:t xml:space="preserve">В целом реализация </w:t>
      </w:r>
      <w:r w:rsidR="003D2B7A">
        <w:rPr>
          <w:rFonts w:ascii="Arial" w:hAnsi="Arial" w:cs="Arial"/>
        </w:rPr>
        <w:t>под</w:t>
      </w:r>
      <w:r w:rsidRPr="00E70DC0">
        <w:rPr>
          <w:rFonts w:ascii="Arial" w:hAnsi="Arial" w:cs="Arial"/>
        </w:rPr>
        <w:t>программы «</w:t>
      </w:r>
      <w:r w:rsidR="003D2B7A">
        <w:rPr>
          <w:rFonts w:ascii="Arial" w:hAnsi="Arial" w:cs="Arial"/>
        </w:rPr>
        <w:t>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w:t>
      </w:r>
      <w:r w:rsidRPr="00E70DC0">
        <w:rPr>
          <w:rFonts w:ascii="Arial" w:hAnsi="Arial" w:cs="Arial"/>
        </w:rPr>
        <w:t xml:space="preserve">  позволит</w:t>
      </w:r>
      <w:r w:rsidR="001038A2">
        <w:rPr>
          <w:rFonts w:ascii="Arial" w:hAnsi="Arial" w:cs="Arial"/>
        </w:rPr>
        <w:t xml:space="preserve">:                                                              </w:t>
      </w:r>
    </w:p>
    <w:p w:rsidR="001038A2" w:rsidRDefault="001038A2" w:rsidP="001038A2">
      <w:pPr>
        <w:pStyle w:val="ConsPlusCell"/>
        <w:ind w:firstLine="131"/>
        <w:jc w:val="both"/>
        <w:rPr>
          <w:rFonts w:ascii="Arial" w:hAnsi="Arial" w:cs="Arial"/>
        </w:rPr>
      </w:pPr>
      <w:r>
        <w:rPr>
          <w:rFonts w:ascii="Arial" w:hAnsi="Arial" w:cs="Arial"/>
        </w:rPr>
        <w:t xml:space="preserve">    - удовлетворить требования к энергетическому сектору;</w:t>
      </w:r>
    </w:p>
    <w:p w:rsidR="001038A2" w:rsidRDefault="001038A2" w:rsidP="001038A2">
      <w:pPr>
        <w:pStyle w:val="ConsPlusCell"/>
        <w:ind w:firstLine="131"/>
        <w:jc w:val="both"/>
        <w:rPr>
          <w:rFonts w:ascii="Arial" w:hAnsi="Arial" w:cs="Arial"/>
        </w:rPr>
      </w:pPr>
      <w:r>
        <w:rPr>
          <w:rFonts w:ascii="Arial" w:hAnsi="Arial" w:cs="Arial"/>
        </w:rPr>
        <w:t xml:space="preserve">    - качественно улучшить состояние коммунальной инфраструктуры;</w:t>
      </w:r>
    </w:p>
    <w:p w:rsidR="00FE6CFE" w:rsidRDefault="00FE6CFE" w:rsidP="001038A2">
      <w:pPr>
        <w:pStyle w:val="ConsPlusCell"/>
        <w:ind w:firstLine="131"/>
        <w:jc w:val="both"/>
        <w:rPr>
          <w:rFonts w:ascii="Arial" w:hAnsi="Arial" w:cs="Arial"/>
        </w:rPr>
      </w:pPr>
      <w:r>
        <w:rPr>
          <w:rFonts w:ascii="Arial" w:hAnsi="Arial" w:cs="Arial"/>
        </w:rPr>
        <w:t xml:space="preserve">    - провести реализацию мероприятий э</w:t>
      </w:r>
      <w:r w:rsidR="00203E16">
        <w:rPr>
          <w:rFonts w:ascii="Arial" w:hAnsi="Arial" w:cs="Arial"/>
        </w:rPr>
        <w:t>нергосбережения с использованием бюджетных средств на возвратной основе для запуска механизма долгосрочного финансирования проектов модернизации коммунальной инфраструктуры и жилищного фонда;</w:t>
      </w:r>
    </w:p>
    <w:p w:rsidR="001038A2" w:rsidRDefault="001038A2" w:rsidP="001038A2">
      <w:pPr>
        <w:pStyle w:val="ConsPlusCell"/>
        <w:ind w:firstLine="131"/>
        <w:jc w:val="both"/>
        <w:rPr>
          <w:rFonts w:ascii="Arial" w:hAnsi="Arial" w:cs="Arial"/>
        </w:rPr>
      </w:pPr>
      <w:r>
        <w:rPr>
          <w:rFonts w:ascii="Arial" w:hAnsi="Arial" w:cs="Arial"/>
        </w:rPr>
        <w:lastRenderedPageBreak/>
        <w:t xml:space="preserve">    - провести реализацию мероприятий энергосбережения в бюджетном секторе и жилом фонде,</w:t>
      </w:r>
      <w:r w:rsidR="00FE6CFE">
        <w:rPr>
          <w:rFonts w:ascii="Arial" w:hAnsi="Arial" w:cs="Arial"/>
        </w:rPr>
        <w:t xml:space="preserve"> что позволит обеспечить потребителям энергоресурсов сокращение расходов,</w:t>
      </w:r>
      <w:r>
        <w:rPr>
          <w:rFonts w:ascii="Arial" w:hAnsi="Arial" w:cs="Arial"/>
        </w:rPr>
        <w:t xml:space="preserve"> </w:t>
      </w:r>
      <w:r w:rsidR="00FE6CFE">
        <w:rPr>
          <w:rFonts w:ascii="Arial" w:hAnsi="Arial" w:cs="Arial"/>
        </w:rPr>
        <w:t>повысить качество энергосбережения и воды жилых</w:t>
      </w:r>
      <w:r w:rsidR="00203E16">
        <w:rPr>
          <w:rFonts w:ascii="Arial" w:hAnsi="Arial" w:cs="Arial"/>
        </w:rPr>
        <w:t xml:space="preserve"> помещений в многоквартирных домах, комфортные условия проживания и предоставлять им коммунальные услуги по доступным ценам;</w:t>
      </w:r>
    </w:p>
    <w:p w:rsidR="00203E16" w:rsidRDefault="00203E16" w:rsidP="001038A2">
      <w:pPr>
        <w:pStyle w:val="ConsPlusCell"/>
        <w:ind w:firstLine="131"/>
        <w:jc w:val="both"/>
        <w:rPr>
          <w:rFonts w:ascii="Arial" w:hAnsi="Arial" w:cs="Arial"/>
        </w:rPr>
      </w:pPr>
      <w:r>
        <w:rPr>
          <w:rFonts w:ascii="Arial" w:hAnsi="Arial" w:cs="Arial"/>
        </w:rPr>
        <w:t xml:space="preserve">     - создать условия для устойчивого функционирования и развития объектов коммунального комплекса;</w:t>
      </w:r>
    </w:p>
    <w:p w:rsidR="00203E16" w:rsidRDefault="00203E16" w:rsidP="001038A2">
      <w:pPr>
        <w:pStyle w:val="ConsPlusCell"/>
        <w:ind w:firstLine="131"/>
        <w:jc w:val="both"/>
        <w:rPr>
          <w:rFonts w:ascii="Arial" w:hAnsi="Arial" w:cs="Arial"/>
        </w:rPr>
      </w:pPr>
      <w:r>
        <w:rPr>
          <w:rFonts w:ascii="Arial" w:hAnsi="Arial" w:cs="Arial"/>
        </w:rPr>
        <w:t xml:space="preserve">     -  снизить количество аварий на сетях теплоснабжения (в т.ч. горячего водоснабжения), холодного водоснабжения, водоотведения, электроснабжения;</w:t>
      </w:r>
    </w:p>
    <w:p w:rsidR="00203E16" w:rsidRDefault="00203E16" w:rsidP="001038A2">
      <w:pPr>
        <w:pStyle w:val="ConsPlusCell"/>
        <w:ind w:firstLine="131"/>
        <w:jc w:val="both"/>
        <w:rPr>
          <w:rFonts w:ascii="Arial" w:hAnsi="Arial" w:cs="Arial"/>
        </w:rPr>
      </w:pPr>
      <w:r>
        <w:rPr>
          <w:rFonts w:ascii="Arial" w:hAnsi="Arial" w:cs="Arial"/>
        </w:rPr>
        <w:t xml:space="preserve">     -  снизить износ инженерных сетей.</w:t>
      </w:r>
    </w:p>
    <w:p w:rsidR="004D3D77" w:rsidRPr="00B869B2" w:rsidRDefault="004D3D77" w:rsidP="001038A2">
      <w:pPr>
        <w:pStyle w:val="ConsPlusCell"/>
        <w:ind w:firstLine="131"/>
        <w:jc w:val="both"/>
        <w:rPr>
          <w:rFonts w:ascii="Arial" w:hAnsi="Arial" w:cs="Arial"/>
        </w:rPr>
      </w:pPr>
      <w:r>
        <w:rPr>
          <w:rFonts w:ascii="Arial" w:hAnsi="Arial" w:cs="Arial"/>
        </w:rPr>
        <w:t>Перечень показателей подпрограммы указан в таблице №1 я к подпрограмме</w:t>
      </w:r>
    </w:p>
    <w:p w:rsidR="00594E71" w:rsidRDefault="00594E71" w:rsidP="00594E71">
      <w:pPr>
        <w:autoSpaceDE w:val="0"/>
        <w:autoSpaceDN w:val="0"/>
        <w:adjustRightInd w:val="0"/>
        <w:jc w:val="both"/>
        <w:rPr>
          <w:rFonts w:ascii="Arial" w:hAnsi="Arial" w:cs="Arial"/>
        </w:rPr>
      </w:pPr>
    </w:p>
    <w:p w:rsidR="007C32B8" w:rsidRPr="007C32B8" w:rsidRDefault="007C32B8" w:rsidP="005B30FF">
      <w:pPr>
        <w:pStyle w:val="af2"/>
        <w:numPr>
          <w:ilvl w:val="0"/>
          <w:numId w:val="19"/>
        </w:numPr>
        <w:autoSpaceDE w:val="0"/>
        <w:autoSpaceDN w:val="0"/>
        <w:adjustRightInd w:val="0"/>
        <w:jc w:val="center"/>
        <w:rPr>
          <w:rFonts w:ascii="Arial" w:hAnsi="Arial" w:cs="Arial"/>
          <w:b/>
          <w:sz w:val="24"/>
          <w:szCs w:val="24"/>
        </w:rPr>
      </w:pPr>
      <w:r w:rsidRPr="007C32B8">
        <w:rPr>
          <w:rFonts w:ascii="Arial" w:hAnsi="Arial" w:cs="Arial"/>
          <w:b/>
          <w:sz w:val="24"/>
          <w:szCs w:val="24"/>
        </w:rPr>
        <w:t>Ресурсное обеспечение Подпрограммы</w:t>
      </w:r>
    </w:p>
    <w:p w:rsidR="007C32B8" w:rsidRPr="007C32B8" w:rsidRDefault="007C32B8" w:rsidP="007C32B8">
      <w:pPr>
        <w:ind w:left="568"/>
        <w:rPr>
          <w:rFonts w:ascii="Arial" w:hAnsi="Arial" w:cs="Arial"/>
        </w:rPr>
      </w:pPr>
      <w:r w:rsidRPr="007C32B8">
        <w:rPr>
          <w:rFonts w:ascii="Arial" w:hAnsi="Arial" w:cs="Arial"/>
        </w:rPr>
        <w:t xml:space="preserve">         </w:t>
      </w:r>
    </w:p>
    <w:p w:rsidR="007C32B8" w:rsidRPr="007C32B8" w:rsidRDefault="007C32B8" w:rsidP="007C32B8">
      <w:pPr>
        <w:ind w:left="568"/>
        <w:jc w:val="both"/>
        <w:rPr>
          <w:rFonts w:ascii="Arial" w:hAnsi="Arial" w:cs="Arial"/>
        </w:rPr>
      </w:pPr>
      <w:r w:rsidRPr="007C32B8">
        <w:rPr>
          <w:rFonts w:ascii="Arial" w:hAnsi="Arial" w:cs="Arial"/>
        </w:rPr>
        <w:t xml:space="preserve">   </w:t>
      </w:r>
      <w:r>
        <w:rPr>
          <w:rFonts w:ascii="Arial" w:hAnsi="Arial" w:cs="Arial"/>
        </w:rPr>
        <w:t xml:space="preserve">      </w:t>
      </w:r>
      <w:r w:rsidRPr="007C32B8">
        <w:rPr>
          <w:rFonts w:ascii="Arial" w:hAnsi="Arial" w:cs="Arial"/>
        </w:rPr>
        <w:t xml:space="preserve">  Источники финансирования: бюджет городского поселения Зеленоборский Кандалакшского района, областной бюджет Мурманской области.</w:t>
      </w:r>
    </w:p>
    <w:p w:rsidR="007C32B8" w:rsidRPr="007C32B8" w:rsidRDefault="007C32B8" w:rsidP="007C32B8">
      <w:pPr>
        <w:ind w:left="568"/>
        <w:jc w:val="both"/>
        <w:rPr>
          <w:rFonts w:ascii="Arial" w:hAnsi="Arial" w:cs="Arial"/>
        </w:rPr>
      </w:pPr>
      <w:r w:rsidRPr="007C32B8">
        <w:rPr>
          <w:rFonts w:ascii="Arial" w:hAnsi="Arial" w:cs="Arial"/>
        </w:rPr>
        <w:t xml:space="preserve">     Финансирование Программы за счет средств местного бюджета осуществляется в формах, предусмотренных законодательством Российской Федерации. </w:t>
      </w:r>
    </w:p>
    <w:p w:rsidR="007C32B8" w:rsidRPr="007C32B8" w:rsidRDefault="007C32B8" w:rsidP="007C32B8">
      <w:pPr>
        <w:ind w:left="568"/>
        <w:jc w:val="both"/>
        <w:rPr>
          <w:rFonts w:ascii="Arial" w:hAnsi="Arial" w:cs="Arial"/>
        </w:rPr>
      </w:pPr>
      <w:r w:rsidRPr="007C32B8">
        <w:rPr>
          <w:rFonts w:ascii="Arial" w:hAnsi="Arial" w:cs="Arial"/>
        </w:rPr>
        <w:t xml:space="preserve">     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7C32B8" w:rsidRPr="007C32B8" w:rsidRDefault="007C32B8" w:rsidP="007C32B8">
      <w:pPr>
        <w:ind w:left="568"/>
        <w:jc w:val="both"/>
        <w:rPr>
          <w:rFonts w:ascii="Arial" w:hAnsi="Arial" w:cs="Arial"/>
        </w:rPr>
      </w:pPr>
      <w:r w:rsidRPr="007C32B8">
        <w:rPr>
          <w:rFonts w:ascii="Arial" w:hAnsi="Arial" w:cs="Arial"/>
        </w:rPr>
        <w:t xml:space="preserve">      Объемы финансирования подпрограммы носят прогнозный характер и подлежат ежегодному (ежеквартальному) уточнению в установленном порядке при формировании  бюджета городского поселения Зеленоборский Кандалакшского района на соответствующий финансовый год, исходя из возможностей бюджета, степени привлечения других источников финансирования, а также с учетом инфляции, изменений в ходе реализации программных мероприятий и появления новых программных объектов (мероприятий). </w:t>
      </w:r>
    </w:p>
    <w:p w:rsidR="007C32B8" w:rsidRDefault="007C32B8" w:rsidP="007C32B8">
      <w:pPr>
        <w:ind w:left="568"/>
        <w:rPr>
          <w:rFonts w:ascii="Arial" w:hAnsi="Arial" w:cs="Arial"/>
        </w:rPr>
      </w:pPr>
      <w:r>
        <w:rPr>
          <w:rFonts w:ascii="Arial" w:hAnsi="Arial" w:cs="Arial"/>
        </w:rPr>
        <w:t xml:space="preserve">        </w:t>
      </w:r>
      <w:r w:rsidRPr="007C32B8">
        <w:rPr>
          <w:rFonts w:ascii="Arial" w:hAnsi="Arial" w:cs="Arial"/>
        </w:rPr>
        <w:t xml:space="preserve">Общий объем финансирования подпрограммы в </w:t>
      </w:r>
      <w:r>
        <w:rPr>
          <w:rFonts w:ascii="Arial" w:hAnsi="Arial" w:cs="Arial"/>
        </w:rPr>
        <w:t>2017-2019</w:t>
      </w:r>
      <w:r w:rsidRPr="007C32B8">
        <w:rPr>
          <w:rFonts w:ascii="Arial" w:hAnsi="Arial" w:cs="Arial"/>
        </w:rPr>
        <w:t xml:space="preserve"> году указан в таблице № 2 к подпрограмме.</w:t>
      </w:r>
    </w:p>
    <w:p w:rsidR="007C32B8" w:rsidRPr="007C32B8" w:rsidRDefault="007C32B8" w:rsidP="007C32B8">
      <w:pPr>
        <w:ind w:left="568"/>
        <w:rPr>
          <w:rFonts w:ascii="Arial" w:hAnsi="Arial" w:cs="Arial"/>
        </w:rPr>
      </w:pPr>
    </w:p>
    <w:p w:rsidR="00594E71" w:rsidRPr="00594E71" w:rsidRDefault="00594E71" w:rsidP="005B30FF">
      <w:pPr>
        <w:pStyle w:val="af2"/>
        <w:numPr>
          <w:ilvl w:val="0"/>
          <w:numId w:val="19"/>
        </w:numPr>
        <w:autoSpaceDE w:val="0"/>
        <w:autoSpaceDN w:val="0"/>
        <w:adjustRightInd w:val="0"/>
        <w:contextualSpacing/>
        <w:jc w:val="center"/>
        <w:rPr>
          <w:rFonts w:ascii="Arial" w:hAnsi="Arial" w:cs="Arial"/>
          <w:b/>
          <w:sz w:val="24"/>
          <w:szCs w:val="24"/>
        </w:rPr>
      </w:pPr>
      <w:r w:rsidRPr="00594E71">
        <w:rPr>
          <w:rFonts w:ascii="Arial" w:hAnsi="Arial" w:cs="Arial"/>
          <w:b/>
          <w:sz w:val="24"/>
          <w:szCs w:val="24"/>
        </w:rPr>
        <w:t>Организация управления и контроль за ходом</w:t>
      </w:r>
    </w:p>
    <w:p w:rsidR="00594E71" w:rsidRPr="00594E71" w:rsidRDefault="00594E71" w:rsidP="00594E71">
      <w:pPr>
        <w:pStyle w:val="af2"/>
        <w:autoSpaceDE w:val="0"/>
        <w:autoSpaceDN w:val="0"/>
        <w:adjustRightInd w:val="0"/>
        <w:ind w:left="928"/>
        <w:jc w:val="center"/>
        <w:rPr>
          <w:rFonts w:ascii="Arial" w:hAnsi="Arial" w:cs="Arial"/>
          <w:b/>
          <w:sz w:val="24"/>
          <w:szCs w:val="24"/>
        </w:rPr>
      </w:pPr>
      <w:r w:rsidRPr="00594E71">
        <w:rPr>
          <w:rFonts w:ascii="Arial" w:hAnsi="Arial" w:cs="Arial"/>
          <w:b/>
          <w:sz w:val="24"/>
          <w:szCs w:val="24"/>
        </w:rPr>
        <w:t xml:space="preserve">реализации </w:t>
      </w:r>
      <w:r w:rsidR="003D2B7A">
        <w:rPr>
          <w:rFonts w:ascii="Arial" w:hAnsi="Arial" w:cs="Arial"/>
          <w:b/>
          <w:sz w:val="24"/>
          <w:szCs w:val="24"/>
        </w:rPr>
        <w:t>подп</w:t>
      </w:r>
      <w:r w:rsidRPr="00594E71">
        <w:rPr>
          <w:rFonts w:ascii="Arial" w:hAnsi="Arial" w:cs="Arial"/>
          <w:b/>
          <w:sz w:val="24"/>
          <w:szCs w:val="24"/>
        </w:rPr>
        <w:t>рограммы</w:t>
      </w:r>
    </w:p>
    <w:p w:rsidR="00594E71" w:rsidRPr="00594E71" w:rsidRDefault="00594E71" w:rsidP="00594E71">
      <w:pPr>
        <w:autoSpaceDE w:val="0"/>
        <w:autoSpaceDN w:val="0"/>
        <w:adjustRightInd w:val="0"/>
        <w:jc w:val="center"/>
        <w:rPr>
          <w:rFonts w:ascii="Arial" w:hAnsi="Arial" w:cs="Arial"/>
          <w:b/>
        </w:rPr>
      </w:pPr>
    </w:p>
    <w:p w:rsidR="00594E71" w:rsidRPr="008147B2" w:rsidRDefault="00594E71" w:rsidP="00594E71">
      <w:pPr>
        <w:autoSpaceDE w:val="0"/>
        <w:autoSpaceDN w:val="0"/>
        <w:adjustRightInd w:val="0"/>
        <w:jc w:val="both"/>
        <w:rPr>
          <w:rFonts w:ascii="Arial" w:hAnsi="Arial" w:cs="Arial"/>
          <w:color w:val="000000"/>
        </w:rPr>
      </w:pPr>
      <w:r>
        <w:rPr>
          <w:rFonts w:ascii="Arial" w:hAnsi="Arial" w:cs="Arial"/>
        </w:rPr>
        <w:t xml:space="preserve">       </w:t>
      </w:r>
      <w:r w:rsidRPr="001251A2">
        <w:rPr>
          <w:rFonts w:ascii="Arial" w:hAnsi="Arial" w:cs="Arial"/>
        </w:rPr>
        <w:t xml:space="preserve">Разработка </w:t>
      </w:r>
      <w:r w:rsidR="003D2B7A">
        <w:rPr>
          <w:rFonts w:ascii="Arial" w:hAnsi="Arial" w:cs="Arial"/>
        </w:rPr>
        <w:t>под</w:t>
      </w:r>
      <w:r w:rsidRPr="00E70DC0">
        <w:rPr>
          <w:rFonts w:ascii="Arial" w:hAnsi="Arial" w:cs="Arial"/>
        </w:rPr>
        <w:t>программы «</w:t>
      </w:r>
      <w:r w:rsidR="003D2B7A">
        <w:rPr>
          <w:rFonts w:ascii="Arial" w:hAnsi="Arial" w:cs="Arial"/>
        </w:rPr>
        <w:t xml:space="preserve">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 </w:t>
      </w:r>
      <w:r w:rsidRPr="001251A2">
        <w:rPr>
          <w:rFonts w:ascii="Arial" w:hAnsi="Arial" w:cs="Arial"/>
        </w:rPr>
        <w:t xml:space="preserve">осуществляется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w:t>
      </w:r>
      <w:r w:rsidRPr="008147B2">
        <w:rPr>
          <w:rFonts w:ascii="Arial" w:hAnsi="Arial" w:cs="Arial"/>
          <w:color w:val="000000"/>
        </w:rPr>
        <w:t>Постановлением администрации от 24.08.2014 №215</w:t>
      </w:r>
    </w:p>
    <w:p w:rsidR="00594E71" w:rsidRPr="001251A2" w:rsidRDefault="00594E71" w:rsidP="00594E71">
      <w:pPr>
        <w:autoSpaceDE w:val="0"/>
        <w:autoSpaceDN w:val="0"/>
        <w:adjustRightInd w:val="0"/>
        <w:ind w:firstLine="709"/>
        <w:jc w:val="both"/>
        <w:rPr>
          <w:rFonts w:ascii="Arial" w:hAnsi="Arial" w:cs="Arial"/>
        </w:rPr>
      </w:pPr>
      <w:r w:rsidRPr="001251A2">
        <w:rPr>
          <w:rFonts w:ascii="Arial" w:hAnsi="Arial" w:cs="Arial"/>
        </w:rPr>
        <w:t xml:space="preserve">Разработчиком </w:t>
      </w:r>
      <w:r w:rsidR="003D2B7A">
        <w:rPr>
          <w:rFonts w:ascii="Arial" w:hAnsi="Arial" w:cs="Arial"/>
        </w:rPr>
        <w:t>подп</w:t>
      </w:r>
      <w:r w:rsidRPr="001251A2">
        <w:rPr>
          <w:rFonts w:ascii="Arial" w:hAnsi="Arial" w:cs="Arial"/>
        </w:rPr>
        <w:t xml:space="preserve">рограммы является </w:t>
      </w:r>
      <w:r>
        <w:rPr>
          <w:rFonts w:ascii="Arial" w:hAnsi="Arial" w:cs="Arial"/>
        </w:rPr>
        <w:t>МКУ «Отдел городского хозяйства».</w:t>
      </w:r>
    </w:p>
    <w:p w:rsidR="00594E71" w:rsidRPr="001251A2" w:rsidRDefault="00594E71" w:rsidP="00594E71">
      <w:pPr>
        <w:autoSpaceDE w:val="0"/>
        <w:autoSpaceDN w:val="0"/>
        <w:adjustRightInd w:val="0"/>
        <w:ind w:firstLine="709"/>
        <w:jc w:val="both"/>
        <w:rPr>
          <w:rFonts w:ascii="Arial" w:hAnsi="Arial" w:cs="Arial"/>
        </w:rPr>
      </w:pPr>
      <w:r w:rsidRPr="001251A2">
        <w:rPr>
          <w:rFonts w:ascii="Arial" w:hAnsi="Arial" w:cs="Arial"/>
        </w:rPr>
        <w:t>Организацию управления и контроль за ходом реализации Программы осуществляет администрация городского поселения Зеленоборский Кандалакшского района, Совет депутатов городского поселения Зеленоборский.</w:t>
      </w:r>
      <w:r>
        <w:rPr>
          <w:rFonts w:ascii="Arial" w:hAnsi="Arial" w:cs="Arial"/>
        </w:rPr>
        <w:t xml:space="preserve"> </w:t>
      </w:r>
      <w:r w:rsidRPr="001251A2">
        <w:rPr>
          <w:rFonts w:ascii="Arial" w:hAnsi="Arial" w:cs="Arial"/>
        </w:rPr>
        <w:t>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594E71" w:rsidRPr="001251A2" w:rsidRDefault="00594E71" w:rsidP="00594E71">
      <w:pPr>
        <w:autoSpaceDE w:val="0"/>
        <w:autoSpaceDN w:val="0"/>
        <w:adjustRightInd w:val="0"/>
        <w:jc w:val="center"/>
        <w:rPr>
          <w:rFonts w:ascii="Arial" w:hAnsi="Arial" w:cs="Arial"/>
          <w:b/>
        </w:rPr>
      </w:pPr>
    </w:p>
    <w:p w:rsidR="00594E71" w:rsidRPr="00594E71" w:rsidRDefault="00594E71" w:rsidP="005B30FF">
      <w:pPr>
        <w:pStyle w:val="af2"/>
        <w:numPr>
          <w:ilvl w:val="0"/>
          <w:numId w:val="19"/>
        </w:numPr>
        <w:autoSpaceDE w:val="0"/>
        <w:autoSpaceDN w:val="0"/>
        <w:adjustRightInd w:val="0"/>
        <w:contextualSpacing/>
        <w:jc w:val="center"/>
        <w:rPr>
          <w:rFonts w:ascii="Arial" w:hAnsi="Arial" w:cs="Arial"/>
          <w:b/>
          <w:sz w:val="24"/>
          <w:szCs w:val="24"/>
        </w:rPr>
      </w:pPr>
      <w:r w:rsidRPr="00594E71">
        <w:rPr>
          <w:rFonts w:ascii="Arial" w:hAnsi="Arial" w:cs="Arial"/>
          <w:b/>
          <w:sz w:val="24"/>
          <w:szCs w:val="24"/>
        </w:rPr>
        <w:t xml:space="preserve">Механизм реализации </w:t>
      </w:r>
      <w:r w:rsidR="003D2B7A">
        <w:rPr>
          <w:rFonts w:ascii="Arial" w:hAnsi="Arial" w:cs="Arial"/>
          <w:b/>
          <w:sz w:val="24"/>
          <w:szCs w:val="24"/>
        </w:rPr>
        <w:t>подп</w:t>
      </w:r>
      <w:r w:rsidRPr="00594E71">
        <w:rPr>
          <w:rFonts w:ascii="Arial" w:hAnsi="Arial" w:cs="Arial"/>
          <w:b/>
          <w:sz w:val="24"/>
          <w:szCs w:val="24"/>
        </w:rPr>
        <w:t>рограммы</w:t>
      </w:r>
    </w:p>
    <w:p w:rsidR="00594E71" w:rsidRPr="00594E71" w:rsidRDefault="002A61CD" w:rsidP="002A61CD">
      <w:pPr>
        <w:autoSpaceDE w:val="0"/>
        <w:autoSpaceDN w:val="0"/>
        <w:adjustRightInd w:val="0"/>
        <w:jc w:val="both"/>
        <w:rPr>
          <w:rFonts w:ascii="Arial" w:hAnsi="Arial" w:cs="Arial"/>
          <w:b/>
        </w:rPr>
      </w:pPr>
      <w:r>
        <w:rPr>
          <w:rFonts w:ascii="Arial" w:hAnsi="Arial" w:cs="Arial"/>
        </w:rPr>
        <w:t xml:space="preserve">            </w:t>
      </w:r>
      <w:r w:rsidRPr="00B869B2">
        <w:rPr>
          <w:rFonts w:ascii="Arial" w:hAnsi="Arial" w:cs="Arial"/>
        </w:rPr>
        <w:t xml:space="preserve">Администрация городского поселения Зеленоборский Кандалакшского района  реализует функции заказчика Подпрограммы во взаимодействии с заинтересованными органами исполнительной власти Мурманской области и по мере необходимости готовит </w:t>
      </w:r>
      <w:r w:rsidRPr="00B869B2">
        <w:rPr>
          <w:rFonts w:ascii="Arial" w:hAnsi="Arial" w:cs="Arial"/>
        </w:rPr>
        <w:lastRenderedPageBreak/>
        <w:t>предложения по корректировке реестра объектов и перечня программных мероприятий на очередной финансовый год, уточняет объемы их финансирования, отдельные показатели, а также механизм реализации Подпрограммы</w:t>
      </w:r>
    </w:p>
    <w:p w:rsidR="00594E71" w:rsidRPr="001251A2" w:rsidRDefault="00594E71" w:rsidP="00594E71">
      <w:pPr>
        <w:autoSpaceDE w:val="0"/>
        <w:autoSpaceDN w:val="0"/>
        <w:adjustRightInd w:val="0"/>
        <w:ind w:firstLine="709"/>
        <w:jc w:val="both"/>
        <w:rPr>
          <w:rFonts w:ascii="Arial" w:hAnsi="Arial" w:cs="Arial"/>
        </w:rPr>
      </w:pPr>
      <w:r w:rsidRPr="001251A2">
        <w:rPr>
          <w:rFonts w:ascii="Arial" w:hAnsi="Arial" w:cs="Arial"/>
        </w:rPr>
        <w:t xml:space="preserve">Механизм реализации </w:t>
      </w:r>
      <w:r w:rsidR="003D2B7A">
        <w:rPr>
          <w:rFonts w:ascii="Arial" w:hAnsi="Arial" w:cs="Arial"/>
        </w:rPr>
        <w:t>подп</w:t>
      </w:r>
      <w:r w:rsidRPr="001251A2">
        <w:rPr>
          <w:rFonts w:ascii="Arial" w:hAnsi="Arial" w:cs="Arial"/>
        </w:rPr>
        <w:t xml:space="preserve">рограммы базируется на принципах четкого разграничения полномочий и ответственности всех исполнителей </w:t>
      </w:r>
      <w:r w:rsidR="003D2B7A">
        <w:rPr>
          <w:rFonts w:ascii="Arial" w:hAnsi="Arial" w:cs="Arial"/>
        </w:rPr>
        <w:t>подп</w:t>
      </w:r>
      <w:r w:rsidRPr="001251A2">
        <w:rPr>
          <w:rFonts w:ascii="Arial" w:hAnsi="Arial" w:cs="Arial"/>
        </w:rPr>
        <w:t xml:space="preserve">рограммы. Прекращение действия </w:t>
      </w:r>
      <w:r w:rsidR="003D2B7A">
        <w:rPr>
          <w:rFonts w:ascii="Arial" w:hAnsi="Arial" w:cs="Arial"/>
        </w:rPr>
        <w:t>подп</w:t>
      </w:r>
      <w:r w:rsidRPr="001251A2">
        <w:rPr>
          <w:rFonts w:ascii="Arial" w:hAnsi="Arial" w:cs="Arial"/>
        </w:rPr>
        <w:t>рограммы наступает в случае завершения ее реализации, а досрочное прекращение - в случае признания неэффективности ее реализации.</w:t>
      </w:r>
    </w:p>
    <w:p w:rsidR="00594E71" w:rsidRPr="001251A2" w:rsidRDefault="00594E71" w:rsidP="00594E71">
      <w:pPr>
        <w:autoSpaceDE w:val="0"/>
        <w:autoSpaceDN w:val="0"/>
        <w:adjustRightInd w:val="0"/>
        <w:ind w:firstLine="709"/>
        <w:jc w:val="both"/>
        <w:rPr>
          <w:rFonts w:ascii="Arial" w:hAnsi="Arial" w:cs="Arial"/>
          <w:bCs/>
        </w:rPr>
      </w:pPr>
      <w:r w:rsidRPr="001251A2">
        <w:rPr>
          <w:rFonts w:ascii="Arial" w:hAnsi="Arial" w:cs="Arial"/>
          <w:bCs/>
        </w:rPr>
        <w:t xml:space="preserve">Отбор организаций для выполнения </w:t>
      </w:r>
      <w:r w:rsidR="003D2B7A">
        <w:rPr>
          <w:rFonts w:ascii="Arial" w:hAnsi="Arial" w:cs="Arial"/>
          <w:bCs/>
        </w:rPr>
        <w:t>под</w:t>
      </w:r>
      <w:r w:rsidRPr="001251A2">
        <w:rPr>
          <w:rFonts w:ascii="Arial" w:hAnsi="Arial" w:cs="Arial"/>
          <w:bCs/>
        </w:rPr>
        <w:t xml:space="preserve">программных мероприятий осуществляется в соответствии с Федеральным Законом от 21.07.2009 № </w:t>
      </w:r>
      <w:r>
        <w:rPr>
          <w:rFonts w:ascii="Arial" w:hAnsi="Arial" w:cs="Arial"/>
          <w:bCs/>
        </w:rPr>
        <w:t>4</w:t>
      </w:r>
      <w:r w:rsidRPr="001251A2">
        <w:rPr>
          <w:rFonts w:ascii="Arial" w:hAnsi="Arial" w:cs="Arial"/>
          <w:bCs/>
        </w:rPr>
        <w:t xml:space="preserve">4-ФЗ «О размещении заказов по поставке товаров, выполнение работ, оказание услуг для государственных и муниципальных нужд». </w:t>
      </w:r>
    </w:p>
    <w:p w:rsidR="00594E71" w:rsidRPr="001251A2" w:rsidRDefault="00594E71" w:rsidP="00594E71">
      <w:pPr>
        <w:autoSpaceDE w:val="0"/>
        <w:autoSpaceDN w:val="0"/>
        <w:adjustRightInd w:val="0"/>
        <w:ind w:firstLine="708"/>
        <w:jc w:val="both"/>
        <w:rPr>
          <w:rFonts w:ascii="Arial" w:hAnsi="Arial" w:cs="Arial"/>
        </w:rPr>
      </w:pPr>
      <w:r w:rsidRPr="001251A2">
        <w:rPr>
          <w:rFonts w:ascii="Arial" w:hAnsi="Arial" w:cs="Arial"/>
        </w:rPr>
        <w:t xml:space="preserve">Ответственный исполнитель </w:t>
      </w:r>
      <w:r w:rsidR="003D2B7A">
        <w:rPr>
          <w:rFonts w:ascii="Arial" w:hAnsi="Arial" w:cs="Arial"/>
        </w:rPr>
        <w:t>под</w:t>
      </w:r>
      <w:r w:rsidRPr="001251A2">
        <w:rPr>
          <w:rFonts w:ascii="Arial" w:hAnsi="Arial" w:cs="Arial"/>
        </w:rPr>
        <w:t xml:space="preserve">программы подготавливает, согласовывает и вносит на рассмотрение Главе администрации городского поселения Зеленоборский проект </w:t>
      </w:r>
      <w:r w:rsidR="003D2B7A">
        <w:rPr>
          <w:rFonts w:ascii="Arial" w:hAnsi="Arial" w:cs="Arial"/>
        </w:rPr>
        <w:t>под</w:t>
      </w:r>
      <w:r w:rsidRPr="001251A2">
        <w:rPr>
          <w:rFonts w:ascii="Arial" w:hAnsi="Arial" w:cs="Arial"/>
        </w:rPr>
        <w:t>программы.</w:t>
      </w:r>
    </w:p>
    <w:p w:rsidR="00594E71" w:rsidRPr="001251A2" w:rsidRDefault="00594E71" w:rsidP="00594E71">
      <w:pPr>
        <w:autoSpaceDE w:val="0"/>
        <w:autoSpaceDN w:val="0"/>
        <w:adjustRightInd w:val="0"/>
        <w:ind w:firstLine="708"/>
        <w:jc w:val="both"/>
        <w:rPr>
          <w:rFonts w:ascii="Arial" w:hAnsi="Arial" w:cs="Arial"/>
        </w:rPr>
      </w:pPr>
      <w:r w:rsidRPr="001251A2">
        <w:rPr>
          <w:rFonts w:ascii="Arial" w:hAnsi="Arial" w:cs="Arial"/>
        </w:rPr>
        <w:t xml:space="preserve">Внесение изменений в </w:t>
      </w:r>
      <w:r w:rsidR="003D2B7A">
        <w:rPr>
          <w:rFonts w:ascii="Arial" w:hAnsi="Arial" w:cs="Arial"/>
        </w:rPr>
        <w:t>под</w:t>
      </w:r>
      <w:r w:rsidRPr="001251A2">
        <w:rPr>
          <w:rFonts w:ascii="Arial" w:hAnsi="Arial" w:cs="Arial"/>
        </w:rPr>
        <w:t>программу осуществляется на основании Постановления администрации городского поселения.</w:t>
      </w:r>
    </w:p>
    <w:p w:rsidR="002A61CD" w:rsidRPr="00B869B2" w:rsidRDefault="002A61CD" w:rsidP="002A61CD">
      <w:pPr>
        <w:ind w:firstLine="720"/>
        <w:jc w:val="both"/>
        <w:rPr>
          <w:rFonts w:ascii="Arial" w:hAnsi="Arial" w:cs="Arial"/>
        </w:rPr>
      </w:pPr>
      <w:r w:rsidRPr="00B869B2">
        <w:rPr>
          <w:rFonts w:ascii="Arial" w:hAnsi="Arial" w:cs="Arial"/>
        </w:rPr>
        <w:t>Механизмы реализации Подпрограммы включают:</w:t>
      </w:r>
    </w:p>
    <w:p w:rsidR="002A61CD" w:rsidRPr="00B869B2" w:rsidRDefault="002A61CD" w:rsidP="002A61CD">
      <w:pPr>
        <w:ind w:firstLine="720"/>
        <w:jc w:val="both"/>
        <w:rPr>
          <w:rFonts w:ascii="Arial" w:hAnsi="Arial" w:cs="Arial"/>
        </w:rPr>
      </w:pPr>
      <w:r w:rsidRPr="00B869B2">
        <w:rPr>
          <w:rFonts w:ascii="Arial" w:hAnsi="Arial" w:cs="Arial"/>
        </w:rPr>
        <w:t>1.</w:t>
      </w:r>
      <w:r w:rsidRPr="00B869B2">
        <w:rPr>
          <w:rFonts w:ascii="Arial" w:hAnsi="Arial" w:cs="Arial"/>
        </w:rPr>
        <w:tab/>
        <w:t>Механизмы управления Подпрограммой и мониторинга ее реализации, в том числе:</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создание Рабочей группы по управлению реализацией Подпрограммы;</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реализация пилотных проектов для отработки основных механизмов долгосрочного финансирования проектов модернизации коммунальной инфраструктуры и повышения энергоэффективности в бюджетном секторе и жилом фонде;</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 xml:space="preserve">предоставление технического содействия и методической помощи участникам Подпрограммы при реализации основных мероприятий; </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 xml:space="preserve">проведение мониторинга реализации Подпрограммы на основе индикаторов, установленных в Подпрограмме. </w:t>
      </w:r>
    </w:p>
    <w:p w:rsidR="002A61CD" w:rsidRPr="00B869B2" w:rsidRDefault="002A61CD" w:rsidP="002A61CD">
      <w:pPr>
        <w:ind w:firstLine="720"/>
        <w:jc w:val="both"/>
        <w:rPr>
          <w:rFonts w:ascii="Arial" w:hAnsi="Arial" w:cs="Arial"/>
        </w:rPr>
      </w:pPr>
      <w:r w:rsidRPr="00B869B2">
        <w:rPr>
          <w:rFonts w:ascii="Arial" w:hAnsi="Arial" w:cs="Arial"/>
        </w:rPr>
        <w:t>2.</w:t>
      </w:r>
      <w:r w:rsidRPr="00B869B2">
        <w:rPr>
          <w:rFonts w:ascii="Arial" w:hAnsi="Arial" w:cs="Arial"/>
        </w:rPr>
        <w:tab/>
        <w:t xml:space="preserve">Механизмы привлечения долгосрочных инвестиций в проекты модернизации коммунальной инфраструктуры и повышения энергоэффективности в бюджетном секторе и жилом фонде, в том числе:  </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механизмы долгосрочного тарифного регулирования организаций коммунального комплекса на основе критериев доступности коммунальных услуг для населения;</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механизмы государственно-частного партнерства при реализации проектов модернизации коммунальной инфраструктуры на основе концессий и моделей «строительство – собственность – эксплуатация - передача»;</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создание единых региональных информационных систем учета накапливаемых собственниками помещений в многоквартирных домах имущественных прав и обязательств по финансированию капитального ремонта (модернизации) многоквартирных домов.</w:t>
      </w:r>
    </w:p>
    <w:p w:rsidR="002A61CD" w:rsidRPr="00B869B2" w:rsidRDefault="002A61CD" w:rsidP="002A61CD">
      <w:pPr>
        <w:ind w:firstLine="720"/>
        <w:jc w:val="both"/>
        <w:rPr>
          <w:rFonts w:ascii="Arial" w:hAnsi="Arial" w:cs="Arial"/>
        </w:rPr>
      </w:pPr>
      <w:r w:rsidRPr="00B869B2">
        <w:rPr>
          <w:rFonts w:ascii="Arial" w:hAnsi="Arial" w:cs="Arial"/>
        </w:rPr>
        <w:t>3.</w:t>
      </w:r>
      <w:r w:rsidRPr="00B869B2">
        <w:rPr>
          <w:rFonts w:ascii="Arial" w:hAnsi="Arial" w:cs="Arial"/>
        </w:rPr>
        <w:tab/>
        <w:t xml:space="preserve">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энергоэффективности в бюджетном секторе и жилом фонде, в том числе: </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долгосрочные инвестиционные кредиты государственных институтов развития для реализации проектов модернизации коммунальной инфраструктуры и повышения энергоэффективности в бюджетном секторе и жилом фонде;</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рефинансирование государственными институтами развития коммерческих банков, предоставляющих долгосрочные кредитные ресурсы для реализации таких проектов;</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энергосервисные контракты.</w:t>
      </w:r>
    </w:p>
    <w:p w:rsidR="002A61CD" w:rsidRPr="00B869B2" w:rsidRDefault="002A61CD" w:rsidP="005B30FF">
      <w:pPr>
        <w:numPr>
          <w:ilvl w:val="0"/>
          <w:numId w:val="20"/>
        </w:numPr>
        <w:ind w:left="0" w:firstLine="709"/>
        <w:rPr>
          <w:rFonts w:ascii="Arial" w:hAnsi="Arial" w:cs="Arial"/>
        </w:rPr>
      </w:pPr>
      <w:r w:rsidRPr="00B869B2">
        <w:rPr>
          <w:rFonts w:ascii="Arial" w:hAnsi="Arial" w:cs="Arial"/>
        </w:rPr>
        <w:t>стимулирование внедрения энергосберегающих мероприятий предприятий коммунального комплекса путем установления надбавок к тарифам;</w:t>
      </w:r>
    </w:p>
    <w:p w:rsidR="002A61CD" w:rsidRPr="00B869B2" w:rsidRDefault="002A61CD" w:rsidP="005B30FF">
      <w:pPr>
        <w:numPr>
          <w:ilvl w:val="0"/>
          <w:numId w:val="20"/>
        </w:numPr>
        <w:ind w:left="0" w:firstLine="709"/>
        <w:rPr>
          <w:rFonts w:ascii="Arial" w:hAnsi="Arial" w:cs="Arial"/>
        </w:rPr>
      </w:pPr>
      <w:r w:rsidRPr="00B869B2">
        <w:rPr>
          <w:rFonts w:ascii="Arial" w:hAnsi="Arial" w:cs="Arial"/>
        </w:rPr>
        <w:lastRenderedPageBreak/>
        <w:t>согласование включения в инвестиционные программы мероприятий по энергосбережению и повышению энергоэффективности;</w:t>
      </w:r>
    </w:p>
    <w:p w:rsidR="002A61CD" w:rsidRPr="00B869B2" w:rsidRDefault="002A61CD" w:rsidP="005B30FF">
      <w:pPr>
        <w:numPr>
          <w:ilvl w:val="0"/>
          <w:numId w:val="20"/>
        </w:numPr>
        <w:ind w:left="0" w:firstLine="709"/>
        <w:rPr>
          <w:rFonts w:ascii="Arial" w:hAnsi="Arial" w:cs="Arial"/>
        </w:rPr>
      </w:pPr>
      <w:r w:rsidRPr="00B869B2">
        <w:rPr>
          <w:rFonts w:ascii="Arial" w:hAnsi="Arial" w:cs="Arial"/>
        </w:rPr>
        <w:t>создание условий для привлечения частного капитала в реализацию энергосберегающих проектов и активизации частного бизнеса в этой сфере;</w:t>
      </w:r>
    </w:p>
    <w:p w:rsidR="002A61CD" w:rsidRPr="00B869B2" w:rsidRDefault="002A61CD" w:rsidP="005B30FF">
      <w:pPr>
        <w:numPr>
          <w:ilvl w:val="0"/>
          <w:numId w:val="20"/>
        </w:numPr>
        <w:ind w:left="0" w:firstLine="709"/>
        <w:rPr>
          <w:rFonts w:ascii="Arial" w:hAnsi="Arial" w:cs="Arial"/>
        </w:rPr>
      </w:pPr>
      <w:r w:rsidRPr="00B869B2">
        <w:rPr>
          <w:rFonts w:ascii="Arial" w:hAnsi="Arial" w:cs="Arial"/>
        </w:rPr>
        <w:t>стимулирование энергосберегающих проектов;</w:t>
      </w:r>
    </w:p>
    <w:p w:rsidR="002A61CD" w:rsidRPr="00B869B2" w:rsidRDefault="002A61CD" w:rsidP="005B30FF">
      <w:pPr>
        <w:numPr>
          <w:ilvl w:val="0"/>
          <w:numId w:val="20"/>
        </w:numPr>
        <w:ind w:left="0" w:firstLine="709"/>
        <w:rPr>
          <w:rFonts w:ascii="Arial" w:hAnsi="Arial" w:cs="Arial"/>
        </w:rPr>
      </w:pPr>
      <w:r w:rsidRPr="00B869B2">
        <w:rPr>
          <w:rFonts w:ascii="Arial" w:hAnsi="Arial" w:cs="Arial"/>
        </w:rPr>
        <w:t>стимулирование установки приборов учета в квартирах граждан, за счет распространения информации о снижении оплаты при использовании приборного учета и т.п.</w:t>
      </w:r>
    </w:p>
    <w:p w:rsidR="002A61CD" w:rsidRPr="00B869B2" w:rsidRDefault="002A61CD" w:rsidP="002A61CD">
      <w:pPr>
        <w:ind w:firstLine="720"/>
        <w:jc w:val="both"/>
        <w:rPr>
          <w:rFonts w:ascii="Arial" w:hAnsi="Arial" w:cs="Arial"/>
        </w:rPr>
      </w:pPr>
      <w:r w:rsidRPr="00B869B2">
        <w:rPr>
          <w:rFonts w:ascii="Arial" w:hAnsi="Arial" w:cs="Arial"/>
        </w:rPr>
        <w:t>4.</w:t>
      </w:r>
      <w:r w:rsidRPr="00B869B2">
        <w:rPr>
          <w:rFonts w:ascii="Arial" w:hAnsi="Arial" w:cs="Arial"/>
        </w:rPr>
        <w:tab/>
        <w:t>Механизмы выравнивания стартовых условий доступности жилищно-коммунальных услуг для потребителей при реализации проектов модернизации коммунальной инфраструктуры и многоквартирных домов, в том числе:</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 xml:space="preserve">распределение целевых инвестиционных субсидий федерального бюджета бюджетам субъектов Российской Федерации с учетом межрегиональной дифференциации доли расходов на коммунальные услуги в доходах семей; </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 xml:space="preserve">субсидирование процентных ставок по кредитам и займам, предоставленным для реализации проектов модернизации коммунальной инфраструктуры и многоквартирных домов при нарушении критериев доступности стоимости коммунальных услуг для населения; </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 xml:space="preserve">софинансирование взносов на проведение капитального ремонта объединениям собственников помещений в многоквартирных домах с высоким уровнем физического износа и гражданам с низким уровнем доходов. </w:t>
      </w:r>
    </w:p>
    <w:p w:rsidR="00DF58BF" w:rsidRDefault="00DF58BF" w:rsidP="002A61CD">
      <w:pPr>
        <w:ind w:firstLine="708"/>
      </w:pPr>
    </w:p>
    <w:p w:rsidR="00591161" w:rsidRDefault="00591161" w:rsidP="00591161">
      <w:pPr>
        <w:ind w:firstLine="720"/>
        <w:jc w:val="center"/>
        <w:rPr>
          <w:rFonts w:ascii="Arial" w:hAnsi="Arial" w:cs="Arial"/>
          <w:b/>
        </w:rPr>
      </w:pPr>
      <w:r w:rsidRPr="00B869B2">
        <w:rPr>
          <w:rFonts w:ascii="Arial" w:hAnsi="Arial" w:cs="Arial"/>
          <w:b/>
        </w:rPr>
        <w:t>Мониторинг реализации Подпрограммы</w:t>
      </w:r>
    </w:p>
    <w:p w:rsidR="00591161" w:rsidRPr="0080546C" w:rsidRDefault="00591161" w:rsidP="00591161">
      <w:pPr>
        <w:ind w:firstLine="720"/>
        <w:jc w:val="center"/>
        <w:rPr>
          <w:rFonts w:ascii="Arial" w:hAnsi="Arial" w:cs="Arial"/>
          <w:b/>
        </w:rPr>
      </w:pPr>
    </w:p>
    <w:p w:rsidR="00591161" w:rsidRPr="004E1AC3" w:rsidRDefault="00591161" w:rsidP="00591161">
      <w:pPr>
        <w:ind w:firstLine="720"/>
        <w:jc w:val="both"/>
        <w:rPr>
          <w:rFonts w:ascii="Arial" w:hAnsi="Arial" w:cs="Arial"/>
        </w:rPr>
      </w:pPr>
      <w:r w:rsidRPr="004E1AC3">
        <w:rPr>
          <w:rFonts w:ascii="Arial" w:hAnsi="Arial" w:cs="Arial"/>
        </w:rPr>
        <w:t>Для осуществления контроля над выполнением мероприятий Подпрограммы, оценки эффективности, выделения и тиражирования лучшего опыта, должна быть создана система мониторинга реализации Подпрограммы, включающая организационные структуры мониторинга и специализированные информационные системы.</w:t>
      </w:r>
    </w:p>
    <w:p w:rsidR="00591161" w:rsidRPr="00B869B2" w:rsidRDefault="00591161" w:rsidP="00591161">
      <w:pPr>
        <w:jc w:val="both"/>
        <w:rPr>
          <w:rFonts w:ascii="Arial" w:hAnsi="Arial" w:cs="Arial"/>
        </w:rPr>
      </w:pPr>
      <w:r w:rsidRPr="004E1AC3">
        <w:rPr>
          <w:rFonts w:ascii="Arial" w:hAnsi="Arial" w:cs="Arial"/>
        </w:rPr>
        <w:t xml:space="preserve">         </w:t>
      </w:r>
      <w:r w:rsidRPr="00B869B2">
        <w:rPr>
          <w:rFonts w:ascii="Arial" w:hAnsi="Arial" w:cs="Arial"/>
        </w:rPr>
        <w:t>Контроль за выполнением программных мероприятий (внутренний мониторинг) осуществляется администрацией городского поселения Зеленоборский Кандалакшского района  по разработке, реализации и корректировке Подпрограммы. Внешний мониторинг реализации Подпрограммы осуществляет ГБУ «Агентство энергетической эффективности Мурманской области».</w:t>
      </w:r>
    </w:p>
    <w:p w:rsidR="002A61CD" w:rsidRDefault="00DF58BF">
      <w:pPr>
        <w:sectPr w:rsidR="002A61CD" w:rsidSect="000157BE">
          <w:pgSz w:w="11905" w:h="16838" w:code="9"/>
          <w:pgMar w:top="284" w:right="720" w:bottom="720" w:left="720" w:header="720" w:footer="720" w:gutter="0"/>
          <w:cols w:space="720"/>
          <w:docGrid w:linePitch="326"/>
        </w:sectPr>
      </w:pPr>
      <w:r>
        <w:br w:type="page"/>
      </w:r>
    </w:p>
    <w:p w:rsidR="002A61CD" w:rsidRPr="005D1B23" w:rsidRDefault="004D3D77" w:rsidP="002A61CD">
      <w:pPr>
        <w:pStyle w:val="af2"/>
        <w:ind w:left="1080"/>
        <w:jc w:val="right"/>
        <w:rPr>
          <w:rFonts w:ascii="Arial" w:hAnsi="Arial" w:cs="Arial"/>
        </w:rPr>
      </w:pPr>
      <w:r>
        <w:rPr>
          <w:rFonts w:ascii="Arial" w:hAnsi="Arial" w:cs="Arial"/>
        </w:rPr>
        <w:lastRenderedPageBreak/>
        <w:t>Таблица</w:t>
      </w:r>
      <w:r w:rsidR="002A61CD">
        <w:rPr>
          <w:rFonts w:ascii="Arial" w:hAnsi="Arial" w:cs="Arial"/>
        </w:rPr>
        <w:t xml:space="preserve"> </w:t>
      </w:r>
      <w:r w:rsidR="00AC17DF">
        <w:rPr>
          <w:rFonts w:ascii="Arial" w:hAnsi="Arial" w:cs="Arial"/>
        </w:rPr>
        <w:t>1</w:t>
      </w:r>
    </w:p>
    <w:p w:rsidR="002A61CD" w:rsidRDefault="002A61CD" w:rsidP="002A61CD">
      <w:pPr>
        <w:pStyle w:val="af2"/>
        <w:ind w:left="1080"/>
        <w:jc w:val="center"/>
        <w:rPr>
          <w:rFonts w:ascii="Arial" w:hAnsi="Arial" w:cs="Arial"/>
        </w:rPr>
      </w:pPr>
    </w:p>
    <w:p w:rsidR="002A61CD" w:rsidRPr="00320C2B" w:rsidRDefault="002A61CD" w:rsidP="002A61CD">
      <w:pPr>
        <w:pStyle w:val="af2"/>
        <w:ind w:left="1080"/>
        <w:jc w:val="center"/>
        <w:rPr>
          <w:rFonts w:ascii="Arial" w:hAnsi="Arial" w:cs="Arial"/>
          <w:b/>
        </w:rPr>
      </w:pPr>
      <w:r w:rsidRPr="00320C2B">
        <w:rPr>
          <w:rFonts w:ascii="Arial" w:hAnsi="Arial" w:cs="Arial"/>
          <w:b/>
          <w:sz w:val="24"/>
          <w:szCs w:val="24"/>
        </w:rPr>
        <w:t>Перечень показателей подпрограммы «</w:t>
      </w:r>
      <w:r w:rsidR="001D341E" w:rsidRPr="00320C2B">
        <w:rPr>
          <w:rFonts w:ascii="Arial" w:hAnsi="Arial" w:cs="Arial"/>
          <w:b/>
          <w:sz w:val="24"/>
          <w:szCs w:val="24"/>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bl>
      <w:tblPr>
        <w:tblW w:w="14743" w:type="dxa"/>
        <w:tblInd w:w="-34" w:type="dxa"/>
        <w:tblLayout w:type="fixed"/>
        <w:tblLook w:val="04A0"/>
      </w:tblPr>
      <w:tblGrid>
        <w:gridCol w:w="704"/>
        <w:gridCol w:w="4825"/>
        <w:gridCol w:w="567"/>
        <w:gridCol w:w="850"/>
        <w:gridCol w:w="851"/>
        <w:gridCol w:w="850"/>
        <w:gridCol w:w="851"/>
        <w:gridCol w:w="850"/>
        <w:gridCol w:w="851"/>
        <w:gridCol w:w="850"/>
        <w:gridCol w:w="851"/>
        <w:gridCol w:w="1843"/>
      </w:tblGrid>
      <w:tr w:rsidR="001D341E" w:rsidRPr="00EF0357" w:rsidTr="00C01087">
        <w:trPr>
          <w:trHeight w:val="181"/>
        </w:trPr>
        <w:tc>
          <w:tcPr>
            <w:tcW w:w="704" w:type="dxa"/>
            <w:vMerge w:val="restart"/>
            <w:tcBorders>
              <w:top w:val="single" w:sz="4" w:space="0" w:color="auto"/>
              <w:left w:val="single" w:sz="4" w:space="0" w:color="auto"/>
              <w:right w:val="single" w:sz="4" w:space="0" w:color="auto"/>
            </w:tcBorders>
            <w:shd w:val="clear" w:color="auto" w:fill="auto"/>
            <w:vAlign w:val="center"/>
            <w:hideMark/>
          </w:tcPr>
          <w:p w:rsidR="001D341E" w:rsidRPr="00EF0357" w:rsidRDefault="001D341E" w:rsidP="004C7C5A">
            <w:pPr>
              <w:jc w:val="center"/>
              <w:rPr>
                <w:rFonts w:ascii="Arial" w:hAnsi="Arial" w:cs="Arial"/>
              </w:rPr>
            </w:pPr>
            <w:r w:rsidRPr="00EF0357">
              <w:rPr>
                <w:rFonts w:ascii="Arial" w:hAnsi="Arial" w:cs="Arial"/>
              </w:rPr>
              <w:t>№ п/п</w:t>
            </w:r>
          </w:p>
        </w:tc>
        <w:tc>
          <w:tcPr>
            <w:tcW w:w="4825" w:type="dxa"/>
            <w:vMerge w:val="restart"/>
            <w:tcBorders>
              <w:top w:val="single" w:sz="4" w:space="0" w:color="auto"/>
              <w:left w:val="single" w:sz="4" w:space="0" w:color="auto"/>
              <w:right w:val="single" w:sz="4" w:space="0" w:color="auto"/>
            </w:tcBorders>
            <w:shd w:val="clear" w:color="auto" w:fill="auto"/>
            <w:vAlign w:val="center"/>
            <w:hideMark/>
          </w:tcPr>
          <w:p w:rsidR="001D341E" w:rsidRPr="00EF0357" w:rsidRDefault="001D341E" w:rsidP="004C7C5A">
            <w:pPr>
              <w:jc w:val="center"/>
              <w:rPr>
                <w:rFonts w:ascii="Arial" w:hAnsi="Arial" w:cs="Arial"/>
              </w:rPr>
            </w:pPr>
            <w:r w:rsidRPr="00EF0357">
              <w:rPr>
                <w:rFonts w:ascii="Arial" w:hAnsi="Arial" w:cs="Arial"/>
              </w:rPr>
              <w:t>Подпрограмма, показатель</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1D341E" w:rsidRPr="00EF0357" w:rsidRDefault="001D341E" w:rsidP="004C7C5A">
            <w:pPr>
              <w:jc w:val="center"/>
              <w:rPr>
                <w:rFonts w:ascii="Arial" w:hAnsi="Arial" w:cs="Arial"/>
              </w:rPr>
            </w:pPr>
            <w:r w:rsidRPr="00EF0357">
              <w:rPr>
                <w:rFonts w:ascii="Arial" w:hAnsi="Arial" w:cs="Arial"/>
              </w:rPr>
              <w:t>Ед. Изм.</w:t>
            </w:r>
          </w:p>
        </w:tc>
        <w:tc>
          <w:tcPr>
            <w:tcW w:w="6804" w:type="dxa"/>
            <w:gridSpan w:val="8"/>
            <w:tcBorders>
              <w:top w:val="single" w:sz="4" w:space="0" w:color="auto"/>
              <w:left w:val="nil"/>
              <w:bottom w:val="single" w:sz="4" w:space="0" w:color="auto"/>
              <w:right w:val="single" w:sz="2" w:space="0" w:color="auto"/>
            </w:tcBorders>
            <w:shd w:val="clear" w:color="auto" w:fill="auto"/>
            <w:vAlign w:val="center"/>
            <w:hideMark/>
          </w:tcPr>
          <w:p w:rsidR="001D341E" w:rsidRPr="00EF0357" w:rsidRDefault="001D341E" w:rsidP="004C7C5A">
            <w:pPr>
              <w:jc w:val="center"/>
              <w:rPr>
                <w:rFonts w:ascii="Arial" w:hAnsi="Arial" w:cs="Arial"/>
              </w:rPr>
            </w:pPr>
            <w:r w:rsidRPr="00EF0357">
              <w:rPr>
                <w:rFonts w:ascii="Arial" w:hAnsi="Arial" w:cs="Arial"/>
              </w:rPr>
              <w:t>Значение показателя</w:t>
            </w:r>
          </w:p>
        </w:tc>
        <w:tc>
          <w:tcPr>
            <w:tcW w:w="1843" w:type="dxa"/>
            <w:vMerge w:val="restart"/>
            <w:tcBorders>
              <w:top w:val="single" w:sz="4" w:space="0" w:color="auto"/>
              <w:left w:val="nil"/>
              <w:right w:val="single" w:sz="2" w:space="0" w:color="auto"/>
            </w:tcBorders>
          </w:tcPr>
          <w:p w:rsidR="001D341E" w:rsidRPr="00EF0357" w:rsidRDefault="001D341E" w:rsidP="004C7C5A">
            <w:pPr>
              <w:jc w:val="center"/>
              <w:rPr>
                <w:rFonts w:ascii="Arial" w:hAnsi="Arial" w:cs="Arial"/>
              </w:rPr>
            </w:pPr>
            <w:r w:rsidRPr="00EF0357">
              <w:rPr>
                <w:rFonts w:ascii="Arial" w:hAnsi="Arial" w:cs="Arial"/>
              </w:rPr>
              <w:t>Соисполнители подпрограммы</w:t>
            </w:r>
          </w:p>
        </w:tc>
      </w:tr>
      <w:tr w:rsidR="001D341E" w:rsidRPr="00EF0357" w:rsidTr="00C01087">
        <w:trPr>
          <w:trHeight w:val="129"/>
        </w:trPr>
        <w:tc>
          <w:tcPr>
            <w:tcW w:w="704" w:type="dxa"/>
            <w:vMerge/>
            <w:tcBorders>
              <w:left w:val="single" w:sz="4" w:space="0" w:color="auto"/>
              <w:right w:val="single" w:sz="4" w:space="0" w:color="auto"/>
            </w:tcBorders>
            <w:vAlign w:val="center"/>
            <w:hideMark/>
          </w:tcPr>
          <w:p w:rsidR="001D341E" w:rsidRPr="00EF0357" w:rsidRDefault="001D341E" w:rsidP="004C7C5A">
            <w:pPr>
              <w:rPr>
                <w:rFonts w:ascii="Arial" w:hAnsi="Arial" w:cs="Arial"/>
              </w:rPr>
            </w:pPr>
          </w:p>
        </w:tc>
        <w:tc>
          <w:tcPr>
            <w:tcW w:w="4825" w:type="dxa"/>
            <w:vMerge/>
            <w:tcBorders>
              <w:left w:val="single" w:sz="4" w:space="0" w:color="auto"/>
              <w:right w:val="single" w:sz="4" w:space="0" w:color="auto"/>
            </w:tcBorders>
            <w:vAlign w:val="center"/>
            <w:hideMark/>
          </w:tcPr>
          <w:p w:rsidR="001D341E" w:rsidRPr="00EF0357" w:rsidRDefault="001D341E" w:rsidP="004C7C5A">
            <w:pPr>
              <w:rPr>
                <w:rFonts w:ascii="Arial" w:hAnsi="Arial" w:cs="Arial"/>
              </w:rPr>
            </w:pPr>
          </w:p>
        </w:tc>
        <w:tc>
          <w:tcPr>
            <w:tcW w:w="567" w:type="dxa"/>
            <w:vMerge/>
            <w:tcBorders>
              <w:left w:val="single" w:sz="4" w:space="0" w:color="auto"/>
              <w:right w:val="single" w:sz="4" w:space="0" w:color="auto"/>
            </w:tcBorders>
            <w:vAlign w:val="center"/>
            <w:hideMark/>
          </w:tcPr>
          <w:p w:rsidR="001D341E" w:rsidRPr="00EF0357" w:rsidRDefault="001D341E" w:rsidP="004C7C5A">
            <w:pPr>
              <w:rPr>
                <w:rFonts w:ascii="Arial" w:hAnsi="Arial" w:cs="Arial"/>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1D341E" w:rsidRPr="00EF0357" w:rsidRDefault="001D341E" w:rsidP="001D341E">
            <w:pPr>
              <w:jc w:val="center"/>
              <w:rPr>
                <w:rFonts w:ascii="Arial" w:hAnsi="Arial" w:cs="Arial"/>
              </w:rPr>
            </w:pPr>
            <w:r w:rsidRPr="00EF0357">
              <w:rPr>
                <w:rFonts w:ascii="Arial" w:hAnsi="Arial" w:cs="Arial"/>
              </w:rPr>
              <w:t>201</w:t>
            </w:r>
            <w:r>
              <w:rPr>
                <w:rFonts w:ascii="Arial" w:hAnsi="Arial" w:cs="Arial"/>
              </w:rPr>
              <w:t>6</w:t>
            </w:r>
          </w:p>
        </w:tc>
        <w:tc>
          <w:tcPr>
            <w:tcW w:w="1701"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1D341E" w:rsidRPr="00EF0357" w:rsidRDefault="001D341E" w:rsidP="001D341E">
            <w:pPr>
              <w:jc w:val="center"/>
              <w:rPr>
                <w:rFonts w:ascii="Arial" w:hAnsi="Arial" w:cs="Arial"/>
              </w:rPr>
            </w:pPr>
            <w:r>
              <w:rPr>
                <w:rFonts w:ascii="Arial" w:hAnsi="Arial" w:cs="Arial"/>
              </w:rPr>
              <w:t>2017</w:t>
            </w:r>
          </w:p>
        </w:tc>
        <w:tc>
          <w:tcPr>
            <w:tcW w:w="1701"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1D341E" w:rsidRPr="00EF0357" w:rsidRDefault="001D341E" w:rsidP="001D341E">
            <w:pPr>
              <w:jc w:val="center"/>
              <w:rPr>
                <w:rFonts w:ascii="Arial" w:hAnsi="Arial" w:cs="Arial"/>
              </w:rPr>
            </w:pPr>
            <w:r>
              <w:rPr>
                <w:rFonts w:ascii="Arial" w:hAnsi="Arial" w:cs="Arial"/>
              </w:rPr>
              <w:t>2018</w:t>
            </w:r>
          </w:p>
        </w:tc>
        <w:tc>
          <w:tcPr>
            <w:tcW w:w="1701"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1D341E" w:rsidRPr="00EF0357" w:rsidRDefault="001D341E" w:rsidP="001D341E">
            <w:pPr>
              <w:jc w:val="center"/>
              <w:rPr>
                <w:rFonts w:ascii="Arial" w:hAnsi="Arial" w:cs="Arial"/>
              </w:rPr>
            </w:pPr>
            <w:r>
              <w:rPr>
                <w:rFonts w:ascii="Arial" w:hAnsi="Arial" w:cs="Arial"/>
              </w:rPr>
              <w:t>2019</w:t>
            </w:r>
          </w:p>
        </w:tc>
        <w:tc>
          <w:tcPr>
            <w:tcW w:w="1843" w:type="dxa"/>
            <w:vMerge/>
            <w:tcBorders>
              <w:left w:val="nil"/>
              <w:right w:val="single" w:sz="2" w:space="0" w:color="auto"/>
            </w:tcBorders>
          </w:tcPr>
          <w:p w:rsidR="001D341E" w:rsidRPr="00EF0357" w:rsidRDefault="001D341E" w:rsidP="004C7C5A">
            <w:pPr>
              <w:jc w:val="center"/>
              <w:rPr>
                <w:rFonts w:ascii="Arial" w:hAnsi="Arial" w:cs="Arial"/>
              </w:rPr>
            </w:pPr>
          </w:p>
        </w:tc>
      </w:tr>
      <w:tr w:rsidR="00C01087" w:rsidRPr="00EF0357" w:rsidTr="00C01087">
        <w:trPr>
          <w:trHeight w:val="422"/>
        </w:trPr>
        <w:tc>
          <w:tcPr>
            <w:tcW w:w="704" w:type="dxa"/>
            <w:vMerge/>
            <w:tcBorders>
              <w:left w:val="single" w:sz="4" w:space="0" w:color="auto"/>
              <w:right w:val="single" w:sz="4" w:space="0" w:color="auto"/>
            </w:tcBorders>
            <w:vAlign w:val="center"/>
            <w:hideMark/>
          </w:tcPr>
          <w:p w:rsidR="001D341E" w:rsidRPr="00EF0357" w:rsidRDefault="001D341E" w:rsidP="004C7C5A">
            <w:pPr>
              <w:rPr>
                <w:rFonts w:ascii="Arial" w:hAnsi="Arial" w:cs="Arial"/>
              </w:rPr>
            </w:pPr>
          </w:p>
        </w:tc>
        <w:tc>
          <w:tcPr>
            <w:tcW w:w="4825" w:type="dxa"/>
            <w:vMerge/>
            <w:tcBorders>
              <w:left w:val="single" w:sz="4" w:space="0" w:color="auto"/>
              <w:right w:val="single" w:sz="4" w:space="0" w:color="auto"/>
            </w:tcBorders>
            <w:vAlign w:val="center"/>
            <w:hideMark/>
          </w:tcPr>
          <w:p w:rsidR="001D341E" w:rsidRPr="00EF0357" w:rsidRDefault="001D341E" w:rsidP="004C7C5A">
            <w:pPr>
              <w:rPr>
                <w:rFonts w:ascii="Arial" w:hAnsi="Arial" w:cs="Arial"/>
              </w:rPr>
            </w:pPr>
          </w:p>
        </w:tc>
        <w:tc>
          <w:tcPr>
            <w:tcW w:w="567" w:type="dxa"/>
            <w:vMerge/>
            <w:tcBorders>
              <w:left w:val="single" w:sz="4" w:space="0" w:color="auto"/>
              <w:right w:val="single" w:sz="4" w:space="0" w:color="auto"/>
            </w:tcBorders>
            <w:vAlign w:val="center"/>
            <w:hideMark/>
          </w:tcPr>
          <w:p w:rsidR="001D341E" w:rsidRPr="00EF0357" w:rsidRDefault="001D341E" w:rsidP="004C7C5A">
            <w:pPr>
              <w:rPr>
                <w:rFonts w:ascii="Arial" w:hAnsi="Arial" w:cs="Arial"/>
              </w:rPr>
            </w:pPr>
          </w:p>
        </w:tc>
        <w:tc>
          <w:tcPr>
            <w:tcW w:w="850" w:type="dxa"/>
            <w:tcBorders>
              <w:top w:val="single" w:sz="4" w:space="0" w:color="auto"/>
              <w:left w:val="nil"/>
              <w:right w:val="single" w:sz="4" w:space="0" w:color="auto"/>
            </w:tcBorders>
            <w:shd w:val="clear" w:color="auto" w:fill="auto"/>
            <w:vAlign w:val="center"/>
            <w:hideMark/>
          </w:tcPr>
          <w:p w:rsidR="001D341E" w:rsidRPr="00EF0357" w:rsidRDefault="001D341E" w:rsidP="004C7C5A">
            <w:pPr>
              <w:jc w:val="center"/>
              <w:rPr>
                <w:rFonts w:ascii="Arial" w:hAnsi="Arial" w:cs="Arial"/>
              </w:rPr>
            </w:pPr>
            <w:r w:rsidRPr="00EF0357">
              <w:rPr>
                <w:rFonts w:ascii="Arial" w:hAnsi="Arial" w:cs="Arial"/>
              </w:rPr>
              <w:t>План</w:t>
            </w:r>
          </w:p>
        </w:tc>
        <w:tc>
          <w:tcPr>
            <w:tcW w:w="851" w:type="dxa"/>
            <w:tcBorders>
              <w:top w:val="single" w:sz="4" w:space="0" w:color="auto"/>
              <w:left w:val="nil"/>
              <w:right w:val="single" w:sz="4" w:space="0" w:color="auto"/>
            </w:tcBorders>
            <w:shd w:val="clear" w:color="auto" w:fill="auto"/>
            <w:vAlign w:val="center"/>
            <w:hideMark/>
          </w:tcPr>
          <w:p w:rsidR="001D341E" w:rsidRPr="00EF0357" w:rsidRDefault="001D341E" w:rsidP="004C7C5A">
            <w:pPr>
              <w:rPr>
                <w:rFonts w:ascii="Arial" w:hAnsi="Arial" w:cs="Arial"/>
              </w:rPr>
            </w:pPr>
            <w:r w:rsidRPr="00EF0357">
              <w:rPr>
                <w:rFonts w:ascii="Arial" w:hAnsi="Arial" w:cs="Arial"/>
              </w:rPr>
              <w:t>Факт</w:t>
            </w:r>
          </w:p>
        </w:tc>
        <w:tc>
          <w:tcPr>
            <w:tcW w:w="850" w:type="dxa"/>
            <w:tcBorders>
              <w:top w:val="nil"/>
              <w:left w:val="single" w:sz="4" w:space="0" w:color="auto"/>
              <w:right w:val="single" w:sz="2" w:space="0" w:color="auto"/>
            </w:tcBorders>
            <w:shd w:val="clear" w:color="auto" w:fill="auto"/>
            <w:vAlign w:val="center"/>
          </w:tcPr>
          <w:p w:rsidR="001D341E" w:rsidRPr="00DF2B40" w:rsidRDefault="001D341E" w:rsidP="004C7C5A">
            <w:pPr>
              <w:rPr>
                <w:rFonts w:ascii="Arial" w:hAnsi="Arial" w:cs="Arial"/>
              </w:rPr>
            </w:pPr>
            <w:r>
              <w:rPr>
                <w:rFonts w:ascii="Arial" w:hAnsi="Arial" w:cs="Arial"/>
              </w:rPr>
              <w:t>План</w:t>
            </w:r>
          </w:p>
        </w:tc>
        <w:tc>
          <w:tcPr>
            <w:tcW w:w="851" w:type="dxa"/>
            <w:tcBorders>
              <w:top w:val="nil"/>
              <w:left w:val="single" w:sz="4" w:space="0" w:color="auto"/>
              <w:right w:val="single" w:sz="2" w:space="0" w:color="auto"/>
            </w:tcBorders>
            <w:shd w:val="clear" w:color="auto" w:fill="auto"/>
            <w:vAlign w:val="center"/>
          </w:tcPr>
          <w:p w:rsidR="001D341E" w:rsidRPr="00DF2B40" w:rsidRDefault="001D341E" w:rsidP="004C7C5A">
            <w:pPr>
              <w:rPr>
                <w:rFonts w:ascii="Arial" w:hAnsi="Arial" w:cs="Arial"/>
              </w:rPr>
            </w:pPr>
            <w:r>
              <w:rPr>
                <w:rFonts w:ascii="Arial" w:hAnsi="Arial" w:cs="Arial"/>
              </w:rPr>
              <w:t>Факт</w:t>
            </w:r>
          </w:p>
        </w:tc>
        <w:tc>
          <w:tcPr>
            <w:tcW w:w="850" w:type="dxa"/>
            <w:tcBorders>
              <w:top w:val="nil"/>
              <w:left w:val="single" w:sz="4" w:space="0" w:color="auto"/>
              <w:right w:val="single" w:sz="2" w:space="0" w:color="auto"/>
            </w:tcBorders>
            <w:shd w:val="clear" w:color="auto" w:fill="auto"/>
            <w:vAlign w:val="center"/>
          </w:tcPr>
          <w:p w:rsidR="001D341E" w:rsidRPr="00DF2B40" w:rsidRDefault="001D341E" w:rsidP="004C7C5A">
            <w:pPr>
              <w:rPr>
                <w:rFonts w:ascii="Arial" w:hAnsi="Arial" w:cs="Arial"/>
              </w:rPr>
            </w:pPr>
            <w:r>
              <w:rPr>
                <w:rFonts w:ascii="Arial" w:hAnsi="Arial" w:cs="Arial"/>
              </w:rPr>
              <w:t>План</w:t>
            </w:r>
          </w:p>
        </w:tc>
        <w:tc>
          <w:tcPr>
            <w:tcW w:w="851" w:type="dxa"/>
            <w:tcBorders>
              <w:top w:val="nil"/>
              <w:left w:val="single" w:sz="4" w:space="0" w:color="auto"/>
              <w:right w:val="single" w:sz="2" w:space="0" w:color="auto"/>
            </w:tcBorders>
            <w:shd w:val="clear" w:color="auto" w:fill="auto"/>
            <w:vAlign w:val="center"/>
          </w:tcPr>
          <w:p w:rsidR="001D341E" w:rsidRPr="00DF2B40" w:rsidRDefault="001D341E" w:rsidP="004C7C5A">
            <w:pPr>
              <w:rPr>
                <w:rFonts w:ascii="Arial" w:hAnsi="Arial" w:cs="Arial"/>
              </w:rPr>
            </w:pPr>
            <w:r>
              <w:rPr>
                <w:rFonts w:ascii="Arial" w:hAnsi="Arial" w:cs="Arial"/>
              </w:rPr>
              <w:t>Факт</w:t>
            </w:r>
          </w:p>
        </w:tc>
        <w:tc>
          <w:tcPr>
            <w:tcW w:w="850" w:type="dxa"/>
            <w:tcBorders>
              <w:top w:val="nil"/>
              <w:left w:val="single" w:sz="4" w:space="0" w:color="auto"/>
              <w:right w:val="single" w:sz="2" w:space="0" w:color="auto"/>
            </w:tcBorders>
            <w:shd w:val="clear" w:color="auto" w:fill="auto"/>
            <w:vAlign w:val="center"/>
          </w:tcPr>
          <w:p w:rsidR="001D341E" w:rsidRPr="00DF2B40" w:rsidRDefault="001D341E" w:rsidP="004C7C5A">
            <w:pPr>
              <w:rPr>
                <w:rFonts w:ascii="Arial" w:hAnsi="Arial" w:cs="Arial"/>
              </w:rPr>
            </w:pPr>
            <w:r>
              <w:rPr>
                <w:rFonts w:ascii="Arial" w:hAnsi="Arial" w:cs="Arial"/>
              </w:rPr>
              <w:t>План</w:t>
            </w:r>
          </w:p>
        </w:tc>
        <w:tc>
          <w:tcPr>
            <w:tcW w:w="851" w:type="dxa"/>
            <w:tcBorders>
              <w:top w:val="nil"/>
              <w:left w:val="single" w:sz="4" w:space="0" w:color="auto"/>
              <w:right w:val="single" w:sz="2" w:space="0" w:color="auto"/>
            </w:tcBorders>
            <w:shd w:val="clear" w:color="auto" w:fill="auto"/>
            <w:vAlign w:val="center"/>
          </w:tcPr>
          <w:p w:rsidR="001D341E" w:rsidRPr="00DF2B40" w:rsidRDefault="001D341E" w:rsidP="004C7C5A">
            <w:pPr>
              <w:rPr>
                <w:rFonts w:ascii="Arial" w:hAnsi="Arial" w:cs="Arial"/>
              </w:rPr>
            </w:pPr>
            <w:r>
              <w:rPr>
                <w:rFonts w:ascii="Arial" w:hAnsi="Arial" w:cs="Arial"/>
              </w:rPr>
              <w:t>Факт</w:t>
            </w:r>
          </w:p>
        </w:tc>
        <w:tc>
          <w:tcPr>
            <w:tcW w:w="1843" w:type="dxa"/>
            <w:vMerge/>
            <w:tcBorders>
              <w:left w:val="nil"/>
              <w:right w:val="single" w:sz="2" w:space="0" w:color="auto"/>
            </w:tcBorders>
          </w:tcPr>
          <w:p w:rsidR="001D341E" w:rsidRPr="00EF0357" w:rsidRDefault="001D341E" w:rsidP="004C7C5A">
            <w:pPr>
              <w:jc w:val="center"/>
              <w:rPr>
                <w:rFonts w:ascii="Arial" w:hAnsi="Arial" w:cs="Arial"/>
              </w:rPr>
            </w:pPr>
          </w:p>
        </w:tc>
      </w:tr>
      <w:tr w:rsidR="002A61CD" w:rsidRPr="00EF0357" w:rsidTr="00C01087">
        <w:trPr>
          <w:trHeight w:val="19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61CD" w:rsidRPr="00EF0357" w:rsidRDefault="002A61CD" w:rsidP="004C7C5A">
            <w:pPr>
              <w:jc w:val="center"/>
              <w:rPr>
                <w:rFonts w:ascii="Arial" w:hAnsi="Arial" w:cs="Arial"/>
              </w:rPr>
            </w:pPr>
            <w:r w:rsidRPr="00EF0357">
              <w:rPr>
                <w:rFonts w:ascii="Arial" w:hAnsi="Arial" w:cs="Arial"/>
              </w:rPr>
              <w:t> </w:t>
            </w:r>
          </w:p>
        </w:tc>
        <w:tc>
          <w:tcPr>
            <w:tcW w:w="12196" w:type="dxa"/>
            <w:gridSpan w:val="10"/>
            <w:tcBorders>
              <w:top w:val="single" w:sz="2" w:space="0" w:color="auto"/>
              <w:left w:val="nil"/>
              <w:bottom w:val="single" w:sz="4" w:space="0" w:color="auto"/>
              <w:right w:val="single" w:sz="2" w:space="0" w:color="auto"/>
            </w:tcBorders>
            <w:shd w:val="clear" w:color="auto" w:fill="auto"/>
            <w:hideMark/>
          </w:tcPr>
          <w:p w:rsidR="002A61CD" w:rsidRPr="00DF2B40" w:rsidRDefault="002A61CD" w:rsidP="001D341E">
            <w:pPr>
              <w:rPr>
                <w:rFonts w:ascii="Arial" w:hAnsi="Arial" w:cs="Arial"/>
              </w:rPr>
            </w:pPr>
            <w:r w:rsidRPr="00DF2B40">
              <w:rPr>
                <w:rFonts w:ascii="Arial" w:hAnsi="Arial" w:cs="Arial"/>
              </w:rPr>
              <w:t>Подпрограмма «</w:t>
            </w:r>
            <w:r w:rsidR="001D341E">
              <w:rPr>
                <w:rFonts w:ascii="Arial" w:hAnsi="Arial" w:cs="Arial"/>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c>
        <w:tc>
          <w:tcPr>
            <w:tcW w:w="1843" w:type="dxa"/>
            <w:vMerge w:val="restart"/>
            <w:tcBorders>
              <w:top w:val="single" w:sz="2" w:space="0" w:color="auto"/>
              <w:left w:val="nil"/>
              <w:right w:val="single" w:sz="2" w:space="0" w:color="auto"/>
            </w:tcBorders>
          </w:tcPr>
          <w:p w:rsidR="002A61CD" w:rsidRPr="00EF0357" w:rsidRDefault="002A61CD" w:rsidP="004C7C5A">
            <w:pPr>
              <w:rPr>
                <w:rFonts w:ascii="Arial" w:hAnsi="Arial" w:cs="Arial"/>
              </w:rPr>
            </w:pPr>
            <w:r w:rsidRPr="00EF0357">
              <w:rPr>
                <w:rFonts w:ascii="Arial" w:hAnsi="Arial" w:cs="Arial"/>
              </w:rPr>
              <w:t>Администрация г.п.Зеленоборский, МКУ «Отдел городского хозяйства»</w:t>
            </w:r>
          </w:p>
        </w:tc>
      </w:tr>
      <w:tr w:rsidR="002A61CD" w:rsidRPr="00EF0357" w:rsidTr="00C01087">
        <w:trPr>
          <w:trHeight w:val="34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61CD" w:rsidRPr="00EF0357" w:rsidRDefault="002A61CD" w:rsidP="004C7C5A">
            <w:pPr>
              <w:jc w:val="center"/>
              <w:rPr>
                <w:rFonts w:ascii="Arial" w:hAnsi="Arial" w:cs="Arial"/>
              </w:rPr>
            </w:pPr>
            <w:r w:rsidRPr="00EF0357">
              <w:rPr>
                <w:rFonts w:ascii="Arial" w:hAnsi="Arial" w:cs="Arial"/>
              </w:rPr>
              <w:t>I</w:t>
            </w:r>
          </w:p>
        </w:tc>
        <w:tc>
          <w:tcPr>
            <w:tcW w:w="12196" w:type="dxa"/>
            <w:gridSpan w:val="10"/>
            <w:tcBorders>
              <w:top w:val="single" w:sz="4" w:space="0" w:color="auto"/>
              <w:left w:val="nil"/>
              <w:bottom w:val="single" w:sz="4" w:space="0" w:color="auto"/>
              <w:right w:val="single" w:sz="4" w:space="0" w:color="000000"/>
            </w:tcBorders>
            <w:shd w:val="clear" w:color="auto" w:fill="auto"/>
            <w:vAlign w:val="center"/>
            <w:hideMark/>
          </w:tcPr>
          <w:p w:rsidR="002A61CD" w:rsidRPr="00EF0357" w:rsidRDefault="002A61CD" w:rsidP="004C7C5A">
            <w:pPr>
              <w:rPr>
                <w:rFonts w:ascii="Arial" w:hAnsi="Arial" w:cs="Arial"/>
              </w:rPr>
            </w:pPr>
            <w:r w:rsidRPr="00EF0357">
              <w:rPr>
                <w:rFonts w:ascii="Arial" w:hAnsi="Arial" w:cs="Arial"/>
              </w:rPr>
              <w:t xml:space="preserve">Показатели целей подпрограммы:  </w:t>
            </w:r>
          </w:p>
        </w:tc>
        <w:tc>
          <w:tcPr>
            <w:tcW w:w="1843" w:type="dxa"/>
            <w:vMerge/>
            <w:tcBorders>
              <w:left w:val="nil"/>
              <w:right w:val="single" w:sz="2" w:space="0" w:color="auto"/>
            </w:tcBorders>
          </w:tcPr>
          <w:p w:rsidR="002A61CD" w:rsidRPr="00EF0357" w:rsidRDefault="002A61CD" w:rsidP="004C7C5A">
            <w:pPr>
              <w:rPr>
                <w:rFonts w:ascii="Arial" w:hAnsi="Arial" w:cs="Arial"/>
              </w:rPr>
            </w:pPr>
          </w:p>
        </w:tc>
      </w:tr>
      <w:tr w:rsidR="002A61CD" w:rsidRPr="00EF0357" w:rsidTr="00C01087">
        <w:trPr>
          <w:trHeight w:val="5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61CD" w:rsidRPr="00EF0357" w:rsidRDefault="002A61CD" w:rsidP="004C7C5A">
            <w:pPr>
              <w:jc w:val="center"/>
              <w:rPr>
                <w:rFonts w:ascii="Arial" w:hAnsi="Arial" w:cs="Arial"/>
              </w:rPr>
            </w:pPr>
          </w:p>
        </w:tc>
        <w:tc>
          <w:tcPr>
            <w:tcW w:w="12196" w:type="dxa"/>
            <w:gridSpan w:val="10"/>
            <w:tcBorders>
              <w:top w:val="single" w:sz="4" w:space="0" w:color="auto"/>
              <w:left w:val="nil"/>
              <w:bottom w:val="single" w:sz="4" w:space="0" w:color="auto"/>
              <w:right w:val="single" w:sz="4" w:space="0" w:color="000000"/>
            </w:tcBorders>
            <w:shd w:val="clear" w:color="auto" w:fill="auto"/>
            <w:hideMark/>
          </w:tcPr>
          <w:p w:rsidR="002A61CD" w:rsidRPr="00EF0357" w:rsidRDefault="002A61CD" w:rsidP="00C01087">
            <w:pPr>
              <w:rPr>
                <w:rFonts w:ascii="Arial" w:hAnsi="Arial" w:cs="Arial"/>
              </w:rPr>
            </w:pPr>
            <w:r w:rsidRPr="00EF0357">
              <w:rPr>
                <w:rFonts w:ascii="Arial" w:hAnsi="Arial" w:cs="Arial"/>
              </w:rPr>
              <w:t>Задача</w:t>
            </w:r>
            <w:r w:rsidR="00C01087">
              <w:rPr>
                <w:rFonts w:ascii="Arial" w:hAnsi="Arial" w:cs="Arial"/>
              </w:rPr>
              <w:t>1</w:t>
            </w:r>
            <w:r w:rsidRPr="00EF0357">
              <w:rPr>
                <w:rFonts w:ascii="Arial" w:hAnsi="Arial" w:cs="Arial"/>
              </w:rPr>
              <w:t xml:space="preserve">. </w:t>
            </w:r>
            <w:r w:rsidR="00C01087">
              <w:rPr>
                <w:rFonts w:ascii="Arial" w:hAnsi="Arial" w:cs="Arial"/>
              </w:rPr>
              <w:t>Обеспечение деятельности топливно-энергетической инфраструктуры</w:t>
            </w:r>
          </w:p>
        </w:tc>
        <w:tc>
          <w:tcPr>
            <w:tcW w:w="1843" w:type="dxa"/>
            <w:vMerge/>
            <w:tcBorders>
              <w:left w:val="nil"/>
              <w:bottom w:val="single" w:sz="4" w:space="0" w:color="auto"/>
              <w:right w:val="single" w:sz="2" w:space="0" w:color="auto"/>
            </w:tcBorders>
          </w:tcPr>
          <w:p w:rsidR="002A61CD" w:rsidRPr="00EF0357" w:rsidRDefault="002A61CD" w:rsidP="004C7C5A">
            <w:pPr>
              <w:rPr>
                <w:rFonts w:ascii="Arial" w:hAnsi="Arial" w:cs="Arial"/>
              </w:rPr>
            </w:pPr>
          </w:p>
        </w:tc>
      </w:tr>
      <w:tr w:rsidR="00C01087" w:rsidRPr="00EF0357" w:rsidTr="00C01087">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01087" w:rsidRPr="00EF0357" w:rsidRDefault="00C01087" w:rsidP="001A1E2B">
            <w:pPr>
              <w:jc w:val="center"/>
              <w:rPr>
                <w:rFonts w:ascii="Arial" w:hAnsi="Arial" w:cs="Arial"/>
              </w:rPr>
            </w:pPr>
            <w:r>
              <w:rPr>
                <w:rFonts w:ascii="Arial" w:hAnsi="Arial" w:cs="Arial"/>
              </w:rPr>
              <w:t xml:space="preserve">1.1 </w:t>
            </w:r>
          </w:p>
        </w:tc>
        <w:tc>
          <w:tcPr>
            <w:tcW w:w="4825" w:type="dxa"/>
            <w:tcBorders>
              <w:top w:val="nil"/>
              <w:left w:val="nil"/>
              <w:bottom w:val="single" w:sz="4" w:space="0" w:color="auto"/>
              <w:right w:val="single" w:sz="4" w:space="0" w:color="auto"/>
            </w:tcBorders>
            <w:shd w:val="clear" w:color="auto" w:fill="auto"/>
            <w:hideMark/>
          </w:tcPr>
          <w:p w:rsidR="00C01087" w:rsidRPr="00EF0357" w:rsidRDefault="001A1E2B" w:rsidP="004C7C5A">
            <w:pPr>
              <w:rPr>
                <w:rFonts w:ascii="Arial" w:hAnsi="Arial" w:cs="Arial"/>
              </w:rPr>
            </w:pPr>
            <w:r>
              <w:rPr>
                <w:rFonts w:ascii="Arial" w:hAnsi="Arial" w:cs="Arial"/>
              </w:rPr>
              <w:t>Повышение эффективности использования топливно-энергетических ресурсов</w:t>
            </w:r>
          </w:p>
        </w:tc>
        <w:tc>
          <w:tcPr>
            <w:tcW w:w="567" w:type="dxa"/>
            <w:tcBorders>
              <w:top w:val="nil"/>
              <w:left w:val="nil"/>
              <w:bottom w:val="single" w:sz="4" w:space="0" w:color="auto"/>
              <w:right w:val="single" w:sz="4" w:space="0" w:color="auto"/>
            </w:tcBorders>
            <w:shd w:val="clear" w:color="auto" w:fill="auto"/>
            <w:vAlign w:val="center"/>
            <w:hideMark/>
          </w:tcPr>
          <w:p w:rsidR="00C01087" w:rsidRPr="00EF0357" w:rsidRDefault="00FD05CD" w:rsidP="00FD05CD">
            <w:pPr>
              <w:jc w:val="center"/>
              <w:rPr>
                <w:rFonts w:ascii="Arial" w:hAnsi="Arial" w:cs="Arial"/>
                <w:color w:val="000000"/>
              </w:rPr>
            </w:pPr>
            <w:r>
              <w:rPr>
                <w:rFonts w:ascii="Arial" w:hAnsi="Arial" w:cs="Arial"/>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C01087" w:rsidRPr="00EF0357" w:rsidRDefault="00C01087"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hideMark/>
          </w:tcPr>
          <w:p w:rsidR="00C01087" w:rsidRDefault="00C01087"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C01087" w:rsidRDefault="00C01087"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rsidR="00C01087" w:rsidRPr="00EF0357" w:rsidRDefault="00C01087"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C01087" w:rsidRDefault="00C01087"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rsidR="00C01087" w:rsidRPr="00EF0357" w:rsidRDefault="00C01087"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C01087" w:rsidRDefault="00C01087"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rsidR="00C01087" w:rsidRPr="00EF0357" w:rsidRDefault="00C01087" w:rsidP="004C7C5A">
            <w:pPr>
              <w:jc w:val="center"/>
              <w:rPr>
                <w:rFonts w:ascii="Arial" w:hAnsi="Arial" w:cs="Arial"/>
              </w:rPr>
            </w:pPr>
          </w:p>
        </w:tc>
        <w:tc>
          <w:tcPr>
            <w:tcW w:w="1843" w:type="dxa"/>
            <w:tcBorders>
              <w:top w:val="nil"/>
              <w:left w:val="nil"/>
              <w:bottom w:val="single" w:sz="4" w:space="0" w:color="auto"/>
              <w:right w:val="single" w:sz="4" w:space="0" w:color="auto"/>
            </w:tcBorders>
          </w:tcPr>
          <w:p w:rsidR="00C01087" w:rsidRPr="00EF0357" w:rsidRDefault="00C01087" w:rsidP="004C7C5A">
            <w:pPr>
              <w:jc w:val="center"/>
              <w:rPr>
                <w:rFonts w:ascii="Arial" w:hAnsi="Arial" w:cs="Arial"/>
              </w:rPr>
            </w:pPr>
          </w:p>
        </w:tc>
      </w:tr>
      <w:tr w:rsidR="00C01087" w:rsidRPr="00EF0357" w:rsidTr="00C01087">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01087" w:rsidRPr="00EF0357" w:rsidRDefault="001A1E2B" w:rsidP="004C7C5A">
            <w:pPr>
              <w:jc w:val="center"/>
              <w:rPr>
                <w:rFonts w:ascii="Arial" w:hAnsi="Arial" w:cs="Arial"/>
              </w:rPr>
            </w:pPr>
            <w:r>
              <w:rPr>
                <w:rFonts w:ascii="Arial" w:hAnsi="Arial" w:cs="Arial"/>
              </w:rPr>
              <w:t>1.2</w:t>
            </w:r>
          </w:p>
        </w:tc>
        <w:tc>
          <w:tcPr>
            <w:tcW w:w="4825" w:type="dxa"/>
            <w:tcBorders>
              <w:top w:val="single" w:sz="4" w:space="0" w:color="auto"/>
              <w:left w:val="nil"/>
              <w:bottom w:val="nil"/>
              <w:right w:val="single" w:sz="4" w:space="0" w:color="auto"/>
            </w:tcBorders>
            <w:shd w:val="clear" w:color="auto" w:fill="auto"/>
            <w:hideMark/>
          </w:tcPr>
          <w:p w:rsidR="00C01087" w:rsidRPr="00EF0357" w:rsidRDefault="001A1E2B" w:rsidP="004C7C5A">
            <w:pPr>
              <w:rPr>
                <w:rFonts w:ascii="Arial" w:hAnsi="Arial" w:cs="Arial"/>
              </w:rPr>
            </w:pPr>
            <w:r>
              <w:rPr>
                <w:rFonts w:ascii="Arial" w:hAnsi="Arial" w:cs="Arial"/>
              </w:rPr>
              <w:t>Доля отремонтированных инженерных сетей от общего объема, подлежащих ремонту</w:t>
            </w:r>
          </w:p>
        </w:tc>
        <w:tc>
          <w:tcPr>
            <w:tcW w:w="567" w:type="dxa"/>
            <w:tcBorders>
              <w:top w:val="nil"/>
              <w:left w:val="nil"/>
              <w:bottom w:val="single" w:sz="4" w:space="0" w:color="auto"/>
              <w:right w:val="single" w:sz="4" w:space="0" w:color="auto"/>
            </w:tcBorders>
            <w:shd w:val="clear" w:color="auto" w:fill="auto"/>
            <w:vAlign w:val="center"/>
            <w:hideMark/>
          </w:tcPr>
          <w:p w:rsidR="00C01087" w:rsidRPr="00EF0357" w:rsidRDefault="00FD05CD" w:rsidP="00FD05CD">
            <w:pPr>
              <w:jc w:val="center"/>
              <w:rPr>
                <w:rFonts w:ascii="Arial" w:hAnsi="Arial" w:cs="Arial"/>
                <w:color w:val="000000"/>
              </w:rPr>
            </w:pPr>
            <w:r>
              <w:rPr>
                <w:rFonts w:ascii="Arial" w:hAnsi="Arial" w:cs="Arial"/>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C01087" w:rsidRPr="00EF0357" w:rsidRDefault="00C01087"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hideMark/>
          </w:tcPr>
          <w:p w:rsidR="00C01087" w:rsidRDefault="00C01087"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C01087" w:rsidRDefault="00C01087"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rsidR="00C01087" w:rsidRPr="00EF0357" w:rsidRDefault="00C01087"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C01087" w:rsidRDefault="00C01087"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rsidR="00C01087" w:rsidRPr="00EF0357" w:rsidRDefault="00C01087"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C01087" w:rsidRDefault="00C01087"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rsidR="00C01087" w:rsidRPr="00EF0357" w:rsidRDefault="00C01087" w:rsidP="004C7C5A">
            <w:pPr>
              <w:jc w:val="center"/>
              <w:rPr>
                <w:rFonts w:ascii="Arial" w:hAnsi="Arial" w:cs="Arial"/>
              </w:rPr>
            </w:pPr>
          </w:p>
        </w:tc>
        <w:tc>
          <w:tcPr>
            <w:tcW w:w="1843" w:type="dxa"/>
            <w:tcBorders>
              <w:top w:val="nil"/>
              <w:left w:val="nil"/>
              <w:bottom w:val="single" w:sz="4" w:space="0" w:color="auto"/>
              <w:right w:val="single" w:sz="4" w:space="0" w:color="auto"/>
            </w:tcBorders>
          </w:tcPr>
          <w:p w:rsidR="00C01087" w:rsidRPr="00EF0357" w:rsidRDefault="00C01087" w:rsidP="004C7C5A">
            <w:pPr>
              <w:jc w:val="center"/>
              <w:rPr>
                <w:rFonts w:ascii="Arial" w:hAnsi="Arial" w:cs="Arial"/>
              </w:rPr>
            </w:pPr>
          </w:p>
        </w:tc>
      </w:tr>
      <w:tr w:rsidR="00FD05CD" w:rsidRPr="00EF0357" w:rsidTr="00FD05CD">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D05CD" w:rsidRPr="00EF0357" w:rsidRDefault="00FD05CD" w:rsidP="004C7C5A">
            <w:pPr>
              <w:jc w:val="center"/>
              <w:rPr>
                <w:rFonts w:ascii="Arial" w:hAnsi="Arial" w:cs="Arial"/>
              </w:rPr>
            </w:pPr>
          </w:p>
        </w:tc>
        <w:tc>
          <w:tcPr>
            <w:tcW w:w="12196" w:type="dxa"/>
            <w:gridSpan w:val="10"/>
            <w:tcBorders>
              <w:top w:val="single" w:sz="4" w:space="0" w:color="auto"/>
              <w:left w:val="nil"/>
              <w:bottom w:val="single" w:sz="4" w:space="0" w:color="auto"/>
              <w:right w:val="single" w:sz="4" w:space="0" w:color="auto"/>
            </w:tcBorders>
            <w:shd w:val="clear" w:color="auto" w:fill="auto"/>
            <w:hideMark/>
          </w:tcPr>
          <w:p w:rsidR="00FD05CD" w:rsidRPr="00EF0357" w:rsidRDefault="00FD05CD" w:rsidP="00FD05CD">
            <w:pPr>
              <w:rPr>
                <w:rFonts w:ascii="Arial" w:hAnsi="Arial" w:cs="Arial"/>
              </w:rPr>
            </w:pPr>
            <w:r>
              <w:rPr>
                <w:rFonts w:ascii="Arial" w:hAnsi="Arial" w:cs="Arial"/>
              </w:rPr>
              <w:t>Задача 2. Развитие источников и систем теплоснабжения, электроснабжения</w:t>
            </w:r>
          </w:p>
        </w:tc>
        <w:tc>
          <w:tcPr>
            <w:tcW w:w="1843" w:type="dxa"/>
            <w:vMerge w:val="restart"/>
            <w:tcBorders>
              <w:top w:val="nil"/>
              <w:left w:val="nil"/>
              <w:right w:val="single" w:sz="4" w:space="0" w:color="auto"/>
            </w:tcBorders>
          </w:tcPr>
          <w:p w:rsidR="00FD05CD" w:rsidRPr="00EF0357" w:rsidRDefault="00FD05CD" w:rsidP="004C7C5A">
            <w:pPr>
              <w:jc w:val="center"/>
              <w:rPr>
                <w:rFonts w:ascii="Arial" w:hAnsi="Arial" w:cs="Arial"/>
              </w:rPr>
            </w:pPr>
          </w:p>
        </w:tc>
      </w:tr>
      <w:tr w:rsidR="00FD05CD" w:rsidRPr="00EF0357" w:rsidTr="004C7C5A">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D05CD" w:rsidRPr="00EF0357" w:rsidRDefault="00FD05CD" w:rsidP="004C7C5A">
            <w:pPr>
              <w:jc w:val="center"/>
              <w:rPr>
                <w:rFonts w:ascii="Arial" w:hAnsi="Arial" w:cs="Arial"/>
              </w:rPr>
            </w:pPr>
            <w:r>
              <w:rPr>
                <w:rFonts w:ascii="Arial" w:hAnsi="Arial" w:cs="Arial"/>
              </w:rPr>
              <w:t>2.1</w:t>
            </w:r>
          </w:p>
        </w:tc>
        <w:tc>
          <w:tcPr>
            <w:tcW w:w="4825" w:type="dxa"/>
            <w:tcBorders>
              <w:top w:val="single" w:sz="4" w:space="0" w:color="auto"/>
              <w:left w:val="nil"/>
              <w:bottom w:val="nil"/>
              <w:right w:val="single" w:sz="4" w:space="0" w:color="auto"/>
            </w:tcBorders>
            <w:shd w:val="clear" w:color="auto" w:fill="auto"/>
            <w:hideMark/>
          </w:tcPr>
          <w:p w:rsidR="00FD05CD" w:rsidRPr="00EF0357" w:rsidRDefault="00FD05CD" w:rsidP="004C7C5A">
            <w:pPr>
              <w:rPr>
                <w:rFonts w:ascii="Arial" w:hAnsi="Arial" w:cs="Arial"/>
              </w:rPr>
            </w:pPr>
            <w:r>
              <w:rPr>
                <w:rFonts w:ascii="Arial" w:hAnsi="Arial" w:cs="Arial"/>
              </w:rPr>
              <w:t>Количество построенных (реконструированных) объектов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FD05CD" w:rsidRPr="00EF0357" w:rsidRDefault="00FD05CD" w:rsidP="004C7C5A">
            <w:pPr>
              <w:rPr>
                <w:rFonts w:ascii="Arial" w:hAnsi="Arial" w:cs="Arial"/>
                <w:color w:val="000000"/>
              </w:rPr>
            </w:pPr>
            <w:r>
              <w:rPr>
                <w:rFonts w:ascii="Arial" w:hAnsi="Arial" w:cs="Arial"/>
                <w:color w:val="000000"/>
              </w:rPr>
              <w:t>Ед.</w:t>
            </w:r>
          </w:p>
        </w:tc>
        <w:tc>
          <w:tcPr>
            <w:tcW w:w="850" w:type="dxa"/>
            <w:tcBorders>
              <w:top w:val="nil"/>
              <w:left w:val="nil"/>
              <w:bottom w:val="single" w:sz="4" w:space="0" w:color="auto"/>
              <w:right w:val="single" w:sz="4" w:space="0" w:color="auto"/>
            </w:tcBorders>
            <w:shd w:val="clear" w:color="auto" w:fill="auto"/>
            <w:vAlign w:val="center"/>
            <w:hideMark/>
          </w:tcPr>
          <w:p w:rsidR="00FD05CD" w:rsidRPr="00EF0357" w:rsidRDefault="009A7BFA" w:rsidP="004C7C5A">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vAlign w:val="center"/>
            <w:hideMark/>
          </w:tcPr>
          <w:p w:rsidR="00FD05CD" w:rsidRDefault="00FD05CD"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FD05CD" w:rsidRDefault="009A7BFA" w:rsidP="004C7C5A">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vAlign w:val="center"/>
          </w:tcPr>
          <w:p w:rsidR="00FD05CD" w:rsidRPr="00EF0357" w:rsidRDefault="00FD05CD"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FD05CD" w:rsidRDefault="00FD05CD"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rsidR="00FD05CD" w:rsidRPr="00EF0357" w:rsidRDefault="00FD05CD"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FD05CD" w:rsidRDefault="00FD05CD"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rsidR="00FD05CD" w:rsidRPr="00EF0357" w:rsidRDefault="00FD05CD" w:rsidP="004C7C5A">
            <w:pPr>
              <w:jc w:val="center"/>
              <w:rPr>
                <w:rFonts w:ascii="Arial" w:hAnsi="Arial" w:cs="Arial"/>
              </w:rPr>
            </w:pPr>
          </w:p>
        </w:tc>
        <w:tc>
          <w:tcPr>
            <w:tcW w:w="1843" w:type="dxa"/>
            <w:vMerge/>
            <w:tcBorders>
              <w:left w:val="nil"/>
              <w:bottom w:val="single" w:sz="4" w:space="0" w:color="auto"/>
              <w:right w:val="single" w:sz="4" w:space="0" w:color="auto"/>
            </w:tcBorders>
          </w:tcPr>
          <w:p w:rsidR="00FD05CD" w:rsidRPr="00EF0357" w:rsidRDefault="00FD05CD" w:rsidP="004C7C5A">
            <w:pPr>
              <w:jc w:val="center"/>
              <w:rPr>
                <w:rFonts w:ascii="Arial" w:hAnsi="Arial" w:cs="Arial"/>
              </w:rPr>
            </w:pPr>
          </w:p>
        </w:tc>
      </w:tr>
      <w:tr w:rsidR="00FD05CD" w:rsidRPr="00EF0357" w:rsidTr="00C01087">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D05CD" w:rsidRPr="00EF0357" w:rsidRDefault="00FD05CD" w:rsidP="004C7C5A">
            <w:pPr>
              <w:jc w:val="center"/>
              <w:rPr>
                <w:rFonts w:ascii="Arial" w:hAnsi="Arial" w:cs="Arial"/>
              </w:rPr>
            </w:pPr>
            <w:r>
              <w:rPr>
                <w:rFonts w:ascii="Arial" w:hAnsi="Arial" w:cs="Arial"/>
              </w:rPr>
              <w:t>2.2</w:t>
            </w:r>
          </w:p>
        </w:tc>
        <w:tc>
          <w:tcPr>
            <w:tcW w:w="4825" w:type="dxa"/>
            <w:tcBorders>
              <w:top w:val="single" w:sz="4" w:space="0" w:color="auto"/>
              <w:left w:val="nil"/>
              <w:bottom w:val="nil"/>
              <w:right w:val="single" w:sz="4" w:space="0" w:color="auto"/>
            </w:tcBorders>
            <w:shd w:val="clear" w:color="auto" w:fill="auto"/>
            <w:hideMark/>
          </w:tcPr>
          <w:p w:rsidR="00FD05CD" w:rsidRPr="00EF0357" w:rsidRDefault="00FD05CD" w:rsidP="004C7C5A">
            <w:pPr>
              <w:rPr>
                <w:rFonts w:ascii="Arial" w:hAnsi="Arial" w:cs="Arial"/>
              </w:rPr>
            </w:pPr>
            <w:r>
              <w:rPr>
                <w:rFonts w:ascii="Arial" w:hAnsi="Arial" w:cs="Arial"/>
              </w:rPr>
              <w:t>Ввод мощности объектов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FD05CD" w:rsidRPr="00EF0357" w:rsidRDefault="00FD05CD" w:rsidP="004C7C5A">
            <w:pPr>
              <w:rPr>
                <w:rFonts w:ascii="Arial" w:hAnsi="Arial" w:cs="Arial"/>
                <w:color w:val="000000"/>
              </w:rPr>
            </w:pPr>
            <w:r>
              <w:rPr>
                <w:rFonts w:ascii="Arial" w:hAnsi="Arial" w:cs="Arial"/>
                <w:color w:val="000000"/>
              </w:rPr>
              <w:t>Гкал/ч</w:t>
            </w:r>
          </w:p>
        </w:tc>
        <w:tc>
          <w:tcPr>
            <w:tcW w:w="850" w:type="dxa"/>
            <w:tcBorders>
              <w:top w:val="nil"/>
              <w:left w:val="nil"/>
              <w:bottom w:val="single" w:sz="4" w:space="0" w:color="auto"/>
              <w:right w:val="single" w:sz="4" w:space="0" w:color="auto"/>
            </w:tcBorders>
            <w:shd w:val="clear" w:color="auto" w:fill="auto"/>
            <w:vAlign w:val="center"/>
            <w:hideMark/>
          </w:tcPr>
          <w:p w:rsidR="00FD05CD" w:rsidRPr="00EF0357" w:rsidRDefault="00FD05CD"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hideMark/>
          </w:tcPr>
          <w:p w:rsidR="00FD05CD" w:rsidRDefault="00FD05CD"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FD05CD" w:rsidRDefault="009A7BFA" w:rsidP="004C7C5A">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vAlign w:val="center"/>
          </w:tcPr>
          <w:p w:rsidR="00FD05CD" w:rsidRPr="00EF0357" w:rsidRDefault="00FD05CD"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FD05CD" w:rsidRDefault="00FD05CD"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rsidR="00FD05CD" w:rsidRPr="00EF0357" w:rsidRDefault="00FD05CD"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FD05CD" w:rsidRDefault="00FD05CD"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rsidR="00FD05CD" w:rsidRPr="00EF0357" w:rsidRDefault="00FD05CD" w:rsidP="004C7C5A">
            <w:pPr>
              <w:jc w:val="center"/>
              <w:rPr>
                <w:rFonts w:ascii="Arial" w:hAnsi="Arial" w:cs="Arial"/>
              </w:rPr>
            </w:pPr>
          </w:p>
        </w:tc>
        <w:tc>
          <w:tcPr>
            <w:tcW w:w="1843" w:type="dxa"/>
            <w:tcBorders>
              <w:top w:val="nil"/>
              <w:left w:val="nil"/>
              <w:bottom w:val="single" w:sz="4" w:space="0" w:color="auto"/>
              <w:right w:val="single" w:sz="4" w:space="0" w:color="auto"/>
            </w:tcBorders>
          </w:tcPr>
          <w:p w:rsidR="00FD05CD" w:rsidRPr="00EF0357" w:rsidRDefault="00FD05CD" w:rsidP="004C7C5A">
            <w:pPr>
              <w:jc w:val="center"/>
              <w:rPr>
                <w:rFonts w:ascii="Arial" w:hAnsi="Arial" w:cs="Arial"/>
              </w:rPr>
            </w:pPr>
          </w:p>
        </w:tc>
      </w:tr>
      <w:tr w:rsidR="00FD05CD" w:rsidRPr="00EF0357" w:rsidTr="00FD05CD">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D05CD" w:rsidRPr="00EF0357" w:rsidRDefault="00FD05CD" w:rsidP="004C7C5A">
            <w:pPr>
              <w:jc w:val="center"/>
              <w:rPr>
                <w:rFonts w:ascii="Arial" w:hAnsi="Arial" w:cs="Arial"/>
              </w:rPr>
            </w:pPr>
          </w:p>
        </w:tc>
        <w:tc>
          <w:tcPr>
            <w:tcW w:w="12196" w:type="dxa"/>
            <w:gridSpan w:val="10"/>
            <w:tcBorders>
              <w:top w:val="single" w:sz="4" w:space="0" w:color="auto"/>
              <w:left w:val="nil"/>
              <w:bottom w:val="single" w:sz="4" w:space="0" w:color="auto"/>
              <w:right w:val="single" w:sz="4" w:space="0" w:color="auto"/>
            </w:tcBorders>
            <w:shd w:val="clear" w:color="auto" w:fill="auto"/>
            <w:hideMark/>
          </w:tcPr>
          <w:p w:rsidR="00FD05CD" w:rsidRPr="00EF0357" w:rsidRDefault="00FD05CD" w:rsidP="00FD05CD">
            <w:pPr>
              <w:rPr>
                <w:rFonts w:ascii="Arial" w:hAnsi="Arial" w:cs="Arial"/>
              </w:rPr>
            </w:pPr>
            <w:r>
              <w:rPr>
                <w:rFonts w:ascii="Arial" w:hAnsi="Arial" w:cs="Arial"/>
              </w:rPr>
              <w:t>Задача 3. Повышение эффективности использования энергетических ресурсов</w:t>
            </w:r>
          </w:p>
        </w:tc>
        <w:tc>
          <w:tcPr>
            <w:tcW w:w="1843" w:type="dxa"/>
            <w:tcBorders>
              <w:top w:val="nil"/>
              <w:left w:val="nil"/>
              <w:bottom w:val="single" w:sz="4" w:space="0" w:color="auto"/>
              <w:right w:val="single" w:sz="4" w:space="0" w:color="auto"/>
            </w:tcBorders>
          </w:tcPr>
          <w:p w:rsidR="00FD05CD" w:rsidRPr="00EF0357" w:rsidRDefault="00FD05CD" w:rsidP="004C7C5A">
            <w:pPr>
              <w:jc w:val="center"/>
              <w:rPr>
                <w:rFonts w:ascii="Arial" w:hAnsi="Arial" w:cs="Arial"/>
              </w:rPr>
            </w:pPr>
          </w:p>
        </w:tc>
      </w:tr>
      <w:tr w:rsidR="001D341E" w:rsidRPr="00EF0357" w:rsidTr="00C01087">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341E" w:rsidRPr="00EF0357" w:rsidRDefault="00591161" w:rsidP="004C7C5A">
            <w:pPr>
              <w:jc w:val="center"/>
              <w:rPr>
                <w:rFonts w:ascii="Arial" w:hAnsi="Arial" w:cs="Arial"/>
              </w:rPr>
            </w:pPr>
            <w:r>
              <w:rPr>
                <w:rFonts w:ascii="Arial" w:hAnsi="Arial" w:cs="Arial"/>
              </w:rPr>
              <w:t>3.1</w:t>
            </w:r>
          </w:p>
        </w:tc>
        <w:tc>
          <w:tcPr>
            <w:tcW w:w="4825" w:type="dxa"/>
            <w:tcBorders>
              <w:top w:val="single" w:sz="4" w:space="0" w:color="auto"/>
              <w:left w:val="nil"/>
              <w:bottom w:val="nil"/>
              <w:right w:val="single" w:sz="4" w:space="0" w:color="auto"/>
            </w:tcBorders>
            <w:shd w:val="clear" w:color="auto" w:fill="auto"/>
            <w:hideMark/>
          </w:tcPr>
          <w:p w:rsidR="001D341E" w:rsidRPr="00EF0357" w:rsidRDefault="001D341E" w:rsidP="004C7C5A">
            <w:pPr>
              <w:rPr>
                <w:rFonts w:ascii="Arial" w:hAnsi="Arial" w:cs="Arial"/>
              </w:rPr>
            </w:pPr>
            <w:r w:rsidRPr="00EF0357">
              <w:rPr>
                <w:rFonts w:ascii="Arial" w:hAnsi="Arial" w:cs="Arial"/>
              </w:rPr>
              <w:t xml:space="preserve">Разработка  технико-экономических обоснований на внедрение энергосберегающих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1D341E" w:rsidRPr="00EF0357" w:rsidRDefault="001D341E" w:rsidP="004C7C5A">
            <w:pPr>
              <w:rPr>
                <w:rFonts w:ascii="Arial" w:hAnsi="Arial" w:cs="Arial"/>
                <w:color w:val="000000"/>
              </w:rPr>
            </w:pPr>
            <w:r w:rsidRPr="00EF0357">
              <w:rPr>
                <w:rFonts w:ascii="Arial" w:hAnsi="Arial" w:cs="Arial"/>
                <w:color w:val="000000"/>
              </w:rPr>
              <w:t>Ед.</w:t>
            </w:r>
          </w:p>
        </w:tc>
        <w:tc>
          <w:tcPr>
            <w:tcW w:w="850" w:type="dxa"/>
            <w:tcBorders>
              <w:top w:val="nil"/>
              <w:left w:val="nil"/>
              <w:bottom w:val="single" w:sz="4" w:space="0" w:color="auto"/>
              <w:right w:val="single" w:sz="4" w:space="0" w:color="auto"/>
            </w:tcBorders>
            <w:shd w:val="clear" w:color="auto" w:fill="auto"/>
            <w:vAlign w:val="center"/>
            <w:hideMark/>
          </w:tcPr>
          <w:p w:rsidR="001D341E" w:rsidRPr="00EF0357" w:rsidRDefault="001D341E" w:rsidP="004C7C5A">
            <w:pPr>
              <w:jc w:val="center"/>
              <w:rPr>
                <w:rFonts w:ascii="Arial" w:hAnsi="Arial" w:cs="Arial"/>
              </w:rPr>
            </w:pPr>
            <w:r w:rsidRPr="00EF0357">
              <w:rPr>
                <w:rFonts w:ascii="Arial" w:hAnsi="Arial" w:cs="Arial"/>
              </w:rPr>
              <w:t>2</w:t>
            </w:r>
          </w:p>
        </w:tc>
        <w:tc>
          <w:tcPr>
            <w:tcW w:w="851" w:type="dxa"/>
            <w:tcBorders>
              <w:top w:val="nil"/>
              <w:left w:val="nil"/>
              <w:bottom w:val="single" w:sz="4" w:space="0" w:color="auto"/>
              <w:right w:val="single" w:sz="4" w:space="0" w:color="auto"/>
            </w:tcBorders>
            <w:shd w:val="clear" w:color="auto" w:fill="auto"/>
            <w:vAlign w:val="center"/>
            <w:hideMark/>
          </w:tcPr>
          <w:p w:rsidR="001D341E" w:rsidRPr="00926EDD" w:rsidRDefault="001D341E" w:rsidP="004C7C5A">
            <w:pPr>
              <w:jc w:val="center"/>
              <w:rPr>
                <w:rFonts w:ascii="Arial" w:hAnsi="Arial" w:cs="Arial"/>
              </w:rPr>
            </w:pPr>
            <w:r>
              <w:rPr>
                <w:rFonts w:ascii="Arial" w:hAnsi="Arial" w:cs="Arial"/>
              </w:rPr>
              <w:t>2</w:t>
            </w:r>
          </w:p>
        </w:tc>
        <w:tc>
          <w:tcPr>
            <w:tcW w:w="850" w:type="dxa"/>
            <w:tcBorders>
              <w:top w:val="nil"/>
              <w:left w:val="nil"/>
              <w:bottom w:val="single" w:sz="4" w:space="0" w:color="auto"/>
              <w:right w:val="single" w:sz="4" w:space="0" w:color="auto"/>
            </w:tcBorders>
            <w:shd w:val="clear" w:color="auto" w:fill="auto"/>
            <w:vAlign w:val="center"/>
          </w:tcPr>
          <w:p w:rsidR="001D341E" w:rsidRPr="00BC1E36" w:rsidRDefault="001D341E" w:rsidP="004C7C5A">
            <w:pPr>
              <w:jc w:val="center"/>
              <w:rPr>
                <w:rFonts w:ascii="Arial" w:hAnsi="Arial" w:cs="Arial"/>
              </w:rPr>
            </w:pPr>
            <w:r>
              <w:rPr>
                <w:rFonts w:ascii="Arial" w:hAnsi="Arial" w:cs="Arial"/>
              </w:rPr>
              <w:t>2</w:t>
            </w:r>
          </w:p>
        </w:tc>
        <w:tc>
          <w:tcPr>
            <w:tcW w:w="851" w:type="dxa"/>
            <w:tcBorders>
              <w:top w:val="nil"/>
              <w:left w:val="nil"/>
              <w:bottom w:val="single" w:sz="4" w:space="0" w:color="auto"/>
              <w:right w:val="single" w:sz="4" w:space="0" w:color="auto"/>
            </w:tcBorders>
            <w:shd w:val="clear" w:color="auto" w:fill="auto"/>
            <w:vAlign w:val="center"/>
          </w:tcPr>
          <w:p w:rsidR="001D341E" w:rsidRPr="00EF0357" w:rsidRDefault="001D341E"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1D341E" w:rsidRPr="00BC1E36" w:rsidRDefault="001D341E" w:rsidP="004C7C5A">
            <w:pPr>
              <w:jc w:val="center"/>
              <w:rPr>
                <w:rFonts w:ascii="Arial" w:hAnsi="Arial" w:cs="Arial"/>
              </w:rPr>
            </w:pPr>
            <w:r>
              <w:rPr>
                <w:rFonts w:ascii="Arial" w:hAnsi="Arial" w:cs="Arial"/>
              </w:rPr>
              <w:t>2</w:t>
            </w:r>
          </w:p>
        </w:tc>
        <w:tc>
          <w:tcPr>
            <w:tcW w:w="851" w:type="dxa"/>
            <w:tcBorders>
              <w:top w:val="nil"/>
              <w:left w:val="nil"/>
              <w:bottom w:val="single" w:sz="4" w:space="0" w:color="auto"/>
              <w:right w:val="single" w:sz="4" w:space="0" w:color="auto"/>
            </w:tcBorders>
            <w:shd w:val="clear" w:color="auto" w:fill="auto"/>
            <w:vAlign w:val="center"/>
          </w:tcPr>
          <w:p w:rsidR="001D341E" w:rsidRPr="00EF0357" w:rsidRDefault="001D341E"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1D341E" w:rsidRPr="00EF0357" w:rsidRDefault="001D341E" w:rsidP="004C7C5A">
            <w:pPr>
              <w:jc w:val="center"/>
              <w:rPr>
                <w:rFonts w:ascii="Arial" w:hAnsi="Arial" w:cs="Arial"/>
              </w:rPr>
            </w:pPr>
            <w:r>
              <w:rPr>
                <w:rFonts w:ascii="Arial" w:hAnsi="Arial" w:cs="Arial"/>
              </w:rPr>
              <w:t>2</w:t>
            </w:r>
            <w:r w:rsidRPr="00EF0357">
              <w:rPr>
                <w:rFonts w:ascii="Arial" w:hAnsi="Arial" w:cs="Arial"/>
              </w:rPr>
              <w:t> </w:t>
            </w:r>
          </w:p>
        </w:tc>
        <w:tc>
          <w:tcPr>
            <w:tcW w:w="851" w:type="dxa"/>
            <w:tcBorders>
              <w:top w:val="nil"/>
              <w:left w:val="nil"/>
              <w:bottom w:val="single" w:sz="4" w:space="0" w:color="auto"/>
              <w:right w:val="single" w:sz="4" w:space="0" w:color="auto"/>
            </w:tcBorders>
            <w:shd w:val="clear" w:color="auto" w:fill="auto"/>
            <w:vAlign w:val="center"/>
          </w:tcPr>
          <w:p w:rsidR="001D341E" w:rsidRPr="00EF0357" w:rsidRDefault="001D341E" w:rsidP="004C7C5A">
            <w:pPr>
              <w:jc w:val="center"/>
              <w:rPr>
                <w:rFonts w:ascii="Arial" w:hAnsi="Arial" w:cs="Arial"/>
              </w:rPr>
            </w:pPr>
          </w:p>
        </w:tc>
        <w:tc>
          <w:tcPr>
            <w:tcW w:w="1843" w:type="dxa"/>
            <w:tcBorders>
              <w:top w:val="nil"/>
              <w:left w:val="nil"/>
              <w:bottom w:val="single" w:sz="4" w:space="0" w:color="auto"/>
              <w:right w:val="single" w:sz="4" w:space="0" w:color="auto"/>
            </w:tcBorders>
          </w:tcPr>
          <w:p w:rsidR="001D341E" w:rsidRPr="00EF0357" w:rsidRDefault="00591161" w:rsidP="004C7C5A">
            <w:pPr>
              <w:jc w:val="center"/>
              <w:rPr>
                <w:rFonts w:ascii="Arial" w:hAnsi="Arial" w:cs="Arial"/>
              </w:rPr>
            </w:pPr>
            <w:r w:rsidRPr="00EF0357">
              <w:rPr>
                <w:rFonts w:ascii="Arial" w:hAnsi="Arial" w:cs="Arial"/>
              </w:rPr>
              <w:t xml:space="preserve">Администрация г.п.Зеленоборский, МКУ «Отдел </w:t>
            </w:r>
            <w:r w:rsidRPr="00EF0357">
              <w:rPr>
                <w:rFonts w:ascii="Arial" w:hAnsi="Arial" w:cs="Arial"/>
              </w:rPr>
              <w:lastRenderedPageBreak/>
              <w:t>городского хозяйства»</w:t>
            </w:r>
          </w:p>
        </w:tc>
      </w:tr>
      <w:tr w:rsidR="001D341E" w:rsidRPr="00EF0357" w:rsidTr="00C01087">
        <w:trPr>
          <w:trHeight w:val="765"/>
        </w:trPr>
        <w:tc>
          <w:tcPr>
            <w:tcW w:w="704" w:type="dxa"/>
            <w:tcBorders>
              <w:top w:val="nil"/>
              <w:left w:val="single" w:sz="4" w:space="0" w:color="auto"/>
              <w:bottom w:val="single" w:sz="4" w:space="0" w:color="auto"/>
              <w:right w:val="nil"/>
            </w:tcBorders>
            <w:shd w:val="clear" w:color="auto" w:fill="auto"/>
            <w:vAlign w:val="center"/>
            <w:hideMark/>
          </w:tcPr>
          <w:p w:rsidR="001D341E" w:rsidRPr="00EF0357" w:rsidRDefault="00591161" w:rsidP="004C7C5A">
            <w:pPr>
              <w:jc w:val="center"/>
              <w:rPr>
                <w:rFonts w:ascii="Arial" w:hAnsi="Arial" w:cs="Arial"/>
              </w:rPr>
            </w:pPr>
            <w:r>
              <w:rPr>
                <w:rFonts w:ascii="Arial" w:hAnsi="Arial" w:cs="Arial"/>
              </w:rPr>
              <w:lastRenderedPageBreak/>
              <w:t>3</w:t>
            </w:r>
            <w:r w:rsidR="001D341E" w:rsidRPr="00EF0357">
              <w:rPr>
                <w:rFonts w:ascii="Arial" w:hAnsi="Arial" w:cs="Arial"/>
              </w:rPr>
              <w:t>.2.</w:t>
            </w:r>
          </w:p>
        </w:tc>
        <w:tc>
          <w:tcPr>
            <w:tcW w:w="4825" w:type="dxa"/>
            <w:tcBorders>
              <w:top w:val="single" w:sz="4" w:space="0" w:color="auto"/>
              <w:left w:val="single" w:sz="4" w:space="0" w:color="auto"/>
              <w:bottom w:val="single" w:sz="4" w:space="0" w:color="auto"/>
              <w:right w:val="single" w:sz="4" w:space="0" w:color="auto"/>
            </w:tcBorders>
            <w:shd w:val="clear" w:color="auto" w:fill="auto"/>
            <w:hideMark/>
          </w:tcPr>
          <w:p w:rsidR="001D341E" w:rsidRPr="00EF0357" w:rsidRDefault="001D341E" w:rsidP="004C7C5A">
            <w:pPr>
              <w:rPr>
                <w:rFonts w:ascii="Arial" w:hAnsi="Arial" w:cs="Arial"/>
                <w:color w:val="000000"/>
              </w:rPr>
            </w:pPr>
            <w:r w:rsidRPr="00EF0357">
              <w:rPr>
                <w:rFonts w:ascii="Arial" w:hAnsi="Arial" w:cs="Arial"/>
                <w:color w:val="000000"/>
              </w:rPr>
              <w:t>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жилищно-коммунальных услуг населению</w:t>
            </w:r>
          </w:p>
        </w:tc>
        <w:tc>
          <w:tcPr>
            <w:tcW w:w="567" w:type="dxa"/>
            <w:tcBorders>
              <w:top w:val="nil"/>
              <w:left w:val="nil"/>
              <w:bottom w:val="single" w:sz="4" w:space="0" w:color="auto"/>
              <w:right w:val="nil"/>
            </w:tcBorders>
            <w:shd w:val="clear" w:color="auto" w:fill="auto"/>
            <w:hideMark/>
          </w:tcPr>
          <w:p w:rsidR="001D341E" w:rsidRPr="00EF0357" w:rsidRDefault="001D341E" w:rsidP="004C7C5A">
            <w:pPr>
              <w:rPr>
                <w:rFonts w:ascii="Arial" w:hAnsi="Arial" w:cs="Arial"/>
                <w:color w:val="000000"/>
              </w:rPr>
            </w:pPr>
            <w:r w:rsidRPr="00EF0357">
              <w:rPr>
                <w:rFonts w:ascii="Arial" w:hAnsi="Arial" w:cs="Arial"/>
                <w:color w:val="000000"/>
              </w:rPr>
              <w:t>Ед.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D341E" w:rsidRPr="00EF0357" w:rsidRDefault="001D341E" w:rsidP="004C7C5A">
            <w:pPr>
              <w:jc w:val="center"/>
              <w:rPr>
                <w:rFonts w:ascii="Arial" w:hAnsi="Arial" w:cs="Arial"/>
              </w:rPr>
            </w:pPr>
            <w:r w:rsidRPr="00EF0357">
              <w:rPr>
                <w:rFonts w:ascii="Arial" w:hAnsi="Arial" w:cs="Arial"/>
              </w:rPr>
              <w:t>0</w:t>
            </w:r>
          </w:p>
        </w:tc>
        <w:tc>
          <w:tcPr>
            <w:tcW w:w="851" w:type="dxa"/>
            <w:tcBorders>
              <w:top w:val="nil"/>
              <w:left w:val="nil"/>
              <w:bottom w:val="single" w:sz="4" w:space="0" w:color="auto"/>
              <w:right w:val="single" w:sz="4" w:space="0" w:color="auto"/>
            </w:tcBorders>
            <w:shd w:val="clear" w:color="auto" w:fill="auto"/>
            <w:vAlign w:val="center"/>
            <w:hideMark/>
          </w:tcPr>
          <w:p w:rsidR="001D341E" w:rsidRPr="00926EDD" w:rsidRDefault="001D341E" w:rsidP="004C7C5A">
            <w:pPr>
              <w:jc w:val="center"/>
              <w:rPr>
                <w:rFonts w:ascii="Arial" w:hAnsi="Arial" w:cs="Arial"/>
              </w:rPr>
            </w:pPr>
            <w:r>
              <w:rPr>
                <w:rFonts w:ascii="Arial" w:hAnsi="Arial" w:cs="Arial"/>
              </w:rPr>
              <w:t>0</w:t>
            </w:r>
          </w:p>
        </w:tc>
        <w:tc>
          <w:tcPr>
            <w:tcW w:w="850" w:type="dxa"/>
            <w:tcBorders>
              <w:top w:val="nil"/>
              <w:left w:val="nil"/>
              <w:bottom w:val="single" w:sz="4" w:space="0" w:color="auto"/>
              <w:right w:val="single" w:sz="4" w:space="0" w:color="auto"/>
            </w:tcBorders>
            <w:shd w:val="clear" w:color="auto" w:fill="auto"/>
            <w:vAlign w:val="center"/>
          </w:tcPr>
          <w:p w:rsidR="001D341E" w:rsidRPr="00926EDD" w:rsidRDefault="001D341E" w:rsidP="004C7C5A">
            <w:pPr>
              <w:jc w:val="center"/>
              <w:rPr>
                <w:rFonts w:ascii="Arial" w:hAnsi="Arial" w:cs="Arial"/>
              </w:rPr>
            </w:pPr>
            <w:r>
              <w:rPr>
                <w:rFonts w:ascii="Arial" w:hAnsi="Arial" w:cs="Arial"/>
              </w:rPr>
              <w:t>0</w:t>
            </w:r>
          </w:p>
        </w:tc>
        <w:tc>
          <w:tcPr>
            <w:tcW w:w="851" w:type="dxa"/>
            <w:tcBorders>
              <w:top w:val="nil"/>
              <w:left w:val="nil"/>
              <w:bottom w:val="single" w:sz="4" w:space="0" w:color="auto"/>
              <w:right w:val="single" w:sz="4" w:space="0" w:color="auto"/>
            </w:tcBorders>
            <w:shd w:val="clear" w:color="auto" w:fill="auto"/>
            <w:vAlign w:val="center"/>
          </w:tcPr>
          <w:p w:rsidR="001D341E" w:rsidRPr="00EF0357" w:rsidRDefault="001D341E"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1D341E" w:rsidRPr="00926EDD" w:rsidRDefault="001D341E" w:rsidP="004C7C5A">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vAlign w:val="center"/>
          </w:tcPr>
          <w:p w:rsidR="001D341E" w:rsidRPr="00EF0357" w:rsidRDefault="001D341E"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1D341E" w:rsidRPr="00926EDD" w:rsidRDefault="001D341E" w:rsidP="004C7C5A">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vAlign w:val="center"/>
          </w:tcPr>
          <w:p w:rsidR="001D341E" w:rsidRPr="00EF0357" w:rsidRDefault="001D341E" w:rsidP="004C7C5A">
            <w:pPr>
              <w:jc w:val="center"/>
              <w:rPr>
                <w:rFonts w:ascii="Arial" w:hAnsi="Arial" w:cs="Arial"/>
              </w:rPr>
            </w:pPr>
          </w:p>
        </w:tc>
        <w:tc>
          <w:tcPr>
            <w:tcW w:w="1843" w:type="dxa"/>
            <w:tcBorders>
              <w:top w:val="nil"/>
              <w:left w:val="nil"/>
              <w:bottom w:val="single" w:sz="4" w:space="0" w:color="auto"/>
              <w:right w:val="single" w:sz="4" w:space="0" w:color="auto"/>
            </w:tcBorders>
          </w:tcPr>
          <w:p w:rsidR="001D341E" w:rsidRPr="00EF0357" w:rsidRDefault="00591161" w:rsidP="004C7C5A">
            <w:pPr>
              <w:jc w:val="center"/>
              <w:rPr>
                <w:rFonts w:ascii="Arial" w:hAnsi="Arial" w:cs="Arial"/>
              </w:rPr>
            </w:pPr>
            <w:r w:rsidRPr="00EF0357">
              <w:rPr>
                <w:rFonts w:ascii="Arial" w:hAnsi="Arial" w:cs="Arial"/>
              </w:rPr>
              <w:t>Администрация г.п.Зеленоборский, МКУ «Отдел городского хозяйства»</w:t>
            </w:r>
          </w:p>
        </w:tc>
      </w:tr>
      <w:tr w:rsidR="001D341E" w:rsidRPr="00EF0357" w:rsidTr="00C01087">
        <w:trPr>
          <w:trHeight w:val="765"/>
        </w:trPr>
        <w:tc>
          <w:tcPr>
            <w:tcW w:w="704" w:type="dxa"/>
            <w:tcBorders>
              <w:top w:val="single" w:sz="4" w:space="0" w:color="auto"/>
              <w:left w:val="single" w:sz="4" w:space="0" w:color="auto"/>
              <w:bottom w:val="single" w:sz="4" w:space="0" w:color="auto"/>
              <w:right w:val="nil"/>
            </w:tcBorders>
            <w:shd w:val="clear" w:color="auto" w:fill="auto"/>
            <w:vAlign w:val="center"/>
            <w:hideMark/>
          </w:tcPr>
          <w:p w:rsidR="001D341E" w:rsidRPr="00EF0357" w:rsidRDefault="00591161" w:rsidP="004C7C5A">
            <w:pPr>
              <w:jc w:val="center"/>
              <w:rPr>
                <w:rFonts w:ascii="Arial" w:hAnsi="Arial" w:cs="Arial"/>
              </w:rPr>
            </w:pPr>
            <w:r>
              <w:rPr>
                <w:rFonts w:ascii="Arial" w:hAnsi="Arial" w:cs="Arial"/>
              </w:rPr>
              <w:t>3</w:t>
            </w:r>
            <w:r w:rsidR="001D341E" w:rsidRPr="00EF0357">
              <w:rPr>
                <w:rFonts w:ascii="Arial" w:hAnsi="Arial" w:cs="Arial"/>
              </w:rPr>
              <w:t>.3.</w:t>
            </w:r>
          </w:p>
        </w:tc>
        <w:tc>
          <w:tcPr>
            <w:tcW w:w="4825" w:type="dxa"/>
            <w:tcBorders>
              <w:top w:val="single" w:sz="4" w:space="0" w:color="auto"/>
              <w:left w:val="single" w:sz="4" w:space="0" w:color="auto"/>
              <w:bottom w:val="single" w:sz="4" w:space="0" w:color="auto"/>
              <w:right w:val="single" w:sz="4" w:space="0" w:color="auto"/>
            </w:tcBorders>
            <w:shd w:val="clear" w:color="auto" w:fill="auto"/>
            <w:hideMark/>
          </w:tcPr>
          <w:p w:rsidR="001D341E" w:rsidRPr="00EF0357" w:rsidRDefault="001D341E" w:rsidP="00591161">
            <w:pPr>
              <w:rPr>
                <w:rFonts w:ascii="Arial" w:hAnsi="Arial" w:cs="Arial"/>
                <w:color w:val="000000"/>
              </w:rPr>
            </w:pPr>
            <w:r w:rsidRPr="00EF0357">
              <w:rPr>
                <w:rFonts w:ascii="Arial" w:hAnsi="Arial" w:cs="Arial"/>
                <w:color w:val="000000"/>
              </w:rPr>
              <w:t>Разработка технико-экономических обоснований в целях внедрения энергосберегающих технологий (</w:t>
            </w:r>
            <w:r w:rsidR="00591161">
              <w:rPr>
                <w:rFonts w:ascii="Arial" w:hAnsi="Arial" w:cs="Arial"/>
                <w:color w:val="000000"/>
              </w:rPr>
              <w:t>выполнение мероприятий, напр</w:t>
            </w:r>
            <w:r w:rsidR="009A7BFA">
              <w:rPr>
                <w:rFonts w:ascii="Arial" w:hAnsi="Arial" w:cs="Arial"/>
                <w:color w:val="000000"/>
              </w:rPr>
              <w:t>а</w:t>
            </w:r>
            <w:r w:rsidR="00591161">
              <w:rPr>
                <w:rFonts w:ascii="Arial" w:hAnsi="Arial" w:cs="Arial"/>
                <w:color w:val="000000"/>
              </w:rPr>
              <w:t>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w:t>
            </w:r>
            <w:r w:rsidR="009A7BFA">
              <w:rPr>
                <w:rFonts w:ascii="Arial" w:hAnsi="Arial" w:cs="Arial"/>
                <w:color w:val="000000"/>
              </w:rPr>
              <w:t>ерритории городского поселения З</w:t>
            </w:r>
            <w:r w:rsidR="00591161">
              <w:rPr>
                <w:rFonts w:ascii="Arial" w:hAnsi="Arial" w:cs="Arial"/>
                <w:color w:val="000000"/>
              </w:rPr>
              <w:t>еленоборский Кандалакшского района</w:t>
            </w:r>
            <w:r w:rsidRPr="00EF0357">
              <w:rPr>
                <w:rFonts w:ascii="Arial" w:hAnsi="Arial" w:cs="Arial"/>
                <w:color w:val="000000"/>
              </w:rPr>
              <w:t>)</w:t>
            </w:r>
          </w:p>
        </w:tc>
        <w:tc>
          <w:tcPr>
            <w:tcW w:w="567" w:type="dxa"/>
            <w:tcBorders>
              <w:top w:val="single" w:sz="4" w:space="0" w:color="auto"/>
              <w:left w:val="nil"/>
              <w:bottom w:val="single" w:sz="2" w:space="0" w:color="auto"/>
              <w:right w:val="nil"/>
            </w:tcBorders>
            <w:shd w:val="clear" w:color="auto" w:fill="auto"/>
            <w:hideMark/>
          </w:tcPr>
          <w:p w:rsidR="001D341E" w:rsidRPr="00EF0357" w:rsidRDefault="001D341E" w:rsidP="004C7C5A">
            <w:pPr>
              <w:rPr>
                <w:rFonts w:ascii="Arial" w:hAnsi="Arial" w:cs="Arial"/>
                <w:color w:val="000000"/>
              </w:rPr>
            </w:pPr>
            <w:r w:rsidRPr="00EF0357">
              <w:rPr>
                <w:rFonts w:ascii="Arial" w:hAnsi="Arial" w:cs="Arial"/>
                <w:color w:val="000000"/>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1E" w:rsidRPr="00EF0357" w:rsidRDefault="00591161" w:rsidP="004C7C5A">
            <w:pPr>
              <w:jc w:val="center"/>
              <w:rPr>
                <w:rFonts w:ascii="Arial" w:hAnsi="Arial" w:cs="Arial"/>
              </w:rPr>
            </w:pPr>
            <w:r>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D341E" w:rsidRPr="00926EDD" w:rsidRDefault="00591161" w:rsidP="004C7C5A">
            <w:pPr>
              <w:jc w:val="center"/>
              <w:rPr>
                <w:rFonts w:ascii="Arial" w:hAnsi="Arial" w:cs="Arial"/>
              </w:rPr>
            </w:pPr>
            <w:r>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1D341E" w:rsidRPr="00926EDD" w:rsidRDefault="001D341E" w:rsidP="004C7C5A">
            <w:pPr>
              <w:jc w:val="center"/>
              <w:rPr>
                <w:rFonts w:ascii="Arial" w:hAnsi="Arial" w:cs="Arial"/>
              </w:rPr>
            </w:pPr>
            <w:r>
              <w:rPr>
                <w:rFonts w:ascii="Arial" w:hAnsi="Arial" w:cs="Arial"/>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1D341E" w:rsidRPr="00EF0357" w:rsidRDefault="001D341E" w:rsidP="004C7C5A">
            <w:pPr>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341E" w:rsidRPr="00926EDD" w:rsidRDefault="001D341E" w:rsidP="004C7C5A">
            <w:pPr>
              <w:jc w:val="center"/>
              <w:rPr>
                <w:rFonts w:ascii="Arial" w:hAnsi="Arial" w:cs="Arial"/>
              </w:rPr>
            </w:pPr>
            <w:r>
              <w:rPr>
                <w:rFonts w:ascii="Arial" w:hAnsi="Arial" w:cs="Arial"/>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1D341E" w:rsidRPr="00EF0357" w:rsidRDefault="001D341E" w:rsidP="004C7C5A">
            <w:pPr>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341E" w:rsidRPr="00926EDD" w:rsidRDefault="001D341E" w:rsidP="004C7C5A">
            <w:pPr>
              <w:jc w:val="center"/>
              <w:rPr>
                <w:rFonts w:ascii="Arial" w:hAnsi="Arial" w:cs="Arial"/>
              </w:rPr>
            </w:pPr>
            <w:r>
              <w:rPr>
                <w:rFonts w:ascii="Arial" w:hAnsi="Arial" w:cs="Arial"/>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1D341E" w:rsidRPr="00EF0357" w:rsidRDefault="001D341E" w:rsidP="004C7C5A">
            <w:pPr>
              <w:jc w:val="center"/>
              <w:rPr>
                <w:rFonts w:ascii="Arial" w:hAnsi="Arial" w:cs="Arial"/>
              </w:rPr>
            </w:pPr>
          </w:p>
        </w:tc>
        <w:tc>
          <w:tcPr>
            <w:tcW w:w="1843" w:type="dxa"/>
            <w:tcBorders>
              <w:top w:val="single" w:sz="4" w:space="0" w:color="auto"/>
              <w:left w:val="nil"/>
              <w:bottom w:val="single" w:sz="4" w:space="0" w:color="auto"/>
              <w:right w:val="single" w:sz="4" w:space="0" w:color="auto"/>
            </w:tcBorders>
          </w:tcPr>
          <w:p w:rsidR="001D341E" w:rsidRPr="00EF0357" w:rsidRDefault="00591161" w:rsidP="004C7C5A">
            <w:pPr>
              <w:jc w:val="center"/>
              <w:rPr>
                <w:rFonts w:ascii="Arial" w:hAnsi="Arial" w:cs="Arial"/>
              </w:rPr>
            </w:pPr>
            <w:r w:rsidRPr="00EF0357">
              <w:rPr>
                <w:rFonts w:ascii="Arial" w:hAnsi="Arial" w:cs="Arial"/>
              </w:rPr>
              <w:t>Администрация г.п.Зеленоборский, МКУ «Отдел городского хозяйства»</w:t>
            </w:r>
          </w:p>
        </w:tc>
      </w:tr>
    </w:tbl>
    <w:p w:rsidR="002A61CD" w:rsidRPr="00B869B2" w:rsidRDefault="002A61CD" w:rsidP="002A61CD">
      <w:pPr>
        <w:pStyle w:val="af2"/>
        <w:ind w:left="1080"/>
        <w:jc w:val="center"/>
        <w:rPr>
          <w:rFonts w:ascii="Arial" w:hAnsi="Arial" w:cs="Arial"/>
        </w:rPr>
      </w:pPr>
    </w:p>
    <w:p w:rsidR="002A61CD" w:rsidRPr="00B869B2" w:rsidRDefault="002A61CD" w:rsidP="002A61CD">
      <w:pPr>
        <w:pStyle w:val="af2"/>
        <w:ind w:left="1080"/>
        <w:jc w:val="center"/>
        <w:rPr>
          <w:rFonts w:ascii="Arial" w:hAnsi="Arial" w:cs="Arial"/>
        </w:rPr>
      </w:pPr>
    </w:p>
    <w:p w:rsidR="002A61CD" w:rsidRDefault="002A61CD" w:rsidP="002A61CD">
      <w:pPr>
        <w:pStyle w:val="af2"/>
        <w:ind w:left="1080"/>
        <w:jc w:val="center"/>
        <w:rPr>
          <w:rFonts w:ascii="Arial" w:hAnsi="Arial" w:cs="Arial"/>
        </w:rPr>
      </w:pPr>
    </w:p>
    <w:p w:rsidR="00DF58BF" w:rsidRDefault="00DF58BF" w:rsidP="00C01087">
      <w:pPr>
        <w:jc w:val="center"/>
      </w:pPr>
    </w:p>
    <w:p w:rsidR="00591161" w:rsidRPr="00DF2B40" w:rsidRDefault="00DF58BF" w:rsidP="00591161">
      <w:pPr>
        <w:pStyle w:val="af2"/>
        <w:ind w:left="1080"/>
        <w:jc w:val="right"/>
        <w:rPr>
          <w:rFonts w:ascii="Arial" w:hAnsi="Arial" w:cs="Arial"/>
        </w:rPr>
      </w:pPr>
      <w:r>
        <w:br w:type="page"/>
      </w:r>
      <w:r w:rsidR="004D3D77">
        <w:rPr>
          <w:rFonts w:ascii="Arial" w:hAnsi="Arial" w:cs="Arial"/>
        </w:rPr>
        <w:lastRenderedPageBreak/>
        <w:t>таблица</w:t>
      </w:r>
      <w:r w:rsidR="00591161" w:rsidRPr="00DF2B40">
        <w:rPr>
          <w:rFonts w:ascii="Arial" w:hAnsi="Arial" w:cs="Arial"/>
        </w:rPr>
        <w:t xml:space="preserve"> </w:t>
      </w:r>
      <w:r w:rsidR="00AC17DF">
        <w:rPr>
          <w:rFonts w:ascii="Arial" w:hAnsi="Arial" w:cs="Arial"/>
        </w:rPr>
        <w:t>2</w:t>
      </w:r>
    </w:p>
    <w:p w:rsidR="00591161" w:rsidRPr="0009062C" w:rsidRDefault="00591161" w:rsidP="00591161">
      <w:pPr>
        <w:pStyle w:val="af2"/>
        <w:ind w:left="1080"/>
        <w:jc w:val="center"/>
        <w:rPr>
          <w:rFonts w:ascii="Arial" w:hAnsi="Arial" w:cs="Arial"/>
          <w:b/>
          <w:sz w:val="24"/>
          <w:szCs w:val="24"/>
        </w:rPr>
      </w:pPr>
      <w:r w:rsidRPr="0009062C">
        <w:rPr>
          <w:rFonts w:ascii="Arial" w:hAnsi="Arial" w:cs="Arial"/>
          <w:b/>
          <w:sz w:val="24"/>
          <w:szCs w:val="24"/>
        </w:rPr>
        <w:t xml:space="preserve">Сведения об объемах финансирования </w:t>
      </w:r>
    </w:p>
    <w:p w:rsidR="00591161" w:rsidRPr="0009062C" w:rsidRDefault="00591161" w:rsidP="00591161">
      <w:pPr>
        <w:jc w:val="center"/>
        <w:rPr>
          <w:rFonts w:ascii="Arial" w:hAnsi="Arial" w:cs="Arial"/>
          <w:b/>
        </w:rPr>
      </w:pPr>
      <w:r w:rsidRPr="0009062C">
        <w:rPr>
          <w:rFonts w:ascii="Arial" w:hAnsi="Arial" w:cs="Arial"/>
          <w:b/>
        </w:rPr>
        <w:t xml:space="preserve">Подпрограммы "Обеспечение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 </w:t>
      </w:r>
    </w:p>
    <w:p w:rsidR="00591161" w:rsidRPr="0009062C" w:rsidRDefault="00591161" w:rsidP="00591161">
      <w:pPr>
        <w:jc w:val="center"/>
        <w:rPr>
          <w:rFonts w:ascii="Arial" w:hAnsi="Arial" w:cs="Arial"/>
          <w:b/>
        </w:rPr>
      </w:pPr>
    </w:p>
    <w:p w:rsidR="00591161" w:rsidRDefault="00591161" w:rsidP="00591161">
      <w:pPr>
        <w:jc w:val="center"/>
        <w:rPr>
          <w:rFonts w:ascii="Arial" w:hAnsi="Arial" w:cs="Arial"/>
        </w:rPr>
      </w:pPr>
    </w:p>
    <w:p w:rsidR="00591161" w:rsidRPr="00591161" w:rsidRDefault="00591161" w:rsidP="00591161">
      <w:pPr>
        <w:jc w:val="center"/>
        <w:rPr>
          <w:rFonts w:ascii="Arial" w:hAnsi="Arial" w:cs="Arial"/>
        </w:rPr>
      </w:pPr>
    </w:p>
    <w:tbl>
      <w:tblPr>
        <w:tblW w:w="1505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5"/>
        <w:gridCol w:w="2694"/>
        <w:gridCol w:w="1701"/>
        <w:gridCol w:w="1701"/>
        <w:gridCol w:w="1417"/>
        <w:gridCol w:w="1418"/>
      </w:tblGrid>
      <w:tr w:rsidR="00591161" w:rsidRPr="00EF0357" w:rsidTr="00AE425E">
        <w:trPr>
          <w:trHeight w:val="828"/>
        </w:trPr>
        <w:tc>
          <w:tcPr>
            <w:tcW w:w="6125" w:type="dxa"/>
            <w:vMerge w:val="restart"/>
            <w:hideMark/>
          </w:tcPr>
          <w:p w:rsidR="00591161" w:rsidRPr="00EF0357" w:rsidRDefault="00591161" w:rsidP="004C7C5A">
            <w:pPr>
              <w:rPr>
                <w:rFonts w:ascii="Arial" w:hAnsi="Arial" w:cs="Arial"/>
              </w:rPr>
            </w:pPr>
          </w:p>
          <w:p w:rsidR="00591161" w:rsidRPr="00DF68F8" w:rsidRDefault="00591161" w:rsidP="00591161">
            <w:pPr>
              <w:rPr>
                <w:rFonts w:ascii="Arial" w:hAnsi="Arial" w:cs="Arial"/>
              </w:rPr>
            </w:pPr>
            <w:r w:rsidRPr="00DF68F8">
              <w:rPr>
                <w:rFonts w:ascii="Arial" w:hAnsi="Arial" w:cs="Arial"/>
              </w:rPr>
              <w:t xml:space="preserve">Подпрограмма </w:t>
            </w:r>
            <w:r w:rsidRPr="00213C1A">
              <w:rPr>
                <w:rFonts w:ascii="Arial" w:hAnsi="Arial" w:cs="Arial"/>
                <w:b/>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c>
        <w:tc>
          <w:tcPr>
            <w:tcW w:w="2694" w:type="dxa"/>
            <w:hideMark/>
          </w:tcPr>
          <w:p w:rsidR="00591161" w:rsidRPr="00DF68F8" w:rsidRDefault="00591161" w:rsidP="004C7C5A">
            <w:pPr>
              <w:rPr>
                <w:rFonts w:ascii="Arial" w:hAnsi="Arial" w:cs="Arial"/>
              </w:rPr>
            </w:pPr>
          </w:p>
          <w:p w:rsidR="00591161" w:rsidRPr="00EF0357" w:rsidRDefault="00591161" w:rsidP="004C7C5A">
            <w:pPr>
              <w:rPr>
                <w:rFonts w:ascii="Arial" w:hAnsi="Arial" w:cs="Arial"/>
              </w:rPr>
            </w:pPr>
            <w:r w:rsidRPr="00EF0357">
              <w:rPr>
                <w:rFonts w:ascii="Arial" w:hAnsi="Arial" w:cs="Arial"/>
              </w:rPr>
              <w:t>Источники финансирования</w:t>
            </w:r>
          </w:p>
        </w:tc>
        <w:tc>
          <w:tcPr>
            <w:tcW w:w="1701" w:type="dxa"/>
            <w:shd w:val="clear" w:color="auto" w:fill="auto"/>
          </w:tcPr>
          <w:p w:rsidR="00591161" w:rsidRPr="00AE425E" w:rsidRDefault="00591161" w:rsidP="004C7C5A">
            <w:pPr>
              <w:jc w:val="center"/>
              <w:rPr>
                <w:rFonts w:ascii="Arial" w:hAnsi="Arial" w:cs="Arial"/>
                <w:b/>
              </w:rPr>
            </w:pPr>
          </w:p>
          <w:p w:rsidR="00591161" w:rsidRPr="00AE425E" w:rsidRDefault="00591161" w:rsidP="004C7C5A">
            <w:pPr>
              <w:jc w:val="center"/>
              <w:rPr>
                <w:rFonts w:ascii="Arial" w:hAnsi="Arial" w:cs="Arial"/>
                <w:b/>
              </w:rPr>
            </w:pPr>
            <w:r w:rsidRPr="00AE425E">
              <w:rPr>
                <w:rFonts w:ascii="Arial" w:hAnsi="Arial" w:cs="Arial"/>
                <w:b/>
              </w:rPr>
              <w:t>Всего</w:t>
            </w:r>
          </w:p>
        </w:tc>
        <w:tc>
          <w:tcPr>
            <w:tcW w:w="1701" w:type="dxa"/>
            <w:shd w:val="clear" w:color="auto" w:fill="auto"/>
          </w:tcPr>
          <w:p w:rsidR="00591161" w:rsidRPr="00AE425E" w:rsidRDefault="00591161" w:rsidP="004C7C5A">
            <w:pPr>
              <w:jc w:val="center"/>
              <w:rPr>
                <w:rFonts w:ascii="Arial" w:hAnsi="Arial" w:cs="Arial"/>
                <w:b/>
              </w:rPr>
            </w:pPr>
          </w:p>
          <w:p w:rsidR="00591161" w:rsidRPr="00AE425E" w:rsidRDefault="00591161" w:rsidP="00591161">
            <w:pPr>
              <w:jc w:val="center"/>
              <w:rPr>
                <w:rFonts w:ascii="Arial" w:hAnsi="Arial" w:cs="Arial"/>
                <w:b/>
              </w:rPr>
            </w:pPr>
            <w:r w:rsidRPr="00AE425E">
              <w:rPr>
                <w:rFonts w:ascii="Arial" w:hAnsi="Arial" w:cs="Arial"/>
                <w:b/>
              </w:rPr>
              <w:t>2017</w:t>
            </w:r>
          </w:p>
        </w:tc>
        <w:tc>
          <w:tcPr>
            <w:tcW w:w="1417" w:type="dxa"/>
            <w:shd w:val="clear" w:color="auto" w:fill="auto"/>
          </w:tcPr>
          <w:p w:rsidR="00591161" w:rsidRPr="00AE425E" w:rsidRDefault="00591161" w:rsidP="004C7C5A">
            <w:pPr>
              <w:jc w:val="center"/>
              <w:rPr>
                <w:rFonts w:ascii="Arial" w:hAnsi="Arial" w:cs="Arial"/>
                <w:b/>
              </w:rPr>
            </w:pPr>
          </w:p>
          <w:p w:rsidR="00591161" w:rsidRPr="00AE425E" w:rsidRDefault="00591161" w:rsidP="00591161">
            <w:pPr>
              <w:jc w:val="center"/>
              <w:rPr>
                <w:rFonts w:ascii="Arial" w:hAnsi="Arial" w:cs="Arial"/>
                <w:b/>
              </w:rPr>
            </w:pPr>
            <w:r w:rsidRPr="00AE425E">
              <w:rPr>
                <w:rFonts w:ascii="Arial" w:hAnsi="Arial" w:cs="Arial"/>
                <w:b/>
              </w:rPr>
              <w:t>2018</w:t>
            </w:r>
          </w:p>
        </w:tc>
        <w:tc>
          <w:tcPr>
            <w:tcW w:w="1418" w:type="dxa"/>
            <w:shd w:val="clear" w:color="auto" w:fill="auto"/>
          </w:tcPr>
          <w:p w:rsidR="00591161" w:rsidRPr="00AE425E" w:rsidRDefault="00591161" w:rsidP="004C7C5A">
            <w:pPr>
              <w:jc w:val="center"/>
              <w:rPr>
                <w:rFonts w:ascii="Arial" w:hAnsi="Arial" w:cs="Arial"/>
                <w:b/>
              </w:rPr>
            </w:pPr>
          </w:p>
          <w:p w:rsidR="00591161" w:rsidRPr="00AE425E" w:rsidRDefault="00591161" w:rsidP="00591161">
            <w:pPr>
              <w:jc w:val="center"/>
              <w:rPr>
                <w:rFonts w:ascii="Arial" w:hAnsi="Arial" w:cs="Arial"/>
                <w:b/>
              </w:rPr>
            </w:pPr>
            <w:r w:rsidRPr="00AE425E">
              <w:rPr>
                <w:rFonts w:ascii="Arial" w:hAnsi="Arial" w:cs="Arial"/>
                <w:b/>
              </w:rPr>
              <w:t>2019</w:t>
            </w:r>
          </w:p>
        </w:tc>
      </w:tr>
      <w:tr w:rsidR="00591161" w:rsidRPr="00EF0357" w:rsidTr="00AE425E">
        <w:trPr>
          <w:trHeight w:val="315"/>
        </w:trPr>
        <w:tc>
          <w:tcPr>
            <w:tcW w:w="6125" w:type="dxa"/>
            <w:vMerge/>
            <w:hideMark/>
          </w:tcPr>
          <w:p w:rsidR="00591161" w:rsidRPr="00EF0357" w:rsidRDefault="00591161" w:rsidP="004C7C5A">
            <w:pPr>
              <w:jc w:val="center"/>
              <w:rPr>
                <w:rFonts w:ascii="Arial" w:hAnsi="Arial" w:cs="Arial"/>
              </w:rPr>
            </w:pPr>
          </w:p>
        </w:tc>
        <w:tc>
          <w:tcPr>
            <w:tcW w:w="2694" w:type="dxa"/>
            <w:noWrap/>
            <w:hideMark/>
          </w:tcPr>
          <w:p w:rsidR="00591161" w:rsidRPr="00AE425E" w:rsidRDefault="00591161" w:rsidP="004C7C5A">
            <w:pPr>
              <w:rPr>
                <w:rFonts w:ascii="Arial" w:hAnsi="Arial" w:cs="Arial"/>
                <w:b/>
              </w:rPr>
            </w:pPr>
            <w:r w:rsidRPr="00AE425E">
              <w:rPr>
                <w:rFonts w:ascii="Arial" w:hAnsi="Arial" w:cs="Arial"/>
                <w:b/>
              </w:rPr>
              <w:t>Всего</w:t>
            </w:r>
          </w:p>
        </w:tc>
        <w:tc>
          <w:tcPr>
            <w:tcW w:w="1701" w:type="dxa"/>
            <w:vAlign w:val="center"/>
            <w:hideMark/>
          </w:tcPr>
          <w:p w:rsidR="00591161" w:rsidRPr="00507B1A" w:rsidRDefault="007E1A0E" w:rsidP="004C7C5A">
            <w:pPr>
              <w:jc w:val="center"/>
              <w:rPr>
                <w:rFonts w:ascii="Arial" w:hAnsi="Arial" w:cs="Arial"/>
                <w:color w:val="000000"/>
              </w:rPr>
            </w:pPr>
            <w:r>
              <w:rPr>
                <w:rFonts w:ascii="Arial" w:hAnsi="Arial" w:cs="Arial"/>
                <w:color w:val="000000"/>
              </w:rPr>
              <w:t>5518,9</w:t>
            </w:r>
          </w:p>
        </w:tc>
        <w:tc>
          <w:tcPr>
            <w:tcW w:w="1701" w:type="dxa"/>
            <w:vAlign w:val="center"/>
            <w:hideMark/>
          </w:tcPr>
          <w:p w:rsidR="00591161" w:rsidRPr="00507B1A" w:rsidRDefault="007E1A0E" w:rsidP="004C7C5A">
            <w:pPr>
              <w:jc w:val="center"/>
              <w:rPr>
                <w:rFonts w:ascii="Arial" w:hAnsi="Arial" w:cs="Arial"/>
                <w:color w:val="000000"/>
              </w:rPr>
            </w:pPr>
            <w:r>
              <w:rPr>
                <w:rFonts w:ascii="Arial" w:hAnsi="Arial" w:cs="Arial"/>
                <w:color w:val="000000"/>
              </w:rPr>
              <w:t>2128,9</w:t>
            </w:r>
          </w:p>
        </w:tc>
        <w:tc>
          <w:tcPr>
            <w:tcW w:w="1417" w:type="dxa"/>
            <w:vAlign w:val="center"/>
          </w:tcPr>
          <w:p w:rsidR="00591161" w:rsidRPr="00507B1A" w:rsidRDefault="009A7BFA" w:rsidP="004C7C5A">
            <w:pPr>
              <w:jc w:val="center"/>
              <w:rPr>
                <w:rFonts w:ascii="Arial" w:hAnsi="Arial" w:cs="Arial"/>
                <w:color w:val="000000"/>
              </w:rPr>
            </w:pPr>
            <w:r>
              <w:rPr>
                <w:rFonts w:ascii="Arial" w:hAnsi="Arial" w:cs="Arial"/>
                <w:color w:val="000000"/>
              </w:rPr>
              <w:t>1695,0</w:t>
            </w:r>
          </w:p>
        </w:tc>
        <w:tc>
          <w:tcPr>
            <w:tcW w:w="1418" w:type="dxa"/>
            <w:vAlign w:val="center"/>
          </w:tcPr>
          <w:p w:rsidR="00591161" w:rsidRPr="00507B1A" w:rsidRDefault="009A7BFA" w:rsidP="004C7C5A">
            <w:pPr>
              <w:jc w:val="center"/>
              <w:rPr>
                <w:rFonts w:ascii="Arial" w:hAnsi="Arial" w:cs="Arial"/>
                <w:color w:val="000000"/>
              </w:rPr>
            </w:pPr>
            <w:r>
              <w:rPr>
                <w:rFonts w:ascii="Arial" w:hAnsi="Arial" w:cs="Arial"/>
                <w:color w:val="000000"/>
              </w:rPr>
              <w:t>1695,0</w:t>
            </w:r>
          </w:p>
        </w:tc>
      </w:tr>
      <w:tr w:rsidR="00591161" w:rsidRPr="00EF0357" w:rsidTr="00AE425E">
        <w:trPr>
          <w:trHeight w:val="315"/>
        </w:trPr>
        <w:tc>
          <w:tcPr>
            <w:tcW w:w="6125" w:type="dxa"/>
            <w:vMerge/>
            <w:hideMark/>
          </w:tcPr>
          <w:p w:rsidR="00591161" w:rsidRPr="00EF0357" w:rsidRDefault="00591161" w:rsidP="004C7C5A">
            <w:pPr>
              <w:jc w:val="center"/>
              <w:rPr>
                <w:rFonts w:ascii="Arial" w:hAnsi="Arial" w:cs="Arial"/>
              </w:rPr>
            </w:pPr>
          </w:p>
        </w:tc>
        <w:tc>
          <w:tcPr>
            <w:tcW w:w="2694" w:type="dxa"/>
            <w:hideMark/>
          </w:tcPr>
          <w:p w:rsidR="00591161" w:rsidRPr="00AE425E" w:rsidRDefault="00591161" w:rsidP="004C7C5A">
            <w:pPr>
              <w:rPr>
                <w:rFonts w:ascii="Arial" w:hAnsi="Arial" w:cs="Arial"/>
                <w:b/>
              </w:rPr>
            </w:pPr>
            <w:r w:rsidRPr="00AE425E">
              <w:rPr>
                <w:rFonts w:ascii="Arial" w:hAnsi="Arial" w:cs="Arial"/>
                <w:b/>
              </w:rPr>
              <w:t>ОБ</w:t>
            </w:r>
          </w:p>
        </w:tc>
        <w:tc>
          <w:tcPr>
            <w:tcW w:w="1701" w:type="dxa"/>
            <w:vAlign w:val="center"/>
            <w:hideMark/>
          </w:tcPr>
          <w:p w:rsidR="00591161" w:rsidRPr="00507B1A" w:rsidRDefault="009A7BFA" w:rsidP="004C7C5A">
            <w:pPr>
              <w:jc w:val="center"/>
              <w:rPr>
                <w:rFonts w:ascii="Arial" w:hAnsi="Arial" w:cs="Arial"/>
                <w:color w:val="000000"/>
              </w:rPr>
            </w:pPr>
            <w:r>
              <w:rPr>
                <w:rFonts w:ascii="Arial" w:hAnsi="Arial" w:cs="Arial"/>
                <w:color w:val="000000"/>
              </w:rPr>
              <w:t>1500,0</w:t>
            </w:r>
          </w:p>
        </w:tc>
        <w:tc>
          <w:tcPr>
            <w:tcW w:w="1701" w:type="dxa"/>
            <w:vAlign w:val="center"/>
            <w:hideMark/>
          </w:tcPr>
          <w:p w:rsidR="00591161" w:rsidRPr="00507B1A" w:rsidRDefault="009A7BFA" w:rsidP="004C7C5A">
            <w:pPr>
              <w:jc w:val="center"/>
              <w:rPr>
                <w:rFonts w:ascii="Arial" w:hAnsi="Arial" w:cs="Arial"/>
                <w:color w:val="000000"/>
              </w:rPr>
            </w:pPr>
            <w:r>
              <w:rPr>
                <w:rFonts w:ascii="Arial" w:hAnsi="Arial" w:cs="Arial"/>
                <w:color w:val="000000"/>
              </w:rPr>
              <w:t>1500,0</w:t>
            </w:r>
          </w:p>
        </w:tc>
        <w:tc>
          <w:tcPr>
            <w:tcW w:w="1417" w:type="dxa"/>
            <w:vAlign w:val="center"/>
          </w:tcPr>
          <w:p w:rsidR="00591161" w:rsidRPr="00507B1A" w:rsidRDefault="00591161" w:rsidP="004C7C5A">
            <w:pPr>
              <w:jc w:val="center"/>
              <w:rPr>
                <w:rFonts w:ascii="Arial" w:hAnsi="Arial" w:cs="Arial"/>
                <w:color w:val="000000"/>
              </w:rPr>
            </w:pPr>
            <w:r w:rsidRPr="00507B1A">
              <w:rPr>
                <w:rFonts w:ascii="Arial" w:hAnsi="Arial" w:cs="Arial"/>
                <w:color w:val="000000"/>
              </w:rPr>
              <w:t>0</w:t>
            </w:r>
          </w:p>
        </w:tc>
        <w:tc>
          <w:tcPr>
            <w:tcW w:w="1418" w:type="dxa"/>
            <w:vAlign w:val="center"/>
          </w:tcPr>
          <w:p w:rsidR="00591161" w:rsidRPr="00507B1A" w:rsidRDefault="00591161" w:rsidP="004C7C5A">
            <w:pPr>
              <w:jc w:val="center"/>
              <w:rPr>
                <w:rFonts w:ascii="Arial" w:hAnsi="Arial" w:cs="Arial"/>
                <w:color w:val="000000"/>
              </w:rPr>
            </w:pPr>
            <w:r w:rsidRPr="00507B1A">
              <w:rPr>
                <w:rFonts w:ascii="Arial" w:hAnsi="Arial" w:cs="Arial"/>
                <w:color w:val="000000"/>
              </w:rPr>
              <w:t>0</w:t>
            </w:r>
          </w:p>
        </w:tc>
      </w:tr>
      <w:tr w:rsidR="00591161" w:rsidRPr="00EF0357" w:rsidTr="00AE425E">
        <w:trPr>
          <w:trHeight w:val="315"/>
        </w:trPr>
        <w:tc>
          <w:tcPr>
            <w:tcW w:w="6125" w:type="dxa"/>
            <w:vMerge/>
            <w:hideMark/>
          </w:tcPr>
          <w:p w:rsidR="00591161" w:rsidRPr="00EF0357" w:rsidRDefault="00591161" w:rsidP="004C7C5A">
            <w:pPr>
              <w:jc w:val="center"/>
              <w:rPr>
                <w:rFonts w:ascii="Arial" w:hAnsi="Arial" w:cs="Arial"/>
              </w:rPr>
            </w:pPr>
          </w:p>
        </w:tc>
        <w:tc>
          <w:tcPr>
            <w:tcW w:w="2694" w:type="dxa"/>
            <w:hideMark/>
          </w:tcPr>
          <w:p w:rsidR="00591161" w:rsidRPr="00AE425E" w:rsidRDefault="00591161" w:rsidP="004C7C5A">
            <w:pPr>
              <w:rPr>
                <w:rFonts w:ascii="Arial" w:hAnsi="Arial" w:cs="Arial"/>
                <w:b/>
              </w:rPr>
            </w:pPr>
            <w:r w:rsidRPr="00AE425E">
              <w:rPr>
                <w:rFonts w:ascii="Arial" w:hAnsi="Arial" w:cs="Arial"/>
                <w:b/>
              </w:rPr>
              <w:t>ФБ</w:t>
            </w:r>
          </w:p>
        </w:tc>
        <w:tc>
          <w:tcPr>
            <w:tcW w:w="1701" w:type="dxa"/>
            <w:vAlign w:val="center"/>
            <w:hideMark/>
          </w:tcPr>
          <w:p w:rsidR="00591161" w:rsidRPr="00507B1A" w:rsidRDefault="00591161" w:rsidP="004C7C5A">
            <w:pPr>
              <w:jc w:val="center"/>
              <w:rPr>
                <w:rFonts w:ascii="Arial" w:hAnsi="Arial" w:cs="Arial"/>
                <w:color w:val="000000"/>
              </w:rPr>
            </w:pPr>
            <w:r w:rsidRPr="00507B1A">
              <w:rPr>
                <w:rFonts w:ascii="Arial" w:hAnsi="Arial" w:cs="Arial"/>
                <w:color w:val="000000"/>
              </w:rPr>
              <w:t>0</w:t>
            </w:r>
          </w:p>
        </w:tc>
        <w:tc>
          <w:tcPr>
            <w:tcW w:w="1701" w:type="dxa"/>
            <w:vAlign w:val="center"/>
            <w:hideMark/>
          </w:tcPr>
          <w:p w:rsidR="00591161" w:rsidRPr="00507B1A" w:rsidRDefault="00591161" w:rsidP="004C7C5A">
            <w:pPr>
              <w:jc w:val="center"/>
              <w:rPr>
                <w:rFonts w:ascii="Arial" w:hAnsi="Arial" w:cs="Arial"/>
                <w:color w:val="000000"/>
              </w:rPr>
            </w:pPr>
            <w:r w:rsidRPr="00507B1A">
              <w:rPr>
                <w:rFonts w:ascii="Arial" w:hAnsi="Arial" w:cs="Arial"/>
                <w:color w:val="000000"/>
              </w:rPr>
              <w:t>0</w:t>
            </w:r>
          </w:p>
        </w:tc>
        <w:tc>
          <w:tcPr>
            <w:tcW w:w="1417" w:type="dxa"/>
            <w:vAlign w:val="center"/>
          </w:tcPr>
          <w:p w:rsidR="00591161" w:rsidRPr="00507B1A" w:rsidRDefault="00591161" w:rsidP="004C7C5A">
            <w:pPr>
              <w:jc w:val="center"/>
              <w:rPr>
                <w:rFonts w:ascii="Arial" w:hAnsi="Arial" w:cs="Arial"/>
                <w:color w:val="000000"/>
              </w:rPr>
            </w:pPr>
            <w:r w:rsidRPr="00507B1A">
              <w:rPr>
                <w:rFonts w:ascii="Arial" w:hAnsi="Arial" w:cs="Arial"/>
                <w:color w:val="000000"/>
              </w:rPr>
              <w:t>0</w:t>
            </w:r>
          </w:p>
        </w:tc>
        <w:tc>
          <w:tcPr>
            <w:tcW w:w="1418" w:type="dxa"/>
            <w:vAlign w:val="center"/>
          </w:tcPr>
          <w:p w:rsidR="00591161" w:rsidRPr="00507B1A" w:rsidRDefault="00591161" w:rsidP="004C7C5A">
            <w:pPr>
              <w:jc w:val="center"/>
              <w:rPr>
                <w:rFonts w:ascii="Arial" w:hAnsi="Arial" w:cs="Arial"/>
                <w:color w:val="000000"/>
              </w:rPr>
            </w:pPr>
            <w:r w:rsidRPr="00507B1A">
              <w:rPr>
                <w:rFonts w:ascii="Arial" w:hAnsi="Arial" w:cs="Arial"/>
                <w:color w:val="000000"/>
              </w:rPr>
              <w:t>0</w:t>
            </w:r>
          </w:p>
        </w:tc>
      </w:tr>
      <w:tr w:rsidR="00591161" w:rsidRPr="00EF0357" w:rsidTr="00AE425E">
        <w:trPr>
          <w:trHeight w:val="315"/>
        </w:trPr>
        <w:tc>
          <w:tcPr>
            <w:tcW w:w="6125" w:type="dxa"/>
            <w:vMerge/>
            <w:hideMark/>
          </w:tcPr>
          <w:p w:rsidR="00591161" w:rsidRPr="00EF0357" w:rsidRDefault="00591161" w:rsidP="004C7C5A">
            <w:pPr>
              <w:jc w:val="center"/>
              <w:rPr>
                <w:rFonts w:ascii="Arial" w:hAnsi="Arial" w:cs="Arial"/>
              </w:rPr>
            </w:pPr>
          </w:p>
        </w:tc>
        <w:tc>
          <w:tcPr>
            <w:tcW w:w="2694" w:type="dxa"/>
            <w:hideMark/>
          </w:tcPr>
          <w:p w:rsidR="00591161" w:rsidRPr="00AE425E" w:rsidRDefault="00591161" w:rsidP="004C7C5A">
            <w:pPr>
              <w:rPr>
                <w:rFonts w:ascii="Arial" w:hAnsi="Arial" w:cs="Arial"/>
                <w:b/>
              </w:rPr>
            </w:pPr>
            <w:r w:rsidRPr="00AE425E">
              <w:rPr>
                <w:rFonts w:ascii="Arial" w:hAnsi="Arial" w:cs="Arial"/>
                <w:b/>
              </w:rPr>
              <w:t>МБ</w:t>
            </w:r>
          </w:p>
        </w:tc>
        <w:tc>
          <w:tcPr>
            <w:tcW w:w="1701" w:type="dxa"/>
            <w:vAlign w:val="center"/>
            <w:hideMark/>
          </w:tcPr>
          <w:p w:rsidR="00591161" w:rsidRPr="00507B1A" w:rsidRDefault="007E1A0E" w:rsidP="004C7C5A">
            <w:pPr>
              <w:jc w:val="center"/>
              <w:rPr>
                <w:rFonts w:ascii="Arial" w:hAnsi="Arial" w:cs="Arial"/>
                <w:color w:val="000000"/>
              </w:rPr>
            </w:pPr>
            <w:r>
              <w:rPr>
                <w:rFonts w:ascii="Arial" w:hAnsi="Arial" w:cs="Arial"/>
                <w:color w:val="000000"/>
              </w:rPr>
              <w:t>4018,9</w:t>
            </w:r>
          </w:p>
        </w:tc>
        <w:tc>
          <w:tcPr>
            <w:tcW w:w="1701" w:type="dxa"/>
            <w:vAlign w:val="center"/>
            <w:hideMark/>
          </w:tcPr>
          <w:p w:rsidR="00591161" w:rsidRPr="00507B1A" w:rsidRDefault="007E1A0E" w:rsidP="004C7C5A">
            <w:pPr>
              <w:jc w:val="center"/>
              <w:rPr>
                <w:rFonts w:ascii="Arial" w:hAnsi="Arial" w:cs="Arial"/>
                <w:color w:val="000000"/>
              </w:rPr>
            </w:pPr>
            <w:r>
              <w:rPr>
                <w:rFonts w:ascii="Arial" w:hAnsi="Arial" w:cs="Arial"/>
                <w:color w:val="000000"/>
              </w:rPr>
              <w:t>628,9</w:t>
            </w:r>
          </w:p>
        </w:tc>
        <w:tc>
          <w:tcPr>
            <w:tcW w:w="1417" w:type="dxa"/>
            <w:vAlign w:val="center"/>
          </w:tcPr>
          <w:p w:rsidR="00591161" w:rsidRPr="00507B1A" w:rsidRDefault="009A7BFA" w:rsidP="004C7C5A">
            <w:pPr>
              <w:jc w:val="center"/>
              <w:rPr>
                <w:rFonts w:ascii="Arial" w:hAnsi="Arial" w:cs="Arial"/>
                <w:color w:val="000000"/>
              </w:rPr>
            </w:pPr>
            <w:r>
              <w:rPr>
                <w:rFonts w:ascii="Arial" w:hAnsi="Arial" w:cs="Arial"/>
                <w:color w:val="000000"/>
              </w:rPr>
              <w:t>1695,0</w:t>
            </w:r>
          </w:p>
        </w:tc>
        <w:tc>
          <w:tcPr>
            <w:tcW w:w="1418" w:type="dxa"/>
            <w:vAlign w:val="center"/>
          </w:tcPr>
          <w:p w:rsidR="00591161" w:rsidRPr="00507B1A" w:rsidRDefault="009A7BFA" w:rsidP="004C7C5A">
            <w:pPr>
              <w:jc w:val="center"/>
              <w:rPr>
                <w:rFonts w:ascii="Arial" w:hAnsi="Arial" w:cs="Arial"/>
                <w:color w:val="000000"/>
              </w:rPr>
            </w:pPr>
            <w:r>
              <w:rPr>
                <w:rFonts w:ascii="Arial" w:hAnsi="Arial" w:cs="Arial"/>
                <w:color w:val="000000"/>
              </w:rPr>
              <w:t>1695,0</w:t>
            </w:r>
          </w:p>
        </w:tc>
      </w:tr>
      <w:tr w:rsidR="00591161" w:rsidRPr="00EF0357" w:rsidTr="00AE425E">
        <w:trPr>
          <w:trHeight w:val="315"/>
        </w:trPr>
        <w:tc>
          <w:tcPr>
            <w:tcW w:w="6125" w:type="dxa"/>
            <w:vMerge/>
            <w:hideMark/>
          </w:tcPr>
          <w:p w:rsidR="00591161" w:rsidRPr="00EF0357" w:rsidRDefault="00591161" w:rsidP="004C7C5A">
            <w:pPr>
              <w:jc w:val="center"/>
              <w:rPr>
                <w:rFonts w:ascii="Arial" w:hAnsi="Arial" w:cs="Arial"/>
              </w:rPr>
            </w:pPr>
          </w:p>
        </w:tc>
        <w:tc>
          <w:tcPr>
            <w:tcW w:w="2694" w:type="dxa"/>
            <w:hideMark/>
          </w:tcPr>
          <w:p w:rsidR="00591161" w:rsidRPr="00AE425E" w:rsidRDefault="00591161" w:rsidP="004C7C5A">
            <w:pPr>
              <w:rPr>
                <w:rFonts w:ascii="Arial" w:hAnsi="Arial" w:cs="Arial"/>
                <w:b/>
              </w:rPr>
            </w:pPr>
            <w:r w:rsidRPr="00AE425E">
              <w:rPr>
                <w:rFonts w:ascii="Arial" w:hAnsi="Arial" w:cs="Arial"/>
                <w:b/>
              </w:rPr>
              <w:t>ВБС</w:t>
            </w:r>
          </w:p>
        </w:tc>
        <w:tc>
          <w:tcPr>
            <w:tcW w:w="1701" w:type="dxa"/>
            <w:vAlign w:val="center"/>
            <w:hideMark/>
          </w:tcPr>
          <w:p w:rsidR="00591161" w:rsidRPr="00507B1A" w:rsidRDefault="00591161" w:rsidP="004C7C5A">
            <w:pPr>
              <w:jc w:val="center"/>
              <w:rPr>
                <w:rFonts w:ascii="Arial" w:hAnsi="Arial" w:cs="Arial"/>
                <w:color w:val="000000"/>
              </w:rPr>
            </w:pPr>
            <w:r w:rsidRPr="00507B1A">
              <w:rPr>
                <w:rFonts w:ascii="Arial" w:hAnsi="Arial" w:cs="Arial"/>
                <w:color w:val="000000"/>
              </w:rPr>
              <w:t>0</w:t>
            </w:r>
          </w:p>
        </w:tc>
        <w:tc>
          <w:tcPr>
            <w:tcW w:w="1701" w:type="dxa"/>
            <w:vAlign w:val="center"/>
            <w:hideMark/>
          </w:tcPr>
          <w:p w:rsidR="00591161" w:rsidRPr="00507B1A" w:rsidRDefault="00591161" w:rsidP="004C7C5A">
            <w:pPr>
              <w:jc w:val="center"/>
              <w:rPr>
                <w:rFonts w:ascii="Arial" w:hAnsi="Arial" w:cs="Arial"/>
                <w:color w:val="000000"/>
              </w:rPr>
            </w:pPr>
            <w:r w:rsidRPr="00507B1A">
              <w:rPr>
                <w:rFonts w:ascii="Arial" w:hAnsi="Arial" w:cs="Arial"/>
                <w:color w:val="000000"/>
              </w:rPr>
              <w:t>0</w:t>
            </w:r>
          </w:p>
        </w:tc>
        <w:tc>
          <w:tcPr>
            <w:tcW w:w="1417" w:type="dxa"/>
            <w:vAlign w:val="center"/>
          </w:tcPr>
          <w:p w:rsidR="00591161" w:rsidRPr="00507B1A" w:rsidRDefault="00591161" w:rsidP="004C7C5A">
            <w:pPr>
              <w:jc w:val="center"/>
              <w:rPr>
                <w:rFonts w:ascii="Arial" w:hAnsi="Arial" w:cs="Arial"/>
                <w:color w:val="000000"/>
              </w:rPr>
            </w:pPr>
          </w:p>
        </w:tc>
        <w:tc>
          <w:tcPr>
            <w:tcW w:w="1418" w:type="dxa"/>
            <w:vAlign w:val="center"/>
          </w:tcPr>
          <w:p w:rsidR="00591161" w:rsidRPr="00507B1A" w:rsidRDefault="00591161" w:rsidP="004C7C5A">
            <w:pPr>
              <w:jc w:val="center"/>
              <w:rPr>
                <w:rFonts w:ascii="Arial" w:hAnsi="Arial" w:cs="Arial"/>
                <w:color w:val="000000"/>
              </w:rPr>
            </w:pPr>
          </w:p>
        </w:tc>
      </w:tr>
    </w:tbl>
    <w:p w:rsidR="002A61CD" w:rsidRDefault="00FD47B1">
      <w:pPr>
        <w:sectPr w:rsidR="002A61CD" w:rsidSect="000157BE">
          <w:pgSz w:w="16838" w:h="11905" w:orient="landscape" w:code="9"/>
          <w:pgMar w:top="720" w:right="284" w:bottom="720" w:left="720" w:header="720" w:footer="720" w:gutter="0"/>
          <w:cols w:space="720"/>
          <w:docGrid w:linePitch="326"/>
        </w:sectPr>
      </w:pPr>
      <w:r>
        <w:t>ф</w:t>
      </w:r>
    </w:p>
    <w:p w:rsidR="00AE425E" w:rsidRPr="00AD2902" w:rsidRDefault="000B617B" w:rsidP="00DD0C82">
      <w:pPr>
        <w:jc w:val="center"/>
        <w:rPr>
          <w:rFonts w:ascii="Arial" w:hAnsi="Arial" w:cs="Arial"/>
          <w:b/>
        </w:rPr>
      </w:pPr>
      <w:r>
        <w:rPr>
          <w:rFonts w:ascii="Arial" w:hAnsi="Arial" w:cs="Arial"/>
          <w:b/>
        </w:rPr>
        <w:lastRenderedPageBreak/>
        <w:t>М</w:t>
      </w:r>
      <w:r w:rsidR="00AE425E" w:rsidRPr="00AD2902">
        <w:rPr>
          <w:rFonts w:ascii="Arial" w:hAnsi="Arial" w:cs="Arial"/>
          <w:b/>
        </w:rPr>
        <w:t>ероприятия подпрограммы "</w:t>
      </w:r>
      <w:r w:rsidR="005D1247">
        <w:rPr>
          <w:rFonts w:ascii="Arial" w:hAnsi="Arial" w:cs="Arial"/>
          <w:b/>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p w:rsidR="00AE425E" w:rsidRPr="00AD2902" w:rsidRDefault="00AE425E" w:rsidP="00AE425E">
      <w:pPr>
        <w:jc w:val="right"/>
        <w:rPr>
          <w:rFonts w:ascii="Arial" w:hAnsi="Arial" w:cs="Arial"/>
        </w:rPr>
      </w:pPr>
      <w:r w:rsidRPr="00AD2902">
        <w:rPr>
          <w:rFonts w:ascii="Arial" w:hAnsi="Arial" w:cs="Arial"/>
        </w:rPr>
        <w:t xml:space="preserve">Приложение  </w:t>
      </w:r>
      <w:r w:rsidR="004D3D77">
        <w:rPr>
          <w:rFonts w:ascii="Arial" w:hAnsi="Arial" w:cs="Arial"/>
        </w:rPr>
        <w:t>1</w:t>
      </w:r>
    </w:p>
    <w:p w:rsidR="00AE425E" w:rsidRPr="00AD2902" w:rsidRDefault="00AE425E" w:rsidP="00AE425E">
      <w:pPr>
        <w:autoSpaceDE w:val="0"/>
        <w:autoSpaceDN w:val="0"/>
        <w:adjustRightInd w:val="0"/>
        <w:ind w:left="720"/>
        <w:jc w:val="center"/>
        <w:outlineLvl w:val="1"/>
        <w:rPr>
          <w:rFonts w:ascii="Arial" w:hAnsi="Arial" w:cs="Arial"/>
          <w:b/>
        </w:rPr>
      </w:pPr>
      <w:r w:rsidRPr="00AD2902">
        <w:rPr>
          <w:rFonts w:ascii="Arial" w:hAnsi="Arial" w:cs="Arial"/>
          <w:b/>
        </w:rPr>
        <w:t xml:space="preserve">Повышение эффективности передачи и распределения энергетических ресурсов </w:t>
      </w:r>
    </w:p>
    <w:p w:rsidR="00AE425E" w:rsidRPr="00AD2902" w:rsidRDefault="00AE425E" w:rsidP="00AE425E">
      <w:pPr>
        <w:autoSpaceDE w:val="0"/>
        <w:autoSpaceDN w:val="0"/>
        <w:adjustRightInd w:val="0"/>
        <w:ind w:left="720"/>
        <w:jc w:val="center"/>
        <w:outlineLvl w:val="1"/>
        <w:rPr>
          <w:rFonts w:ascii="Arial" w:hAnsi="Arial" w:cs="Arial"/>
          <w:b/>
          <w:i/>
        </w:rPr>
      </w:pPr>
      <w:r w:rsidRPr="00AD2902">
        <w:rPr>
          <w:rFonts w:ascii="Arial" w:hAnsi="Arial" w:cs="Arial"/>
          <w:b/>
          <w:i/>
        </w:rPr>
        <w:t>Подготовка объектов и систем жизнеобеспечения  муниципального образования к работе в осенне-зимний период</w:t>
      </w:r>
    </w:p>
    <w:tbl>
      <w:tblPr>
        <w:tblW w:w="10276" w:type="dxa"/>
        <w:tblLayout w:type="fixed"/>
        <w:tblCellMar>
          <w:left w:w="70" w:type="dxa"/>
          <w:right w:w="70" w:type="dxa"/>
        </w:tblCellMar>
        <w:tblLook w:val="0000"/>
      </w:tblPr>
      <w:tblGrid>
        <w:gridCol w:w="349"/>
        <w:gridCol w:w="1281"/>
        <w:gridCol w:w="1984"/>
        <w:gridCol w:w="992"/>
        <w:gridCol w:w="851"/>
        <w:gridCol w:w="567"/>
        <w:gridCol w:w="992"/>
        <w:gridCol w:w="1134"/>
        <w:gridCol w:w="1134"/>
        <w:gridCol w:w="992"/>
      </w:tblGrid>
      <w:tr w:rsidR="00AE425E" w:rsidRPr="00EF0357" w:rsidTr="00DC026C">
        <w:trPr>
          <w:cantSplit/>
          <w:trHeight w:val="771"/>
        </w:trPr>
        <w:tc>
          <w:tcPr>
            <w:tcW w:w="349"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 xml:space="preserve">N </w:t>
            </w:r>
            <w:r w:rsidRPr="00EF0357">
              <w:rPr>
                <w:rFonts w:ascii="Arial" w:hAnsi="Arial" w:cs="Arial"/>
              </w:rPr>
              <w:br/>
              <w:t>п/п</w:t>
            </w:r>
          </w:p>
        </w:tc>
        <w:tc>
          <w:tcPr>
            <w:tcW w:w="1281" w:type="dxa"/>
            <w:vMerge w:val="restart"/>
            <w:tcBorders>
              <w:top w:val="single" w:sz="6" w:space="0" w:color="auto"/>
              <w:left w:val="single" w:sz="6" w:space="0" w:color="auto"/>
              <w:bottom w:val="nil"/>
              <w:right w:val="single" w:sz="4"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Наименование объекта</w:t>
            </w:r>
          </w:p>
        </w:tc>
        <w:tc>
          <w:tcPr>
            <w:tcW w:w="1984" w:type="dxa"/>
            <w:vMerge w:val="restart"/>
            <w:tcBorders>
              <w:top w:val="single" w:sz="6" w:space="0" w:color="auto"/>
              <w:left w:val="single" w:sz="4" w:space="0" w:color="auto"/>
              <w:bottom w:val="nil"/>
              <w:right w:val="single" w:sz="4"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Адрес</w:t>
            </w:r>
          </w:p>
        </w:tc>
        <w:tc>
          <w:tcPr>
            <w:tcW w:w="992" w:type="dxa"/>
            <w:vMerge w:val="restart"/>
            <w:tcBorders>
              <w:top w:val="single" w:sz="6" w:space="0" w:color="auto"/>
              <w:left w:val="single" w:sz="4" w:space="0" w:color="auto"/>
              <w:bottom w:val="nil"/>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Pr>
                <w:rFonts w:ascii="Arial" w:hAnsi="Arial" w:cs="Arial"/>
              </w:rPr>
              <w:t>Срок выполнения</w:t>
            </w:r>
          </w:p>
        </w:tc>
        <w:tc>
          <w:tcPr>
            <w:tcW w:w="851"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Вид работ</w:t>
            </w:r>
          </w:p>
        </w:tc>
        <w:tc>
          <w:tcPr>
            <w:tcW w:w="567" w:type="dxa"/>
            <w:vMerge w:val="restart"/>
            <w:tcBorders>
              <w:top w:val="single" w:sz="6" w:space="0" w:color="auto"/>
              <w:left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Ед. изм.</w:t>
            </w:r>
          </w:p>
        </w:tc>
        <w:tc>
          <w:tcPr>
            <w:tcW w:w="992"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br/>
              <w:t>Кол-во</w:t>
            </w:r>
          </w:p>
          <w:p w:rsidR="00AE425E" w:rsidRPr="00EF0357" w:rsidRDefault="00AE425E" w:rsidP="00DC026C">
            <w:pPr>
              <w:pStyle w:val="ConsPlusCell"/>
              <w:jc w:val="center"/>
              <w:rPr>
                <w:rFonts w:ascii="Arial" w:hAnsi="Arial" w:cs="Arial"/>
              </w:rPr>
            </w:pPr>
          </w:p>
        </w:tc>
        <w:tc>
          <w:tcPr>
            <w:tcW w:w="3260" w:type="dxa"/>
            <w:gridSpan w:val="3"/>
            <w:tcBorders>
              <w:top w:val="single" w:sz="6" w:space="0" w:color="auto"/>
              <w:left w:val="single" w:sz="6"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Потребность в финансовых средствах, тыс. руб.</w:t>
            </w:r>
          </w:p>
        </w:tc>
      </w:tr>
      <w:tr w:rsidR="00AE425E" w:rsidRPr="00EF0357" w:rsidTr="00DC026C">
        <w:trPr>
          <w:cantSplit/>
          <w:trHeight w:val="331"/>
          <w:tblHeader/>
        </w:trPr>
        <w:tc>
          <w:tcPr>
            <w:tcW w:w="349" w:type="dxa"/>
            <w:vMerge/>
            <w:tcBorders>
              <w:top w:val="nil"/>
              <w:left w:val="single" w:sz="6"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p>
        </w:tc>
        <w:tc>
          <w:tcPr>
            <w:tcW w:w="1281" w:type="dxa"/>
            <w:vMerge/>
            <w:tcBorders>
              <w:top w:val="nil"/>
              <w:left w:val="single" w:sz="6" w:space="0" w:color="auto"/>
              <w:bottom w:val="single" w:sz="6" w:space="0" w:color="auto"/>
              <w:right w:val="single" w:sz="4" w:space="0" w:color="auto"/>
            </w:tcBorders>
            <w:shd w:val="clear" w:color="auto" w:fill="EAF1DD"/>
            <w:vAlign w:val="center"/>
          </w:tcPr>
          <w:p w:rsidR="00AE425E" w:rsidRPr="00EF0357" w:rsidRDefault="00AE425E" w:rsidP="00DC026C">
            <w:pPr>
              <w:pStyle w:val="ConsPlusCell"/>
              <w:jc w:val="center"/>
              <w:rPr>
                <w:rFonts w:ascii="Arial" w:hAnsi="Arial" w:cs="Arial"/>
              </w:rPr>
            </w:pPr>
          </w:p>
        </w:tc>
        <w:tc>
          <w:tcPr>
            <w:tcW w:w="1984" w:type="dxa"/>
            <w:vMerge/>
            <w:tcBorders>
              <w:top w:val="nil"/>
              <w:left w:val="single" w:sz="4" w:space="0" w:color="auto"/>
              <w:bottom w:val="single" w:sz="6" w:space="0" w:color="auto"/>
              <w:right w:val="single" w:sz="4" w:space="0" w:color="auto"/>
            </w:tcBorders>
            <w:shd w:val="clear" w:color="auto" w:fill="EAF1DD"/>
            <w:vAlign w:val="center"/>
          </w:tcPr>
          <w:p w:rsidR="00AE425E" w:rsidRPr="00EF0357" w:rsidRDefault="00AE425E" w:rsidP="00DC026C">
            <w:pPr>
              <w:pStyle w:val="ConsPlusCell"/>
              <w:jc w:val="center"/>
              <w:rPr>
                <w:rFonts w:ascii="Arial" w:hAnsi="Arial" w:cs="Arial"/>
              </w:rPr>
            </w:pPr>
          </w:p>
        </w:tc>
        <w:tc>
          <w:tcPr>
            <w:tcW w:w="992" w:type="dxa"/>
            <w:vMerge/>
            <w:tcBorders>
              <w:top w:val="nil"/>
              <w:left w:val="single" w:sz="4"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p>
        </w:tc>
        <w:tc>
          <w:tcPr>
            <w:tcW w:w="851" w:type="dxa"/>
            <w:vMerge/>
            <w:tcBorders>
              <w:top w:val="nil"/>
              <w:left w:val="single" w:sz="6"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p>
        </w:tc>
        <w:tc>
          <w:tcPr>
            <w:tcW w:w="567" w:type="dxa"/>
            <w:vMerge/>
            <w:tcBorders>
              <w:left w:val="single" w:sz="6"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p>
        </w:tc>
        <w:tc>
          <w:tcPr>
            <w:tcW w:w="992" w:type="dxa"/>
            <w:vMerge/>
            <w:tcBorders>
              <w:top w:val="nil"/>
              <w:left w:val="single" w:sz="6"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p>
        </w:tc>
        <w:tc>
          <w:tcPr>
            <w:tcW w:w="1134"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Всего</w:t>
            </w:r>
          </w:p>
        </w:tc>
        <w:tc>
          <w:tcPr>
            <w:tcW w:w="1134"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Областной</w:t>
            </w:r>
          </w:p>
        </w:tc>
        <w:tc>
          <w:tcPr>
            <w:tcW w:w="992"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Местный</w:t>
            </w:r>
          </w:p>
        </w:tc>
      </w:tr>
      <w:tr w:rsidR="00AE425E" w:rsidRPr="00EF0357" w:rsidTr="00DC026C">
        <w:trPr>
          <w:cantSplit/>
          <w:trHeight w:val="331"/>
          <w:tblHeader/>
        </w:trPr>
        <w:tc>
          <w:tcPr>
            <w:tcW w:w="349" w:type="dxa"/>
            <w:tcBorders>
              <w:top w:val="nil"/>
              <w:left w:val="single" w:sz="6"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1</w:t>
            </w:r>
          </w:p>
        </w:tc>
        <w:tc>
          <w:tcPr>
            <w:tcW w:w="1281" w:type="dxa"/>
            <w:tcBorders>
              <w:top w:val="nil"/>
              <w:left w:val="single" w:sz="6" w:space="0" w:color="auto"/>
              <w:bottom w:val="single" w:sz="6" w:space="0" w:color="auto"/>
              <w:right w:val="single" w:sz="4"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2</w:t>
            </w:r>
          </w:p>
        </w:tc>
        <w:tc>
          <w:tcPr>
            <w:tcW w:w="1984" w:type="dxa"/>
            <w:tcBorders>
              <w:top w:val="nil"/>
              <w:left w:val="single" w:sz="4" w:space="0" w:color="auto"/>
              <w:bottom w:val="single" w:sz="6" w:space="0" w:color="auto"/>
              <w:right w:val="single" w:sz="4"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3</w:t>
            </w:r>
          </w:p>
        </w:tc>
        <w:tc>
          <w:tcPr>
            <w:tcW w:w="992" w:type="dxa"/>
            <w:tcBorders>
              <w:top w:val="nil"/>
              <w:left w:val="single" w:sz="4"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p>
        </w:tc>
        <w:tc>
          <w:tcPr>
            <w:tcW w:w="851" w:type="dxa"/>
            <w:tcBorders>
              <w:top w:val="nil"/>
              <w:left w:val="single" w:sz="6"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4</w:t>
            </w:r>
          </w:p>
        </w:tc>
        <w:tc>
          <w:tcPr>
            <w:tcW w:w="567" w:type="dxa"/>
            <w:tcBorders>
              <w:top w:val="nil"/>
              <w:left w:val="single" w:sz="6"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p>
        </w:tc>
        <w:tc>
          <w:tcPr>
            <w:tcW w:w="992" w:type="dxa"/>
            <w:tcBorders>
              <w:top w:val="nil"/>
              <w:left w:val="single" w:sz="6"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5</w:t>
            </w:r>
          </w:p>
        </w:tc>
        <w:tc>
          <w:tcPr>
            <w:tcW w:w="1134"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6</w:t>
            </w:r>
          </w:p>
        </w:tc>
        <w:tc>
          <w:tcPr>
            <w:tcW w:w="1134"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7</w:t>
            </w:r>
          </w:p>
        </w:tc>
        <w:tc>
          <w:tcPr>
            <w:tcW w:w="992"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8</w:t>
            </w:r>
          </w:p>
        </w:tc>
      </w:tr>
      <w:tr w:rsidR="00AE425E" w:rsidRPr="00EF0357" w:rsidTr="00DC026C">
        <w:trPr>
          <w:cantSplit/>
          <w:trHeight w:val="279"/>
        </w:trPr>
        <w:tc>
          <w:tcPr>
            <w:tcW w:w="10276" w:type="dxa"/>
            <w:gridSpan w:val="10"/>
            <w:tcBorders>
              <w:top w:val="single" w:sz="4" w:space="0" w:color="auto"/>
              <w:left w:val="single" w:sz="6" w:space="0" w:color="auto"/>
              <w:bottom w:val="single" w:sz="4" w:space="0" w:color="auto"/>
              <w:right w:val="single" w:sz="6" w:space="0" w:color="auto"/>
            </w:tcBorders>
            <w:vAlign w:val="center"/>
          </w:tcPr>
          <w:p w:rsidR="00AE425E" w:rsidRPr="00EF0357" w:rsidRDefault="00AE425E" w:rsidP="00DC026C">
            <w:pPr>
              <w:pStyle w:val="ConsPlusCell"/>
              <w:rPr>
                <w:rFonts w:ascii="Arial" w:hAnsi="Arial" w:cs="Arial"/>
              </w:rPr>
            </w:pPr>
            <w:r w:rsidRPr="00EF0357">
              <w:rPr>
                <w:rFonts w:ascii="Arial" w:hAnsi="Arial" w:cs="Arial"/>
              </w:rPr>
              <w:t>1.1.</w:t>
            </w:r>
            <w:r w:rsidRPr="00EF0357">
              <w:rPr>
                <w:rFonts w:ascii="Arial" w:hAnsi="Arial" w:cs="Arial"/>
              </w:rPr>
              <w:tab/>
              <w:t>Подготовка объектов теплоснабжения  муниципального образования к работе в осенне-зимний период</w:t>
            </w:r>
          </w:p>
        </w:tc>
      </w:tr>
      <w:tr w:rsidR="00AE425E" w:rsidRPr="00207C1A" w:rsidTr="00DC026C">
        <w:trPr>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AE425E" w:rsidRPr="00EF0357" w:rsidRDefault="00AE425E" w:rsidP="00DC026C">
            <w:pPr>
              <w:pStyle w:val="ConsPlusCell"/>
              <w:jc w:val="center"/>
              <w:rPr>
                <w:rFonts w:ascii="Arial" w:hAnsi="Arial" w:cs="Arial"/>
              </w:rPr>
            </w:pPr>
            <w:r w:rsidRPr="00EF0357">
              <w:rPr>
                <w:rFonts w:ascii="Arial" w:hAnsi="Arial" w:cs="Arial"/>
              </w:rPr>
              <w:t>1.</w:t>
            </w:r>
          </w:p>
        </w:tc>
        <w:tc>
          <w:tcPr>
            <w:tcW w:w="1281" w:type="dxa"/>
            <w:tcBorders>
              <w:top w:val="single" w:sz="4" w:space="0" w:color="auto"/>
              <w:left w:val="single" w:sz="6" w:space="0" w:color="auto"/>
              <w:bottom w:val="single" w:sz="4" w:space="0" w:color="auto"/>
              <w:right w:val="single" w:sz="4" w:space="0" w:color="auto"/>
            </w:tcBorders>
          </w:tcPr>
          <w:p w:rsidR="00AE425E" w:rsidRPr="00EF0357" w:rsidRDefault="00AE425E" w:rsidP="00DC026C">
            <w:pPr>
              <w:pStyle w:val="ConsPlusCell"/>
              <w:rPr>
                <w:rFonts w:ascii="Arial" w:hAnsi="Arial" w:cs="Arial"/>
                <w:i/>
              </w:rPr>
            </w:pPr>
            <w:r w:rsidRPr="00EF0357">
              <w:rPr>
                <w:rFonts w:ascii="Arial" w:hAnsi="Arial" w:cs="Arial"/>
                <w:i/>
              </w:rPr>
              <w:t xml:space="preserve">Участок тепловой сети </w:t>
            </w:r>
          </w:p>
        </w:tc>
        <w:tc>
          <w:tcPr>
            <w:tcW w:w="1984" w:type="dxa"/>
            <w:tcBorders>
              <w:top w:val="single" w:sz="4" w:space="0" w:color="auto"/>
              <w:left w:val="single" w:sz="4" w:space="0" w:color="auto"/>
              <w:bottom w:val="single" w:sz="4" w:space="0" w:color="auto"/>
              <w:right w:val="single" w:sz="4" w:space="0" w:color="auto"/>
            </w:tcBorders>
          </w:tcPr>
          <w:p w:rsidR="00AE425E" w:rsidRPr="00EF0357" w:rsidRDefault="00AE425E" w:rsidP="00AE425E">
            <w:pPr>
              <w:pStyle w:val="ConsPlusCell"/>
              <w:rPr>
                <w:rFonts w:ascii="Arial" w:hAnsi="Arial" w:cs="Arial"/>
              </w:rPr>
            </w:pPr>
            <w:r w:rsidRPr="00EF0357">
              <w:rPr>
                <w:rFonts w:ascii="Arial" w:hAnsi="Arial" w:cs="Arial"/>
                <w:lang w:bidi="en-US"/>
              </w:rPr>
              <w:t xml:space="preserve">Тепловая сеть </w:t>
            </w:r>
            <w:r>
              <w:rPr>
                <w:rFonts w:ascii="Arial" w:hAnsi="Arial" w:cs="Arial"/>
                <w:lang w:bidi="en-US"/>
              </w:rPr>
              <w:t>по ул. Озерная в г.п. Зеленоборский от теплового колодца у д.№94</w:t>
            </w:r>
            <w:r w:rsidR="00F521AC">
              <w:rPr>
                <w:rFonts w:ascii="Arial" w:hAnsi="Arial" w:cs="Arial"/>
                <w:lang w:bidi="en-US"/>
              </w:rPr>
              <w:t xml:space="preserve"> по ул. Полярная до домов №77,79,81,84,86,90 с вводом в дом №4 пер. Болотный</w:t>
            </w:r>
          </w:p>
        </w:tc>
        <w:tc>
          <w:tcPr>
            <w:tcW w:w="992" w:type="dxa"/>
            <w:tcBorders>
              <w:top w:val="single" w:sz="4" w:space="0" w:color="auto"/>
              <w:left w:val="single" w:sz="4" w:space="0" w:color="auto"/>
              <w:bottom w:val="single" w:sz="4" w:space="0" w:color="auto"/>
              <w:right w:val="single" w:sz="6" w:space="0" w:color="auto"/>
            </w:tcBorders>
          </w:tcPr>
          <w:p w:rsidR="00AE425E" w:rsidRDefault="00AE425E" w:rsidP="00DC026C">
            <w:pPr>
              <w:pStyle w:val="ConsPlusCell"/>
              <w:jc w:val="center"/>
              <w:rPr>
                <w:rFonts w:ascii="Arial" w:hAnsi="Arial" w:cs="Arial"/>
              </w:rPr>
            </w:pPr>
          </w:p>
          <w:p w:rsidR="00AE425E" w:rsidRDefault="00AE425E" w:rsidP="00DC026C">
            <w:pPr>
              <w:pStyle w:val="ConsPlusCell"/>
              <w:jc w:val="center"/>
              <w:rPr>
                <w:rFonts w:ascii="Arial" w:hAnsi="Arial" w:cs="Arial"/>
              </w:rPr>
            </w:pPr>
          </w:p>
          <w:p w:rsidR="00AE425E" w:rsidRDefault="00F521AC" w:rsidP="00DC026C">
            <w:pPr>
              <w:pStyle w:val="ConsPlusCell"/>
              <w:jc w:val="center"/>
              <w:rPr>
                <w:rFonts w:ascii="Arial" w:hAnsi="Arial" w:cs="Arial"/>
              </w:rPr>
            </w:pPr>
            <w:r>
              <w:rPr>
                <w:rFonts w:ascii="Arial" w:hAnsi="Arial" w:cs="Arial"/>
              </w:rPr>
              <w:t>2017</w:t>
            </w:r>
          </w:p>
          <w:p w:rsidR="00AE425E" w:rsidRPr="00EF0357" w:rsidRDefault="00AE425E" w:rsidP="00DC026C">
            <w:pPr>
              <w:pStyle w:val="ConsPlusCell"/>
              <w:jc w:val="center"/>
              <w:rPr>
                <w:rFonts w:ascii="Arial" w:hAnsi="Arial" w:cs="Arial"/>
              </w:rPr>
            </w:pPr>
          </w:p>
        </w:tc>
        <w:tc>
          <w:tcPr>
            <w:tcW w:w="851"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rPr>
                <w:rFonts w:ascii="Arial" w:hAnsi="Arial" w:cs="Arial"/>
                <w:i/>
              </w:rPr>
            </w:pPr>
            <w:r w:rsidRPr="00EF0357">
              <w:rPr>
                <w:rFonts w:ascii="Arial" w:hAnsi="Arial" w:cs="Arial"/>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jc w:val="center"/>
              <w:rPr>
                <w:rFonts w:ascii="Arial" w:hAnsi="Arial" w:cs="Arial"/>
                <w:i/>
              </w:rPr>
            </w:pPr>
            <w:r w:rsidRPr="00EF0357">
              <w:rPr>
                <w:rFonts w:ascii="Arial" w:hAnsi="Arial" w:cs="Arial"/>
                <w:i/>
              </w:rPr>
              <w:t>п.м</w:t>
            </w:r>
          </w:p>
        </w:tc>
        <w:tc>
          <w:tcPr>
            <w:tcW w:w="992" w:type="dxa"/>
            <w:tcBorders>
              <w:top w:val="single" w:sz="4" w:space="0" w:color="auto"/>
              <w:left w:val="single" w:sz="6" w:space="0" w:color="auto"/>
              <w:bottom w:val="single" w:sz="4" w:space="0" w:color="auto"/>
              <w:right w:val="single" w:sz="6" w:space="0" w:color="auto"/>
            </w:tcBorders>
          </w:tcPr>
          <w:p w:rsidR="00AE425E" w:rsidRPr="00EF0357" w:rsidRDefault="00F521AC" w:rsidP="00DC026C">
            <w:pPr>
              <w:pStyle w:val="ConsPlusCell"/>
              <w:jc w:val="center"/>
              <w:rPr>
                <w:rFonts w:ascii="Arial" w:hAnsi="Arial" w:cs="Arial"/>
                <w:i/>
              </w:rPr>
            </w:pPr>
            <w:r>
              <w:rPr>
                <w:rFonts w:ascii="Arial" w:hAnsi="Arial" w:cs="Arial"/>
                <w:i/>
                <w:lang w:bidi="en-US"/>
              </w:rPr>
              <w:t>420,0</w:t>
            </w:r>
            <w:r w:rsidR="00AE425E" w:rsidRPr="00EF0357">
              <w:rPr>
                <w:rFonts w:ascii="Arial" w:hAnsi="Arial" w:cs="Arial"/>
                <w:i/>
                <w:lang w:bidi="en-US"/>
              </w:rPr>
              <w:t xml:space="preserve">           </w:t>
            </w:r>
          </w:p>
        </w:tc>
        <w:tc>
          <w:tcPr>
            <w:tcW w:w="1134" w:type="dxa"/>
            <w:tcBorders>
              <w:top w:val="single" w:sz="4" w:space="0" w:color="auto"/>
              <w:left w:val="single" w:sz="6" w:space="0" w:color="auto"/>
              <w:bottom w:val="single" w:sz="4" w:space="0" w:color="auto"/>
              <w:right w:val="single" w:sz="4" w:space="0" w:color="auto"/>
            </w:tcBorders>
          </w:tcPr>
          <w:p w:rsidR="00AE425E" w:rsidRPr="00EF0357" w:rsidRDefault="000157BE" w:rsidP="00DC026C">
            <w:pPr>
              <w:pStyle w:val="ConsPlusCell"/>
              <w:jc w:val="center"/>
              <w:rPr>
                <w:rFonts w:ascii="Arial" w:hAnsi="Arial" w:cs="Arial"/>
                <w:i/>
              </w:rPr>
            </w:pPr>
            <w:r>
              <w:rPr>
                <w:rFonts w:ascii="Arial" w:hAnsi="Arial" w:cs="Arial"/>
                <w:i/>
              </w:rPr>
              <w:t>0,0</w:t>
            </w:r>
          </w:p>
        </w:tc>
        <w:tc>
          <w:tcPr>
            <w:tcW w:w="1134" w:type="dxa"/>
            <w:tcBorders>
              <w:top w:val="single" w:sz="4" w:space="0" w:color="auto"/>
              <w:left w:val="single" w:sz="4" w:space="0" w:color="auto"/>
              <w:bottom w:val="single" w:sz="4" w:space="0" w:color="auto"/>
              <w:right w:val="single" w:sz="6" w:space="0" w:color="auto"/>
            </w:tcBorders>
          </w:tcPr>
          <w:p w:rsidR="00AE425E" w:rsidRPr="00EF0357" w:rsidRDefault="00F521AC" w:rsidP="00DC026C">
            <w:pPr>
              <w:pStyle w:val="ConsPlusCell"/>
              <w:jc w:val="center"/>
              <w:rPr>
                <w:rFonts w:ascii="Arial" w:hAnsi="Arial" w:cs="Arial"/>
                <w:i/>
              </w:rPr>
            </w:pPr>
            <w:r>
              <w:rPr>
                <w:rFonts w:ascii="Arial" w:hAnsi="Arial" w:cs="Arial"/>
                <w:i/>
              </w:rPr>
              <w:t>0,0</w:t>
            </w:r>
          </w:p>
        </w:tc>
        <w:tc>
          <w:tcPr>
            <w:tcW w:w="992" w:type="dxa"/>
            <w:tcBorders>
              <w:top w:val="single" w:sz="4" w:space="0" w:color="auto"/>
              <w:left w:val="single" w:sz="6" w:space="0" w:color="auto"/>
              <w:bottom w:val="single" w:sz="4" w:space="0" w:color="auto"/>
              <w:right w:val="single" w:sz="6" w:space="0" w:color="auto"/>
            </w:tcBorders>
          </w:tcPr>
          <w:p w:rsidR="00AE425E" w:rsidRPr="00EF0357" w:rsidRDefault="000157BE" w:rsidP="00DC026C">
            <w:pPr>
              <w:pStyle w:val="ConsPlusCell"/>
              <w:jc w:val="center"/>
              <w:rPr>
                <w:rFonts w:ascii="Arial" w:hAnsi="Arial" w:cs="Arial"/>
                <w:i/>
              </w:rPr>
            </w:pPr>
            <w:r>
              <w:rPr>
                <w:rFonts w:ascii="Arial" w:hAnsi="Arial" w:cs="Arial"/>
                <w:i/>
              </w:rPr>
              <w:t>0,0</w:t>
            </w:r>
          </w:p>
        </w:tc>
      </w:tr>
      <w:tr w:rsidR="00AE425E" w:rsidRPr="00EF0357" w:rsidTr="00DC026C">
        <w:trPr>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AE425E" w:rsidRPr="00EF0357" w:rsidRDefault="00AE425E" w:rsidP="00DC026C">
            <w:pPr>
              <w:pStyle w:val="ConsPlusCell"/>
              <w:jc w:val="center"/>
              <w:rPr>
                <w:rFonts w:ascii="Arial" w:hAnsi="Arial" w:cs="Arial"/>
                <w:i/>
              </w:rPr>
            </w:pPr>
            <w:r w:rsidRPr="00EF0357">
              <w:rPr>
                <w:rFonts w:ascii="Arial" w:hAnsi="Arial" w:cs="Arial"/>
                <w:i/>
              </w:rPr>
              <w:t>2.</w:t>
            </w:r>
          </w:p>
        </w:tc>
        <w:tc>
          <w:tcPr>
            <w:tcW w:w="1281" w:type="dxa"/>
            <w:tcBorders>
              <w:top w:val="single" w:sz="4" w:space="0" w:color="auto"/>
              <w:left w:val="single" w:sz="6" w:space="0" w:color="auto"/>
              <w:bottom w:val="single" w:sz="4" w:space="0" w:color="auto"/>
              <w:right w:val="single" w:sz="4" w:space="0" w:color="auto"/>
            </w:tcBorders>
          </w:tcPr>
          <w:p w:rsidR="00AE425E" w:rsidRPr="00EF0357" w:rsidRDefault="00AE425E" w:rsidP="00DC026C">
            <w:pPr>
              <w:pStyle w:val="ConsPlusCell"/>
              <w:rPr>
                <w:rFonts w:ascii="Arial" w:hAnsi="Arial" w:cs="Arial"/>
                <w:i/>
              </w:rPr>
            </w:pPr>
            <w:r w:rsidRPr="00EF0357">
              <w:rPr>
                <w:rFonts w:ascii="Arial" w:hAnsi="Arial" w:cs="Arial"/>
                <w:i/>
              </w:rPr>
              <w:t>Участок тепловой сети</w:t>
            </w:r>
          </w:p>
        </w:tc>
        <w:tc>
          <w:tcPr>
            <w:tcW w:w="1984" w:type="dxa"/>
            <w:tcBorders>
              <w:top w:val="single" w:sz="4" w:space="0" w:color="auto"/>
              <w:left w:val="single" w:sz="4" w:space="0" w:color="auto"/>
              <w:bottom w:val="single" w:sz="4" w:space="0" w:color="auto"/>
              <w:right w:val="single" w:sz="4" w:space="0" w:color="auto"/>
            </w:tcBorders>
          </w:tcPr>
          <w:p w:rsidR="00AE425E" w:rsidRPr="00EF0357" w:rsidRDefault="00AE425E" w:rsidP="00F521AC">
            <w:pPr>
              <w:rPr>
                <w:rFonts w:ascii="Arial" w:hAnsi="Arial" w:cs="Arial"/>
              </w:rPr>
            </w:pPr>
            <w:r w:rsidRPr="00EF0357">
              <w:rPr>
                <w:rFonts w:ascii="Arial" w:hAnsi="Arial" w:cs="Arial"/>
              </w:rPr>
              <w:t xml:space="preserve">Тепловая сеть  </w:t>
            </w:r>
            <w:r w:rsidR="00F521AC">
              <w:rPr>
                <w:rFonts w:ascii="Arial" w:hAnsi="Arial" w:cs="Arial"/>
              </w:rPr>
              <w:t>ул. Озерная в г.п. Зеленоборский от теплового колодца №43 пер. Болотный до домов №35,37,39,41 ул. Озерная, дома №3,5 пл. Культура</w:t>
            </w:r>
          </w:p>
        </w:tc>
        <w:tc>
          <w:tcPr>
            <w:tcW w:w="992" w:type="dxa"/>
            <w:tcBorders>
              <w:top w:val="single" w:sz="4" w:space="0" w:color="auto"/>
              <w:left w:val="single" w:sz="4" w:space="0" w:color="auto"/>
              <w:bottom w:val="single" w:sz="4" w:space="0" w:color="auto"/>
              <w:right w:val="single" w:sz="6" w:space="0" w:color="auto"/>
            </w:tcBorders>
          </w:tcPr>
          <w:p w:rsidR="00AE425E" w:rsidRDefault="00AE425E" w:rsidP="00DC026C">
            <w:pPr>
              <w:rPr>
                <w:rFonts w:ascii="Arial" w:hAnsi="Arial" w:cs="Arial"/>
              </w:rPr>
            </w:pPr>
          </w:p>
          <w:p w:rsidR="00AE425E" w:rsidRDefault="00AE425E" w:rsidP="00DC026C">
            <w:pPr>
              <w:rPr>
                <w:rFonts w:ascii="Arial" w:hAnsi="Arial" w:cs="Arial"/>
              </w:rPr>
            </w:pPr>
          </w:p>
          <w:p w:rsidR="00AE425E" w:rsidRPr="00EF0357" w:rsidRDefault="00F521AC" w:rsidP="00DC026C">
            <w:pPr>
              <w:jc w:val="center"/>
              <w:rPr>
                <w:rFonts w:ascii="Arial" w:hAnsi="Arial" w:cs="Arial"/>
              </w:rPr>
            </w:pPr>
            <w:r>
              <w:rPr>
                <w:rFonts w:ascii="Arial" w:hAnsi="Arial" w:cs="Arial"/>
              </w:rPr>
              <w:t>2017</w:t>
            </w:r>
          </w:p>
        </w:tc>
        <w:tc>
          <w:tcPr>
            <w:tcW w:w="851"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rPr>
                <w:rFonts w:ascii="Arial" w:hAnsi="Arial" w:cs="Arial"/>
                <w:i/>
              </w:rPr>
            </w:pPr>
            <w:r w:rsidRPr="00EF0357">
              <w:rPr>
                <w:rFonts w:ascii="Arial" w:hAnsi="Arial" w:cs="Arial"/>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jc w:val="center"/>
              <w:rPr>
                <w:rFonts w:ascii="Arial" w:hAnsi="Arial" w:cs="Arial"/>
                <w:i/>
              </w:rPr>
            </w:pPr>
            <w:r w:rsidRPr="00EF0357">
              <w:rPr>
                <w:rFonts w:ascii="Arial" w:hAnsi="Arial" w:cs="Arial"/>
                <w:i/>
              </w:rPr>
              <w:t>п.м</w:t>
            </w:r>
          </w:p>
        </w:tc>
        <w:tc>
          <w:tcPr>
            <w:tcW w:w="992" w:type="dxa"/>
            <w:tcBorders>
              <w:top w:val="single" w:sz="4" w:space="0" w:color="auto"/>
              <w:left w:val="single" w:sz="6" w:space="0" w:color="auto"/>
              <w:bottom w:val="single" w:sz="4" w:space="0" w:color="auto"/>
              <w:right w:val="single" w:sz="6" w:space="0" w:color="auto"/>
            </w:tcBorders>
          </w:tcPr>
          <w:p w:rsidR="00AE425E" w:rsidRPr="00EF0357" w:rsidRDefault="00F521AC" w:rsidP="00DC026C">
            <w:pPr>
              <w:pStyle w:val="ConsPlusCell"/>
              <w:jc w:val="center"/>
              <w:rPr>
                <w:rFonts w:ascii="Arial" w:hAnsi="Arial" w:cs="Arial"/>
                <w:i/>
              </w:rPr>
            </w:pPr>
            <w:r>
              <w:rPr>
                <w:rFonts w:ascii="Arial" w:hAnsi="Arial" w:cs="Arial"/>
                <w:i/>
              </w:rPr>
              <w:t>440,0</w:t>
            </w:r>
          </w:p>
        </w:tc>
        <w:tc>
          <w:tcPr>
            <w:tcW w:w="1134" w:type="dxa"/>
            <w:tcBorders>
              <w:top w:val="single" w:sz="4" w:space="0" w:color="auto"/>
              <w:left w:val="single" w:sz="6" w:space="0" w:color="auto"/>
              <w:bottom w:val="single" w:sz="4" w:space="0" w:color="auto"/>
              <w:right w:val="single" w:sz="4" w:space="0" w:color="auto"/>
            </w:tcBorders>
          </w:tcPr>
          <w:p w:rsidR="00AE425E" w:rsidRPr="00EF0357" w:rsidRDefault="000157BE" w:rsidP="00DC026C">
            <w:pPr>
              <w:pStyle w:val="ConsPlusCell"/>
              <w:jc w:val="center"/>
              <w:rPr>
                <w:rFonts w:ascii="Arial" w:hAnsi="Arial" w:cs="Arial"/>
                <w:i/>
              </w:rPr>
            </w:pPr>
            <w:r>
              <w:rPr>
                <w:rFonts w:ascii="Arial" w:hAnsi="Arial" w:cs="Arial"/>
                <w:i/>
              </w:rPr>
              <w:t>0,0</w:t>
            </w:r>
          </w:p>
        </w:tc>
        <w:tc>
          <w:tcPr>
            <w:tcW w:w="1134" w:type="dxa"/>
            <w:tcBorders>
              <w:top w:val="single" w:sz="4" w:space="0" w:color="auto"/>
              <w:left w:val="single" w:sz="4" w:space="0" w:color="auto"/>
              <w:bottom w:val="single" w:sz="4" w:space="0" w:color="auto"/>
              <w:right w:val="single" w:sz="6" w:space="0" w:color="auto"/>
            </w:tcBorders>
          </w:tcPr>
          <w:p w:rsidR="00AE425E" w:rsidRPr="00EF0357" w:rsidRDefault="00F521AC" w:rsidP="00DC026C">
            <w:pPr>
              <w:pStyle w:val="ConsPlusCell"/>
              <w:jc w:val="center"/>
              <w:rPr>
                <w:rFonts w:ascii="Arial" w:hAnsi="Arial" w:cs="Arial"/>
                <w:i/>
              </w:rPr>
            </w:pPr>
            <w:r>
              <w:rPr>
                <w:rFonts w:ascii="Arial" w:hAnsi="Arial" w:cs="Arial"/>
                <w:i/>
              </w:rPr>
              <w:t>0,0</w:t>
            </w:r>
          </w:p>
        </w:tc>
        <w:tc>
          <w:tcPr>
            <w:tcW w:w="992" w:type="dxa"/>
            <w:tcBorders>
              <w:top w:val="single" w:sz="4" w:space="0" w:color="auto"/>
              <w:left w:val="single" w:sz="6" w:space="0" w:color="auto"/>
              <w:bottom w:val="single" w:sz="4" w:space="0" w:color="auto"/>
              <w:right w:val="single" w:sz="6" w:space="0" w:color="auto"/>
            </w:tcBorders>
          </w:tcPr>
          <w:p w:rsidR="00AE425E" w:rsidRPr="00EF0357" w:rsidRDefault="000157BE" w:rsidP="00DC026C">
            <w:pPr>
              <w:pStyle w:val="ConsPlusCell"/>
              <w:jc w:val="center"/>
              <w:rPr>
                <w:rFonts w:ascii="Arial" w:hAnsi="Arial" w:cs="Arial"/>
                <w:i/>
              </w:rPr>
            </w:pPr>
            <w:r>
              <w:rPr>
                <w:rFonts w:ascii="Arial" w:hAnsi="Arial" w:cs="Arial"/>
                <w:i/>
              </w:rPr>
              <w:t>0,0</w:t>
            </w:r>
          </w:p>
        </w:tc>
      </w:tr>
      <w:tr w:rsidR="00AE425E" w:rsidRPr="00CD1A93" w:rsidTr="00DC026C">
        <w:trPr>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AE425E" w:rsidRPr="0009062C" w:rsidRDefault="00F521AC" w:rsidP="00DC026C">
            <w:pPr>
              <w:pStyle w:val="ConsPlusCell"/>
              <w:jc w:val="center"/>
              <w:rPr>
                <w:rFonts w:ascii="Arial" w:hAnsi="Arial" w:cs="Arial"/>
              </w:rPr>
            </w:pPr>
            <w:r w:rsidRPr="0009062C">
              <w:rPr>
                <w:rFonts w:ascii="Arial" w:hAnsi="Arial" w:cs="Arial"/>
              </w:rPr>
              <w:t>3</w:t>
            </w:r>
            <w:r w:rsidR="00AE425E" w:rsidRPr="0009062C">
              <w:rPr>
                <w:rFonts w:ascii="Arial" w:hAnsi="Arial" w:cs="Arial"/>
              </w:rPr>
              <w:t>.</w:t>
            </w:r>
          </w:p>
        </w:tc>
        <w:tc>
          <w:tcPr>
            <w:tcW w:w="1281" w:type="dxa"/>
            <w:tcBorders>
              <w:top w:val="single" w:sz="4" w:space="0" w:color="auto"/>
              <w:left w:val="single" w:sz="6" w:space="0" w:color="auto"/>
              <w:bottom w:val="single" w:sz="4" w:space="0" w:color="auto"/>
              <w:right w:val="single" w:sz="4" w:space="0" w:color="auto"/>
            </w:tcBorders>
          </w:tcPr>
          <w:p w:rsidR="00AE425E" w:rsidRPr="0009062C" w:rsidRDefault="00AE425E" w:rsidP="00DC026C">
            <w:pPr>
              <w:pStyle w:val="ConsPlusCell"/>
              <w:rPr>
                <w:rFonts w:ascii="Arial" w:hAnsi="Arial" w:cs="Arial"/>
                <w:i/>
              </w:rPr>
            </w:pPr>
            <w:r w:rsidRPr="0009062C">
              <w:rPr>
                <w:rFonts w:ascii="Arial" w:hAnsi="Arial" w:cs="Arial"/>
                <w:i/>
              </w:rPr>
              <w:t>Участок тепловой сети</w:t>
            </w:r>
          </w:p>
        </w:tc>
        <w:tc>
          <w:tcPr>
            <w:tcW w:w="1984" w:type="dxa"/>
            <w:tcBorders>
              <w:top w:val="single" w:sz="4" w:space="0" w:color="auto"/>
              <w:left w:val="single" w:sz="4" w:space="0" w:color="auto"/>
              <w:bottom w:val="single" w:sz="4" w:space="0" w:color="auto"/>
              <w:right w:val="single" w:sz="4" w:space="0" w:color="auto"/>
            </w:tcBorders>
          </w:tcPr>
          <w:p w:rsidR="00AE425E" w:rsidRPr="0009062C" w:rsidRDefault="00AE425E" w:rsidP="00DC026C">
            <w:pPr>
              <w:pStyle w:val="ConsPlusCell"/>
              <w:rPr>
                <w:rFonts w:ascii="Arial" w:hAnsi="Arial" w:cs="Arial"/>
              </w:rPr>
            </w:pPr>
            <w:r w:rsidRPr="0009062C">
              <w:rPr>
                <w:rFonts w:ascii="Arial" w:hAnsi="Arial" w:cs="Arial"/>
              </w:rPr>
              <w:t xml:space="preserve">Тепловая сеть по ул. </w:t>
            </w:r>
            <w:r w:rsidR="00452865" w:rsidRPr="0009062C">
              <w:rPr>
                <w:rFonts w:ascii="Arial" w:hAnsi="Arial" w:cs="Arial"/>
              </w:rPr>
              <w:t>Полярная д. 94,92,85,83,81,86,90,77,79</w:t>
            </w:r>
          </w:p>
        </w:tc>
        <w:tc>
          <w:tcPr>
            <w:tcW w:w="992" w:type="dxa"/>
            <w:tcBorders>
              <w:top w:val="single" w:sz="4" w:space="0" w:color="auto"/>
              <w:left w:val="single" w:sz="4" w:space="0" w:color="auto"/>
              <w:bottom w:val="single" w:sz="4" w:space="0" w:color="auto"/>
              <w:right w:val="single" w:sz="6" w:space="0" w:color="auto"/>
            </w:tcBorders>
          </w:tcPr>
          <w:p w:rsidR="00AE425E" w:rsidRPr="0009062C" w:rsidRDefault="00AE425E" w:rsidP="00DC026C">
            <w:pPr>
              <w:pStyle w:val="ConsPlusCell"/>
              <w:rPr>
                <w:rFonts w:ascii="Arial" w:hAnsi="Arial" w:cs="Arial"/>
              </w:rPr>
            </w:pPr>
          </w:p>
          <w:p w:rsidR="00AE425E" w:rsidRPr="0009062C" w:rsidRDefault="00AE425E" w:rsidP="00DC026C">
            <w:pPr>
              <w:pStyle w:val="ConsPlusCell"/>
              <w:rPr>
                <w:rFonts w:ascii="Arial" w:hAnsi="Arial" w:cs="Arial"/>
              </w:rPr>
            </w:pPr>
          </w:p>
          <w:p w:rsidR="00AE425E" w:rsidRPr="0009062C" w:rsidRDefault="000B617B" w:rsidP="000B617B">
            <w:pPr>
              <w:pStyle w:val="ConsPlusCell"/>
              <w:jc w:val="center"/>
              <w:rPr>
                <w:rFonts w:ascii="Arial" w:hAnsi="Arial" w:cs="Arial"/>
              </w:rPr>
            </w:pPr>
            <w:r>
              <w:rPr>
                <w:rFonts w:ascii="Arial" w:hAnsi="Arial" w:cs="Arial"/>
              </w:rPr>
              <w:t>2018</w:t>
            </w:r>
          </w:p>
          <w:p w:rsidR="00AE425E" w:rsidRPr="0009062C" w:rsidRDefault="00AE425E" w:rsidP="00DC026C">
            <w:pPr>
              <w:pStyle w:val="ConsPlusCell"/>
              <w:rPr>
                <w:rFonts w:ascii="Arial" w:hAnsi="Arial" w:cs="Arial"/>
              </w:rPr>
            </w:pPr>
          </w:p>
          <w:p w:rsidR="00AE425E" w:rsidRPr="0009062C" w:rsidRDefault="00AE425E" w:rsidP="00DC026C">
            <w:pPr>
              <w:pStyle w:val="ConsPlusCell"/>
              <w:jc w:val="center"/>
              <w:rPr>
                <w:rFonts w:ascii="Arial" w:hAnsi="Arial" w:cs="Arial"/>
              </w:rPr>
            </w:pPr>
          </w:p>
        </w:tc>
        <w:tc>
          <w:tcPr>
            <w:tcW w:w="851" w:type="dxa"/>
            <w:tcBorders>
              <w:top w:val="single" w:sz="4" w:space="0" w:color="auto"/>
              <w:left w:val="single" w:sz="6" w:space="0" w:color="auto"/>
              <w:bottom w:val="single" w:sz="4" w:space="0" w:color="auto"/>
              <w:right w:val="single" w:sz="6" w:space="0" w:color="auto"/>
            </w:tcBorders>
          </w:tcPr>
          <w:p w:rsidR="00AE425E" w:rsidRPr="0009062C" w:rsidRDefault="00AE425E" w:rsidP="00DC026C">
            <w:pPr>
              <w:pStyle w:val="ConsPlusCell"/>
              <w:rPr>
                <w:rFonts w:ascii="Arial" w:hAnsi="Arial" w:cs="Arial"/>
                <w:i/>
              </w:rPr>
            </w:pPr>
            <w:r w:rsidRPr="0009062C">
              <w:rPr>
                <w:rFonts w:ascii="Arial" w:hAnsi="Arial" w:cs="Arial"/>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AE425E" w:rsidRPr="0009062C" w:rsidRDefault="00AE425E" w:rsidP="00DC026C">
            <w:pPr>
              <w:pStyle w:val="ConsPlusCell"/>
              <w:jc w:val="center"/>
              <w:rPr>
                <w:rFonts w:ascii="Arial" w:hAnsi="Arial" w:cs="Arial"/>
              </w:rPr>
            </w:pPr>
            <w:r w:rsidRPr="0009062C">
              <w:rPr>
                <w:rFonts w:ascii="Arial" w:hAnsi="Arial" w:cs="Arial"/>
              </w:rPr>
              <w:t>п.м</w:t>
            </w:r>
          </w:p>
        </w:tc>
        <w:tc>
          <w:tcPr>
            <w:tcW w:w="992" w:type="dxa"/>
            <w:tcBorders>
              <w:top w:val="single" w:sz="4" w:space="0" w:color="auto"/>
              <w:left w:val="single" w:sz="6" w:space="0" w:color="auto"/>
              <w:bottom w:val="single" w:sz="4" w:space="0" w:color="auto"/>
              <w:right w:val="single" w:sz="6" w:space="0" w:color="auto"/>
            </w:tcBorders>
          </w:tcPr>
          <w:p w:rsidR="00AE425E" w:rsidRPr="0009062C" w:rsidRDefault="00AE425E" w:rsidP="00DC026C">
            <w:pPr>
              <w:pStyle w:val="ConsPlusCell"/>
              <w:jc w:val="center"/>
              <w:rPr>
                <w:rFonts w:ascii="Arial" w:hAnsi="Arial" w:cs="Arial"/>
              </w:rPr>
            </w:pPr>
            <w:r w:rsidRPr="0009062C">
              <w:rPr>
                <w:rFonts w:ascii="Arial" w:hAnsi="Arial" w:cs="Arial"/>
              </w:rPr>
              <w:t>440,0</w:t>
            </w:r>
          </w:p>
        </w:tc>
        <w:tc>
          <w:tcPr>
            <w:tcW w:w="1134" w:type="dxa"/>
            <w:tcBorders>
              <w:top w:val="single" w:sz="4" w:space="0" w:color="auto"/>
              <w:left w:val="single" w:sz="6" w:space="0" w:color="auto"/>
              <w:bottom w:val="single" w:sz="4" w:space="0" w:color="auto"/>
              <w:right w:val="single" w:sz="4" w:space="0" w:color="auto"/>
            </w:tcBorders>
          </w:tcPr>
          <w:p w:rsidR="00AE425E" w:rsidRPr="0009062C" w:rsidRDefault="000157BE" w:rsidP="00DC026C">
            <w:pPr>
              <w:pStyle w:val="ConsPlusCell"/>
              <w:jc w:val="center"/>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6" w:space="0" w:color="auto"/>
            </w:tcBorders>
          </w:tcPr>
          <w:p w:rsidR="00AE425E" w:rsidRPr="0009062C" w:rsidRDefault="00AD7CE6" w:rsidP="00DC026C">
            <w:pPr>
              <w:pStyle w:val="ConsPlusCell"/>
              <w:jc w:val="center"/>
              <w:rPr>
                <w:rFonts w:ascii="Arial" w:hAnsi="Arial" w:cs="Arial"/>
              </w:rPr>
            </w:pPr>
            <w:r w:rsidRPr="0009062C">
              <w:rPr>
                <w:rFonts w:ascii="Arial" w:hAnsi="Arial" w:cs="Arial"/>
              </w:rPr>
              <w:t>0,0</w:t>
            </w:r>
          </w:p>
        </w:tc>
        <w:tc>
          <w:tcPr>
            <w:tcW w:w="992" w:type="dxa"/>
            <w:tcBorders>
              <w:top w:val="single" w:sz="4" w:space="0" w:color="auto"/>
              <w:left w:val="single" w:sz="6" w:space="0" w:color="auto"/>
              <w:bottom w:val="single" w:sz="4" w:space="0" w:color="auto"/>
              <w:right w:val="single" w:sz="6" w:space="0" w:color="auto"/>
            </w:tcBorders>
          </w:tcPr>
          <w:p w:rsidR="00AE425E" w:rsidRPr="0009062C" w:rsidRDefault="000157BE" w:rsidP="00DC026C">
            <w:pPr>
              <w:pStyle w:val="ConsPlusCell"/>
              <w:jc w:val="center"/>
              <w:rPr>
                <w:rFonts w:ascii="Arial" w:hAnsi="Arial" w:cs="Arial"/>
              </w:rPr>
            </w:pPr>
            <w:r>
              <w:rPr>
                <w:rFonts w:ascii="Arial" w:hAnsi="Arial" w:cs="Arial"/>
              </w:rPr>
              <w:t>0,0</w:t>
            </w:r>
          </w:p>
        </w:tc>
      </w:tr>
      <w:tr w:rsidR="00F521AC" w:rsidRPr="00CD1A93" w:rsidTr="00DC026C">
        <w:trPr>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F521AC" w:rsidRPr="0009062C" w:rsidRDefault="00F521AC" w:rsidP="00DC026C">
            <w:pPr>
              <w:pStyle w:val="ConsPlusCell"/>
              <w:jc w:val="center"/>
              <w:rPr>
                <w:rFonts w:ascii="Arial" w:hAnsi="Arial" w:cs="Arial"/>
              </w:rPr>
            </w:pPr>
            <w:r w:rsidRPr="0009062C">
              <w:rPr>
                <w:rFonts w:ascii="Arial" w:hAnsi="Arial" w:cs="Arial"/>
              </w:rPr>
              <w:t>4</w:t>
            </w:r>
          </w:p>
        </w:tc>
        <w:tc>
          <w:tcPr>
            <w:tcW w:w="1281" w:type="dxa"/>
            <w:tcBorders>
              <w:top w:val="single" w:sz="4" w:space="0" w:color="auto"/>
              <w:left w:val="single" w:sz="6" w:space="0" w:color="auto"/>
              <w:bottom w:val="single" w:sz="4" w:space="0" w:color="auto"/>
              <w:right w:val="single" w:sz="4" w:space="0" w:color="auto"/>
            </w:tcBorders>
          </w:tcPr>
          <w:p w:rsidR="00F521AC" w:rsidRPr="0009062C" w:rsidRDefault="00F521AC" w:rsidP="00DC026C">
            <w:pPr>
              <w:pStyle w:val="ConsPlusCell"/>
              <w:rPr>
                <w:rFonts w:ascii="Arial" w:hAnsi="Arial" w:cs="Arial"/>
                <w:i/>
              </w:rPr>
            </w:pPr>
            <w:r w:rsidRPr="0009062C">
              <w:rPr>
                <w:rFonts w:ascii="Arial" w:hAnsi="Arial" w:cs="Arial"/>
                <w:i/>
              </w:rPr>
              <w:t>Участок тепловой сети</w:t>
            </w:r>
          </w:p>
        </w:tc>
        <w:tc>
          <w:tcPr>
            <w:tcW w:w="1984" w:type="dxa"/>
            <w:tcBorders>
              <w:top w:val="single" w:sz="4" w:space="0" w:color="auto"/>
              <w:left w:val="single" w:sz="4" w:space="0" w:color="auto"/>
              <w:bottom w:val="single" w:sz="4" w:space="0" w:color="auto"/>
              <w:right w:val="single" w:sz="4" w:space="0" w:color="auto"/>
            </w:tcBorders>
          </w:tcPr>
          <w:p w:rsidR="00F521AC" w:rsidRPr="0009062C" w:rsidRDefault="00452865" w:rsidP="00DC026C">
            <w:pPr>
              <w:pStyle w:val="ConsPlusCell"/>
              <w:rPr>
                <w:rFonts w:ascii="Arial" w:hAnsi="Arial" w:cs="Arial"/>
              </w:rPr>
            </w:pPr>
            <w:r w:rsidRPr="0009062C">
              <w:rPr>
                <w:rFonts w:ascii="Arial" w:hAnsi="Arial" w:cs="Arial"/>
              </w:rPr>
              <w:t>Тепловая сеть по ул. Полярная д. 94,92,85,83,81,86,90,77,79</w:t>
            </w:r>
          </w:p>
        </w:tc>
        <w:tc>
          <w:tcPr>
            <w:tcW w:w="992" w:type="dxa"/>
            <w:tcBorders>
              <w:top w:val="single" w:sz="4" w:space="0" w:color="auto"/>
              <w:left w:val="single" w:sz="4" w:space="0" w:color="auto"/>
              <w:bottom w:val="single" w:sz="4" w:space="0" w:color="auto"/>
              <w:right w:val="single" w:sz="6" w:space="0" w:color="auto"/>
            </w:tcBorders>
          </w:tcPr>
          <w:p w:rsidR="000B617B" w:rsidRDefault="000B617B" w:rsidP="00AD7CE6">
            <w:pPr>
              <w:pStyle w:val="ConsPlusCell"/>
              <w:jc w:val="center"/>
              <w:rPr>
                <w:rFonts w:ascii="Arial" w:hAnsi="Arial" w:cs="Arial"/>
              </w:rPr>
            </w:pPr>
          </w:p>
          <w:p w:rsidR="000B617B" w:rsidRDefault="000B617B" w:rsidP="000B617B"/>
          <w:p w:rsidR="00F521AC" w:rsidRPr="000B617B" w:rsidRDefault="000B617B" w:rsidP="000B617B">
            <w:pPr>
              <w:jc w:val="center"/>
            </w:pPr>
            <w:r>
              <w:t>2019</w:t>
            </w:r>
          </w:p>
        </w:tc>
        <w:tc>
          <w:tcPr>
            <w:tcW w:w="851" w:type="dxa"/>
            <w:tcBorders>
              <w:top w:val="single" w:sz="4" w:space="0" w:color="auto"/>
              <w:left w:val="single" w:sz="6" w:space="0" w:color="auto"/>
              <w:bottom w:val="single" w:sz="4" w:space="0" w:color="auto"/>
              <w:right w:val="single" w:sz="6" w:space="0" w:color="auto"/>
            </w:tcBorders>
          </w:tcPr>
          <w:p w:rsidR="00F521AC" w:rsidRPr="0009062C" w:rsidRDefault="00AD7CE6" w:rsidP="00DC026C">
            <w:pPr>
              <w:pStyle w:val="ConsPlusCell"/>
              <w:rPr>
                <w:rFonts w:ascii="Arial" w:hAnsi="Arial" w:cs="Arial"/>
                <w:i/>
              </w:rPr>
            </w:pPr>
            <w:r w:rsidRPr="0009062C">
              <w:rPr>
                <w:rFonts w:ascii="Arial" w:hAnsi="Arial" w:cs="Arial"/>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521AC" w:rsidRPr="0009062C" w:rsidRDefault="00AD7CE6" w:rsidP="00DC026C">
            <w:pPr>
              <w:pStyle w:val="ConsPlusCell"/>
              <w:jc w:val="center"/>
              <w:rPr>
                <w:rFonts w:ascii="Arial" w:hAnsi="Arial" w:cs="Arial"/>
              </w:rPr>
            </w:pPr>
            <w:r w:rsidRPr="0009062C">
              <w:rPr>
                <w:rFonts w:ascii="Arial" w:hAnsi="Arial" w:cs="Arial"/>
              </w:rPr>
              <w:t>п.м</w:t>
            </w:r>
          </w:p>
        </w:tc>
        <w:tc>
          <w:tcPr>
            <w:tcW w:w="992" w:type="dxa"/>
            <w:tcBorders>
              <w:top w:val="single" w:sz="4" w:space="0" w:color="auto"/>
              <w:left w:val="single" w:sz="6" w:space="0" w:color="auto"/>
              <w:bottom w:val="single" w:sz="4" w:space="0" w:color="auto"/>
              <w:right w:val="single" w:sz="6" w:space="0" w:color="auto"/>
            </w:tcBorders>
          </w:tcPr>
          <w:p w:rsidR="00F521AC" w:rsidRPr="0009062C" w:rsidRDefault="008F460F" w:rsidP="00DC026C">
            <w:pPr>
              <w:pStyle w:val="ConsPlusCell"/>
              <w:jc w:val="center"/>
              <w:rPr>
                <w:rFonts w:ascii="Arial" w:hAnsi="Arial" w:cs="Arial"/>
              </w:rPr>
            </w:pPr>
            <w:r>
              <w:rPr>
                <w:rFonts w:ascii="Arial" w:hAnsi="Arial" w:cs="Arial"/>
              </w:rPr>
              <w:t>400,0</w:t>
            </w:r>
          </w:p>
        </w:tc>
        <w:tc>
          <w:tcPr>
            <w:tcW w:w="1134" w:type="dxa"/>
            <w:tcBorders>
              <w:top w:val="single" w:sz="4" w:space="0" w:color="auto"/>
              <w:left w:val="single" w:sz="6" w:space="0" w:color="auto"/>
              <w:bottom w:val="single" w:sz="4" w:space="0" w:color="auto"/>
              <w:right w:val="single" w:sz="4" w:space="0" w:color="auto"/>
            </w:tcBorders>
          </w:tcPr>
          <w:p w:rsidR="00F521AC" w:rsidRPr="0009062C" w:rsidRDefault="000157BE" w:rsidP="00DC026C">
            <w:pPr>
              <w:pStyle w:val="ConsPlusCell"/>
              <w:jc w:val="center"/>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6" w:space="0" w:color="auto"/>
            </w:tcBorders>
          </w:tcPr>
          <w:p w:rsidR="00F521AC" w:rsidRPr="0009062C" w:rsidRDefault="00AD7CE6" w:rsidP="00DC026C">
            <w:pPr>
              <w:pStyle w:val="ConsPlusCell"/>
              <w:jc w:val="center"/>
              <w:rPr>
                <w:rFonts w:ascii="Arial" w:hAnsi="Arial" w:cs="Arial"/>
              </w:rPr>
            </w:pPr>
            <w:r w:rsidRPr="0009062C">
              <w:rPr>
                <w:rFonts w:ascii="Arial" w:hAnsi="Arial" w:cs="Arial"/>
              </w:rPr>
              <w:t>0,0</w:t>
            </w:r>
          </w:p>
        </w:tc>
        <w:tc>
          <w:tcPr>
            <w:tcW w:w="992" w:type="dxa"/>
            <w:tcBorders>
              <w:top w:val="single" w:sz="4" w:space="0" w:color="auto"/>
              <w:left w:val="single" w:sz="6" w:space="0" w:color="auto"/>
              <w:bottom w:val="single" w:sz="4" w:space="0" w:color="auto"/>
              <w:right w:val="single" w:sz="6" w:space="0" w:color="auto"/>
            </w:tcBorders>
          </w:tcPr>
          <w:p w:rsidR="00F521AC" w:rsidRPr="0009062C" w:rsidRDefault="000157BE" w:rsidP="00DC026C">
            <w:pPr>
              <w:pStyle w:val="ConsPlusCell"/>
              <w:jc w:val="center"/>
              <w:rPr>
                <w:rFonts w:ascii="Arial" w:hAnsi="Arial" w:cs="Arial"/>
              </w:rPr>
            </w:pPr>
            <w:r>
              <w:rPr>
                <w:rFonts w:ascii="Arial" w:hAnsi="Arial" w:cs="Arial"/>
              </w:rPr>
              <w:t>0,0</w:t>
            </w:r>
          </w:p>
        </w:tc>
      </w:tr>
      <w:tr w:rsidR="00AE425E" w:rsidRPr="00943F46" w:rsidTr="00DC026C">
        <w:trPr>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AE425E" w:rsidRDefault="00AE425E" w:rsidP="00DC026C">
            <w:pPr>
              <w:pStyle w:val="ConsPlusCell"/>
              <w:jc w:val="center"/>
              <w:rPr>
                <w:rFonts w:ascii="Arial" w:hAnsi="Arial" w:cs="Arial"/>
              </w:rPr>
            </w:pPr>
          </w:p>
        </w:tc>
        <w:tc>
          <w:tcPr>
            <w:tcW w:w="5108" w:type="dxa"/>
            <w:gridSpan w:val="4"/>
            <w:tcBorders>
              <w:top w:val="single" w:sz="4" w:space="0" w:color="auto"/>
              <w:left w:val="single" w:sz="6" w:space="0" w:color="auto"/>
              <w:bottom w:val="single" w:sz="4" w:space="0" w:color="auto"/>
              <w:right w:val="single" w:sz="6" w:space="0" w:color="auto"/>
            </w:tcBorders>
          </w:tcPr>
          <w:p w:rsidR="00AE425E" w:rsidRPr="00943F46" w:rsidRDefault="00AE425E" w:rsidP="00AD7CE6">
            <w:pPr>
              <w:pStyle w:val="ConsPlusCell"/>
              <w:rPr>
                <w:rFonts w:ascii="Arial" w:hAnsi="Arial" w:cs="Arial"/>
                <w:i/>
              </w:rPr>
            </w:pPr>
            <w:r>
              <w:rPr>
                <w:rFonts w:ascii="Arial" w:hAnsi="Arial" w:cs="Arial"/>
                <w:i/>
              </w:rPr>
              <w:t>Всего 201</w:t>
            </w:r>
            <w:r w:rsidR="00AD7CE6">
              <w:rPr>
                <w:rFonts w:ascii="Arial" w:hAnsi="Arial" w:cs="Arial"/>
                <w:i/>
              </w:rPr>
              <w:t>7</w:t>
            </w:r>
            <w:r>
              <w:rPr>
                <w:rFonts w:ascii="Arial" w:hAnsi="Arial" w:cs="Arial"/>
                <w:i/>
              </w:rPr>
              <w:t xml:space="preserve"> год</w:t>
            </w:r>
          </w:p>
        </w:tc>
        <w:tc>
          <w:tcPr>
            <w:tcW w:w="567" w:type="dxa"/>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jc w:val="center"/>
              <w:rPr>
                <w:rFonts w:ascii="Arial" w:hAnsi="Arial" w:cs="Arial"/>
              </w:rPr>
            </w:pPr>
          </w:p>
        </w:tc>
        <w:tc>
          <w:tcPr>
            <w:tcW w:w="992" w:type="dxa"/>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jc w:val="center"/>
              <w:rPr>
                <w:rFonts w:ascii="Arial" w:hAnsi="Arial" w:cs="Arial"/>
              </w:rPr>
            </w:pPr>
          </w:p>
        </w:tc>
        <w:tc>
          <w:tcPr>
            <w:tcW w:w="1134" w:type="dxa"/>
            <w:tcBorders>
              <w:top w:val="single" w:sz="4" w:space="0" w:color="auto"/>
              <w:left w:val="single" w:sz="6" w:space="0" w:color="auto"/>
              <w:bottom w:val="single" w:sz="4" w:space="0" w:color="auto"/>
              <w:right w:val="single" w:sz="4" w:space="0" w:color="auto"/>
            </w:tcBorders>
          </w:tcPr>
          <w:p w:rsidR="00AE425E" w:rsidRDefault="000157BE" w:rsidP="00DC026C">
            <w:pPr>
              <w:pStyle w:val="ConsPlusCell"/>
              <w:jc w:val="center"/>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6" w:space="0" w:color="auto"/>
            </w:tcBorders>
          </w:tcPr>
          <w:p w:rsidR="00AE425E" w:rsidRDefault="00AD7CE6" w:rsidP="00DC026C">
            <w:pPr>
              <w:pStyle w:val="ConsPlusCell"/>
              <w:jc w:val="center"/>
              <w:rPr>
                <w:rFonts w:ascii="Arial" w:hAnsi="Arial" w:cs="Arial"/>
              </w:rPr>
            </w:pPr>
            <w:r>
              <w:rPr>
                <w:rFonts w:ascii="Arial" w:hAnsi="Arial" w:cs="Arial"/>
              </w:rPr>
              <w:t>0,0</w:t>
            </w:r>
          </w:p>
        </w:tc>
        <w:tc>
          <w:tcPr>
            <w:tcW w:w="992" w:type="dxa"/>
            <w:tcBorders>
              <w:top w:val="single" w:sz="4" w:space="0" w:color="auto"/>
              <w:left w:val="single" w:sz="6" w:space="0" w:color="auto"/>
              <w:bottom w:val="single" w:sz="4" w:space="0" w:color="auto"/>
              <w:right w:val="single" w:sz="6" w:space="0" w:color="auto"/>
            </w:tcBorders>
          </w:tcPr>
          <w:p w:rsidR="00AE425E" w:rsidRDefault="000157BE" w:rsidP="00DC026C">
            <w:pPr>
              <w:pStyle w:val="ConsPlusCell"/>
              <w:jc w:val="center"/>
              <w:rPr>
                <w:rFonts w:ascii="Arial" w:hAnsi="Arial" w:cs="Arial"/>
              </w:rPr>
            </w:pPr>
            <w:r>
              <w:rPr>
                <w:rFonts w:ascii="Arial" w:hAnsi="Arial" w:cs="Arial"/>
              </w:rPr>
              <w:t>0,0</w:t>
            </w:r>
          </w:p>
        </w:tc>
      </w:tr>
      <w:tr w:rsidR="00AE425E" w:rsidRPr="00EF0357" w:rsidTr="00DC026C">
        <w:trPr>
          <w:cantSplit/>
          <w:trHeight w:val="765"/>
        </w:trPr>
        <w:tc>
          <w:tcPr>
            <w:tcW w:w="349" w:type="dxa"/>
            <w:tcBorders>
              <w:top w:val="single" w:sz="4" w:space="0" w:color="auto"/>
              <w:left w:val="single" w:sz="6" w:space="0" w:color="auto"/>
              <w:bottom w:val="single" w:sz="4"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rPr>
                <w:rFonts w:ascii="Arial" w:hAnsi="Arial" w:cs="Arial"/>
              </w:rPr>
            </w:pPr>
            <w:r>
              <w:rPr>
                <w:rFonts w:ascii="Arial" w:hAnsi="Arial" w:cs="Arial"/>
              </w:rPr>
              <w:t xml:space="preserve">                                                 </w:t>
            </w:r>
            <w:r w:rsidRPr="00EF0357">
              <w:rPr>
                <w:rFonts w:ascii="Arial" w:hAnsi="Arial" w:cs="Arial"/>
              </w:rPr>
              <w:t>Всего:</w:t>
            </w:r>
          </w:p>
        </w:tc>
        <w:tc>
          <w:tcPr>
            <w:tcW w:w="851"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rPr>
                <w:rFonts w:ascii="Arial" w:hAnsi="Arial" w:cs="Arial"/>
              </w:rPr>
            </w:pPr>
          </w:p>
        </w:tc>
        <w:tc>
          <w:tcPr>
            <w:tcW w:w="567" w:type="dxa"/>
            <w:tcBorders>
              <w:top w:val="single" w:sz="4" w:space="0" w:color="auto"/>
              <w:left w:val="single" w:sz="6" w:space="0" w:color="auto"/>
              <w:bottom w:val="single" w:sz="4" w:space="0" w:color="auto"/>
              <w:right w:val="single" w:sz="6" w:space="0" w:color="auto"/>
            </w:tcBorders>
          </w:tcPr>
          <w:p w:rsidR="00AE425E" w:rsidRPr="00EF0357" w:rsidRDefault="005D1247" w:rsidP="00DC026C">
            <w:pPr>
              <w:pStyle w:val="ConsPlusCell"/>
              <w:jc w:val="center"/>
              <w:rPr>
                <w:rFonts w:ascii="Arial" w:hAnsi="Arial" w:cs="Arial"/>
              </w:rPr>
            </w:pPr>
            <w:r>
              <w:rPr>
                <w:rFonts w:ascii="Arial" w:hAnsi="Arial" w:cs="Arial"/>
              </w:rPr>
              <w:t>п</w:t>
            </w:r>
            <w:r w:rsidR="00AE425E" w:rsidRPr="00EF0357">
              <w:rPr>
                <w:rFonts w:ascii="Arial" w:hAnsi="Arial" w:cs="Arial"/>
              </w:rPr>
              <w:t>.м</w:t>
            </w:r>
          </w:p>
        </w:tc>
        <w:tc>
          <w:tcPr>
            <w:tcW w:w="992"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jc w:val="center"/>
              <w:rPr>
                <w:rFonts w:ascii="Arial" w:hAnsi="Arial" w:cs="Arial"/>
              </w:rPr>
            </w:pPr>
            <w:r>
              <w:rPr>
                <w:rFonts w:ascii="Arial" w:hAnsi="Arial" w:cs="Arial"/>
              </w:rPr>
              <w:t>1228,0</w:t>
            </w:r>
          </w:p>
        </w:tc>
        <w:tc>
          <w:tcPr>
            <w:tcW w:w="1134" w:type="dxa"/>
            <w:tcBorders>
              <w:top w:val="single" w:sz="4" w:space="0" w:color="auto"/>
              <w:left w:val="single" w:sz="6" w:space="0" w:color="auto"/>
              <w:bottom w:val="single" w:sz="4" w:space="0" w:color="auto"/>
              <w:right w:val="single" w:sz="4" w:space="0" w:color="auto"/>
            </w:tcBorders>
          </w:tcPr>
          <w:p w:rsidR="00AE425E" w:rsidRPr="00EF0357" w:rsidRDefault="000157BE" w:rsidP="00DC026C">
            <w:pPr>
              <w:pStyle w:val="ConsPlusCell"/>
              <w:jc w:val="center"/>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6" w:space="0" w:color="auto"/>
            </w:tcBorders>
          </w:tcPr>
          <w:p w:rsidR="00AE425E" w:rsidRPr="00EF0357" w:rsidRDefault="00AD7CE6" w:rsidP="00DC026C">
            <w:pPr>
              <w:pStyle w:val="ConsPlusCell"/>
              <w:jc w:val="center"/>
              <w:rPr>
                <w:rFonts w:ascii="Arial" w:hAnsi="Arial" w:cs="Arial"/>
              </w:rPr>
            </w:pPr>
            <w:r>
              <w:rPr>
                <w:rFonts w:ascii="Arial" w:hAnsi="Arial" w:cs="Arial"/>
              </w:rPr>
              <w:t>0,0</w:t>
            </w:r>
          </w:p>
        </w:tc>
        <w:tc>
          <w:tcPr>
            <w:tcW w:w="992" w:type="dxa"/>
            <w:tcBorders>
              <w:top w:val="single" w:sz="4" w:space="0" w:color="auto"/>
              <w:left w:val="single" w:sz="6" w:space="0" w:color="auto"/>
              <w:bottom w:val="single" w:sz="4" w:space="0" w:color="auto"/>
              <w:right w:val="single" w:sz="6" w:space="0" w:color="auto"/>
            </w:tcBorders>
          </w:tcPr>
          <w:p w:rsidR="00AE425E" w:rsidRPr="00EF0357" w:rsidRDefault="000157BE" w:rsidP="00DC026C">
            <w:pPr>
              <w:pStyle w:val="ConsPlusCell"/>
              <w:jc w:val="center"/>
              <w:rPr>
                <w:rFonts w:ascii="Arial" w:hAnsi="Arial" w:cs="Arial"/>
              </w:rPr>
            </w:pPr>
            <w:r>
              <w:rPr>
                <w:rFonts w:ascii="Arial" w:hAnsi="Arial" w:cs="Arial"/>
              </w:rPr>
              <w:t>0,0</w:t>
            </w:r>
          </w:p>
        </w:tc>
      </w:tr>
      <w:tr w:rsidR="00AE425E" w:rsidRPr="005F092B" w:rsidTr="00DC026C">
        <w:trPr>
          <w:cantSplit/>
          <w:trHeight w:val="762"/>
        </w:trPr>
        <w:tc>
          <w:tcPr>
            <w:tcW w:w="10276" w:type="dxa"/>
            <w:gridSpan w:val="10"/>
            <w:tcBorders>
              <w:top w:val="single" w:sz="4" w:space="0" w:color="auto"/>
              <w:left w:val="single" w:sz="6" w:space="0" w:color="auto"/>
              <w:right w:val="single" w:sz="6" w:space="0" w:color="auto"/>
            </w:tcBorders>
            <w:vAlign w:val="center"/>
          </w:tcPr>
          <w:p w:rsidR="00AE425E" w:rsidRDefault="00AE425E" w:rsidP="00AD7CE6">
            <w:pPr>
              <w:pStyle w:val="ConsPlusCell"/>
              <w:jc w:val="center"/>
              <w:rPr>
                <w:rFonts w:ascii="Arial" w:hAnsi="Arial" w:cs="Arial"/>
              </w:rPr>
            </w:pPr>
            <w:r>
              <w:rPr>
                <w:rFonts w:ascii="Arial" w:hAnsi="Arial" w:cs="Arial"/>
              </w:rPr>
              <w:t xml:space="preserve">1.2 </w:t>
            </w:r>
            <w:r w:rsidR="00AD7CE6">
              <w:rPr>
                <w:rFonts w:ascii="Arial" w:hAnsi="Arial" w:cs="Arial"/>
              </w:rPr>
              <w:t>Повышение эффективности использования энергетических ресурсов</w:t>
            </w:r>
          </w:p>
        </w:tc>
      </w:tr>
      <w:tr w:rsidR="00AE425E" w:rsidRPr="005F092B" w:rsidTr="00DC026C">
        <w:trPr>
          <w:cantSplit/>
          <w:trHeight w:val="762"/>
        </w:trPr>
        <w:tc>
          <w:tcPr>
            <w:tcW w:w="349" w:type="dxa"/>
            <w:tcBorders>
              <w:top w:val="single" w:sz="4" w:space="0" w:color="auto"/>
              <w:left w:val="single" w:sz="6" w:space="0" w:color="auto"/>
              <w:right w:val="single" w:sz="6" w:space="0" w:color="auto"/>
            </w:tcBorders>
            <w:vAlign w:val="center"/>
          </w:tcPr>
          <w:p w:rsidR="00AE425E" w:rsidRPr="00EF0357" w:rsidRDefault="00AE425E" w:rsidP="00DC026C">
            <w:pPr>
              <w:pStyle w:val="ConsPlusCell"/>
              <w:jc w:val="center"/>
              <w:rPr>
                <w:rFonts w:ascii="Arial" w:hAnsi="Arial" w:cs="Arial"/>
              </w:rPr>
            </w:pPr>
            <w:r>
              <w:rPr>
                <w:rFonts w:ascii="Arial" w:hAnsi="Arial" w:cs="Arial"/>
              </w:rPr>
              <w:t>1.</w:t>
            </w:r>
          </w:p>
        </w:tc>
        <w:tc>
          <w:tcPr>
            <w:tcW w:w="4257" w:type="dxa"/>
            <w:gridSpan w:val="3"/>
            <w:tcBorders>
              <w:top w:val="single" w:sz="4" w:space="0" w:color="auto"/>
              <w:left w:val="single" w:sz="6" w:space="0" w:color="auto"/>
              <w:bottom w:val="single" w:sz="4" w:space="0" w:color="auto"/>
              <w:right w:val="single" w:sz="6" w:space="0" w:color="auto"/>
            </w:tcBorders>
          </w:tcPr>
          <w:p w:rsidR="00AE425E" w:rsidRDefault="00AD7CE6" w:rsidP="00DC026C">
            <w:pPr>
              <w:pStyle w:val="ConsPlusCell"/>
              <w:rPr>
                <w:rFonts w:ascii="Arial" w:hAnsi="Arial" w:cs="Arial"/>
              </w:rPr>
            </w:pPr>
            <w:r>
              <w:rPr>
                <w:rFonts w:ascii="Arial" w:hAnsi="Arial" w:cs="Arial"/>
              </w:rPr>
              <w:t>Внедрение энергосберегающих мероприятий</w:t>
            </w:r>
            <w:r w:rsidR="00996575">
              <w:rPr>
                <w:rFonts w:ascii="Arial" w:hAnsi="Arial" w:cs="Arial"/>
              </w:rPr>
              <w:t xml:space="preserve"> (перевод ж.д. по адресу г.п. Зеленоборский, ул. Шоссейная, д.30,32 на индивидуальную систему теплоснабжения)</w:t>
            </w:r>
          </w:p>
        </w:tc>
        <w:tc>
          <w:tcPr>
            <w:tcW w:w="851" w:type="dxa"/>
            <w:tcBorders>
              <w:top w:val="single" w:sz="4" w:space="0" w:color="auto"/>
              <w:left w:val="single" w:sz="6" w:space="0" w:color="auto"/>
              <w:bottom w:val="single" w:sz="4" w:space="0" w:color="auto"/>
              <w:right w:val="single" w:sz="6" w:space="0" w:color="auto"/>
            </w:tcBorders>
          </w:tcPr>
          <w:p w:rsidR="00996575" w:rsidRDefault="00996575" w:rsidP="00DC026C">
            <w:pPr>
              <w:pStyle w:val="ConsPlusCell"/>
              <w:rPr>
                <w:rFonts w:ascii="Arial" w:hAnsi="Arial" w:cs="Arial"/>
                <w:i/>
              </w:rPr>
            </w:pPr>
          </w:p>
          <w:p w:rsidR="00996575" w:rsidRDefault="00996575" w:rsidP="00996575"/>
          <w:p w:rsidR="00AE425E" w:rsidRPr="00996575" w:rsidRDefault="00996575" w:rsidP="00996575">
            <w:pPr>
              <w:jc w:val="center"/>
            </w:pPr>
            <w:r>
              <w:t>2017</w:t>
            </w:r>
          </w:p>
        </w:tc>
        <w:tc>
          <w:tcPr>
            <w:tcW w:w="567" w:type="dxa"/>
            <w:tcBorders>
              <w:top w:val="single" w:sz="4" w:space="0" w:color="auto"/>
              <w:left w:val="single" w:sz="6" w:space="0" w:color="auto"/>
              <w:bottom w:val="single" w:sz="4" w:space="0" w:color="auto"/>
              <w:right w:val="single" w:sz="6" w:space="0" w:color="auto"/>
            </w:tcBorders>
          </w:tcPr>
          <w:p w:rsidR="005D1247" w:rsidRDefault="005D1247" w:rsidP="00DC026C">
            <w:pPr>
              <w:pStyle w:val="ConsPlusCell"/>
              <w:jc w:val="center"/>
              <w:rPr>
                <w:rFonts w:ascii="Arial" w:hAnsi="Arial" w:cs="Arial"/>
              </w:rPr>
            </w:pPr>
          </w:p>
          <w:p w:rsidR="005D1247" w:rsidRDefault="005D1247" w:rsidP="005D1247"/>
          <w:p w:rsidR="00AE425E" w:rsidRPr="005D1247" w:rsidRDefault="005D1247" w:rsidP="005D1247">
            <w:r>
              <w:t>ед.</w:t>
            </w:r>
          </w:p>
        </w:tc>
        <w:tc>
          <w:tcPr>
            <w:tcW w:w="992" w:type="dxa"/>
            <w:tcBorders>
              <w:top w:val="single" w:sz="4" w:space="0" w:color="auto"/>
              <w:left w:val="single" w:sz="6" w:space="0" w:color="auto"/>
              <w:bottom w:val="single" w:sz="4" w:space="0" w:color="auto"/>
              <w:right w:val="single" w:sz="6" w:space="0" w:color="auto"/>
            </w:tcBorders>
          </w:tcPr>
          <w:p w:rsidR="005D1247" w:rsidRDefault="005D1247" w:rsidP="005D1247"/>
          <w:p w:rsidR="005D1247" w:rsidRDefault="005D1247" w:rsidP="005D1247"/>
          <w:p w:rsidR="00AE425E" w:rsidRPr="005D1247" w:rsidRDefault="005D1247" w:rsidP="005D1247">
            <w:pPr>
              <w:jc w:val="center"/>
            </w:pPr>
            <w:r>
              <w:t>2</w:t>
            </w:r>
          </w:p>
        </w:tc>
        <w:tc>
          <w:tcPr>
            <w:tcW w:w="1134" w:type="dxa"/>
            <w:tcBorders>
              <w:top w:val="single" w:sz="4" w:space="0" w:color="auto"/>
              <w:left w:val="single" w:sz="6" w:space="0" w:color="auto"/>
              <w:bottom w:val="single" w:sz="4" w:space="0" w:color="auto"/>
              <w:right w:val="single" w:sz="4" w:space="0" w:color="auto"/>
            </w:tcBorders>
          </w:tcPr>
          <w:p w:rsidR="005D1247" w:rsidRDefault="005D1247" w:rsidP="005D1247">
            <w:pPr>
              <w:jc w:val="center"/>
            </w:pPr>
          </w:p>
          <w:p w:rsidR="005D1247" w:rsidRDefault="005D1247" w:rsidP="005D1247">
            <w:pPr>
              <w:jc w:val="center"/>
            </w:pPr>
          </w:p>
          <w:p w:rsidR="00AE425E" w:rsidRPr="005D1247" w:rsidRDefault="0009062C" w:rsidP="005D1247">
            <w:pPr>
              <w:jc w:val="center"/>
            </w:pPr>
            <w:r>
              <w:t>150,0</w:t>
            </w:r>
          </w:p>
        </w:tc>
        <w:tc>
          <w:tcPr>
            <w:tcW w:w="1134" w:type="dxa"/>
            <w:tcBorders>
              <w:top w:val="single" w:sz="4" w:space="0" w:color="auto"/>
              <w:left w:val="single" w:sz="4" w:space="0" w:color="auto"/>
              <w:bottom w:val="single" w:sz="4" w:space="0" w:color="auto"/>
              <w:right w:val="single" w:sz="6" w:space="0" w:color="auto"/>
            </w:tcBorders>
          </w:tcPr>
          <w:p w:rsidR="005D1247" w:rsidRDefault="005D1247" w:rsidP="005D1247"/>
          <w:p w:rsidR="005D1247" w:rsidRDefault="005D1247" w:rsidP="005D1247">
            <w:pPr>
              <w:jc w:val="center"/>
            </w:pPr>
          </w:p>
          <w:p w:rsidR="00AE425E" w:rsidRPr="005D1247" w:rsidRDefault="005D1247" w:rsidP="005D1247">
            <w:pPr>
              <w:jc w:val="center"/>
            </w:pPr>
            <w:r>
              <w:t>0,0</w:t>
            </w:r>
          </w:p>
        </w:tc>
        <w:tc>
          <w:tcPr>
            <w:tcW w:w="992" w:type="dxa"/>
            <w:tcBorders>
              <w:top w:val="single" w:sz="4" w:space="0" w:color="auto"/>
              <w:left w:val="single" w:sz="6" w:space="0" w:color="auto"/>
              <w:bottom w:val="single" w:sz="4" w:space="0" w:color="auto"/>
              <w:right w:val="single" w:sz="6" w:space="0" w:color="auto"/>
            </w:tcBorders>
          </w:tcPr>
          <w:p w:rsidR="005D1247" w:rsidRDefault="005D1247" w:rsidP="005D1247"/>
          <w:p w:rsidR="005D1247" w:rsidRDefault="005D1247" w:rsidP="005D1247">
            <w:pPr>
              <w:jc w:val="center"/>
            </w:pPr>
          </w:p>
          <w:p w:rsidR="00AE425E" w:rsidRPr="005D1247" w:rsidRDefault="0009062C" w:rsidP="005D1247">
            <w:pPr>
              <w:jc w:val="center"/>
            </w:pPr>
            <w:r>
              <w:t>150,0</w:t>
            </w:r>
          </w:p>
        </w:tc>
      </w:tr>
      <w:tr w:rsidR="00AE425E" w:rsidRPr="005F092B" w:rsidTr="00DC026C">
        <w:trPr>
          <w:cantSplit/>
          <w:trHeight w:val="762"/>
        </w:trPr>
        <w:tc>
          <w:tcPr>
            <w:tcW w:w="349" w:type="dxa"/>
            <w:tcBorders>
              <w:top w:val="single" w:sz="4" w:space="0" w:color="auto"/>
              <w:left w:val="single" w:sz="6" w:space="0" w:color="auto"/>
              <w:right w:val="single" w:sz="6" w:space="0" w:color="auto"/>
            </w:tcBorders>
            <w:vAlign w:val="center"/>
          </w:tcPr>
          <w:p w:rsidR="00AE425E" w:rsidRPr="00EF0357" w:rsidRDefault="00996575" w:rsidP="00DC026C">
            <w:pPr>
              <w:pStyle w:val="ConsPlusCell"/>
              <w:jc w:val="center"/>
              <w:rPr>
                <w:rFonts w:ascii="Arial" w:hAnsi="Arial" w:cs="Arial"/>
              </w:rPr>
            </w:pPr>
            <w:r>
              <w:rPr>
                <w:rFonts w:ascii="Arial" w:hAnsi="Arial" w:cs="Arial"/>
              </w:rPr>
              <w:t>2.</w:t>
            </w:r>
          </w:p>
        </w:tc>
        <w:tc>
          <w:tcPr>
            <w:tcW w:w="4257" w:type="dxa"/>
            <w:gridSpan w:val="3"/>
            <w:tcBorders>
              <w:top w:val="single" w:sz="4" w:space="0" w:color="auto"/>
              <w:left w:val="single" w:sz="6" w:space="0" w:color="auto"/>
              <w:bottom w:val="single" w:sz="4" w:space="0" w:color="auto"/>
              <w:right w:val="single" w:sz="6" w:space="0" w:color="auto"/>
            </w:tcBorders>
          </w:tcPr>
          <w:p w:rsidR="00AE425E" w:rsidRDefault="00996575" w:rsidP="00DC026C">
            <w:pPr>
              <w:pStyle w:val="ConsPlusCell"/>
              <w:rPr>
                <w:rFonts w:ascii="Arial" w:hAnsi="Arial" w:cs="Arial"/>
              </w:rPr>
            </w:pPr>
            <w:r>
              <w:rPr>
                <w:rFonts w:ascii="Arial" w:hAnsi="Arial" w:cs="Arial"/>
              </w:rPr>
              <w:t>Установка общедомовых приборов учета электрической энергии. Оказание поддержки на установку индивидуальных приборов учета энергоресурсов гражданам, проживающим в муниципальных жилых помещениях</w:t>
            </w:r>
          </w:p>
        </w:tc>
        <w:tc>
          <w:tcPr>
            <w:tcW w:w="851" w:type="dxa"/>
            <w:tcBorders>
              <w:top w:val="single" w:sz="4" w:space="0" w:color="auto"/>
              <w:left w:val="single" w:sz="6" w:space="0" w:color="auto"/>
              <w:bottom w:val="single" w:sz="4" w:space="0" w:color="auto"/>
              <w:right w:val="single" w:sz="6" w:space="0" w:color="auto"/>
            </w:tcBorders>
          </w:tcPr>
          <w:p w:rsidR="00996575" w:rsidRDefault="00996575" w:rsidP="00DC026C">
            <w:pPr>
              <w:pStyle w:val="ConsPlusCell"/>
              <w:rPr>
                <w:rFonts w:ascii="Arial" w:hAnsi="Arial" w:cs="Arial"/>
              </w:rPr>
            </w:pPr>
          </w:p>
          <w:p w:rsidR="00996575" w:rsidRPr="00996575" w:rsidRDefault="00996575" w:rsidP="00996575"/>
          <w:p w:rsidR="00996575" w:rsidRDefault="00996575" w:rsidP="00996575"/>
          <w:p w:rsidR="00AE425E" w:rsidRPr="00996575" w:rsidRDefault="00996575" w:rsidP="00996575">
            <w:pPr>
              <w:jc w:val="center"/>
            </w:pPr>
            <w:r>
              <w:t>2017</w:t>
            </w:r>
            <w:r w:rsidR="00606811">
              <w:t>-2019</w:t>
            </w:r>
          </w:p>
        </w:tc>
        <w:tc>
          <w:tcPr>
            <w:tcW w:w="567" w:type="dxa"/>
            <w:tcBorders>
              <w:top w:val="single" w:sz="4" w:space="0" w:color="auto"/>
              <w:left w:val="single" w:sz="6" w:space="0" w:color="auto"/>
              <w:bottom w:val="single" w:sz="4" w:space="0" w:color="auto"/>
              <w:right w:val="single" w:sz="6" w:space="0" w:color="auto"/>
            </w:tcBorders>
          </w:tcPr>
          <w:p w:rsidR="005D1247" w:rsidRDefault="005D1247" w:rsidP="00DC026C">
            <w:pPr>
              <w:pStyle w:val="ConsPlusCell"/>
              <w:jc w:val="center"/>
              <w:rPr>
                <w:rFonts w:ascii="Arial" w:hAnsi="Arial" w:cs="Arial"/>
              </w:rPr>
            </w:pPr>
          </w:p>
          <w:p w:rsidR="005D1247" w:rsidRPr="005D1247" w:rsidRDefault="005D1247" w:rsidP="005D1247"/>
          <w:p w:rsidR="005D1247" w:rsidRDefault="005D1247" w:rsidP="005D1247"/>
          <w:p w:rsidR="00AE425E" w:rsidRPr="005D1247" w:rsidRDefault="005D1247" w:rsidP="005D1247">
            <w:pPr>
              <w:jc w:val="center"/>
            </w:pPr>
            <w:r>
              <w:t>ед.</w:t>
            </w:r>
          </w:p>
        </w:tc>
        <w:tc>
          <w:tcPr>
            <w:tcW w:w="992" w:type="dxa"/>
            <w:tcBorders>
              <w:top w:val="single" w:sz="4" w:space="0" w:color="auto"/>
              <w:left w:val="single" w:sz="6" w:space="0" w:color="auto"/>
              <w:bottom w:val="single" w:sz="4" w:space="0" w:color="auto"/>
              <w:right w:val="single" w:sz="6" w:space="0" w:color="auto"/>
            </w:tcBorders>
          </w:tcPr>
          <w:p w:rsidR="005D1247" w:rsidRDefault="005D1247" w:rsidP="00DC026C">
            <w:pPr>
              <w:pStyle w:val="ConsPlusCell"/>
              <w:jc w:val="center"/>
              <w:rPr>
                <w:rFonts w:ascii="Arial" w:hAnsi="Arial" w:cs="Arial"/>
              </w:rPr>
            </w:pPr>
          </w:p>
          <w:p w:rsidR="005D1247" w:rsidRPr="005D1247" w:rsidRDefault="005D1247" w:rsidP="005D1247"/>
          <w:p w:rsidR="005D1247" w:rsidRDefault="005D1247" w:rsidP="005D1247"/>
          <w:p w:rsidR="00AE425E" w:rsidRPr="005D1247" w:rsidRDefault="005D1247" w:rsidP="005D1247">
            <w:pPr>
              <w:jc w:val="center"/>
            </w:pPr>
            <w:r>
              <w:t>15</w:t>
            </w:r>
          </w:p>
        </w:tc>
        <w:tc>
          <w:tcPr>
            <w:tcW w:w="1134" w:type="dxa"/>
            <w:tcBorders>
              <w:top w:val="single" w:sz="4" w:space="0" w:color="auto"/>
              <w:left w:val="single" w:sz="6" w:space="0" w:color="auto"/>
              <w:bottom w:val="single" w:sz="4" w:space="0" w:color="auto"/>
              <w:right w:val="single" w:sz="4" w:space="0" w:color="auto"/>
            </w:tcBorders>
          </w:tcPr>
          <w:p w:rsidR="005D1247" w:rsidRDefault="005D1247" w:rsidP="00DC026C">
            <w:pPr>
              <w:pStyle w:val="ConsPlusCell"/>
              <w:jc w:val="center"/>
              <w:rPr>
                <w:rFonts w:ascii="Arial" w:hAnsi="Arial" w:cs="Arial"/>
              </w:rPr>
            </w:pPr>
          </w:p>
          <w:p w:rsidR="005D1247" w:rsidRPr="005D1247" w:rsidRDefault="005D1247" w:rsidP="005D1247"/>
          <w:p w:rsidR="005D1247" w:rsidRDefault="005D1247" w:rsidP="005D1247"/>
          <w:p w:rsidR="00AE425E" w:rsidRPr="005D1247" w:rsidRDefault="000157BE" w:rsidP="005D1247">
            <w:pPr>
              <w:jc w:val="center"/>
            </w:pPr>
            <w:r>
              <w:t>6</w:t>
            </w:r>
            <w:r w:rsidR="005D1247">
              <w:t>0,0</w:t>
            </w:r>
          </w:p>
        </w:tc>
        <w:tc>
          <w:tcPr>
            <w:tcW w:w="1134" w:type="dxa"/>
            <w:tcBorders>
              <w:top w:val="single" w:sz="4" w:space="0" w:color="auto"/>
              <w:left w:val="single" w:sz="4" w:space="0" w:color="auto"/>
              <w:bottom w:val="single" w:sz="4" w:space="0" w:color="auto"/>
              <w:right w:val="single" w:sz="6" w:space="0" w:color="auto"/>
            </w:tcBorders>
          </w:tcPr>
          <w:p w:rsidR="005D1247" w:rsidRDefault="005D1247" w:rsidP="00DC026C">
            <w:pPr>
              <w:pStyle w:val="ConsPlusCell"/>
              <w:jc w:val="center"/>
              <w:rPr>
                <w:rFonts w:ascii="Arial" w:hAnsi="Arial" w:cs="Arial"/>
              </w:rPr>
            </w:pPr>
          </w:p>
          <w:p w:rsidR="005D1247" w:rsidRPr="005D1247" w:rsidRDefault="005D1247" w:rsidP="005D1247"/>
          <w:p w:rsidR="005D1247" w:rsidRDefault="005D1247" w:rsidP="005D1247"/>
          <w:p w:rsidR="00AE425E" w:rsidRPr="005D1247" w:rsidRDefault="005D1247" w:rsidP="005D1247">
            <w:pPr>
              <w:jc w:val="center"/>
            </w:pPr>
            <w:r>
              <w:t>0,0</w:t>
            </w:r>
          </w:p>
        </w:tc>
        <w:tc>
          <w:tcPr>
            <w:tcW w:w="992" w:type="dxa"/>
            <w:tcBorders>
              <w:top w:val="single" w:sz="4" w:space="0" w:color="auto"/>
              <w:left w:val="single" w:sz="6" w:space="0" w:color="auto"/>
              <w:bottom w:val="single" w:sz="4" w:space="0" w:color="auto"/>
              <w:right w:val="single" w:sz="6" w:space="0" w:color="auto"/>
            </w:tcBorders>
          </w:tcPr>
          <w:p w:rsidR="005D1247" w:rsidRDefault="005D1247" w:rsidP="00DC026C">
            <w:pPr>
              <w:pStyle w:val="ConsPlusCell"/>
              <w:jc w:val="center"/>
              <w:rPr>
                <w:rFonts w:ascii="Arial" w:hAnsi="Arial" w:cs="Arial"/>
              </w:rPr>
            </w:pPr>
          </w:p>
          <w:p w:rsidR="005D1247" w:rsidRPr="005D1247" w:rsidRDefault="005D1247" w:rsidP="005D1247"/>
          <w:p w:rsidR="005D1247" w:rsidRDefault="005D1247" w:rsidP="005D1247"/>
          <w:p w:rsidR="00AE425E" w:rsidRPr="005D1247" w:rsidRDefault="000157BE" w:rsidP="005D1247">
            <w:pPr>
              <w:jc w:val="center"/>
            </w:pPr>
            <w:r>
              <w:t>6</w:t>
            </w:r>
            <w:r w:rsidR="005D1247">
              <w:t>0,0</w:t>
            </w:r>
          </w:p>
        </w:tc>
      </w:tr>
      <w:tr w:rsidR="00996575" w:rsidRPr="005F092B" w:rsidTr="00DC026C">
        <w:trPr>
          <w:cantSplit/>
          <w:trHeight w:val="762"/>
        </w:trPr>
        <w:tc>
          <w:tcPr>
            <w:tcW w:w="349" w:type="dxa"/>
            <w:tcBorders>
              <w:top w:val="single" w:sz="4" w:space="0" w:color="auto"/>
              <w:left w:val="single" w:sz="6" w:space="0" w:color="auto"/>
              <w:right w:val="single" w:sz="6" w:space="0" w:color="auto"/>
            </w:tcBorders>
            <w:vAlign w:val="center"/>
          </w:tcPr>
          <w:p w:rsidR="00996575" w:rsidRDefault="00996575" w:rsidP="00DC026C">
            <w:pPr>
              <w:pStyle w:val="ConsPlusCell"/>
              <w:jc w:val="center"/>
              <w:rPr>
                <w:rFonts w:ascii="Arial" w:hAnsi="Arial" w:cs="Arial"/>
              </w:rPr>
            </w:pPr>
            <w:r>
              <w:rPr>
                <w:rFonts w:ascii="Arial" w:hAnsi="Arial" w:cs="Arial"/>
              </w:rPr>
              <w:t>3.</w:t>
            </w:r>
          </w:p>
        </w:tc>
        <w:tc>
          <w:tcPr>
            <w:tcW w:w="4257" w:type="dxa"/>
            <w:gridSpan w:val="3"/>
            <w:tcBorders>
              <w:top w:val="single" w:sz="4" w:space="0" w:color="auto"/>
              <w:left w:val="single" w:sz="6" w:space="0" w:color="auto"/>
              <w:bottom w:val="single" w:sz="4" w:space="0" w:color="auto"/>
              <w:right w:val="single" w:sz="6" w:space="0" w:color="auto"/>
            </w:tcBorders>
          </w:tcPr>
          <w:p w:rsidR="00996575" w:rsidRDefault="00996575" w:rsidP="00DC026C">
            <w:pPr>
              <w:pStyle w:val="ConsPlusCell"/>
              <w:rPr>
                <w:rFonts w:ascii="Arial" w:hAnsi="Arial" w:cs="Arial"/>
              </w:rPr>
            </w:pPr>
            <w:r>
              <w:rPr>
                <w:rFonts w:ascii="Arial" w:hAnsi="Arial" w:cs="Arial"/>
              </w:rPr>
              <w:t>Выполнение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г.п. Зеленоборский Кандалакшского района</w:t>
            </w:r>
          </w:p>
        </w:tc>
        <w:tc>
          <w:tcPr>
            <w:tcW w:w="851" w:type="dxa"/>
            <w:tcBorders>
              <w:top w:val="single" w:sz="4" w:space="0" w:color="auto"/>
              <w:left w:val="single" w:sz="6" w:space="0" w:color="auto"/>
              <w:bottom w:val="single" w:sz="4" w:space="0" w:color="auto"/>
              <w:right w:val="single" w:sz="6" w:space="0" w:color="auto"/>
            </w:tcBorders>
          </w:tcPr>
          <w:p w:rsidR="00996575" w:rsidRDefault="00996575" w:rsidP="00DC026C">
            <w:pPr>
              <w:pStyle w:val="ConsPlusCell"/>
              <w:rPr>
                <w:rFonts w:ascii="Arial" w:hAnsi="Arial" w:cs="Arial"/>
              </w:rPr>
            </w:pPr>
          </w:p>
          <w:p w:rsidR="00996575" w:rsidRPr="00996575" w:rsidRDefault="00996575" w:rsidP="00996575"/>
          <w:p w:rsidR="00996575" w:rsidRPr="00996575" w:rsidRDefault="00996575" w:rsidP="00996575"/>
          <w:p w:rsidR="00996575" w:rsidRDefault="00996575" w:rsidP="00996575"/>
          <w:p w:rsidR="00996575" w:rsidRPr="00996575" w:rsidRDefault="00996575" w:rsidP="00996575">
            <w:r>
              <w:t>2017-2022</w:t>
            </w:r>
          </w:p>
        </w:tc>
        <w:tc>
          <w:tcPr>
            <w:tcW w:w="567" w:type="dxa"/>
            <w:tcBorders>
              <w:top w:val="single" w:sz="4" w:space="0" w:color="auto"/>
              <w:left w:val="single" w:sz="6" w:space="0" w:color="auto"/>
              <w:bottom w:val="single" w:sz="4" w:space="0" w:color="auto"/>
              <w:right w:val="single" w:sz="6" w:space="0" w:color="auto"/>
            </w:tcBorders>
          </w:tcPr>
          <w:p w:rsidR="00580C3A" w:rsidRDefault="00580C3A" w:rsidP="00DC026C">
            <w:pPr>
              <w:pStyle w:val="ConsPlusCell"/>
              <w:jc w:val="center"/>
              <w:rPr>
                <w:rFonts w:ascii="Arial" w:hAnsi="Arial" w:cs="Arial"/>
              </w:rPr>
            </w:pPr>
          </w:p>
          <w:p w:rsidR="00580C3A" w:rsidRPr="00580C3A" w:rsidRDefault="00580C3A" w:rsidP="00580C3A"/>
          <w:p w:rsidR="00580C3A" w:rsidRPr="00580C3A" w:rsidRDefault="00580C3A" w:rsidP="00580C3A"/>
          <w:p w:rsidR="00580C3A" w:rsidRDefault="00580C3A" w:rsidP="00580C3A"/>
          <w:p w:rsidR="00580C3A" w:rsidRDefault="00580C3A" w:rsidP="00580C3A"/>
          <w:p w:rsidR="00996575" w:rsidRPr="00580C3A" w:rsidRDefault="00580C3A" w:rsidP="00580C3A">
            <w:pPr>
              <w:jc w:val="center"/>
            </w:pPr>
            <w:r>
              <w:t>ед.</w:t>
            </w:r>
          </w:p>
        </w:tc>
        <w:tc>
          <w:tcPr>
            <w:tcW w:w="992" w:type="dxa"/>
            <w:tcBorders>
              <w:top w:val="single" w:sz="4" w:space="0" w:color="auto"/>
              <w:left w:val="single" w:sz="6" w:space="0" w:color="auto"/>
              <w:bottom w:val="single" w:sz="4" w:space="0" w:color="auto"/>
              <w:right w:val="single" w:sz="6" w:space="0" w:color="auto"/>
            </w:tcBorders>
          </w:tcPr>
          <w:p w:rsidR="00996575" w:rsidRDefault="00996575" w:rsidP="00DC026C">
            <w:pPr>
              <w:pStyle w:val="ConsPlusCell"/>
              <w:jc w:val="center"/>
              <w:rPr>
                <w:rFonts w:ascii="Arial" w:hAnsi="Arial" w:cs="Arial"/>
              </w:rPr>
            </w:pPr>
          </w:p>
        </w:tc>
        <w:tc>
          <w:tcPr>
            <w:tcW w:w="1134" w:type="dxa"/>
            <w:tcBorders>
              <w:top w:val="single" w:sz="4" w:space="0" w:color="auto"/>
              <w:left w:val="single" w:sz="6" w:space="0" w:color="auto"/>
              <w:bottom w:val="single" w:sz="4" w:space="0" w:color="auto"/>
              <w:right w:val="single" w:sz="4" w:space="0" w:color="auto"/>
            </w:tcBorders>
          </w:tcPr>
          <w:p w:rsidR="00DC026C" w:rsidRDefault="00DC026C" w:rsidP="00DC026C">
            <w:pPr>
              <w:pStyle w:val="ConsPlusCell"/>
              <w:jc w:val="center"/>
              <w:rPr>
                <w:rFonts w:ascii="Arial" w:hAnsi="Arial" w:cs="Arial"/>
              </w:rPr>
            </w:pPr>
          </w:p>
          <w:p w:rsidR="00DC026C" w:rsidRPr="00DC026C" w:rsidRDefault="00DC026C" w:rsidP="00DC026C"/>
          <w:p w:rsidR="00DC026C" w:rsidRPr="00DC026C" w:rsidRDefault="00DC026C" w:rsidP="00DC026C"/>
          <w:p w:rsidR="00DC026C" w:rsidRDefault="00DC026C" w:rsidP="00DC026C"/>
          <w:p w:rsidR="00996575" w:rsidRPr="00DC026C" w:rsidRDefault="00DD32B6" w:rsidP="00DC026C">
            <w:pPr>
              <w:jc w:val="center"/>
            </w:pPr>
            <w:r>
              <w:t>3580,0</w:t>
            </w:r>
          </w:p>
        </w:tc>
        <w:tc>
          <w:tcPr>
            <w:tcW w:w="1134" w:type="dxa"/>
            <w:tcBorders>
              <w:top w:val="single" w:sz="4" w:space="0" w:color="auto"/>
              <w:left w:val="single" w:sz="4" w:space="0" w:color="auto"/>
              <w:bottom w:val="single" w:sz="4" w:space="0" w:color="auto"/>
              <w:right w:val="single" w:sz="6" w:space="0" w:color="auto"/>
            </w:tcBorders>
          </w:tcPr>
          <w:p w:rsidR="00DC026C" w:rsidRDefault="00DC026C" w:rsidP="00DC026C">
            <w:pPr>
              <w:pStyle w:val="ConsPlusCell"/>
              <w:jc w:val="center"/>
              <w:rPr>
                <w:rFonts w:ascii="Arial" w:hAnsi="Arial" w:cs="Arial"/>
              </w:rPr>
            </w:pPr>
          </w:p>
          <w:p w:rsidR="00DC026C" w:rsidRPr="00DC026C" w:rsidRDefault="00DC026C" w:rsidP="00DC026C"/>
          <w:p w:rsidR="00DC026C" w:rsidRPr="00DC026C" w:rsidRDefault="00DC026C" w:rsidP="00DC026C"/>
          <w:p w:rsidR="00DC026C" w:rsidRDefault="00DC026C" w:rsidP="00DC026C"/>
          <w:p w:rsidR="00996575" w:rsidRPr="00DC026C" w:rsidRDefault="00580C3A" w:rsidP="00DC026C">
            <w:pPr>
              <w:jc w:val="center"/>
            </w:pPr>
            <w:r>
              <w:t>0,0</w:t>
            </w:r>
          </w:p>
        </w:tc>
        <w:tc>
          <w:tcPr>
            <w:tcW w:w="992" w:type="dxa"/>
            <w:tcBorders>
              <w:top w:val="single" w:sz="4" w:space="0" w:color="auto"/>
              <w:left w:val="single" w:sz="6" w:space="0" w:color="auto"/>
              <w:bottom w:val="single" w:sz="4" w:space="0" w:color="auto"/>
              <w:right w:val="single" w:sz="6" w:space="0" w:color="auto"/>
            </w:tcBorders>
          </w:tcPr>
          <w:p w:rsidR="00DC026C" w:rsidRDefault="00DC026C" w:rsidP="00DC026C">
            <w:pPr>
              <w:pStyle w:val="ConsPlusCell"/>
              <w:jc w:val="center"/>
              <w:rPr>
                <w:rFonts w:ascii="Arial" w:hAnsi="Arial" w:cs="Arial"/>
              </w:rPr>
            </w:pPr>
          </w:p>
          <w:p w:rsidR="00DC026C" w:rsidRPr="00DC026C" w:rsidRDefault="00DC026C" w:rsidP="00DC026C"/>
          <w:p w:rsidR="00DC026C" w:rsidRPr="00DC026C" w:rsidRDefault="00DC026C" w:rsidP="00DC026C"/>
          <w:p w:rsidR="00DC026C" w:rsidRDefault="00DC026C" w:rsidP="00DC026C"/>
          <w:p w:rsidR="00996575" w:rsidRPr="00DC026C" w:rsidRDefault="00DD32B6" w:rsidP="00DC026C">
            <w:pPr>
              <w:jc w:val="center"/>
            </w:pPr>
            <w:r>
              <w:t>3580,0</w:t>
            </w:r>
          </w:p>
        </w:tc>
      </w:tr>
      <w:tr w:rsidR="00842D55" w:rsidRPr="005F092B" w:rsidTr="00DC026C">
        <w:trPr>
          <w:cantSplit/>
          <w:trHeight w:val="762"/>
        </w:trPr>
        <w:tc>
          <w:tcPr>
            <w:tcW w:w="349" w:type="dxa"/>
            <w:tcBorders>
              <w:top w:val="single" w:sz="4" w:space="0" w:color="auto"/>
              <w:left w:val="single" w:sz="6" w:space="0" w:color="auto"/>
              <w:right w:val="single" w:sz="6" w:space="0" w:color="auto"/>
            </w:tcBorders>
            <w:vAlign w:val="center"/>
          </w:tcPr>
          <w:p w:rsidR="00842D55" w:rsidRDefault="00842D55" w:rsidP="00DC026C">
            <w:pPr>
              <w:pStyle w:val="ConsPlusCell"/>
              <w:jc w:val="center"/>
              <w:rPr>
                <w:rFonts w:ascii="Arial" w:hAnsi="Arial" w:cs="Arial"/>
              </w:rPr>
            </w:pPr>
            <w:r>
              <w:rPr>
                <w:rFonts w:ascii="Arial" w:hAnsi="Arial" w:cs="Arial"/>
              </w:rPr>
              <w:t>4.</w:t>
            </w:r>
          </w:p>
        </w:tc>
        <w:tc>
          <w:tcPr>
            <w:tcW w:w="4257" w:type="dxa"/>
            <w:gridSpan w:val="3"/>
            <w:tcBorders>
              <w:top w:val="single" w:sz="4" w:space="0" w:color="auto"/>
              <w:left w:val="single" w:sz="6" w:space="0" w:color="auto"/>
              <w:bottom w:val="single" w:sz="4" w:space="0" w:color="auto"/>
              <w:right w:val="single" w:sz="6" w:space="0" w:color="auto"/>
            </w:tcBorders>
          </w:tcPr>
          <w:p w:rsidR="00842D55" w:rsidRDefault="00842D55" w:rsidP="00DC026C">
            <w:pPr>
              <w:pStyle w:val="ConsPlusCell"/>
              <w:rPr>
                <w:rFonts w:ascii="Arial" w:hAnsi="Arial" w:cs="Arial"/>
              </w:rPr>
            </w:pPr>
            <w:r>
              <w:rPr>
                <w:rFonts w:ascii="Arial" w:hAnsi="Arial" w:cs="Arial"/>
              </w:rPr>
              <w:t>Перевод жилых домов № 30,31.33, распо</w:t>
            </w:r>
            <w:r w:rsidR="00D50B53">
              <w:rPr>
                <w:rFonts w:ascii="Arial" w:hAnsi="Arial" w:cs="Arial"/>
              </w:rPr>
              <w:t>ложенных по адресу: г.п. Зеленоборский, ул. Мира на индивидуальную систему теплоснабжения.</w:t>
            </w:r>
          </w:p>
        </w:tc>
        <w:tc>
          <w:tcPr>
            <w:tcW w:w="851" w:type="dxa"/>
            <w:tcBorders>
              <w:top w:val="single" w:sz="4" w:space="0" w:color="auto"/>
              <w:left w:val="single" w:sz="6" w:space="0" w:color="auto"/>
              <w:bottom w:val="single" w:sz="4" w:space="0" w:color="auto"/>
              <w:right w:val="single" w:sz="6" w:space="0" w:color="auto"/>
            </w:tcBorders>
          </w:tcPr>
          <w:p w:rsidR="00D50B53" w:rsidRDefault="00D50B53" w:rsidP="00DC026C">
            <w:pPr>
              <w:pStyle w:val="ConsPlusCell"/>
              <w:rPr>
                <w:rFonts w:ascii="Arial" w:hAnsi="Arial" w:cs="Arial"/>
              </w:rPr>
            </w:pPr>
          </w:p>
          <w:p w:rsidR="00D50B53" w:rsidRDefault="00D50B53" w:rsidP="00D50B53"/>
          <w:p w:rsidR="00842D55" w:rsidRPr="00D50B53" w:rsidRDefault="00D50B53" w:rsidP="00D50B53">
            <w:r>
              <w:t>2018</w:t>
            </w:r>
          </w:p>
        </w:tc>
        <w:tc>
          <w:tcPr>
            <w:tcW w:w="567" w:type="dxa"/>
            <w:tcBorders>
              <w:top w:val="single" w:sz="4" w:space="0" w:color="auto"/>
              <w:left w:val="single" w:sz="6" w:space="0" w:color="auto"/>
              <w:bottom w:val="single" w:sz="4" w:space="0" w:color="auto"/>
              <w:right w:val="single" w:sz="6" w:space="0" w:color="auto"/>
            </w:tcBorders>
          </w:tcPr>
          <w:p w:rsidR="00580C3A" w:rsidRDefault="00580C3A" w:rsidP="00DC026C">
            <w:pPr>
              <w:pStyle w:val="ConsPlusCell"/>
              <w:jc w:val="center"/>
              <w:rPr>
                <w:rFonts w:ascii="Arial" w:hAnsi="Arial" w:cs="Arial"/>
              </w:rPr>
            </w:pPr>
          </w:p>
          <w:p w:rsidR="00580C3A" w:rsidRDefault="00580C3A" w:rsidP="00580C3A"/>
          <w:p w:rsidR="00842D55" w:rsidRPr="00580C3A" w:rsidRDefault="00580C3A" w:rsidP="00580C3A">
            <w:pPr>
              <w:jc w:val="center"/>
            </w:pPr>
            <w:r>
              <w:t>ед.</w:t>
            </w:r>
          </w:p>
        </w:tc>
        <w:tc>
          <w:tcPr>
            <w:tcW w:w="992" w:type="dxa"/>
            <w:tcBorders>
              <w:top w:val="single" w:sz="4" w:space="0" w:color="auto"/>
              <w:left w:val="single" w:sz="6" w:space="0" w:color="auto"/>
              <w:bottom w:val="single" w:sz="4" w:space="0" w:color="auto"/>
              <w:right w:val="single" w:sz="6" w:space="0" w:color="auto"/>
            </w:tcBorders>
          </w:tcPr>
          <w:p w:rsidR="00842D55" w:rsidRDefault="00842D55" w:rsidP="00DC026C">
            <w:pPr>
              <w:pStyle w:val="ConsPlusCell"/>
              <w:jc w:val="center"/>
              <w:rPr>
                <w:rFonts w:ascii="Arial" w:hAnsi="Arial" w:cs="Arial"/>
              </w:rPr>
            </w:pPr>
          </w:p>
        </w:tc>
        <w:tc>
          <w:tcPr>
            <w:tcW w:w="1134" w:type="dxa"/>
            <w:tcBorders>
              <w:top w:val="single" w:sz="4" w:space="0" w:color="auto"/>
              <w:left w:val="single" w:sz="6" w:space="0" w:color="auto"/>
              <w:bottom w:val="single" w:sz="4" w:space="0" w:color="auto"/>
              <w:right w:val="single" w:sz="4" w:space="0" w:color="auto"/>
            </w:tcBorders>
          </w:tcPr>
          <w:p w:rsidR="00D50B53" w:rsidRDefault="00D50B53" w:rsidP="00DC026C">
            <w:pPr>
              <w:pStyle w:val="ConsPlusCell"/>
              <w:jc w:val="center"/>
              <w:rPr>
                <w:rFonts w:ascii="Arial" w:hAnsi="Arial" w:cs="Arial"/>
              </w:rPr>
            </w:pPr>
          </w:p>
          <w:p w:rsidR="00D50B53" w:rsidRDefault="00D50B53" w:rsidP="00D50B53"/>
          <w:p w:rsidR="00842D55" w:rsidRPr="00D50B53" w:rsidRDefault="000157BE" w:rsidP="00D50B53">
            <w:pPr>
              <w:jc w:val="center"/>
            </w:pPr>
            <w:r>
              <w:t>0,0</w:t>
            </w:r>
          </w:p>
        </w:tc>
        <w:tc>
          <w:tcPr>
            <w:tcW w:w="1134" w:type="dxa"/>
            <w:tcBorders>
              <w:top w:val="single" w:sz="4" w:space="0" w:color="auto"/>
              <w:left w:val="single" w:sz="4" w:space="0" w:color="auto"/>
              <w:bottom w:val="single" w:sz="4" w:space="0" w:color="auto"/>
              <w:right w:val="single" w:sz="6" w:space="0" w:color="auto"/>
            </w:tcBorders>
          </w:tcPr>
          <w:p w:rsidR="00D50B53" w:rsidRDefault="00D50B53" w:rsidP="00DC026C">
            <w:pPr>
              <w:pStyle w:val="ConsPlusCell"/>
              <w:jc w:val="center"/>
              <w:rPr>
                <w:rFonts w:ascii="Arial" w:hAnsi="Arial" w:cs="Arial"/>
              </w:rPr>
            </w:pPr>
          </w:p>
          <w:p w:rsidR="00D50B53" w:rsidRDefault="00D50B53" w:rsidP="00D50B53"/>
          <w:p w:rsidR="00842D55" w:rsidRPr="00D50B53" w:rsidRDefault="00D50B53" w:rsidP="00D50B53">
            <w:pPr>
              <w:jc w:val="center"/>
            </w:pPr>
            <w:r>
              <w:t>0,0</w:t>
            </w:r>
          </w:p>
        </w:tc>
        <w:tc>
          <w:tcPr>
            <w:tcW w:w="992" w:type="dxa"/>
            <w:tcBorders>
              <w:top w:val="single" w:sz="4" w:space="0" w:color="auto"/>
              <w:left w:val="single" w:sz="6" w:space="0" w:color="auto"/>
              <w:bottom w:val="single" w:sz="4" w:space="0" w:color="auto"/>
              <w:right w:val="single" w:sz="6" w:space="0" w:color="auto"/>
            </w:tcBorders>
          </w:tcPr>
          <w:p w:rsidR="00D50B53" w:rsidRDefault="00D50B53" w:rsidP="00DC026C">
            <w:pPr>
              <w:pStyle w:val="ConsPlusCell"/>
              <w:jc w:val="center"/>
              <w:rPr>
                <w:rFonts w:ascii="Arial" w:hAnsi="Arial" w:cs="Arial"/>
              </w:rPr>
            </w:pPr>
          </w:p>
          <w:p w:rsidR="00D50B53" w:rsidRDefault="00D50B53" w:rsidP="00D50B53"/>
          <w:p w:rsidR="00842D55" w:rsidRPr="00D50B53" w:rsidRDefault="000157BE" w:rsidP="00D50B53">
            <w:pPr>
              <w:jc w:val="center"/>
            </w:pPr>
            <w:r>
              <w:t>0,0</w:t>
            </w:r>
          </w:p>
        </w:tc>
      </w:tr>
      <w:tr w:rsidR="00C44F6D" w:rsidRPr="005F092B" w:rsidTr="00DC026C">
        <w:trPr>
          <w:cantSplit/>
          <w:trHeight w:val="762"/>
        </w:trPr>
        <w:tc>
          <w:tcPr>
            <w:tcW w:w="349" w:type="dxa"/>
            <w:tcBorders>
              <w:top w:val="single" w:sz="4" w:space="0" w:color="auto"/>
              <w:left w:val="single" w:sz="6" w:space="0" w:color="auto"/>
              <w:right w:val="single" w:sz="6" w:space="0" w:color="auto"/>
            </w:tcBorders>
            <w:vAlign w:val="center"/>
          </w:tcPr>
          <w:p w:rsidR="00C44F6D" w:rsidRDefault="00C44F6D"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C44F6D" w:rsidRDefault="00C44F6D" w:rsidP="00DC026C">
            <w:pPr>
              <w:pStyle w:val="ConsPlusCell"/>
              <w:rPr>
                <w:rFonts w:ascii="Arial" w:hAnsi="Arial" w:cs="Arial"/>
              </w:rPr>
            </w:pPr>
            <w:r>
              <w:rPr>
                <w:rFonts w:ascii="Arial" w:hAnsi="Arial" w:cs="Arial"/>
              </w:rPr>
              <w:t>Итого</w:t>
            </w:r>
          </w:p>
        </w:tc>
        <w:tc>
          <w:tcPr>
            <w:tcW w:w="851" w:type="dxa"/>
            <w:tcBorders>
              <w:top w:val="single" w:sz="4" w:space="0" w:color="auto"/>
              <w:left w:val="single" w:sz="6" w:space="0" w:color="auto"/>
              <w:bottom w:val="single" w:sz="4" w:space="0" w:color="auto"/>
              <w:right w:val="single" w:sz="6" w:space="0" w:color="auto"/>
            </w:tcBorders>
          </w:tcPr>
          <w:p w:rsidR="00C44F6D" w:rsidRDefault="00C44F6D" w:rsidP="00DC026C">
            <w:pPr>
              <w:pStyle w:val="ConsPlusCell"/>
              <w:rPr>
                <w:rFonts w:ascii="Arial" w:hAnsi="Arial" w:cs="Arial"/>
              </w:rPr>
            </w:pPr>
          </w:p>
        </w:tc>
        <w:tc>
          <w:tcPr>
            <w:tcW w:w="567" w:type="dxa"/>
            <w:tcBorders>
              <w:top w:val="single" w:sz="4" w:space="0" w:color="auto"/>
              <w:left w:val="single" w:sz="6" w:space="0" w:color="auto"/>
              <w:bottom w:val="single" w:sz="4" w:space="0" w:color="auto"/>
              <w:right w:val="single" w:sz="6" w:space="0" w:color="auto"/>
            </w:tcBorders>
          </w:tcPr>
          <w:p w:rsidR="00C44F6D" w:rsidRPr="00EF0357" w:rsidRDefault="00C44F6D" w:rsidP="00DC026C">
            <w:pPr>
              <w:pStyle w:val="ConsPlusCell"/>
              <w:jc w:val="center"/>
              <w:rPr>
                <w:rFonts w:ascii="Arial" w:hAnsi="Arial" w:cs="Arial"/>
              </w:rPr>
            </w:pPr>
          </w:p>
        </w:tc>
        <w:tc>
          <w:tcPr>
            <w:tcW w:w="992" w:type="dxa"/>
            <w:tcBorders>
              <w:top w:val="single" w:sz="4" w:space="0" w:color="auto"/>
              <w:left w:val="single" w:sz="6" w:space="0" w:color="auto"/>
              <w:bottom w:val="single" w:sz="4" w:space="0" w:color="auto"/>
              <w:right w:val="single" w:sz="6" w:space="0" w:color="auto"/>
            </w:tcBorders>
          </w:tcPr>
          <w:p w:rsidR="00C44F6D" w:rsidRDefault="00C44F6D" w:rsidP="00DC026C">
            <w:pPr>
              <w:pStyle w:val="ConsPlusCell"/>
              <w:jc w:val="center"/>
              <w:rPr>
                <w:rFonts w:ascii="Arial" w:hAnsi="Arial" w:cs="Arial"/>
              </w:rPr>
            </w:pPr>
          </w:p>
        </w:tc>
        <w:tc>
          <w:tcPr>
            <w:tcW w:w="1134" w:type="dxa"/>
            <w:tcBorders>
              <w:top w:val="single" w:sz="4" w:space="0" w:color="auto"/>
              <w:left w:val="single" w:sz="6" w:space="0" w:color="auto"/>
              <w:bottom w:val="single" w:sz="4" w:space="0" w:color="auto"/>
              <w:right w:val="single" w:sz="4" w:space="0" w:color="auto"/>
            </w:tcBorders>
          </w:tcPr>
          <w:p w:rsidR="00C44F6D" w:rsidRDefault="00ED4649" w:rsidP="00DC026C">
            <w:pPr>
              <w:pStyle w:val="ConsPlusCell"/>
              <w:jc w:val="center"/>
              <w:rPr>
                <w:rFonts w:ascii="Arial" w:hAnsi="Arial" w:cs="Arial"/>
              </w:rPr>
            </w:pPr>
            <w:r>
              <w:rPr>
                <w:rFonts w:ascii="Arial" w:hAnsi="Arial" w:cs="Arial"/>
              </w:rPr>
              <w:t>3790,0</w:t>
            </w:r>
          </w:p>
        </w:tc>
        <w:tc>
          <w:tcPr>
            <w:tcW w:w="1134" w:type="dxa"/>
            <w:tcBorders>
              <w:top w:val="single" w:sz="4" w:space="0" w:color="auto"/>
              <w:left w:val="single" w:sz="4" w:space="0" w:color="auto"/>
              <w:bottom w:val="single" w:sz="4" w:space="0" w:color="auto"/>
              <w:right w:val="single" w:sz="6" w:space="0" w:color="auto"/>
            </w:tcBorders>
          </w:tcPr>
          <w:p w:rsidR="00C44F6D" w:rsidRDefault="00C44F6D" w:rsidP="00DC026C">
            <w:pPr>
              <w:pStyle w:val="ConsPlusCell"/>
              <w:jc w:val="center"/>
              <w:rPr>
                <w:rFonts w:ascii="Arial" w:hAnsi="Arial" w:cs="Arial"/>
              </w:rPr>
            </w:pPr>
          </w:p>
        </w:tc>
        <w:tc>
          <w:tcPr>
            <w:tcW w:w="992" w:type="dxa"/>
            <w:tcBorders>
              <w:top w:val="single" w:sz="4" w:space="0" w:color="auto"/>
              <w:left w:val="single" w:sz="6" w:space="0" w:color="auto"/>
              <w:bottom w:val="single" w:sz="4" w:space="0" w:color="auto"/>
              <w:right w:val="single" w:sz="6" w:space="0" w:color="auto"/>
            </w:tcBorders>
          </w:tcPr>
          <w:p w:rsidR="00C44F6D" w:rsidRDefault="00ED4649" w:rsidP="00DC026C">
            <w:pPr>
              <w:pStyle w:val="ConsPlusCell"/>
              <w:jc w:val="center"/>
              <w:rPr>
                <w:rFonts w:ascii="Arial" w:hAnsi="Arial" w:cs="Arial"/>
              </w:rPr>
            </w:pPr>
            <w:r>
              <w:rPr>
                <w:rFonts w:ascii="Arial" w:hAnsi="Arial" w:cs="Arial"/>
              </w:rPr>
              <w:t>3790,0</w:t>
            </w:r>
          </w:p>
        </w:tc>
      </w:tr>
      <w:tr w:rsidR="00AE425E" w:rsidRPr="005F092B" w:rsidTr="00DC026C">
        <w:trPr>
          <w:cantSplit/>
          <w:trHeight w:val="762"/>
        </w:trPr>
        <w:tc>
          <w:tcPr>
            <w:tcW w:w="349" w:type="dxa"/>
            <w:vMerge w:val="restart"/>
            <w:tcBorders>
              <w:top w:val="single" w:sz="4" w:space="0" w:color="auto"/>
              <w:left w:val="single" w:sz="6"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rPr>
                <w:rFonts w:ascii="Arial" w:hAnsi="Arial" w:cs="Arial"/>
              </w:rPr>
            </w:pPr>
            <w:r>
              <w:rPr>
                <w:rFonts w:ascii="Arial" w:hAnsi="Arial" w:cs="Arial"/>
              </w:rPr>
              <w:t>В том числе по годам:</w:t>
            </w:r>
          </w:p>
          <w:p w:rsidR="00AE425E" w:rsidRPr="00EF0357" w:rsidRDefault="00AE425E" w:rsidP="00AD7CE6">
            <w:pPr>
              <w:pStyle w:val="ConsPlusCell"/>
              <w:rPr>
                <w:rFonts w:ascii="Arial" w:hAnsi="Arial" w:cs="Arial"/>
              </w:rPr>
            </w:pPr>
            <w:r>
              <w:rPr>
                <w:rFonts w:ascii="Arial" w:hAnsi="Arial" w:cs="Arial"/>
              </w:rPr>
              <w:t xml:space="preserve">                                               201</w:t>
            </w:r>
            <w:r w:rsidR="00AD7CE6">
              <w:rPr>
                <w:rFonts w:ascii="Arial" w:hAnsi="Arial" w:cs="Arial"/>
              </w:rPr>
              <w:t>7</w:t>
            </w:r>
            <w:r>
              <w:rPr>
                <w:rFonts w:ascii="Arial" w:hAnsi="Arial" w:cs="Arial"/>
              </w:rPr>
              <w:t xml:space="preserve"> год</w:t>
            </w:r>
          </w:p>
        </w:tc>
        <w:tc>
          <w:tcPr>
            <w:tcW w:w="851"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rPr>
                <w:rFonts w:ascii="Arial" w:hAnsi="Arial" w:cs="Arial"/>
              </w:rPr>
            </w:pPr>
          </w:p>
        </w:tc>
        <w:tc>
          <w:tcPr>
            <w:tcW w:w="567"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jc w:val="center"/>
              <w:rPr>
                <w:rFonts w:ascii="Arial" w:hAnsi="Arial" w:cs="Arial"/>
              </w:rPr>
            </w:pPr>
          </w:p>
        </w:tc>
        <w:tc>
          <w:tcPr>
            <w:tcW w:w="992" w:type="dxa"/>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jc w:val="center"/>
              <w:rPr>
                <w:rFonts w:ascii="Arial" w:hAnsi="Arial" w:cs="Arial"/>
              </w:rPr>
            </w:pPr>
          </w:p>
          <w:p w:rsidR="00AE425E" w:rsidRPr="00EF0357" w:rsidRDefault="00AE425E" w:rsidP="00DC026C">
            <w:pPr>
              <w:pStyle w:val="ConsPlusCell"/>
              <w:jc w:val="center"/>
              <w:rPr>
                <w:rFonts w:ascii="Arial" w:hAnsi="Arial" w:cs="Arial"/>
              </w:rPr>
            </w:pPr>
            <w:r>
              <w:rPr>
                <w:rFonts w:ascii="Arial" w:hAnsi="Arial" w:cs="Arial"/>
              </w:rPr>
              <w:t>808,0</w:t>
            </w:r>
          </w:p>
        </w:tc>
        <w:tc>
          <w:tcPr>
            <w:tcW w:w="1134" w:type="dxa"/>
            <w:tcBorders>
              <w:top w:val="single" w:sz="4" w:space="0" w:color="auto"/>
              <w:left w:val="single" w:sz="6" w:space="0" w:color="auto"/>
              <w:bottom w:val="single" w:sz="4" w:space="0" w:color="auto"/>
              <w:right w:val="single" w:sz="4" w:space="0" w:color="auto"/>
            </w:tcBorders>
          </w:tcPr>
          <w:p w:rsidR="00AE425E" w:rsidRDefault="00AE425E" w:rsidP="00DC026C">
            <w:pPr>
              <w:pStyle w:val="ConsPlusCell"/>
              <w:jc w:val="center"/>
              <w:rPr>
                <w:rFonts w:ascii="Arial" w:hAnsi="Arial" w:cs="Arial"/>
              </w:rPr>
            </w:pPr>
          </w:p>
          <w:p w:rsidR="00AE425E" w:rsidRPr="00EF0357" w:rsidRDefault="007E1A0E" w:rsidP="00DC026C">
            <w:pPr>
              <w:pStyle w:val="ConsPlusCell"/>
              <w:jc w:val="center"/>
              <w:rPr>
                <w:rFonts w:ascii="Arial" w:hAnsi="Arial" w:cs="Arial"/>
              </w:rPr>
            </w:pPr>
            <w:r>
              <w:rPr>
                <w:rFonts w:ascii="Arial" w:hAnsi="Arial" w:cs="Arial"/>
              </w:rPr>
              <w:t>500,0</w:t>
            </w:r>
          </w:p>
        </w:tc>
        <w:tc>
          <w:tcPr>
            <w:tcW w:w="1134" w:type="dxa"/>
            <w:tcBorders>
              <w:top w:val="single" w:sz="4" w:space="0" w:color="auto"/>
              <w:left w:val="single" w:sz="4" w:space="0" w:color="auto"/>
              <w:bottom w:val="single" w:sz="4" w:space="0" w:color="auto"/>
              <w:right w:val="single" w:sz="6" w:space="0" w:color="auto"/>
            </w:tcBorders>
          </w:tcPr>
          <w:p w:rsidR="00AE425E" w:rsidRDefault="00AE425E" w:rsidP="00DC026C">
            <w:pPr>
              <w:pStyle w:val="ConsPlusCell"/>
              <w:jc w:val="center"/>
              <w:rPr>
                <w:rFonts w:ascii="Arial" w:hAnsi="Arial" w:cs="Arial"/>
              </w:rPr>
            </w:pPr>
          </w:p>
          <w:p w:rsidR="00AE425E" w:rsidRPr="00EF0357" w:rsidRDefault="00AD7CE6" w:rsidP="00DC026C">
            <w:pPr>
              <w:pStyle w:val="ConsPlusCell"/>
              <w:jc w:val="center"/>
              <w:rPr>
                <w:rFonts w:ascii="Arial" w:hAnsi="Arial" w:cs="Arial"/>
              </w:rPr>
            </w:pPr>
            <w:r>
              <w:rPr>
                <w:rFonts w:ascii="Arial" w:hAnsi="Arial" w:cs="Arial"/>
              </w:rPr>
              <w:t>0,0</w:t>
            </w:r>
          </w:p>
        </w:tc>
        <w:tc>
          <w:tcPr>
            <w:tcW w:w="992" w:type="dxa"/>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jc w:val="center"/>
              <w:rPr>
                <w:rFonts w:ascii="Arial" w:hAnsi="Arial" w:cs="Arial"/>
              </w:rPr>
            </w:pPr>
          </w:p>
          <w:p w:rsidR="00AE425E" w:rsidRPr="00EF0357" w:rsidRDefault="007E1A0E" w:rsidP="00DC026C">
            <w:pPr>
              <w:pStyle w:val="ConsPlusCell"/>
              <w:jc w:val="center"/>
              <w:rPr>
                <w:rFonts w:ascii="Arial" w:hAnsi="Arial" w:cs="Arial"/>
              </w:rPr>
            </w:pPr>
            <w:r>
              <w:rPr>
                <w:rFonts w:ascii="Arial" w:hAnsi="Arial" w:cs="Arial"/>
              </w:rPr>
              <w:t>500,0</w:t>
            </w:r>
          </w:p>
        </w:tc>
      </w:tr>
      <w:tr w:rsidR="00AE425E" w:rsidRPr="00766F4F" w:rsidTr="00DC026C">
        <w:trPr>
          <w:cantSplit/>
          <w:trHeight w:val="295"/>
        </w:trPr>
        <w:tc>
          <w:tcPr>
            <w:tcW w:w="349" w:type="dxa"/>
            <w:vMerge/>
            <w:tcBorders>
              <w:left w:val="single" w:sz="6"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rPr>
                <w:rFonts w:ascii="Arial" w:hAnsi="Arial" w:cs="Arial"/>
              </w:rPr>
            </w:pPr>
            <w:r w:rsidRPr="00EF0357">
              <w:rPr>
                <w:rFonts w:ascii="Arial" w:hAnsi="Arial" w:cs="Arial"/>
              </w:rPr>
              <w:t>Экспертиза сметной документации</w:t>
            </w:r>
          </w:p>
        </w:tc>
        <w:tc>
          <w:tcPr>
            <w:tcW w:w="851"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rPr>
                <w:rFonts w:ascii="Arial" w:hAnsi="Arial" w:cs="Arial"/>
              </w:rPr>
            </w:pPr>
          </w:p>
        </w:tc>
        <w:tc>
          <w:tcPr>
            <w:tcW w:w="567"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jc w:val="center"/>
              <w:rPr>
                <w:rFonts w:ascii="Arial" w:hAnsi="Arial" w:cs="Arial"/>
              </w:rPr>
            </w:pPr>
          </w:p>
        </w:tc>
        <w:tc>
          <w:tcPr>
            <w:tcW w:w="992" w:type="dxa"/>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jc w:val="center"/>
              <w:rPr>
                <w:rFonts w:ascii="Arial" w:hAnsi="Arial" w:cs="Arial"/>
              </w:rPr>
            </w:pPr>
          </w:p>
        </w:tc>
        <w:tc>
          <w:tcPr>
            <w:tcW w:w="1134" w:type="dxa"/>
            <w:tcBorders>
              <w:top w:val="single" w:sz="4" w:space="0" w:color="auto"/>
              <w:left w:val="single" w:sz="6" w:space="0" w:color="auto"/>
              <w:bottom w:val="single" w:sz="4" w:space="0" w:color="auto"/>
              <w:right w:val="single" w:sz="4" w:space="0" w:color="auto"/>
            </w:tcBorders>
          </w:tcPr>
          <w:p w:rsidR="00AE425E" w:rsidRDefault="00AE425E" w:rsidP="00DC026C">
            <w:pPr>
              <w:pStyle w:val="ConsPlusCell"/>
              <w:jc w:val="center"/>
              <w:rPr>
                <w:rFonts w:ascii="Arial" w:hAnsi="Arial" w:cs="Arial"/>
              </w:rPr>
            </w:pPr>
            <w:r>
              <w:rPr>
                <w:rFonts w:ascii="Arial" w:hAnsi="Arial" w:cs="Arial"/>
              </w:rPr>
              <w:t>50,0</w:t>
            </w:r>
          </w:p>
        </w:tc>
        <w:tc>
          <w:tcPr>
            <w:tcW w:w="1134" w:type="dxa"/>
            <w:tcBorders>
              <w:top w:val="single" w:sz="4" w:space="0" w:color="auto"/>
              <w:left w:val="single" w:sz="4" w:space="0" w:color="auto"/>
              <w:bottom w:val="single" w:sz="4" w:space="0" w:color="auto"/>
              <w:right w:val="single" w:sz="6" w:space="0" w:color="auto"/>
            </w:tcBorders>
          </w:tcPr>
          <w:p w:rsidR="00AE425E" w:rsidRDefault="00AE425E" w:rsidP="00DC026C">
            <w:pPr>
              <w:pStyle w:val="ConsPlusCell"/>
              <w:jc w:val="center"/>
              <w:rPr>
                <w:rFonts w:ascii="Arial" w:hAnsi="Arial" w:cs="Arial"/>
              </w:rPr>
            </w:pPr>
            <w:r>
              <w:rPr>
                <w:rFonts w:ascii="Arial" w:hAnsi="Arial" w:cs="Arial"/>
              </w:rPr>
              <w:t>0,0</w:t>
            </w:r>
          </w:p>
        </w:tc>
        <w:tc>
          <w:tcPr>
            <w:tcW w:w="992" w:type="dxa"/>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jc w:val="center"/>
              <w:rPr>
                <w:rFonts w:ascii="Arial" w:hAnsi="Arial" w:cs="Arial"/>
              </w:rPr>
            </w:pPr>
            <w:r>
              <w:rPr>
                <w:rFonts w:ascii="Arial" w:hAnsi="Arial" w:cs="Arial"/>
              </w:rPr>
              <w:t>50,0</w:t>
            </w:r>
          </w:p>
        </w:tc>
      </w:tr>
      <w:tr w:rsidR="00AE425E" w:rsidRPr="00766F4F" w:rsidTr="00DC026C">
        <w:trPr>
          <w:cantSplit/>
          <w:trHeight w:val="295"/>
        </w:trPr>
        <w:tc>
          <w:tcPr>
            <w:tcW w:w="349" w:type="dxa"/>
            <w:vMerge/>
            <w:tcBorders>
              <w:left w:val="single" w:sz="6"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Default="00AE425E" w:rsidP="00AD7CE6">
            <w:pPr>
              <w:pStyle w:val="ConsPlusCell"/>
              <w:rPr>
                <w:rFonts w:ascii="Arial" w:hAnsi="Arial" w:cs="Arial"/>
              </w:rPr>
            </w:pPr>
            <w:r>
              <w:rPr>
                <w:rFonts w:ascii="Arial" w:hAnsi="Arial" w:cs="Arial"/>
              </w:rPr>
              <w:t xml:space="preserve">                                               201</w:t>
            </w:r>
            <w:r w:rsidR="00AD7CE6">
              <w:rPr>
                <w:rFonts w:ascii="Arial" w:hAnsi="Arial" w:cs="Arial"/>
              </w:rPr>
              <w:t>8</w:t>
            </w:r>
            <w:r>
              <w:rPr>
                <w:rFonts w:ascii="Arial" w:hAnsi="Arial" w:cs="Arial"/>
              </w:rPr>
              <w:t xml:space="preserve"> год</w:t>
            </w:r>
          </w:p>
        </w:tc>
        <w:tc>
          <w:tcPr>
            <w:tcW w:w="851"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rPr>
                <w:rFonts w:ascii="Arial" w:hAnsi="Arial" w:cs="Arial"/>
              </w:rPr>
            </w:pPr>
          </w:p>
        </w:tc>
        <w:tc>
          <w:tcPr>
            <w:tcW w:w="567"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jc w:val="center"/>
              <w:rPr>
                <w:rFonts w:ascii="Arial" w:hAnsi="Arial" w:cs="Arial"/>
              </w:rPr>
            </w:pPr>
          </w:p>
        </w:tc>
        <w:tc>
          <w:tcPr>
            <w:tcW w:w="992" w:type="dxa"/>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rPr>
                <w:rFonts w:ascii="Arial" w:hAnsi="Arial" w:cs="Arial"/>
              </w:rPr>
            </w:pPr>
            <w:r>
              <w:rPr>
                <w:rFonts w:ascii="Arial" w:hAnsi="Arial" w:cs="Arial"/>
              </w:rPr>
              <w:t xml:space="preserve">  420,0</w:t>
            </w:r>
          </w:p>
        </w:tc>
        <w:tc>
          <w:tcPr>
            <w:tcW w:w="1134" w:type="dxa"/>
            <w:tcBorders>
              <w:top w:val="single" w:sz="4" w:space="0" w:color="auto"/>
              <w:left w:val="single" w:sz="6" w:space="0" w:color="auto"/>
              <w:bottom w:val="single" w:sz="4" w:space="0" w:color="auto"/>
              <w:right w:val="single" w:sz="4" w:space="0" w:color="auto"/>
            </w:tcBorders>
          </w:tcPr>
          <w:p w:rsidR="00AE425E" w:rsidRDefault="00580C3A" w:rsidP="00DC026C">
            <w:pPr>
              <w:pStyle w:val="ConsPlusCell"/>
              <w:jc w:val="center"/>
              <w:rPr>
                <w:rFonts w:ascii="Arial" w:hAnsi="Arial" w:cs="Arial"/>
              </w:rPr>
            </w:pPr>
            <w:r>
              <w:rPr>
                <w:rFonts w:ascii="Arial" w:hAnsi="Arial" w:cs="Arial"/>
              </w:rPr>
              <w:t>1645,0</w:t>
            </w:r>
          </w:p>
        </w:tc>
        <w:tc>
          <w:tcPr>
            <w:tcW w:w="1134" w:type="dxa"/>
            <w:tcBorders>
              <w:top w:val="single" w:sz="4" w:space="0" w:color="auto"/>
              <w:left w:val="single" w:sz="4" w:space="0" w:color="auto"/>
              <w:bottom w:val="single" w:sz="4" w:space="0" w:color="auto"/>
              <w:right w:val="single" w:sz="6" w:space="0" w:color="auto"/>
            </w:tcBorders>
          </w:tcPr>
          <w:p w:rsidR="00AE425E" w:rsidRDefault="00AE425E" w:rsidP="00DC026C">
            <w:pPr>
              <w:pStyle w:val="ConsPlusCell"/>
              <w:jc w:val="center"/>
              <w:rPr>
                <w:rFonts w:ascii="Arial" w:hAnsi="Arial" w:cs="Arial"/>
              </w:rPr>
            </w:pPr>
            <w:r>
              <w:rPr>
                <w:rFonts w:ascii="Arial" w:hAnsi="Arial" w:cs="Arial"/>
              </w:rPr>
              <w:t>0,0</w:t>
            </w:r>
          </w:p>
        </w:tc>
        <w:tc>
          <w:tcPr>
            <w:tcW w:w="992" w:type="dxa"/>
            <w:tcBorders>
              <w:top w:val="single" w:sz="4" w:space="0" w:color="auto"/>
              <w:left w:val="single" w:sz="6" w:space="0" w:color="auto"/>
              <w:bottom w:val="single" w:sz="4" w:space="0" w:color="auto"/>
              <w:right w:val="single" w:sz="6" w:space="0" w:color="auto"/>
            </w:tcBorders>
          </w:tcPr>
          <w:p w:rsidR="00AE425E" w:rsidRDefault="00580C3A" w:rsidP="00121116">
            <w:pPr>
              <w:pStyle w:val="ConsPlusCell"/>
              <w:jc w:val="center"/>
              <w:rPr>
                <w:rFonts w:ascii="Arial" w:hAnsi="Arial" w:cs="Arial"/>
              </w:rPr>
            </w:pPr>
            <w:r>
              <w:rPr>
                <w:rFonts w:ascii="Arial" w:hAnsi="Arial" w:cs="Arial"/>
              </w:rPr>
              <w:t>1645,0</w:t>
            </w:r>
          </w:p>
        </w:tc>
      </w:tr>
      <w:tr w:rsidR="00AE425E" w:rsidRPr="00766F4F" w:rsidTr="00DC026C">
        <w:trPr>
          <w:cantSplit/>
          <w:trHeight w:val="473"/>
        </w:trPr>
        <w:tc>
          <w:tcPr>
            <w:tcW w:w="349" w:type="dxa"/>
            <w:vMerge/>
            <w:tcBorders>
              <w:left w:val="single" w:sz="6" w:space="0" w:color="auto"/>
              <w:bottom w:val="single" w:sz="4"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rPr>
                <w:rFonts w:ascii="Arial" w:hAnsi="Arial" w:cs="Arial"/>
              </w:rPr>
            </w:pPr>
            <w:r w:rsidRPr="00EF0357">
              <w:rPr>
                <w:rFonts w:ascii="Arial" w:hAnsi="Arial" w:cs="Arial"/>
              </w:rPr>
              <w:t>Экспертиза сметной документации</w:t>
            </w:r>
          </w:p>
        </w:tc>
        <w:tc>
          <w:tcPr>
            <w:tcW w:w="851"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rPr>
                <w:rFonts w:ascii="Arial" w:hAnsi="Arial" w:cs="Arial"/>
              </w:rPr>
            </w:pPr>
          </w:p>
        </w:tc>
        <w:tc>
          <w:tcPr>
            <w:tcW w:w="567"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jc w:val="center"/>
              <w:rPr>
                <w:rFonts w:ascii="Arial" w:hAnsi="Arial" w:cs="Arial"/>
              </w:rPr>
            </w:pPr>
          </w:p>
        </w:tc>
        <w:tc>
          <w:tcPr>
            <w:tcW w:w="992" w:type="dxa"/>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jc w:val="center"/>
              <w:rPr>
                <w:rFonts w:ascii="Arial" w:hAnsi="Arial" w:cs="Arial"/>
              </w:rPr>
            </w:pPr>
          </w:p>
        </w:tc>
        <w:tc>
          <w:tcPr>
            <w:tcW w:w="1134" w:type="dxa"/>
            <w:tcBorders>
              <w:top w:val="single" w:sz="4" w:space="0" w:color="auto"/>
              <w:left w:val="single" w:sz="6" w:space="0" w:color="auto"/>
              <w:bottom w:val="single" w:sz="4" w:space="0" w:color="auto"/>
              <w:right w:val="single" w:sz="4" w:space="0" w:color="auto"/>
            </w:tcBorders>
          </w:tcPr>
          <w:p w:rsidR="00AE425E" w:rsidRDefault="00AE425E" w:rsidP="00DC026C">
            <w:pPr>
              <w:pStyle w:val="ConsPlusCell"/>
              <w:jc w:val="center"/>
              <w:rPr>
                <w:rFonts w:ascii="Arial" w:hAnsi="Arial" w:cs="Arial"/>
              </w:rPr>
            </w:pPr>
            <w:r>
              <w:rPr>
                <w:rFonts w:ascii="Arial" w:hAnsi="Arial" w:cs="Arial"/>
              </w:rPr>
              <w:t>50,0</w:t>
            </w:r>
          </w:p>
        </w:tc>
        <w:tc>
          <w:tcPr>
            <w:tcW w:w="1134" w:type="dxa"/>
            <w:tcBorders>
              <w:top w:val="single" w:sz="4" w:space="0" w:color="auto"/>
              <w:left w:val="single" w:sz="4" w:space="0" w:color="auto"/>
              <w:bottom w:val="single" w:sz="4" w:space="0" w:color="auto"/>
              <w:right w:val="single" w:sz="6" w:space="0" w:color="auto"/>
            </w:tcBorders>
          </w:tcPr>
          <w:p w:rsidR="00AE425E" w:rsidRDefault="00AE425E" w:rsidP="00DC026C">
            <w:pPr>
              <w:pStyle w:val="ConsPlusCell"/>
              <w:jc w:val="center"/>
              <w:rPr>
                <w:rFonts w:ascii="Arial" w:hAnsi="Arial" w:cs="Arial"/>
              </w:rPr>
            </w:pPr>
            <w:r>
              <w:rPr>
                <w:rFonts w:ascii="Arial" w:hAnsi="Arial" w:cs="Arial"/>
              </w:rPr>
              <w:t>0,0</w:t>
            </w:r>
          </w:p>
        </w:tc>
        <w:tc>
          <w:tcPr>
            <w:tcW w:w="992" w:type="dxa"/>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jc w:val="center"/>
              <w:rPr>
                <w:rFonts w:ascii="Arial" w:hAnsi="Arial" w:cs="Arial"/>
              </w:rPr>
            </w:pPr>
            <w:r>
              <w:rPr>
                <w:rFonts w:ascii="Arial" w:hAnsi="Arial" w:cs="Arial"/>
              </w:rPr>
              <w:t>50,0</w:t>
            </w:r>
          </w:p>
        </w:tc>
      </w:tr>
      <w:tr w:rsidR="00AE425E" w:rsidRPr="00766F4F" w:rsidTr="00DC026C">
        <w:trPr>
          <w:cantSplit/>
          <w:trHeight w:val="473"/>
        </w:trPr>
        <w:tc>
          <w:tcPr>
            <w:tcW w:w="349" w:type="dxa"/>
            <w:vMerge/>
            <w:tcBorders>
              <w:left w:val="single" w:sz="6" w:space="0" w:color="auto"/>
              <w:bottom w:val="single" w:sz="4"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Default="00AE425E" w:rsidP="00AD7CE6">
            <w:pPr>
              <w:pStyle w:val="ConsPlusCell"/>
              <w:rPr>
                <w:rFonts w:ascii="Arial" w:hAnsi="Arial" w:cs="Arial"/>
              </w:rPr>
            </w:pPr>
            <w:r>
              <w:rPr>
                <w:rFonts w:ascii="Arial" w:hAnsi="Arial" w:cs="Arial"/>
              </w:rPr>
              <w:t xml:space="preserve">                                               201</w:t>
            </w:r>
            <w:r w:rsidR="00AD7CE6">
              <w:rPr>
                <w:rFonts w:ascii="Arial" w:hAnsi="Arial" w:cs="Arial"/>
              </w:rPr>
              <w:t>9</w:t>
            </w:r>
            <w:r>
              <w:rPr>
                <w:rFonts w:ascii="Arial" w:hAnsi="Arial" w:cs="Arial"/>
              </w:rPr>
              <w:t xml:space="preserve"> год</w:t>
            </w:r>
          </w:p>
        </w:tc>
        <w:tc>
          <w:tcPr>
            <w:tcW w:w="851"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rPr>
                <w:rFonts w:ascii="Arial" w:hAnsi="Arial" w:cs="Arial"/>
              </w:rPr>
            </w:pPr>
          </w:p>
        </w:tc>
        <w:tc>
          <w:tcPr>
            <w:tcW w:w="567"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jc w:val="center"/>
              <w:rPr>
                <w:rFonts w:ascii="Arial" w:hAnsi="Arial" w:cs="Arial"/>
              </w:rPr>
            </w:pPr>
          </w:p>
        </w:tc>
        <w:tc>
          <w:tcPr>
            <w:tcW w:w="992" w:type="dxa"/>
            <w:tcBorders>
              <w:top w:val="single" w:sz="4" w:space="0" w:color="auto"/>
              <w:left w:val="single" w:sz="6" w:space="0" w:color="auto"/>
              <w:bottom w:val="single" w:sz="4" w:space="0" w:color="auto"/>
              <w:right w:val="single" w:sz="6" w:space="0" w:color="auto"/>
            </w:tcBorders>
          </w:tcPr>
          <w:p w:rsidR="00AE425E" w:rsidRDefault="005A2232" w:rsidP="00DC026C">
            <w:pPr>
              <w:pStyle w:val="ConsPlusCell"/>
              <w:jc w:val="center"/>
              <w:rPr>
                <w:rFonts w:ascii="Arial" w:hAnsi="Arial" w:cs="Arial"/>
              </w:rPr>
            </w:pPr>
            <w:r>
              <w:rPr>
                <w:rFonts w:ascii="Arial" w:hAnsi="Arial" w:cs="Arial"/>
              </w:rPr>
              <w:t>40</w:t>
            </w:r>
            <w:r w:rsidR="00AE425E">
              <w:rPr>
                <w:rFonts w:ascii="Arial" w:hAnsi="Arial" w:cs="Arial"/>
              </w:rPr>
              <w:t>0,0</w:t>
            </w:r>
          </w:p>
        </w:tc>
        <w:tc>
          <w:tcPr>
            <w:tcW w:w="1134" w:type="dxa"/>
            <w:tcBorders>
              <w:top w:val="single" w:sz="4" w:space="0" w:color="auto"/>
              <w:left w:val="single" w:sz="6" w:space="0" w:color="auto"/>
              <w:bottom w:val="single" w:sz="4" w:space="0" w:color="auto"/>
              <w:right w:val="single" w:sz="4" w:space="0" w:color="auto"/>
            </w:tcBorders>
          </w:tcPr>
          <w:p w:rsidR="00AE425E" w:rsidRDefault="00580C3A" w:rsidP="00DC026C">
            <w:pPr>
              <w:pStyle w:val="ConsPlusCell"/>
              <w:jc w:val="center"/>
              <w:rPr>
                <w:rFonts w:ascii="Arial" w:hAnsi="Arial" w:cs="Arial"/>
              </w:rPr>
            </w:pPr>
            <w:r>
              <w:rPr>
                <w:rFonts w:ascii="Arial" w:hAnsi="Arial" w:cs="Arial"/>
              </w:rPr>
              <w:t>1645,0</w:t>
            </w:r>
          </w:p>
        </w:tc>
        <w:tc>
          <w:tcPr>
            <w:tcW w:w="1134" w:type="dxa"/>
            <w:tcBorders>
              <w:top w:val="single" w:sz="4" w:space="0" w:color="auto"/>
              <w:left w:val="single" w:sz="4" w:space="0" w:color="auto"/>
              <w:bottom w:val="single" w:sz="4" w:space="0" w:color="auto"/>
              <w:right w:val="single" w:sz="6" w:space="0" w:color="auto"/>
            </w:tcBorders>
          </w:tcPr>
          <w:p w:rsidR="00AE425E" w:rsidRDefault="00AE425E" w:rsidP="00DC026C">
            <w:pPr>
              <w:pStyle w:val="ConsPlusCell"/>
              <w:jc w:val="center"/>
              <w:rPr>
                <w:rFonts w:ascii="Arial" w:hAnsi="Arial" w:cs="Arial"/>
              </w:rPr>
            </w:pPr>
            <w:r>
              <w:rPr>
                <w:rFonts w:ascii="Arial" w:hAnsi="Arial" w:cs="Arial"/>
              </w:rPr>
              <w:t>0,0</w:t>
            </w:r>
          </w:p>
        </w:tc>
        <w:tc>
          <w:tcPr>
            <w:tcW w:w="992" w:type="dxa"/>
            <w:tcBorders>
              <w:top w:val="single" w:sz="4" w:space="0" w:color="auto"/>
              <w:left w:val="single" w:sz="6" w:space="0" w:color="auto"/>
              <w:bottom w:val="single" w:sz="4" w:space="0" w:color="auto"/>
              <w:right w:val="single" w:sz="6" w:space="0" w:color="auto"/>
            </w:tcBorders>
          </w:tcPr>
          <w:p w:rsidR="00AE425E" w:rsidRDefault="00580C3A" w:rsidP="00DC026C">
            <w:pPr>
              <w:pStyle w:val="ConsPlusCell"/>
              <w:jc w:val="center"/>
              <w:rPr>
                <w:rFonts w:ascii="Arial" w:hAnsi="Arial" w:cs="Arial"/>
              </w:rPr>
            </w:pPr>
            <w:r>
              <w:rPr>
                <w:rFonts w:ascii="Arial" w:hAnsi="Arial" w:cs="Arial"/>
              </w:rPr>
              <w:t>1645,0</w:t>
            </w:r>
          </w:p>
        </w:tc>
      </w:tr>
      <w:tr w:rsidR="00AE425E" w:rsidRPr="00766F4F" w:rsidTr="00DC026C">
        <w:trPr>
          <w:cantSplit/>
          <w:trHeight w:val="473"/>
        </w:trPr>
        <w:tc>
          <w:tcPr>
            <w:tcW w:w="349" w:type="dxa"/>
            <w:tcBorders>
              <w:left w:val="single" w:sz="6"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Pr="007A43AE" w:rsidRDefault="00AE425E" w:rsidP="00DC026C">
            <w:pPr>
              <w:pStyle w:val="ConsPlusCell"/>
              <w:rPr>
                <w:rFonts w:ascii="Arial" w:hAnsi="Arial" w:cs="Arial"/>
              </w:rPr>
            </w:pPr>
            <w:r w:rsidRPr="007A43AE">
              <w:rPr>
                <w:rFonts w:ascii="Arial" w:hAnsi="Arial" w:cs="Arial"/>
              </w:rPr>
              <w:t>Экспертиза сметной документации</w:t>
            </w:r>
          </w:p>
        </w:tc>
        <w:tc>
          <w:tcPr>
            <w:tcW w:w="851" w:type="dxa"/>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rPr>
                <w:rFonts w:ascii="Arial" w:hAnsi="Arial" w:cs="Arial"/>
                <w:b/>
              </w:rPr>
            </w:pPr>
          </w:p>
        </w:tc>
        <w:tc>
          <w:tcPr>
            <w:tcW w:w="567" w:type="dxa"/>
            <w:tcBorders>
              <w:top w:val="single" w:sz="4" w:space="0" w:color="auto"/>
              <w:left w:val="single" w:sz="6" w:space="0" w:color="auto"/>
              <w:bottom w:val="single" w:sz="4" w:space="0" w:color="auto"/>
              <w:right w:val="single" w:sz="6" w:space="0" w:color="auto"/>
            </w:tcBorders>
          </w:tcPr>
          <w:p w:rsidR="00AE425E" w:rsidRPr="00453E4C" w:rsidRDefault="00AE425E" w:rsidP="00DC026C">
            <w:pPr>
              <w:pStyle w:val="ConsPlusCell"/>
              <w:jc w:val="center"/>
              <w:rPr>
                <w:rFonts w:ascii="Arial" w:hAnsi="Arial" w:cs="Arial"/>
              </w:rPr>
            </w:pPr>
          </w:p>
        </w:tc>
        <w:tc>
          <w:tcPr>
            <w:tcW w:w="992" w:type="dxa"/>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jc w:val="center"/>
              <w:rPr>
                <w:rFonts w:ascii="Arial" w:hAnsi="Arial" w:cs="Arial"/>
                <w:b/>
              </w:rPr>
            </w:pPr>
          </w:p>
        </w:tc>
        <w:tc>
          <w:tcPr>
            <w:tcW w:w="1134" w:type="dxa"/>
            <w:tcBorders>
              <w:top w:val="single" w:sz="4" w:space="0" w:color="auto"/>
              <w:left w:val="single" w:sz="6" w:space="0" w:color="auto"/>
              <w:bottom w:val="single" w:sz="4" w:space="0" w:color="auto"/>
              <w:right w:val="single" w:sz="4" w:space="0" w:color="auto"/>
            </w:tcBorders>
          </w:tcPr>
          <w:p w:rsidR="00AE425E" w:rsidRPr="007A43AE" w:rsidRDefault="00AE425E" w:rsidP="00DC026C">
            <w:pPr>
              <w:pStyle w:val="ConsPlusCell"/>
              <w:jc w:val="center"/>
              <w:rPr>
                <w:rFonts w:ascii="Arial" w:hAnsi="Arial" w:cs="Arial"/>
              </w:rPr>
            </w:pPr>
            <w:r w:rsidRPr="007A43AE">
              <w:rPr>
                <w:rFonts w:ascii="Arial" w:hAnsi="Arial" w:cs="Arial"/>
              </w:rPr>
              <w:t>50,0</w:t>
            </w:r>
          </w:p>
        </w:tc>
        <w:tc>
          <w:tcPr>
            <w:tcW w:w="1134" w:type="dxa"/>
            <w:tcBorders>
              <w:top w:val="single" w:sz="4" w:space="0" w:color="auto"/>
              <w:left w:val="single" w:sz="4" w:space="0" w:color="auto"/>
              <w:bottom w:val="single" w:sz="4" w:space="0" w:color="auto"/>
              <w:right w:val="single" w:sz="6" w:space="0" w:color="auto"/>
            </w:tcBorders>
          </w:tcPr>
          <w:p w:rsidR="00AE425E" w:rsidRPr="007A43AE" w:rsidRDefault="00AE425E" w:rsidP="00DC026C">
            <w:pPr>
              <w:pStyle w:val="ConsPlusCell"/>
              <w:jc w:val="center"/>
              <w:rPr>
                <w:rFonts w:ascii="Arial" w:hAnsi="Arial" w:cs="Arial"/>
              </w:rPr>
            </w:pPr>
            <w:r w:rsidRPr="007A43AE">
              <w:rPr>
                <w:rFonts w:ascii="Arial" w:hAnsi="Arial" w:cs="Arial"/>
              </w:rPr>
              <w:t>0,0</w:t>
            </w:r>
          </w:p>
        </w:tc>
        <w:tc>
          <w:tcPr>
            <w:tcW w:w="992" w:type="dxa"/>
            <w:tcBorders>
              <w:top w:val="single" w:sz="4" w:space="0" w:color="auto"/>
              <w:left w:val="single" w:sz="6" w:space="0" w:color="auto"/>
              <w:bottom w:val="single" w:sz="4" w:space="0" w:color="auto"/>
              <w:right w:val="single" w:sz="6" w:space="0" w:color="auto"/>
            </w:tcBorders>
          </w:tcPr>
          <w:p w:rsidR="00AE425E" w:rsidRPr="007A43AE" w:rsidRDefault="00AE425E" w:rsidP="00DC026C">
            <w:pPr>
              <w:pStyle w:val="ConsPlusCell"/>
              <w:jc w:val="center"/>
              <w:rPr>
                <w:rFonts w:ascii="Arial" w:hAnsi="Arial" w:cs="Arial"/>
              </w:rPr>
            </w:pPr>
            <w:r w:rsidRPr="007A43AE">
              <w:rPr>
                <w:rFonts w:ascii="Arial" w:hAnsi="Arial" w:cs="Arial"/>
              </w:rPr>
              <w:t>50,0</w:t>
            </w:r>
          </w:p>
        </w:tc>
      </w:tr>
      <w:tr w:rsidR="00AE425E" w:rsidRPr="00766F4F" w:rsidTr="00DC026C">
        <w:trPr>
          <w:cantSplit/>
          <w:trHeight w:val="473"/>
        </w:trPr>
        <w:tc>
          <w:tcPr>
            <w:tcW w:w="349" w:type="dxa"/>
            <w:tcBorders>
              <w:left w:val="single" w:sz="6"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rPr>
                <w:rFonts w:ascii="Arial" w:hAnsi="Arial" w:cs="Arial"/>
                <w:b/>
              </w:rPr>
            </w:pPr>
            <w:r w:rsidRPr="00DE19EC">
              <w:rPr>
                <w:rFonts w:ascii="Arial" w:hAnsi="Arial" w:cs="Arial"/>
                <w:b/>
              </w:rPr>
              <w:t xml:space="preserve">                                               ИТОГО:</w:t>
            </w:r>
          </w:p>
        </w:tc>
        <w:tc>
          <w:tcPr>
            <w:tcW w:w="851" w:type="dxa"/>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rPr>
                <w:rFonts w:ascii="Arial" w:hAnsi="Arial" w:cs="Arial"/>
                <w:b/>
              </w:rPr>
            </w:pPr>
          </w:p>
        </w:tc>
        <w:tc>
          <w:tcPr>
            <w:tcW w:w="567" w:type="dxa"/>
            <w:tcBorders>
              <w:top w:val="single" w:sz="4" w:space="0" w:color="auto"/>
              <w:left w:val="single" w:sz="6" w:space="0" w:color="auto"/>
              <w:bottom w:val="single" w:sz="4" w:space="0" w:color="auto"/>
              <w:right w:val="single" w:sz="6" w:space="0" w:color="auto"/>
            </w:tcBorders>
          </w:tcPr>
          <w:p w:rsidR="00AE425E" w:rsidRPr="00453E4C" w:rsidRDefault="00AE425E" w:rsidP="00DC026C">
            <w:pPr>
              <w:pStyle w:val="ConsPlusCell"/>
              <w:jc w:val="center"/>
              <w:rPr>
                <w:rFonts w:ascii="Arial" w:hAnsi="Arial" w:cs="Arial"/>
              </w:rPr>
            </w:pPr>
            <w:r w:rsidRPr="00453E4C">
              <w:rPr>
                <w:rFonts w:ascii="Arial" w:hAnsi="Arial" w:cs="Arial"/>
              </w:rPr>
              <w:t>П.м</w:t>
            </w:r>
          </w:p>
        </w:tc>
        <w:tc>
          <w:tcPr>
            <w:tcW w:w="992" w:type="dxa"/>
            <w:tcBorders>
              <w:top w:val="single" w:sz="4" w:space="0" w:color="auto"/>
              <w:left w:val="single" w:sz="6" w:space="0" w:color="auto"/>
              <w:bottom w:val="single" w:sz="4" w:space="0" w:color="auto"/>
              <w:right w:val="single" w:sz="6" w:space="0" w:color="auto"/>
            </w:tcBorders>
          </w:tcPr>
          <w:p w:rsidR="00AE425E" w:rsidRPr="00DE19EC" w:rsidRDefault="00C44F6D" w:rsidP="00DC026C">
            <w:pPr>
              <w:pStyle w:val="ConsPlusCell"/>
              <w:jc w:val="center"/>
              <w:rPr>
                <w:rFonts w:ascii="Arial" w:hAnsi="Arial" w:cs="Arial"/>
                <w:b/>
              </w:rPr>
            </w:pPr>
            <w:r>
              <w:rPr>
                <w:rFonts w:ascii="Arial" w:hAnsi="Arial" w:cs="Arial"/>
                <w:b/>
              </w:rPr>
              <w:t>1680,0</w:t>
            </w:r>
          </w:p>
        </w:tc>
        <w:tc>
          <w:tcPr>
            <w:tcW w:w="1134" w:type="dxa"/>
            <w:tcBorders>
              <w:top w:val="single" w:sz="4" w:space="0" w:color="auto"/>
              <w:left w:val="single" w:sz="6" w:space="0" w:color="auto"/>
              <w:bottom w:val="single" w:sz="4" w:space="0" w:color="auto"/>
              <w:right w:val="single" w:sz="4" w:space="0" w:color="auto"/>
            </w:tcBorders>
          </w:tcPr>
          <w:p w:rsidR="00AE425E" w:rsidRPr="00DE19EC" w:rsidRDefault="007E1A0E" w:rsidP="00DC026C">
            <w:pPr>
              <w:pStyle w:val="ConsPlusCell"/>
              <w:jc w:val="center"/>
              <w:rPr>
                <w:rFonts w:ascii="Arial" w:hAnsi="Arial" w:cs="Arial"/>
                <w:b/>
              </w:rPr>
            </w:pPr>
            <w:r>
              <w:rPr>
                <w:rFonts w:ascii="Arial" w:hAnsi="Arial" w:cs="Arial"/>
                <w:b/>
              </w:rPr>
              <w:t>3940,0</w:t>
            </w:r>
          </w:p>
        </w:tc>
        <w:tc>
          <w:tcPr>
            <w:tcW w:w="1134" w:type="dxa"/>
            <w:tcBorders>
              <w:top w:val="single" w:sz="4" w:space="0" w:color="auto"/>
              <w:left w:val="single" w:sz="4" w:space="0" w:color="auto"/>
              <w:bottom w:val="single" w:sz="4" w:space="0" w:color="auto"/>
              <w:right w:val="single" w:sz="6" w:space="0" w:color="auto"/>
            </w:tcBorders>
          </w:tcPr>
          <w:p w:rsidR="00AE425E" w:rsidRPr="00DE19EC" w:rsidRDefault="00C44F6D" w:rsidP="00DC026C">
            <w:pPr>
              <w:pStyle w:val="ConsPlusCell"/>
              <w:jc w:val="center"/>
              <w:rPr>
                <w:rFonts w:ascii="Arial" w:hAnsi="Arial" w:cs="Arial"/>
                <w:b/>
              </w:rPr>
            </w:pPr>
            <w:r>
              <w:rPr>
                <w:rFonts w:ascii="Arial" w:hAnsi="Arial" w:cs="Arial"/>
                <w:b/>
              </w:rPr>
              <w:t>0,0</w:t>
            </w:r>
          </w:p>
        </w:tc>
        <w:tc>
          <w:tcPr>
            <w:tcW w:w="992" w:type="dxa"/>
            <w:tcBorders>
              <w:top w:val="single" w:sz="4" w:space="0" w:color="auto"/>
              <w:left w:val="single" w:sz="6" w:space="0" w:color="auto"/>
              <w:bottom w:val="single" w:sz="4" w:space="0" w:color="auto"/>
              <w:right w:val="single" w:sz="6" w:space="0" w:color="auto"/>
            </w:tcBorders>
          </w:tcPr>
          <w:p w:rsidR="00AE425E" w:rsidRPr="00DE19EC" w:rsidRDefault="007E1A0E" w:rsidP="00DC026C">
            <w:pPr>
              <w:pStyle w:val="ConsPlusCell"/>
              <w:jc w:val="center"/>
              <w:rPr>
                <w:rFonts w:ascii="Arial" w:hAnsi="Arial" w:cs="Arial"/>
                <w:b/>
              </w:rPr>
            </w:pPr>
            <w:r>
              <w:rPr>
                <w:rFonts w:ascii="Arial" w:hAnsi="Arial" w:cs="Arial"/>
                <w:b/>
              </w:rPr>
              <w:t>3940,0</w:t>
            </w:r>
          </w:p>
        </w:tc>
      </w:tr>
      <w:tr w:rsidR="00AE425E" w:rsidRPr="00DE19EC" w:rsidTr="00DC026C">
        <w:trPr>
          <w:cantSplit/>
          <w:trHeight w:val="473"/>
        </w:trPr>
        <w:tc>
          <w:tcPr>
            <w:tcW w:w="349" w:type="dxa"/>
            <w:tcBorders>
              <w:left w:val="single" w:sz="6"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Pr="00DE19EC" w:rsidRDefault="00AE425E" w:rsidP="00C44F6D">
            <w:pPr>
              <w:pStyle w:val="ConsPlusCell"/>
              <w:tabs>
                <w:tab w:val="left" w:pos="3165"/>
              </w:tabs>
              <w:rPr>
                <w:rFonts w:ascii="Arial" w:hAnsi="Arial" w:cs="Arial"/>
                <w:b/>
              </w:rPr>
            </w:pPr>
            <w:r w:rsidRPr="00DE19EC">
              <w:rPr>
                <w:rFonts w:ascii="Arial" w:hAnsi="Arial" w:cs="Arial"/>
                <w:b/>
              </w:rPr>
              <w:t>В том числе по годам:</w:t>
            </w:r>
            <w:r>
              <w:rPr>
                <w:rFonts w:ascii="Arial" w:hAnsi="Arial" w:cs="Arial"/>
                <w:b/>
              </w:rPr>
              <w:t xml:space="preserve">      </w:t>
            </w:r>
            <w:r w:rsidRPr="00DE19EC">
              <w:rPr>
                <w:rFonts w:ascii="Arial" w:hAnsi="Arial" w:cs="Arial"/>
                <w:b/>
              </w:rPr>
              <w:t>201</w:t>
            </w:r>
            <w:r w:rsidR="00C44F6D">
              <w:rPr>
                <w:rFonts w:ascii="Arial" w:hAnsi="Arial" w:cs="Arial"/>
                <w:b/>
              </w:rPr>
              <w:t>7</w:t>
            </w:r>
            <w:r w:rsidRPr="00DE19EC">
              <w:rPr>
                <w:rFonts w:ascii="Arial" w:hAnsi="Arial" w:cs="Arial"/>
                <w:b/>
              </w:rPr>
              <w:t xml:space="preserve"> год</w:t>
            </w:r>
          </w:p>
        </w:tc>
        <w:tc>
          <w:tcPr>
            <w:tcW w:w="851" w:type="dxa"/>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rPr>
                <w:rFonts w:ascii="Arial" w:hAnsi="Arial" w:cs="Arial"/>
                <w:b/>
              </w:rPr>
            </w:pPr>
          </w:p>
        </w:tc>
        <w:tc>
          <w:tcPr>
            <w:tcW w:w="567" w:type="dxa"/>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jc w:val="center"/>
              <w:rPr>
                <w:rFonts w:ascii="Arial" w:hAnsi="Arial" w:cs="Arial"/>
                <w:b/>
              </w:rPr>
            </w:pPr>
          </w:p>
        </w:tc>
        <w:tc>
          <w:tcPr>
            <w:tcW w:w="992" w:type="dxa"/>
            <w:tcBorders>
              <w:top w:val="single" w:sz="4" w:space="0" w:color="auto"/>
              <w:left w:val="single" w:sz="6" w:space="0" w:color="auto"/>
              <w:bottom w:val="single" w:sz="4" w:space="0" w:color="auto"/>
              <w:right w:val="single" w:sz="6" w:space="0" w:color="auto"/>
            </w:tcBorders>
          </w:tcPr>
          <w:p w:rsidR="00AE425E" w:rsidRPr="00DE19EC" w:rsidRDefault="00C44F6D" w:rsidP="00DC026C">
            <w:pPr>
              <w:pStyle w:val="ConsPlusCell"/>
              <w:jc w:val="center"/>
              <w:rPr>
                <w:rFonts w:ascii="Arial" w:hAnsi="Arial" w:cs="Arial"/>
                <w:b/>
              </w:rPr>
            </w:pPr>
            <w:r>
              <w:rPr>
                <w:rFonts w:ascii="Arial" w:hAnsi="Arial" w:cs="Arial"/>
                <w:b/>
              </w:rPr>
              <w:t>860,0</w:t>
            </w:r>
          </w:p>
        </w:tc>
        <w:tc>
          <w:tcPr>
            <w:tcW w:w="1134" w:type="dxa"/>
            <w:tcBorders>
              <w:top w:val="single" w:sz="4" w:space="0" w:color="auto"/>
              <w:left w:val="single" w:sz="6" w:space="0" w:color="auto"/>
              <w:bottom w:val="single" w:sz="4" w:space="0" w:color="auto"/>
              <w:right w:val="single" w:sz="4" w:space="0" w:color="auto"/>
            </w:tcBorders>
          </w:tcPr>
          <w:p w:rsidR="00AE425E" w:rsidRPr="00DE19EC" w:rsidRDefault="007E1A0E" w:rsidP="00DC026C">
            <w:pPr>
              <w:pStyle w:val="ConsPlusCell"/>
              <w:jc w:val="center"/>
              <w:rPr>
                <w:rFonts w:ascii="Arial" w:hAnsi="Arial" w:cs="Arial"/>
                <w:b/>
              </w:rPr>
            </w:pPr>
            <w:r>
              <w:rPr>
                <w:rFonts w:ascii="Arial" w:hAnsi="Arial" w:cs="Arial"/>
                <w:b/>
              </w:rPr>
              <w:t>550,0</w:t>
            </w:r>
          </w:p>
        </w:tc>
        <w:tc>
          <w:tcPr>
            <w:tcW w:w="1134" w:type="dxa"/>
            <w:tcBorders>
              <w:top w:val="single" w:sz="4" w:space="0" w:color="auto"/>
              <w:left w:val="single" w:sz="4" w:space="0" w:color="auto"/>
              <w:bottom w:val="single" w:sz="4" w:space="0" w:color="auto"/>
              <w:right w:val="single" w:sz="6" w:space="0" w:color="auto"/>
            </w:tcBorders>
          </w:tcPr>
          <w:p w:rsidR="00AE425E" w:rsidRPr="00DE19EC" w:rsidRDefault="00ED4649" w:rsidP="00DC026C">
            <w:pPr>
              <w:pStyle w:val="ConsPlusCell"/>
              <w:jc w:val="center"/>
              <w:rPr>
                <w:rFonts w:ascii="Arial" w:hAnsi="Arial" w:cs="Arial"/>
                <w:b/>
              </w:rPr>
            </w:pPr>
            <w:r>
              <w:rPr>
                <w:rFonts w:ascii="Arial" w:hAnsi="Arial" w:cs="Arial"/>
                <w:b/>
              </w:rPr>
              <w:t>0,0</w:t>
            </w:r>
          </w:p>
        </w:tc>
        <w:tc>
          <w:tcPr>
            <w:tcW w:w="992" w:type="dxa"/>
            <w:tcBorders>
              <w:top w:val="single" w:sz="4" w:space="0" w:color="auto"/>
              <w:left w:val="single" w:sz="6" w:space="0" w:color="auto"/>
              <w:bottom w:val="single" w:sz="4" w:space="0" w:color="auto"/>
              <w:right w:val="single" w:sz="6" w:space="0" w:color="auto"/>
            </w:tcBorders>
          </w:tcPr>
          <w:p w:rsidR="00AE425E" w:rsidRPr="00DE19EC" w:rsidRDefault="007E1A0E" w:rsidP="00DC026C">
            <w:pPr>
              <w:pStyle w:val="ConsPlusCell"/>
              <w:jc w:val="center"/>
              <w:rPr>
                <w:rFonts w:ascii="Arial" w:hAnsi="Arial" w:cs="Arial"/>
                <w:b/>
              </w:rPr>
            </w:pPr>
            <w:r>
              <w:rPr>
                <w:rFonts w:ascii="Arial" w:hAnsi="Arial" w:cs="Arial"/>
                <w:b/>
              </w:rPr>
              <w:t>550,0</w:t>
            </w:r>
          </w:p>
        </w:tc>
      </w:tr>
      <w:tr w:rsidR="00AE425E" w:rsidRPr="00DE19EC" w:rsidTr="00DC026C">
        <w:trPr>
          <w:cantSplit/>
          <w:trHeight w:val="473"/>
        </w:trPr>
        <w:tc>
          <w:tcPr>
            <w:tcW w:w="349" w:type="dxa"/>
            <w:tcBorders>
              <w:left w:val="single" w:sz="6"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Pr="00DE19EC" w:rsidRDefault="00AE425E" w:rsidP="00C44F6D">
            <w:pPr>
              <w:pStyle w:val="ConsPlusCell"/>
              <w:tabs>
                <w:tab w:val="left" w:pos="3060"/>
              </w:tabs>
              <w:rPr>
                <w:rFonts w:ascii="Arial" w:hAnsi="Arial" w:cs="Arial"/>
                <w:b/>
              </w:rPr>
            </w:pPr>
            <w:r w:rsidRPr="00DE19EC">
              <w:rPr>
                <w:rFonts w:ascii="Arial" w:hAnsi="Arial" w:cs="Arial"/>
                <w:b/>
              </w:rPr>
              <w:tab/>
              <w:t>201</w:t>
            </w:r>
            <w:r w:rsidR="00C44F6D">
              <w:rPr>
                <w:rFonts w:ascii="Arial" w:hAnsi="Arial" w:cs="Arial"/>
                <w:b/>
              </w:rPr>
              <w:t>8</w:t>
            </w:r>
            <w:r w:rsidRPr="00DE19EC">
              <w:rPr>
                <w:rFonts w:ascii="Arial" w:hAnsi="Arial" w:cs="Arial"/>
                <w:b/>
              </w:rPr>
              <w:t xml:space="preserve"> год</w:t>
            </w:r>
          </w:p>
        </w:tc>
        <w:tc>
          <w:tcPr>
            <w:tcW w:w="851" w:type="dxa"/>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rPr>
                <w:rFonts w:ascii="Arial" w:hAnsi="Arial" w:cs="Arial"/>
                <w:b/>
              </w:rPr>
            </w:pPr>
          </w:p>
        </w:tc>
        <w:tc>
          <w:tcPr>
            <w:tcW w:w="567" w:type="dxa"/>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jc w:val="center"/>
              <w:rPr>
                <w:rFonts w:ascii="Arial" w:hAnsi="Arial" w:cs="Arial"/>
                <w:b/>
              </w:rPr>
            </w:pPr>
          </w:p>
        </w:tc>
        <w:tc>
          <w:tcPr>
            <w:tcW w:w="992" w:type="dxa"/>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jc w:val="center"/>
              <w:rPr>
                <w:rFonts w:ascii="Arial" w:hAnsi="Arial" w:cs="Arial"/>
                <w:b/>
              </w:rPr>
            </w:pPr>
            <w:r>
              <w:rPr>
                <w:rFonts w:ascii="Arial" w:hAnsi="Arial" w:cs="Arial"/>
                <w:b/>
              </w:rPr>
              <w:t>420,0</w:t>
            </w:r>
          </w:p>
        </w:tc>
        <w:tc>
          <w:tcPr>
            <w:tcW w:w="1134" w:type="dxa"/>
            <w:tcBorders>
              <w:top w:val="single" w:sz="4" w:space="0" w:color="auto"/>
              <w:left w:val="single" w:sz="6" w:space="0" w:color="auto"/>
              <w:bottom w:val="single" w:sz="4" w:space="0" w:color="auto"/>
              <w:right w:val="single" w:sz="4" w:space="0" w:color="auto"/>
            </w:tcBorders>
          </w:tcPr>
          <w:p w:rsidR="00AE425E" w:rsidRPr="00DE19EC" w:rsidRDefault="00580C3A" w:rsidP="00DC026C">
            <w:pPr>
              <w:pStyle w:val="ConsPlusCell"/>
              <w:jc w:val="center"/>
              <w:rPr>
                <w:rFonts w:ascii="Arial" w:hAnsi="Arial" w:cs="Arial"/>
                <w:b/>
              </w:rPr>
            </w:pPr>
            <w:r>
              <w:rPr>
                <w:rFonts w:ascii="Arial" w:hAnsi="Arial" w:cs="Arial"/>
                <w:b/>
              </w:rPr>
              <w:t>1695,0</w:t>
            </w:r>
          </w:p>
        </w:tc>
        <w:tc>
          <w:tcPr>
            <w:tcW w:w="1134" w:type="dxa"/>
            <w:tcBorders>
              <w:top w:val="single" w:sz="4" w:space="0" w:color="auto"/>
              <w:left w:val="single" w:sz="4" w:space="0" w:color="auto"/>
              <w:bottom w:val="single" w:sz="4" w:space="0" w:color="auto"/>
              <w:right w:val="single" w:sz="6" w:space="0" w:color="auto"/>
            </w:tcBorders>
          </w:tcPr>
          <w:p w:rsidR="00AE425E" w:rsidRPr="00DE19EC" w:rsidRDefault="00AE425E" w:rsidP="00DC026C">
            <w:pPr>
              <w:pStyle w:val="ConsPlusCell"/>
              <w:jc w:val="center"/>
              <w:rPr>
                <w:rFonts w:ascii="Arial" w:hAnsi="Arial" w:cs="Arial"/>
                <w:b/>
              </w:rPr>
            </w:pPr>
            <w:r>
              <w:rPr>
                <w:rFonts w:ascii="Arial" w:hAnsi="Arial" w:cs="Arial"/>
                <w:b/>
              </w:rPr>
              <w:t>0,0</w:t>
            </w:r>
          </w:p>
        </w:tc>
        <w:tc>
          <w:tcPr>
            <w:tcW w:w="992" w:type="dxa"/>
            <w:tcBorders>
              <w:top w:val="single" w:sz="4" w:space="0" w:color="auto"/>
              <w:left w:val="single" w:sz="6" w:space="0" w:color="auto"/>
              <w:bottom w:val="single" w:sz="4" w:space="0" w:color="auto"/>
              <w:right w:val="single" w:sz="6" w:space="0" w:color="auto"/>
            </w:tcBorders>
          </w:tcPr>
          <w:p w:rsidR="00AE425E" w:rsidRPr="00DE19EC" w:rsidRDefault="00580C3A" w:rsidP="00DC026C">
            <w:pPr>
              <w:pStyle w:val="ConsPlusCell"/>
              <w:jc w:val="center"/>
              <w:rPr>
                <w:rFonts w:ascii="Arial" w:hAnsi="Arial" w:cs="Arial"/>
                <w:b/>
              </w:rPr>
            </w:pPr>
            <w:r>
              <w:rPr>
                <w:rFonts w:ascii="Arial" w:hAnsi="Arial" w:cs="Arial"/>
                <w:b/>
              </w:rPr>
              <w:t>1695,0</w:t>
            </w:r>
          </w:p>
        </w:tc>
      </w:tr>
      <w:tr w:rsidR="00AE425E" w:rsidRPr="00DE19EC" w:rsidTr="00DC026C">
        <w:trPr>
          <w:cantSplit/>
          <w:trHeight w:val="473"/>
        </w:trPr>
        <w:tc>
          <w:tcPr>
            <w:tcW w:w="349" w:type="dxa"/>
            <w:tcBorders>
              <w:left w:val="single" w:sz="6" w:space="0" w:color="auto"/>
              <w:bottom w:val="single" w:sz="4"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Pr="00DE19EC" w:rsidRDefault="00AE425E" w:rsidP="00C44F6D">
            <w:pPr>
              <w:pStyle w:val="ConsPlusCell"/>
              <w:tabs>
                <w:tab w:val="left" w:pos="3075"/>
              </w:tabs>
              <w:rPr>
                <w:rFonts w:ascii="Arial" w:hAnsi="Arial" w:cs="Arial"/>
                <w:b/>
              </w:rPr>
            </w:pPr>
            <w:r w:rsidRPr="00DE19EC">
              <w:rPr>
                <w:rFonts w:ascii="Arial" w:hAnsi="Arial" w:cs="Arial"/>
                <w:b/>
              </w:rPr>
              <w:tab/>
              <w:t>201</w:t>
            </w:r>
            <w:r w:rsidR="00C44F6D">
              <w:rPr>
                <w:rFonts w:ascii="Arial" w:hAnsi="Arial" w:cs="Arial"/>
                <w:b/>
              </w:rPr>
              <w:t>9</w:t>
            </w:r>
            <w:r w:rsidRPr="00DE19EC">
              <w:rPr>
                <w:rFonts w:ascii="Arial" w:hAnsi="Arial" w:cs="Arial"/>
                <w:b/>
              </w:rPr>
              <w:t xml:space="preserve"> год</w:t>
            </w:r>
          </w:p>
        </w:tc>
        <w:tc>
          <w:tcPr>
            <w:tcW w:w="851" w:type="dxa"/>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rPr>
                <w:rFonts w:ascii="Arial" w:hAnsi="Arial" w:cs="Arial"/>
                <w:b/>
              </w:rPr>
            </w:pPr>
          </w:p>
        </w:tc>
        <w:tc>
          <w:tcPr>
            <w:tcW w:w="567" w:type="dxa"/>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jc w:val="center"/>
              <w:rPr>
                <w:rFonts w:ascii="Arial" w:hAnsi="Arial" w:cs="Arial"/>
                <w:b/>
              </w:rPr>
            </w:pPr>
          </w:p>
        </w:tc>
        <w:tc>
          <w:tcPr>
            <w:tcW w:w="992" w:type="dxa"/>
            <w:tcBorders>
              <w:top w:val="single" w:sz="4" w:space="0" w:color="auto"/>
              <w:left w:val="single" w:sz="6" w:space="0" w:color="auto"/>
              <w:bottom w:val="single" w:sz="4" w:space="0" w:color="auto"/>
              <w:right w:val="single" w:sz="6" w:space="0" w:color="auto"/>
            </w:tcBorders>
          </w:tcPr>
          <w:p w:rsidR="00AE425E" w:rsidRPr="00DE19EC" w:rsidRDefault="00C44F6D" w:rsidP="00DC026C">
            <w:pPr>
              <w:pStyle w:val="ConsPlusCell"/>
              <w:jc w:val="center"/>
              <w:rPr>
                <w:rFonts w:ascii="Arial" w:hAnsi="Arial" w:cs="Arial"/>
                <w:b/>
              </w:rPr>
            </w:pPr>
            <w:r>
              <w:rPr>
                <w:rFonts w:ascii="Arial" w:hAnsi="Arial" w:cs="Arial"/>
                <w:b/>
              </w:rPr>
              <w:t>40</w:t>
            </w:r>
            <w:r w:rsidR="00AE425E" w:rsidRPr="00DE19EC">
              <w:rPr>
                <w:rFonts w:ascii="Arial" w:hAnsi="Arial" w:cs="Arial"/>
                <w:b/>
              </w:rPr>
              <w:t>0,0</w:t>
            </w:r>
          </w:p>
        </w:tc>
        <w:tc>
          <w:tcPr>
            <w:tcW w:w="1134" w:type="dxa"/>
            <w:tcBorders>
              <w:top w:val="single" w:sz="4" w:space="0" w:color="auto"/>
              <w:left w:val="single" w:sz="6" w:space="0" w:color="auto"/>
              <w:bottom w:val="single" w:sz="4" w:space="0" w:color="auto"/>
              <w:right w:val="single" w:sz="4" w:space="0" w:color="auto"/>
            </w:tcBorders>
          </w:tcPr>
          <w:p w:rsidR="00AE425E" w:rsidRPr="00DE19EC" w:rsidRDefault="00580C3A" w:rsidP="00DC026C">
            <w:pPr>
              <w:pStyle w:val="ConsPlusCell"/>
              <w:jc w:val="center"/>
              <w:rPr>
                <w:rFonts w:ascii="Arial" w:hAnsi="Arial" w:cs="Arial"/>
                <w:b/>
              </w:rPr>
            </w:pPr>
            <w:r>
              <w:rPr>
                <w:rFonts w:ascii="Arial" w:hAnsi="Arial" w:cs="Arial"/>
                <w:b/>
              </w:rPr>
              <w:t>1695,0</w:t>
            </w:r>
          </w:p>
        </w:tc>
        <w:tc>
          <w:tcPr>
            <w:tcW w:w="1134" w:type="dxa"/>
            <w:tcBorders>
              <w:top w:val="single" w:sz="4" w:space="0" w:color="auto"/>
              <w:left w:val="single" w:sz="4" w:space="0" w:color="auto"/>
              <w:bottom w:val="single" w:sz="4" w:space="0" w:color="auto"/>
              <w:right w:val="single" w:sz="6" w:space="0" w:color="auto"/>
            </w:tcBorders>
          </w:tcPr>
          <w:p w:rsidR="00AE425E" w:rsidRPr="00DE19EC" w:rsidRDefault="00AE425E" w:rsidP="00DC026C">
            <w:pPr>
              <w:pStyle w:val="ConsPlusCell"/>
              <w:jc w:val="center"/>
              <w:rPr>
                <w:rFonts w:ascii="Arial" w:hAnsi="Arial" w:cs="Arial"/>
                <w:b/>
              </w:rPr>
            </w:pPr>
            <w:r w:rsidRPr="00DE19EC">
              <w:rPr>
                <w:rFonts w:ascii="Arial" w:hAnsi="Arial" w:cs="Arial"/>
                <w:b/>
              </w:rPr>
              <w:t>0,0</w:t>
            </w:r>
          </w:p>
        </w:tc>
        <w:tc>
          <w:tcPr>
            <w:tcW w:w="992" w:type="dxa"/>
            <w:tcBorders>
              <w:top w:val="single" w:sz="4" w:space="0" w:color="auto"/>
              <w:left w:val="single" w:sz="6" w:space="0" w:color="auto"/>
              <w:bottom w:val="single" w:sz="4" w:space="0" w:color="auto"/>
              <w:right w:val="single" w:sz="6" w:space="0" w:color="auto"/>
            </w:tcBorders>
          </w:tcPr>
          <w:p w:rsidR="00AE425E" w:rsidRPr="00DE19EC" w:rsidRDefault="00580C3A" w:rsidP="00DC026C">
            <w:pPr>
              <w:pStyle w:val="ConsPlusCell"/>
              <w:jc w:val="center"/>
              <w:rPr>
                <w:rFonts w:ascii="Arial" w:hAnsi="Arial" w:cs="Arial"/>
                <w:b/>
              </w:rPr>
            </w:pPr>
            <w:r>
              <w:rPr>
                <w:rFonts w:ascii="Arial" w:hAnsi="Arial" w:cs="Arial"/>
                <w:b/>
              </w:rPr>
              <w:t>1695,0</w:t>
            </w:r>
          </w:p>
        </w:tc>
      </w:tr>
    </w:tbl>
    <w:p w:rsidR="00AE425E" w:rsidRPr="005B31A2" w:rsidRDefault="00AE425E" w:rsidP="00AE425E">
      <w:pPr>
        <w:tabs>
          <w:tab w:val="left" w:pos="5961"/>
        </w:tabs>
        <w:rPr>
          <w:rFonts w:ascii="Arial" w:hAnsi="Arial" w:cs="Arial"/>
        </w:rPr>
      </w:pPr>
    </w:p>
    <w:p w:rsidR="00AE425E" w:rsidRDefault="00AE425E" w:rsidP="00AE425E">
      <w:pPr>
        <w:autoSpaceDE w:val="0"/>
        <w:autoSpaceDN w:val="0"/>
        <w:adjustRightInd w:val="0"/>
        <w:ind w:firstLine="709"/>
        <w:outlineLvl w:val="1"/>
        <w:rPr>
          <w:rFonts w:ascii="Arial" w:hAnsi="Arial" w:cs="Arial"/>
        </w:rPr>
      </w:pPr>
      <w:r w:rsidRPr="00AD2902">
        <w:rPr>
          <w:rFonts w:ascii="Arial" w:hAnsi="Arial" w:cs="Arial"/>
        </w:rPr>
        <w:t xml:space="preserve">Примечание: участки </w:t>
      </w:r>
      <w:r>
        <w:rPr>
          <w:rFonts w:ascii="Arial" w:hAnsi="Arial" w:cs="Arial"/>
        </w:rPr>
        <w:t>тепловой сети</w:t>
      </w:r>
      <w:r w:rsidRPr="00AD2902">
        <w:rPr>
          <w:rFonts w:ascii="Arial" w:hAnsi="Arial" w:cs="Arial"/>
        </w:rPr>
        <w:t xml:space="preserve"> расположены в лотках в </w:t>
      </w:r>
      <w:r>
        <w:rPr>
          <w:rFonts w:ascii="Arial" w:hAnsi="Arial" w:cs="Arial"/>
        </w:rPr>
        <w:t>2-</w:t>
      </w:r>
      <w:r w:rsidRPr="00AD2902">
        <w:rPr>
          <w:rFonts w:ascii="Arial" w:hAnsi="Arial" w:cs="Arial"/>
        </w:rPr>
        <w:t xml:space="preserve">х трубном исполнении.  </w:t>
      </w:r>
    </w:p>
    <w:p w:rsidR="00AE425E" w:rsidRDefault="00AE425E" w:rsidP="00AE425E">
      <w:pPr>
        <w:autoSpaceDE w:val="0"/>
        <w:autoSpaceDN w:val="0"/>
        <w:adjustRightInd w:val="0"/>
        <w:ind w:firstLine="709"/>
        <w:outlineLvl w:val="1"/>
        <w:rPr>
          <w:rFonts w:ascii="Arial" w:hAnsi="Arial" w:cs="Arial"/>
        </w:rPr>
      </w:pPr>
    </w:p>
    <w:p w:rsidR="00AE425E" w:rsidRDefault="00AE425E" w:rsidP="00AE425E">
      <w:pPr>
        <w:autoSpaceDE w:val="0"/>
        <w:autoSpaceDN w:val="0"/>
        <w:adjustRightInd w:val="0"/>
        <w:ind w:firstLine="709"/>
        <w:outlineLvl w:val="1"/>
        <w:rPr>
          <w:rFonts w:ascii="Arial" w:hAnsi="Arial" w:cs="Arial"/>
        </w:rPr>
      </w:pPr>
    </w:p>
    <w:p w:rsidR="00AE425E" w:rsidRDefault="00AE425E" w:rsidP="004D3D77">
      <w:pPr>
        <w:autoSpaceDE w:val="0"/>
        <w:autoSpaceDN w:val="0"/>
        <w:adjustRightInd w:val="0"/>
        <w:outlineLvl w:val="1"/>
        <w:rPr>
          <w:rFonts w:ascii="Arial" w:hAnsi="Arial" w:cs="Arial"/>
        </w:rPr>
      </w:pPr>
    </w:p>
    <w:p w:rsidR="00AE425E" w:rsidRDefault="00AE425E" w:rsidP="00AE425E">
      <w:pPr>
        <w:autoSpaceDE w:val="0"/>
        <w:autoSpaceDN w:val="0"/>
        <w:adjustRightInd w:val="0"/>
        <w:ind w:firstLine="709"/>
        <w:outlineLvl w:val="1"/>
        <w:rPr>
          <w:rFonts w:ascii="Arial" w:hAnsi="Arial" w:cs="Arial"/>
        </w:rPr>
      </w:pPr>
    </w:p>
    <w:p w:rsidR="00AE425E" w:rsidRPr="00AD2902" w:rsidRDefault="00AE425E" w:rsidP="00AE425E">
      <w:pPr>
        <w:autoSpaceDE w:val="0"/>
        <w:autoSpaceDN w:val="0"/>
        <w:adjustRightInd w:val="0"/>
        <w:ind w:firstLine="709"/>
        <w:outlineLvl w:val="1"/>
        <w:rPr>
          <w:rFonts w:ascii="Arial" w:hAnsi="Arial" w:cs="Arial"/>
        </w:rPr>
      </w:pPr>
    </w:p>
    <w:p w:rsidR="00AE425E" w:rsidRDefault="00AE425E" w:rsidP="00AE425E">
      <w:pPr>
        <w:autoSpaceDE w:val="0"/>
        <w:autoSpaceDN w:val="0"/>
        <w:adjustRightInd w:val="0"/>
        <w:ind w:firstLine="709"/>
        <w:jc w:val="right"/>
        <w:outlineLvl w:val="1"/>
        <w:rPr>
          <w:rFonts w:ascii="Arial" w:hAnsi="Arial" w:cs="Arial"/>
        </w:rPr>
      </w:pPr>
      <w:r w:rsidRPr="00AD2902">
        <w:rPr>
          <w:rFonts w:ascii="Arial" w:hAnsi="Arial" w:cs="Arial"/>
        </w:rPr>
        <w:t xml:space="preserve">Приложение </w:t>
      </w:r>
      <w:r w:rsidR="004D3D77">
        <w:rPr>
          <w:rFonts w:ascii="Arial" w:hAnsi="Arial" w:cs="Arial"/>
        </w:rPr>
        <w:t>2</w:t>
      </w:r>
    </w:p>
    <w:p w:rsidR="00AE425E" w:rsidRDefault="00AE425E" w:rsidP="00AE425E">
      <w:pPr>
        <w:autoSpaceDE w:val="0"/>
        <w:autoSpaceDN w:val="0"/>
        <w:adjustRightInd w:val="0"/>
        <w:ind w:left="360"/>
        <w:jc w:val="center"/>
        <w:outlineLvl w:val="1"/>
        <w:rPr>
          <w:rFonts w:ascii="Arial" w:hAnsi="Arial" w:cs="Arial"/>
          <w:b/>
        </w:rPr>
      </w:pPr>
    </w:p>
    <w:p w:rsidR="00AE425E" w:rsidRDefault="00AE425E" w:rsidP="00AE425E">
      <w:pPr>
        <w:autoSpaceDE w:val="0"/>
        <w:autoSpaceDN w:val="0"/>
        <w:adjustRightInd w:val="0"/>
        <w:ind w:left="360"/>
        <w:jc w:val="center"/>
        <w:outlineLvl w:val="1"/>
        <w:rPr>
          <w:rFonts w:ascii="Arial" w:hAnsi="Arial" w:cs="Arial"/>
          <w:b/>
        </w:rPr>
      </w:pPr>
      <w:r w:rsidRPr="00AD2902">
        <w:rPr>
          <w:rFonts w:ascii="Arial" w:hAnsi="Arial" w:cs="Arial"/>
          <w:b/>
        </w:rPr>
        <w:t>Бюджетные инвестиции в объекты капитального строительства муниципальной собственности</w:t>
      </w:r>
    </w:p>
    <w:p w:rsidR="00AE425E" w:rsidRPr="00B74202" w:rsidRDefault="00AE425E" w:rsidP="00AE425E">
      <w:pPr>
        <w:autoSpaceDE w:val="0"/>
        <w:autoSpaceDN w:val="0"/>
        <w:adjustRightInd w:val="0"/>
        <w:ind w:left="360"/>
        <w:jc w:val="center"/>
        <w:outlineLvl w:val="1"/>
        <w:rPr>
          <w:rFonts w:ascii="Arial" w:hAnsi="Arial" w:cs="Arial"/>
          <w:b/>
        </w:rPr>
      </w:pPr>
    </w:p>
    <w:tbl>
      <w:tblPr>
        <w:tblW w:w="10276" w:type="dxa"/>
        <w:tblLayout w:type="fixed"/>
        <w:tblCellMar>
          <w:left w:w="70" w:type="dxa"/>
          <w:right w:w="70" w:type="dxa"/>
        </w:tblCellMar>
        <w:tblLook w:val="0000"/>
      </w:tblPr>
      <w:tblGrid>
        <w:gridCol w:w="354"/>
        <w:gridCol w:w="3544"/>
        <w:gridCol w:w="1417"/>
        <w:gridCol w:w="984"/>
        <w:gridCol w:w="713"/>
        <w:gridCol w:w="569"/>
        <w:gridCol w:w="994"/>
        <w:gridCol w:w="851"/>
        <w:gridCol w:w="850"/>
      </w:tblGrid>
      <w:tr w:rsidR="00AE425E" w:rsidRPr="00AD2902" w:rsidTr="00DC026C">
        <w:trPr>
          <w:cantSplit/>
          <w:trHeight w:val="771"/>
        </w:trPr>
        <w:tc>
          <w:tcPr>
            <w:tcW w:w="354"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 xml:space="preserve">N </w:t>
            </w:r>
            <w:r w:rsidRPr="00B869B2">
              <w:rPr>
                <w:rFonts w:ascii="Arial" w:hAnsi="Arial" w:cs="Arial"/>
              </w:rPr>
              <w:br/>
              <w:t>п/п</w:t>
            </w:r>
          </w:p>
        </w:tc>
        <w:tc>
          <w:tcPr>
            <w:tcW w:w="3544" w:type="dxa"/>
            <w:vMerge w:val="restart"/>
            <w:tcBorders>
              <w:top w:val="single" w:sz="6" w:space="0" w:color="auto"/>
              <w:left w:val="single" w:sz="6" w:space="0" w:color="auto"/>
              <w:bottom w:val="nil"/>
              <w:right w:val="single" w:sz="4"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Наименование объекта</w:t>
            </w:r>
          </w:p>
        </w:tc>
        <w:tc>
          <w:tcPr>
            <w:tcW w:w="1417" w:type="dxa"/>
            <w:vMerge w:val="restart"/>
            <w:tcBorders>
              <w:top w:val="single" w:sz="6" w:space="0" w:color="auto"/>
              <w:left w:val="single" w:sz="4" w:space="0" w:color="auto"/>
              <w:bottom w:val="nil"/>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Адрес</w:t>
            </w:r>
          </w:p>
        </w:tc>
        <w:tc>
          <w:tcPr>
            <w:tcW w:w="984"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Вид работ</w:t>
            </w:r>
          </w:p>
        </w:tc>
        <w:tc>
          <w:tcPr>
            <w:tcW w:w="713" w:type="dxa"/>
            <w:vMerge w:val="restart"/>
            <w:tcBorders>
              <w:top w:val="single" w:sz="6" w:space="0" w:color="auto"/>
              <w:left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Ед. изм.</w:t>
            </w:r>
          </w:p>
        </w:tc>
        <w:tc>
          <w:tcPr>
            <w:tcW w:w="569"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br/>
              <w:t>Кол-во</w:t>
            </w:r>
          </w:p>
          <w:p w:rsidR="00AE425E" w:rsidRPr="00B869B2" w:rsidRDefault="00AE425E" w:rsidP="00DC026C">
            <w:pPr>
              <w:pStyle w:val="ConsPlusCell"/>
              <w:jc w:val="center"/>
              <w:rPr>
                <w:rFonts w:ascii="Arial" w:hAnsi="Arial" w:cs="Arial"/>
              </w:rPr>
            </w:pPr>
          </w:p>
        </w:tc>
        <w:tc>
          <w:tcPr>
            <w:tcW w:w="2695" w:type="dxa"/>
            <w:gridSpan w:val="3"/>
            <w:tcBorders>
              <w:top w:val="single" w:sz="6" w:space="0" w:color="auto"/>
              <w:left w:val="single" w:sz="6"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Потребность в финансовых средствах, тыс. руб.</w:t>
            </w:r>
          </w:p>
        </w:tc>
      </w:tr>
      <w:tr w:rsidR="00AE425E" w:rsidRPr="00B960D4" w:rsidTr="00DC026C">
        <w:trPr>
          <w:cantSplit/>
          <w:trHeight w:val="331"/>
          <w:tblHeader/>
        </w:trPr>
        <w:tc>
          <w:tcPr>
            <w:tcW w:w="354" w:type="dxa"/>
            <w:vMerge/>
            <w:tcBorders>
              <w:top w:val="nil"/>
              <w:left w:val="single" w:sz="6"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p>
        </w:tc>
        <w:tc>
          <w:tcPr>
            <w:tcW w:w="3544" w:type="dxa"/>
            <w:vMerge/>
            <w:tcBorders>
              <w:top w:val="nil"/>
              <w:left w:val="single" w:sz="6" w:space="0" w:color="auto"/>
              <w:bottom w:val="single" w:sz="6" w:space="0" w:color="auto"/>
              <w:right w:val="single" w:sz="4" w:space="0" w:color="auto"/>
            </w:tcBorders>
            <w:shd w:val="clear" w:color="auto" w:fill="EAF1DD"/>
            <w:vAlign w:val="center"/>
          </w:tcPr>
          <w:p w:rsidR="00AE425E" w:rsidRPr="00B869B2" w:rsidRDefault="00AE425E" w:rsidP="00DC026C">
            <w:pPr>
              <w:pStyle w:val="ConsPlusCell"/>
              <w:jc w:val="center"/>
              <w:rPr>
                <w:rFonts w:ascii="Arial" w:hAnsi="Arial" w:cs="Arial"/>
              </w:rPr>
            </w:pPr>
          </w:p>
        </w:tc>
        <w:tc>
          <w:tcPr>
            <w:tcW w:w="1417" w:type="dxa"/>
            <w:vMerge/>
            <w:tcBorders>
              <w:top w:val="nil"/>
              <w:left w:val="single" w:sz="4"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p>
        </w:tc>
        <w:tc>
          <w:tcPr>
            <w:tcW w:w="984" w:type="dxa"/>
            <w:vMerge/>
            <w:tcBorders>
              <w:top w:val="nil"/>
              <w:left w:val="single" w:sz="6"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p>
        </w:tc>
        <w:tc>
          <w:tcPr>
            <w:tcW w:w="713" w:type="dxa"/>
            <w:vMerge/>
            <w:tcBorders>
              <w:left w:val="single" w:sz="6"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p>
        </w:tc>
        <w:tc>
          <w:tcPr>
            <w:tcW w:w="569" w:type="dxa"/>
            <w:vMerge/>
            <w:tcBorders>
              <w:top w:val="nil"/>
              <w:left w:val="single" w:sz="6"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p>
        </w:tc>
        <w:tc>
          <w:tcPr>
            <w:tcW w:w="994"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Всего</w:t>
            </w:r>
          </w:p>
        </w:tc>
        <w:tc>
          <w:tcPr>
            <w:tcW w:w="851"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Областной</w:t>
            </w:r>
          </w:p>
        </w:tc>
        <w:tc>
          <w:tcPr>
            <w:tcW w:w="850"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Местный</w:t>
            </w:r>
          </w:p>
        </w:tc>
      </w:tr>
      <w:tr w:rsidR="00AE425E" w:rsidRPr="00B960D4" w:rsidTr="00DC026C">
        <w:trPr>
          <w:cantSplit/>
          <w:trHeight w:val="331"/>
          <w:tblHeader/>
        </w:trPr>
        <w:tc>
          <w:tcPr>
            <w:tcW w:w="354" w:type="dxa"/>
            <w:tcBorders>
              <w:top w:val="nil"/>
              <w:left w:val="single" w:sz="6"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1</w:t>
            </w:r>
          </w:p>
        </w:tc>
        <w:tc>
          <w:tcPr>
            <w:tcW w:w="3544" w:type="dxa"/>
            <w:tcBorders>
              <w:top w:val="nil"/>
              <w:left w:val="single" w:sz="6" w:space="0" w:color="auto"/>
              <w:bottom w:val="single" w:sz="6" w:space="0" w:color="auto"/>
              <w:right w:val="single" w:sz="4"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2</w:t>
            </w:r>
          </w:p>
        </w:tc>
        <w:tc>
          <w:tcPr>
            <w:tcW w:w="1417" w:type="dxa"/>
            <w:tcBorders>
              <w:top w:val="nil"/>
              <w:left w:val="single" w:sz="4"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3</w:t>
            </w:r>
          </w:p>
        </w:tc>
        <w:tc>
          <w:tcPr>
            <w:tcW w:w="984" w:type="dxa"/>
            <w:tcBorders>
              <w:top w:val="nil"/>
              <w:left w:val="single" w:sz="6"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4</w:t>
            </w:r>
          </w:p>
        </w:tc>
        <w:tc>
          <w:tcPr>
            <w:tcW w:w="713" w:type="dxa"/>
            <w:tcBorders>
              <w:top w:val="nil"/>
              <w:left w:val="single" w:sz="6"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p>
        </w:tc>
        <w:tc>
          <w:tcPr>
            <w:tcW w:w="569" w:type="dxa"/>
            <w:tcBorders>
              <w:top w:val="nil"/>
              <w:left w:val="single" w:sz="6"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5</w:t>
            </w:r>
          </w:p>
        </w:tc>
        <w:tc>
          <w:tcPr>
            <w:tcW w:w="994"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6</w:t>
            </w:r>
          </w:p>
        </w:tc>
        <w:tc>
          <w:tcPr>
            <w:tcW w:w="851"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7</w:t>
            </w:r>
          </w:p>
        </w:tc>
        <w:tc>
          <w:tcPr>
            <w:tcW w:w="850"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8</w:t>
            </w:r>
          </w:p>
        </w:tc>
      </w:tr>
      <w:tr w:rsidR="00AE425E" w:rsidRPr="00B960D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B869B2" w:rsidRDefault="00AE425E" w:rsidP="00DC026C">
            <w:pPr>
              <w:pStyle w:val="ConsPlusCell"/>
              <w:jc w:val="center"/>
              <w:rPr>
                <w:rFonts w:ascii="Arial" w:hAnsi="Arial" w:cs="Arial"/>
              </w:rPr>
            </w:pPr>
            <w:r w:rsidRPr="00B869B2">
              <w:rPr>
                <w:rFonts w:ascii="Arial" w:hAnsi="Arial" w:cs="Arial"/>
              </w:rPr>
              <w:t>1.</w:t>
            </w:r>
          </w:p>
        </w:tc>
        <w:tc>
          <w:tcPr>
            <w:tcW w:w="3544" w:type="dxa"/>
            <w:tcBorders>
              <w:top w:val="single" w:sz="4" w:space="0" w:color="auto"/>
              <w:left w:val="single" w:sz="6" w:space="0" w:color="auto"/>
              <w:bottom w:val="single" w:sz="4" w:space="0" w:color="auto"/>
              <w:right w:val="single" w:sz="4" w:space="0" w:color="auto"/>
            </w:tcBorders>
          </w:tcPr>
          <w:p w:rsidR="00AE425E" w:rsidRPr="00B869B2" w:rsidRDefault="00AE425E" w:rsidP="00AE425E">
            <w:pPr>
              <w:pStyle w:val="32"/>
              <w:numPr>
                <w:ilvl w:val="0"/>
                <w:numId w:val="22"/>
              </w:numPr>
              <w:ind w:left="-66"/>
              <w:jc w:val="both"/>
              <w:rPr>
                <w:rFonts w:ascii="Arial" w:hAnsi="Arial" w:cs="Arial"/>
                <w:sz w:val="24"/>
                <w:szCs w:val="24"/>
                <w:lang w:val="ru-RU"/>
              </w:rPr>
            </w:pPr>
            <w:r w:rsidRPr="00BC7188">
              <w:rPr>
                <w:rFonts w:ascii="Arial" w:hAnsi="Arial" w:cs="Arial"/>
                <w:color w:val="000000"/>
                <w:sz w:val="24"/>
                <w:szCs w:val="24"/>
                <w:lang w:val="ru-RU"/>
              </w:rPr>
              <w:t>Субсидия на осуществление бюджетных инвестиций в объекты капитального строительства муниципальной собственности</w:t>
            </w:r>
            <w:r w:rsidRPr="00B869B2">
              <w:rPr>
                <w:rFonts w:ascii="Arial" w:hAnsi="Arial" w:cs="Arial"/>
                <w:sz w:val="24"/>
                <w:szCs w:val="24"/>
                <w:lang w:val="ru-RU"/>
              </w:rPr>
              <w:t xml:space="preserve"> </w:t>
            </w:r>
            <w:r>
              <w:rPr>
                <w:rFonts w:ascii="Arial" w:hAnsi="Arial" w:cs="Arial"/>
                <w:sz w:val="24"/>
                <w:szCs w:val="24"/>
                <w:lang w:val="ru-RU"/>
              </w:rPr>
              <w:t>(</w:t>
            </w:r>
            <w:r w:rsidRPr="00B869B2">
              <w:rPr>
                <w:rFonts w:ascii="Arial" w:hAnsi="Arial" w:cs="Arial"/>
                <w:sz w:val="24"/>
                <w:szCs w:val="24"/>
                <w:lang w:val="ru-RU"/>
              </w:rPr>
              <w:t>Реконструкция системы централизованного теплоснабжения                     в п.г.т.</w:t>
            </w:r>
            <w:r w:rsidR="00A24468">
              <w:rPr>
                <w:rFonts w:ascii="Arial" w:hAnsi="Arial" w:cs="Arial"/>
                <w:sz w:val="24"/>
                <w:szCs w:val="24"/>
                <w:lang w:val="ru-RU"/>
              </w:rPr>
              <w:t xml:space="preserve"> </w:t>
            </w:r>
            <w:r w:rsidRPr="00B869B2">
              <w:rPr>
                <w:rFonts w:ascii="Arial" w:hAnsi="Arial" w:cs="Arial"/>
                <w:sz w:val="24"/>
                <w:szCs w:val="24"/>
                <w:lang w:val="ru-RU"/>
              </w:rPr>
              <w:t>Зеле</w:t>
            </w:r>
            <w:r>
              <w:rPr>
                <w:rFonts w:ascii="Arial" w:hAnsi="Arial" w:cs="Arial"/>
                <w:sz w:val="24"/>
                <w:szCs w:val="24"/>
                <w:lang w:val="ru-RU"/>
              </w:rPr>
              <w:t>ноборский Кандалакшского района)</w:t>
            </w:r>
          </w:p>
        </w:tc>
        <w:tc>
          <w:tcPr>
            <w:tcW w:w="1417" w:type="dxa"/>
            <w:tcBorders>
              <w:top w:val="single" w:sz="4" w:space="0" w:color="auto"/>
              <w:left w:val="single" w:sz="4" w:space="0" w:color="auto"/>
              <w:right w:val="single" w:sz="6" w:space="0" w:color="auto"/>
            </w:tcBorders>
          </w:tcPr>
          <w:p w:rsidR="00AE425E" w:rsidRPr="00B869B2" w:rsidRDefault="00A24468" w:rsidP="00DC026C">
            <w:pPr>
              <w:pStyle w:val="ConsPlusCell"/>
              <w:rPr>
                <w:rFonts w:ascii="Arial" w:hAnsi="Arial" w:cs="Arial"/>
                <w:i/>
              </w:rPr>
            </w:pPr>
            <w:r>
              <w:rPr>
                <w:rFonts w:ascii="Arial" w:hAnsi="Arial" w:cs="Arial"/>
                <w:i/>
              </w:rPr>
              <w:t>п</w:t>
            </w:r>
            <w:r w:rsidR="00AE425E" w:rsidRPr="00B869B2">
              <w:rPr>
                <w:rFonts w:ascii="Arial" w:hAnsi="Arial" w:cs="Arial"/>
                <w:i/>
              </w:rPr>
              <w:t>.г.т.</w:t>
            </w:r>
            <w:r>
              <w:rPr>
                <w:rFonts w:ascii="Arial" w:hAnsi="Arial" w:cs="Arial"/>
                <w:i/>
              </w:rPr>
              <w:t xml:space="preserve"> </w:t>
            </w:r>
            <w:r w:rsidR="00AE425E" w:rsidRPr="00B869B2">
              <w:rPr>
                <w:rFonts w:ascii="Arial" w:hAnsi="Arial" w:cs="Arial"/>
                <w:i/>
              </w:rPr>
              <w:t xml:space="preserve">Зеленоборский  </w:t>
            </w:r>
          </w:p>
        </w:tc>
        <w:tc>
          <w:tcPr>
            <w:tcW w:w="984" w:type="dxa"/>
            <w:tcBorders>
              <w:top w:val="single" w:sz="4" w:space="0" w:color="auto"/>
              <w:left w:val="single" w:sz="6" w:space="0" w:color="auto"/>
              <w:right w:val="single" w:sz="6" w:space="0" w:color="auto"/>
            </w:tcBorders>
          </w:tcPr>
          <w:p w:rsidR="00AE425E" w:rsidRPr="00B869B2" w:rsidRDefault="00AE425E" w:rsidP="00DC026C">
            <w:pPr>
              <w:pStyle w:val="ConsPlusCell"/>
              <w:rPr>
                <w:rFonts w:ascii="Arial" w:hAnsi="Arial" w:cs="Arial"/>
                <w:i/>
              </w:rPr>
            </w:pPr>
            <w:r w:rsidRPr="00B869B2">
              <w:rPr>
                <w:rFonts w:ascii="Arial" w:hAnsi="Arial" w:cs="Arial"/>
                <w:i/>
              </w:rPr>
              <w:t>строительство</w:t>
            </w:r>
          </w:p>
        </w:tc>
        <w:tc>
          <w:tcPr>
            <w:tcW w:w="713" w:type="dxa"/>
            <w:tcBorders>
              <w:top w:val="single" w:sz="4" w:space="0" w:color="auto"/>
              <w:left w:val="single" w:sz="6" w:space="0" w:color="auto"/>
              <w:right w:val="single" w:sz="6" w:space="0" w:color="auto"/>
            </w:tcBorders>
          </w:tcPr>
          <w:p w:rsidR="00AE425E" w:rsidRPr="00B869B2" w:rsidRDefault="00A24468" w:rsidP="00DC026C">
            <w:pPr>
              <w:pStyle w:val="ConsPlusCell"/>
              <w:jc w:val="center"/>
              <w:rPr>
                <w:rFonts w:ascii="Arial" w:hAnsi="Arial" w:cs="Arial"/>
                <w:i/>
              </w:rPr>
            </w:pPr>
            <w:r>
              <w:rPr>
                <w:rFonts w:ascii="Arial" w:hAnsi="Arial" w:cs="Arial"/>
                <w:i/>
              </w:rPr>
              <w:t>ш</w:t>
            </w:r>
            <w:r w:rsidR="00AE425E" w:rsidRPr="00B869B2">
              <w:rPr>
                <w:rFonts w:ascii="Arial" w:hAnsi="Arial" w:cs="Arial"/>
                <w:i/>
              </w:rPr>
              <w:t>т.</w:t>
            </w:r>
          </w:p>
        </w:tc>
        <w:tc>
          <w:tcPr>
            <w:tcW w:w="569" w:type="dxa"/>
            <w:tcBorders>
              <w:top w:val="single" w:sz="4" w:space="0" w:color="auto"/>
              <w:left w:val="single" w:sz="6" w:space="0" w:color="auto"/>
              <w:right w:val="single" w:sz="6" w:space="0" w:color="auto"/>
            </w:tcBorders>
          </w:tcPr>
          <w:p w:rsidR="00AE425E" w:rsidRPr="00B869B2" w:rsidRDefault="00AE425E" w:rsidP="00DC026C">
            <w:pPr>
              <w:pStyle w:val="ConsPlusCell"/>
              <w:jc w:val="center"/>
              <w:rPr>
                <w:rFonts w:ascii="Arial" w:hAnsi="Arial" w:cs="Arial"/>
                <w:i/>
              </w:rPr>
            </w:pPr>
            <w:r w:rsidRPr="00B869B2">
              <w:rPr>
                <w:rFonts w:ascii="Arial" w:hAnsi="Arial" w:cs="Arial"/>
                <w:i/>
              </w:rPr>
              <w:t>1</w:t>
            </w:r>
          </w:p>
        </w:tc>
        <w:tc>
          <w:tcPr>
            <w:tcW w:w="994" w:type="dxa"/>
            <w:tcBorders>
              <w:top w:val="single" w:sz="4" w:space="0" w:color="auto"/>
              <w:left w:val="single" w:sz="6" w:space="0" w:color="auto"/>
              <w:bottom w:val="single" w:sz="4" w:space="0" w:color="auto"/>
              <w:right w:val="single" w:sz="4" w:space="0" w:color="auto"/>
            </w:tcBorders>
          </w:tcPr>
          <w:p w:rsidR="00AE425E" w:rsidRPr="00B869B2" w:rsidRDefault="000157BE" w:rsidP="00DC026C">
            <w:pPr>
              <w:pStyle w:val="ConsPlusCell"/>
              <w:jc w:val="center"/>
              <w:rPr>
                <w:rFonts w:ascii="Arial" w:hAnsi="Arial" w:cs="Arial"/>
                <w:i/>
              </w:rPr>
            </w:pPr>
            <w:r>
              <w:rPr>
                <w:rFonts w:ascii="Arial" w:hAnsi="Arial" w:cs="Arial"/>
                <w:i/>
              </w:rPr>
              <w:t>1578,9</w:t>
            </w:r>
          </w:p>
        </w:tc>
        <w:tc>
          <w:tcPr>
            <w:tcW w:w="851" w:type="dxa"/>
            <w:tcBorders>
              <w:top w:val="single" w:sz="4" w:space="0" w:color="auto"/>
              <w:left w:val="single" w:sz="4" w:space="0" w:color="auto"/>
              <w:bottom w:val="single" w:sz="4" w:space="0" w:color="auto"/>
              <w:right w:val="single" w:sz="6" w:space="0" w:color="auto"/>
            </w:tcBorders>
          </w:tcPr>
          <w:p w:rsidR="00AE425E" w:rsidRPr="00B869B2" w:rsidRDefault="000157BE" w:rsidP="00DC026C">
            <w:pPr>
              <w:pStyle w:val="ConsPlusCell"/>
              <w:jc w:val="center"/>
              <w:rPr>
                <w:rFonts w:ascii="Arial" w:hAnsi="Arial" w:cs="Arial"/>
                <w:i/>
              </w:rPr>
            </w:pPr>
            <w:r>
              <w:rPr>
                <w:rFonts w:ascii="Arial" w:hAnsi="Arial" w:cs="Arial"/>
                <w:i/>
              </w:rPr>
              <w:t>1500,0</w:t>
            </w:r>
          </w:p>
        </w:tc>
        <w:tc>
          <w:tcPr>
            <w:tcW w:w="850" w:type="dxa"/>
            <w:tcBorders>
              <w:top w:val="single" w:sz="4" w:space="0" w:color="auto"/>
              <w:left w:val="single" w:sz="6" w:space="0" w:color="auto"/>
              <w:bottom w:val="single" w:sz="4" w:space="0" w:color="auto"/>
              <w:right w:val="single" w:sz="6" w:space="0" w:color="auto"/>
            </w:tcBorders>
          </w:tcPr>
          <w:p w:rsidR="00AE425E" w:rsidRPr="00B869B2" w:rsidRDefault="000157BE" w:rsidP="00DC026C">
            <w:pPr>
              <w:pStyle w:val="ConsPlusCell"/>
              <w:jc w:val="center"/>
              <w:rPr>
                <w:rFonts w:ascii="Arial" w:hAnsi="Arial" w:cs="Arial"/>
                <w:i/>
              </w:rPr>
            </w:pPr>
            <w:r>
              <w:rPr>
                <w:rFonts w:ascii="Arial" w:hAnsi="Arial" w:cs="Arial"/>
                <w:i/>
              </w:rPr>
              <w:t>78,9</w:t>
            </w:r>
          </w:p>
        </w:tc>
      </w:tr>
      <w:tr w:rsidR="00AE425E" w:rsidRPr="00B960D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B869B2" w:rsidRDefault="00A24468" w:rsidP="00DC026C">
            <w:pPr>
              <w:pStyle w:val="ConsPlusCell"/>
              <w:jc w:val="center"/>
              <w:rPr>
                <w:rFonts w:ascii="Arial" w:hAnsi="Arial" w:cs="Arial"/>
              </w:rPr>
            </w:pPr>
            <w:r>
              <w:rPr>
                <w:rFonts w:ascii="Arial" w:hAnsi="Arial" w:cs="Arial"/>
              </w:rPr>
              <w:t>2.</w:t>
            </w:r>
          </w:p>
        </w:tc>
        <w:tc>
          <w:tcPr>
            <w:tcW w:w="3544" w:type="dxa"/>
            <w:tcBorders>
              <w:top w:val="single" w:sz="4" w:space="0" w:color="auto"/>
              <w:left w:val="single" w:sz="6" w:space="0" w:color="auto"/>
              <w:bottom w:val="single" w:sz="4" w:space="0" w:color="auto"/>
              <w:right w:val="single" w:sz="4" w:space="0" w:color="auto"/>
            </w:tcBorders>
          </w:tcPr>
          <w:p w:rsidR="00AE425E" w:rsidRPr="00B869B2" w:rsidRDefault="00A24468" w:rsidP="00AE425E">
            <w:pPr>
              <w:pStyle w:val="32"/>
              <w:numPr>
                <w:ilvl w:val="0"/>
                <w:numId w:val="22"/>
              </w:numPr>
              <w:ind w:left="-66"/>
              <w:jc w:val="both"/>
              <w:rPr>
                <w:rFonts w:ascii="Arial" w:hAnsi="Arial" w:cs="Arial"/>
                <w:sz w:val="24"/>
                <w:szCs w:val="24"/>
                <w:lang w:val="ru-RU"/>
              </w:rPr>
            </w:pPr>
            <w:r>
              <w:rPr>
                <w:rFonts w:ascii="Arial" w:hAnsi="Arial" w:cs="Arial"/>
                <w:sz w:val="24"/>
                <w:szCs w:val="24"/>
                <w:lang w:val="ru-RU"/>
              </w:rPr>
              <w:t>Технологическое присоединение объекта капитального строительства (угольная котельная п.г.т. Зеленоборский Кандалакшского района)</w:t>
            </w:r>
          </w:p>
        </w:tc>
        <w:tc>
          <w:tcPr>
            <w:tcW w:w="1417" w:type="dxa"/>
            <w:tcBorders>
              <w:top w:val="single" w:sz="4" w:space="0" w:color="auto"/>
              <w:left w:val="single" w:sz="4" w:space="0" w:color="auto"/>
              <w:bottom w:val="single" w:sz="4" w:space="0" w:color="auto"/>
              <w:right w:val="single" w:sz="6" w:space="0" w:color="auto"/>
            </w:tcBorders>
          </w:tcPr>
          <w:p w:rsidR="00AE425E" w:rsidRPr="00B869B2" w:rsidRDefault="00A24468" w:rsidP="00DC026C">
            <w:pPr>
              <w:pStyle w:val="ConsPlusCell"/>
              <w:rPr>
                <w:rFonts w:ascii="Arial" w:hAnsi="Arial" w:cs="Arial"/>
                <w:i/>
              </w:rPr>
            </w:pPr>
            <w:r>
              <w:rPr>
                <w:rFonts w:ascii="Arial" w:hAnsi="Arial" w:cs="Arial"/>
                <w:i/>
              </w:rPr>
              <w:t>п</w:t>
            </w:r>
            <w:r w:rsidRPr="00B869B2">
              <w:rPr>
                <w:rFonts w:ascii="Arial" w:hAnsi="Arial" w:cs="Arial"/>
                <w:i/>
              </w:rPr>
              <w:t>.г.т.</w:t>
            </w:r>
            <w:r>
              <w:rPr>
                <w:rFonts w:ascii="Arial" w:hAnsi="Arial" w:cs="Arial"/>
                <w:i/>
              </w:rPr>
              <w:t xml:space="preserve"> </w:t>
            </w:r>
            <w:r w:rsidRPr="00B869B2">
              <w:rPr>
                <w:rFonts w:ascii="Arial" w:hAnsi="Arial" w:cs="Arial"/>
                <w:i/>
              </w:rPr>
              <w:t xml:space="preserve">Зеленоборский  </w:t>
            </w:r>
          </w:p>
        </w:tc>
        <w:tc>
          <w:tcPr>
            <w:tcW w:w="984" w:type="dxa"/>
            <w:tcBorders>
              <w:top w:val="single" w:sz="4" w:space="0" w:color="auto"/>
              <w:left w:val="single" w:sz="6" w:space="0" w:color="auto"/>
              <w:bottom w:val="single" w:sz="4" w:space="0" w:color="auto"/>
              <w:right w:val="single" w:sz="6" w:space="0" w:color="auto"/>
            </w:tcBorders>
          </w:tcPr>
          <w:p w:rsidR="00AE425E" w:rsidRPr="00B869B2" w:rsidRDefault="00A24468" w:rsidP="00DC026C">
            <w:pPr>
              <w:pStyle w:val="ConsPlusCell"/>
              <w:rPr>
                <w:rFonts w:ascii="Arial" w:hAnsi="Arial" w:cs="Arial"/>
                <w:i/>
              </w:rPr>
            </w:pPr>
            <w:r>
              <w:rPr>
                <w:rFonts w:ascii="Arial" w:hAnsi="Arial" w:cs="Arial"/>
                <w:i/>
              </w:rPr>
              <w:t>присоединение</w:t>
            </w:r>
          </w:p>
        </w:tc>
        <w:tc>
          <w:tcPr>
            <w:tcW w:w="713" w:type="dxa"/>
            <w:tcBorders>
              <w:top w:val="single" w:sz="4" w:space="0" w:color="auto"/>
              <w:left w:val="single" w:sz="6" w:space="0" w:color="auto"/>
              <w:bottom w:val="single" w:sz="4" w:space="0" w:color="auto"/>
              <w:right w:val="single" w:sz="6" w:space="0" w:color="auto"/>
            </w:tcBorders>
          </w:tcPr>
          <w:p w:rsidR="00AE425E" w:rsidRPr="00B869B2" w:rsidRDefault="00A24468" w:rsidP="00DC026C">
            <w:pPr>
              <w:pStyle w:val="ConsPlusCell"/>
              <w:jc w:val="center"/>
              <w:rPr>
                <w:rFonts w:ascii="Arial" w:hAnsi="Arial" w:cs="Arial"/>
                <w:i/>
              </w:rPr>
            </w:pPr>
            <w:r>
              <w:rPr>
                <w:rFonts w:ascii="Arial" w:hAnsi="Arial" w:cs="Arial"/>
                <w:i/>
              </w:rPr>
              <w:t>шт.</w:t>
            </w:r>
          </w:p>
        </w:tc>
        <w:tc>
          <w:tcPr>
            <w:tcW w:w="569" w:type="dxa"/>
            <w:tcBorders>
              <w:top w:val="single" w:sz="4" w:space="0" w:color="auto"/>
              <w:left w:val="single" w:sz="6" w:space="0" w:color="auto"/>
              <w:bottom w:val="single" w:sz="4" w:space="0" w:color="auto"/>
              <w:right w:val="single" w:sz="6" w:space="0" w:color="auto"/>
            </w:tcBorders>
          </w:tcPr>
          <w:p w:rsidR="00AE425E" w:rsidRPr="00B869B2" w:rsidRDefault="00A24468" w:rsidP="00DC026C">
            <w:pPr>
              <w:pStyle w:val="ConsPlusCell"/>
              <w:jc w:val="center"/>
              <w:rPr>
                <w:rFonts w:ascii="Arial" w:hAnsi="Arial" w:cs="Arial"/>
                <w:i/>
              </w:rPr>
            </w:pPr>
            <w:r>
              <w:rPr>
                <w:rFonts w:ascii="Arial" w:hAnsi="Arial" w:cs="Arial"/>
                <w:i/>
              </w:rPr>
              <w:t>0</w:t>
            </w:r>
          </w:p>
        </w:tc>
        <w:tc>
          <w:tcPr>
            <w:tcW w:w="994" w:type="dxa"/>
            <w:tcBorders>
              <w:top w:val="single" w:sz="4" w:space="0" w:color="auto"/>
              <w:left w:val="single" w:sz="6" w:space="0" w:color="auto"/>
              <w:bottom w:val="single" w:sz="4" w:space="0" w:color="auto"/>
              <w:right w:val="single" w:sz="4" w:space="0" w:color="auto"/>
            </w:tcBorders>
          </w:tcPr>
          <w:p w:rsidR="00AE425E" w:rsidRPr="00B869B2" w:rsidRDefault="00A24468" w:rsidP="00DC026C">
            <w:pPr>
              <w:pStyle w:val="ConsPlusCell"/>
              <w:jc w:val="center"/>
              <w:rPr>
                <w:rFonts w:ascii="Arial" w:hAnsi="Arial" w:cs="Arial"/>
                <w:i/>
              </w:rPr>
            </w:pPr>
            <w:r>
              <w:rPr>
                <w:rFonts w:ascii="Arial" w:hAnsi="Arial" w:cs="Arial"/>
                <w:i/>
              </w:rPr>
              <w:t>0</w:t>
            </w:r>
          </w:p>
        </w:tc>
        <w:tc>
          <w:tcPr>
            <w:tcW w:w="851" w:type="dxa"/>
            <w:tcBorders>
              <w:top w:val="single" w:sz="4" w:space="0" w:color="auto"/>
              <w:left w:val="single" w:sz="4" w:space="0" w:color="auto"/>
              <w:bottom w:val="single" w:sz="4" w:space="0" w:color="auto"/>
              <w:right w:val="single" w:sz="6" w:space="0" w:color="auto"/>
            </w:tcBorders>
          </w:tcPr>
          <w:p w:rsidR="00AE425E" w:rsidRDefault="00A24468" w:rsidP="00DC026C">
            <w:pPr>
              <w:pStyle w:val="ConsPlusCell"/>
              <w:jc w:val="center"/>
              <w:rPr>
                <w:rFonts w:ascii="Arial" w:hAnsi="Arial" w:cs="Arial"/>
                <w:i/>
              </w:rPr>
            </w:pPr>
            <w:r>
              <w:rPr>
                <w:rFonts w:ascii="Arial" w:hAnsi="Arial" w:cs="Arial"/>
                <w:i/>
              </w:rPr>
              <w:t>0</w:t>
            </w:r>
          </w:p>
        </w:tc>
        <w:tc>
          <w:tcPr>
            <w:tcW w:w="850" w:type="dxa"/>
            <w:tcBorders>
              <w:top w:val="single" w:sz="4" w:space="0" w:color="auto"/>
              <w:left w:val="single" w:sz="6" w:space="0" w:color="auto"/>
              <w:bottom w:val="single" w:sz="4" w:space="0" w:color="auto"/>
              <w:right w:val="single" w:sz="6" w:space="0" w:color="auto"/>
            </w:tcBorders>
          </w:tcPr>
          <w:p w:rsidR="00AE425E" w:rsidRPr="00B869B2" w:rsidRDefault="00A24468" w:rsidP="00DC026C">
            <w:pPr>
              <w:pStyle w:val="ConsPlusCell"/>
              <w:jc w:val="center"/>
              <w:rPr>
                <w:rFonts w:ascii="Arial" w:hAnsi="Arial" w:cs="Arial"/>
                <w:i/>
              </w:rPr>
            </w:pPr>
            <w:r>
              <w:rPr>
                <w:rFonts w:ascii="Arial" w:hAnsi="Arial" w:cs="Arial"/>
                <w:i/>
              </w:rPr>
              <w:t>0</w:t>
            </w:r>
          </w:p>
        </w:tc>
      </w:tr>
      <w:tr w:rsidR="00AE425E" w:rsidRPr="00B960D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B869B2" w:rsidRDefault="00AE425E" w:rsidP="00DC026C">
            <w:pPr>
              <w:pStyle w:val="ConsPlusCell"/>
              <w:jc w:val="center"/>
              <w:rPr>
                <w:rFonts w:ascii="Arial" w:hAnsi="Arial" w:cs="Arial"/>
              </w:rPr>
            </w:pPr>
          </w:p>
        </w:tc>
        <w:tc>
          <w:tcPr>
            <w:tcW w:w="3544" w:type="dxa"/>
            <w:tcBorders>
              <w:top w:val="single" w:sz="4" w:space="0" w:color="auto"/>
              <w:left w:val="single" w:sz="6" w:space="0" w:color="auto"/>
              <w:bottom w:val="single" w:sz="4" w:space="0" w:color="auto"/>
              <w:right w:val="single" w:sz="4" w:space="0" w:color="auto"/>
            </w:tcBorders>
          </w:tcPr>
          <w:p w:rsidR="00AE425E" w:rsidRPr="00B869B2" w:rsidRDefault="00AE425E" w:rsidP="00AE425E">
            <w:pPr>
              <w:pStyle w:val="32"/>
              <w:numPr>
                <w:ilvl w:val="0"/>
                <w:numId w:val="22"/>
              </w:numPr>
              <w:ind w:left="-66"/>
              <w:jc w:val="both"/>
              <w:rPr>
                <w:rFonts w:ascii="Arial" w:hAnsi="Arial" w:cs="Arial"/>
                <w:sz w:val="24"/>
                <w:szCs w:val="24"/>
                <w:lang w:val="ru-RU"/>
              </w:rPr>
            </w:pPr>
          </w:p>
        </w:tc>
        <w:tc>
          <w:tcPr>
            <w:tcW w:w="1417" w:type="dxa"/>
            <w:tcBorders>
              <w:top w:val="single" w:sz="4" w:space="0" w:color="auto"/>
              <w:left w:val="single" w:sz="4" w:space="0" w:color="auto"/>
              <w:bottom w:val="single" w:sz="4" w:space="0" w:color="auto"/>
              <w:right w:val="single" w:sz="6" w:space="0" w:color="auto"/>
            </w:tcBorders>
          </w:tcPr>
          <w:p w:rsidR="00AE425E" w:rsidRPr="00B869B2" w:rsidRDefault="00AE425E" w:rsidP="00DC026C">
            <w:pPr>
              <w:pStyle w:val="ConsPlusCell"/>
              <w:rPr>
                <w:rFonts w:ascii="Arial" w:hAnsi="Arial" w:cs="Arial"/>
                <w:i/>
              </w:rPr>
            </w:pPr>
          </w:p>
        </w:tc>
        <w:tc>
          <w:tcPr>
            <w:tcW w:w="984" w:type="dxa"/>
            <w:tcBorders>
              <w:top w:val="single" w:sz="4" w:space="0" w:color="auto"/>
              <w:left w:val="single" w:sz="6" w:space="0" w:color="auto"/>
              <w:bottom w:val="single" w:sz="4" w:space="0" w:color="auto"/>
              <w:right w:val="single" w:sz="6" w:space="0" w:color="auto"/>
            </w:tcBorders>
          </w:tcPr>
          <w:p w:rsidR="00AE425E" w:rsidRPr="00B869B2" w:rsidRDefault="00AE425E" w:rsidP="00DC026C">
            <w:pPr>
              <w:pStyle w:val="ConsPlusCell"/>
              <w:rPr>
                <w:rFonts w:ascii="Arial" w:hAnsi="Arial" w:cs="Arial"/>
                <w:i/>
              </w:rPr>
            </w:pPr>
          </w:p>
        </w:tc>
        <w:tc>
          <w:tcPr>
            <w:tcW w:w="713" w:type="dxa"/>
            <w:tcBorders>
              <w:top w:val="single" w:sz="4" w:space="0" w:color="auto"/>
              <w:left w:val="single" w:sz="6" w:space="0" w:color="auto"/>
              <w:bottom w:val="single" w:sz="4" w:space="0" w:color="auto"/>
              <w:right w:val="single" w:sz="6" w:space="0" w:color="auto"/>
            </w:tcBorders>
          </w:tcPr>
          <w:p w:rsidR="00AE425E" w:rsidRPr="00B869B2" w:rsidRDefault="00AE425E" w:rsidP="00DC026C">
            <w:pPr>
              <w:pStyle w:val="ConsPlusCell"/>
              <w:jc w:val="center"/>
              <w:rPr>
                <w:rFonts w:ascii="Arial" w:hAnsi="Arial" w:cs="Arial"/>
                <w:i/>
              </w:rPr>
            </w:pPr>
          </w:p>
        </w:tc>
        <w:tc>
          <w:tcPr>
            <w:tcW w:w="569" w:type="dxa"/>
            <w:tcBorders>
              <w:top w:val="single" w:sz="4" w:space="0" w:color="auto"/>
              <w:left w:val="single" w:sz="6" w:space="0" w:color="auto"/>
              <w:bottom w:val="single" w:sz="4" w:space="0" w:color="auto"/>
              <w:right w:val="single" w:sz="6" w:space="0" w:color="auto"/>
            </w:tcBorders>
          </w:tcPr>
          <w:p w:rsidR="00AE425E" w:rsidRPr="00B869B2" w:rsidRDefault="00AE425E" w:rsidP="00DC026C">
            <w:pPr>
              <w:pStyle w:val="ConsPlusCell"/>
              <w:jc w:val="center"/>
              <w:rPr>
                <w:rFonts w:ascii="Arial" w:hAnsi="Arial" w:cs="Arial"/>
                <w:i/>
              </w:rPr>
            </w:pPr>
          </w:p>
        </w:tc>
        <w:tc>
          <w:tcPr>
            <w:tcW w:w="994" w:type="dxa"/>
            <w:tcBorders>
              <w:top w:val="single" w:sz="4" w:space="0" w:color="auto"/>
              <w:left w:val="single" w:sz="6" w:space="0" w:color="auto"/>
              <w:bottom w:val="single" w:sz="4" w:space="0" w:color="auto"/>
              <w:right w:val="single" w:sz="4" w:space="0" w:color="auto"/>
            </w:tcBorders>
          </w:tcPr>
          <w:p w:rsidR="00AE425E" w:rsidRPr="00B869B2" w:rsidRDefault="00AE425E" w:rsidP="00DC026C">
            <w:pPr>
              <w:pStyle w:val="ConsPlusCell"/>
              <w:jc w:val="center"/>
              <w:rPr>
                <w:rFonts w:ascii="Arial" w:hAnsi="Arial" w:cs="Arial"/>
                <w:i/>
              </w:rPr>
            </w:pPr>
          </w:p>
        </w:tc>
        <w:tc>
          <w:tcPr>
            <w:tcW w:w="851" w:type="dxa"/>
            <w:tcBorders>
              <w:top w:val="single" w:sz="4" w:space="0" w:color="auto"/>
              <w:left w:val="single" w:sz="4" w:space="0" w:color="auto"/>
              <w:bottom w:val="single" w:sz="4" w:space="0" w:color="auto"/>
              <w:right w:val="single" w:sz="6" w:space="0" w:color="auto"/>
            </w:tcBorders>
          </w:tcPr>
          <w:p w:rsidR="00AE425E" w:rsidRDefault="00AE425E" w:rsidP="00DC026C">
            <w:pPr>
              <w:pStyle w:val="ConsPlusCell"/>
              <w:jc w:val="center"/>
              <w:rPr>
                <w:rFonts w:ascii="Arial" w:hAnsi="Arial" w:cs="Arial"/>
                <w:i/>
              </w:rPr>
            </w:pPr>
          </w:p>
        </w:tc>
        <w:tc>
          <w:tcPr>
            <w:tcW w:w="850" w:type="dxa"/>
            <w:tcBorders>
              <w:top w:val="single" w:sz="4" w:space="0" w:color="auto"/>
              <w:left w:val="single" w:sz="6" w:space="0" w:color="auto"/>
              <w:bottom w:val="single" w:sz="4" w:space="0" w:color="auto"/>
              <w:right w:val="single" w:sz="6" w:space="0" w:color="auto"/>
            </w:tcBorders>
          </w:tcPr>
          <w:p w:rsidR="00AE425E" w:rsidRPr="00B869B2" w:rsidRDefault="00AE425E" w:rsidP="00DC026C">
            <w:pPr>
              <w:pStyle w:val="ConsPlusCell"/>
              <w:jc w:val="center"/>
              <w:rPr>
                <w:rFonts w:ascii="Arial" w:hAnsi="Arial" w:cs="Arial"/>
                <w:i/>
              </w:rPr>
            </w:pPr>
          </w:p>
        </w:tc>
      </w:tr>
      <w:tr w:rsidR="00AE425E" w:rsidRPr="00B960D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B869B2" w:rsidRDefault="00AE425E" w:rsidP="00DC026C">
            <w:pPr>
              <w:pStyle w:val="ConsPlusCell"/>
              <w:jc w:val="center"/>
              <w:rPr>
                <w:rFonts w:ascii="Arial" w:hAnsi="Arial" w:cs="Arial"/>
              </w:rPr>
            </w:pPr>
          </w:p>
        </w:tc>
        <w:tc>
          <w:tcPr>
            <w:tcW w:w="5945" w:type="dxa"/>
            <w:gridSpan w:val="3"/>
            <w:tcBorders>
              <w:top w:val="single" w:sz="4" w:space="0" w:color="auto"/>
              <w:left w:val="single" w:sz="6" w:space="0" w:color="auto"/>
              <w:bottom w:val="single" w:sz="4" w:space="0" w:color="auto"/>
              <w:right w:val="single" w:sz="6" w:space="0" w:color="auto"/>
            </w:tcBorders>
          </w:tcPr>
          <w:p w:rsidR="00AE425E" w:rsidRPr="00B869B2" w:rsidRDefault="00AE425E" w:rsidP="00DC026C">
            <w:pPr>
              <w:pStyle w:val="ConsPlusCell"/>
              <w:jc w:val="center"/>
              <w:rPr>
                <w:rFonts w:ascii="Arial" w:hAnsi="Arial" w:cs="Arial"/>
                <w:i/>
              </w:rPr>
            </w:pPr>
            <w:r w:rsidRPr="00B869B2">
              <w:rPr>
                <w:rFonts w:ascii="Arial" w:hAnsi="Arial" w:cs="Arial"/>
              </w:rPr>
              <w:t>ИТОГО</w:t>
            </w:r>
          </w:p>
        </w:tc>
        <w:tc>
          <w:tcPr>
            <w:tcW w:w="713" w:type="dxa"/>
            <w:tcBorders>
              <w:top w:val="single" w:sz="4" w:space="0" w:color="auto"/>
              <w:left w:val="single" w:sz="6" w:space="0" w:color="auto"/>
              <w:bottom w:val="single" w:sz="4" w:space="0" w:color="auto"/>
              <w:right w:val="single" w:sz="6" w:space="0" w:color="auto"/>
            </w:tcBorders>
          </w:tcPr>
          <w:p w:rsidR="00AE425E" w:rsidRPr="00B869B2" w:rsidRDefault="00A24468" w:rsidP="00DC026C">
            <w:pPr>
              <w:pStyle w:val="ConsPlusCell"/>
              <w:jc w:val="center"/>
              <w:rPr>
                <w:rFonts w:ascii="Arial" w:hAnsi="Arial" w:cs="Arial"/>
                <w:i/>
              </w:rPr>
            </w:pPr>
            <w:r>
              <w:rPr>
                <w:rFonts w:ascii="Arial" w:hAnsi="Arial" w:cs="Arial"/>
                <w:i/>
              </w:rPr>
              <w:t>ш</w:t>
            </w:r>
            <w:r w:rsidR="00AE425E" w:rsidRPr="00B869B2">
              <w:rPr>
                <w:rFonts w:ascii="Arial" w:hAnsi="Arial" w:cs="Arial"/>
                <w:i/>
              </w:rPr>
              <w:t>т.</w:t>
            </w:r>
          </w:p>
        </w:tc>
        <w:tc>
          <w:tcPr>
            <w:tcW w:w="569" w:type="dxa"/>
            <w:tcBorders>
              <w:top w:val="single" w:sz="4" w:space="0" w:color="auto"/>
              <w:left w:val="single" w:sz="6" w:space="0" w:color="auto"/>
              <w:bottom w:val="single" w:sz="4" w:space="0" w:color="auto"/>
              <w:right w:val="single" w:sz="6" w:space="0" w:color="auto"/>
            </w:tcBorders>
          </w:tcPr>
          <w:p w:rsidR="00AE425E" w:rsidRPr="00B869B2" w:rsidRDefault="00AE425E" w:rsidP="00DC026C">
            <w:pPr>
              <w:pStyle w:val="ConsPlusCell"/>
              <w:jc w:val="center"/>
              <w:rPr>
                <w:rFonts w:ascii="Arial" w:hAnsi="Arial" w:cs="Arial"/>
                <w:i/>
              </w:rPr>
            </w:pPr>
            <w:r w:rsidRPr="00B869B2">
              <w:rPr>
                <w:rFonts w:ascii="Arial" w:hAnsi="Arial" w:cs="Arial"/>
                <w:i/>
              </w:rPr>
              <w:t>1</w:t>
            </w:r>
          </w:p>
        </w:tc>
        <w:tc>
          <w:tcPr>
            <w:tcW w:w="994" w:type="dxa"/>
            <w:tcBorders>
              <w:top w:val="single" w:sz="4" w:space="0" w:color="auto"/>
              <w:left w:val="single" w:sz="6" w:space="0" w:color="auto"/>
              <w:bottom w:val="single" w:sz="4" w:space="0" w:color="auto"/>
              <w:right w:val="single" w:sz="4" w:space="0" w:color="auto"/>
            </w:tcBorders>
          </w:tcPr>
          <w:p w:rsidR="00AE425E" w:rsidRPr="00B869B2" w:rsidRDefault="000157BE" w:rsidP="00DC026C">
            <w:pPr>
              <w:pStyle w:val="ConsPlusCell"/>
              <w:jc w:val="center"/>
              <w:rPr>
                <w:rFonts w:ascii="Arial" w:hAnsi="Arial" w:cs="Arial"/>
                <w:i/>
              </w:rPr>
            </w:pPr>
            <w:r>
              <w:rPr>
                <w:rFonts w:ascii="Arial" w:hAnsi="Arial" w:cs="Arial"/>
                <w:i/>
              </w:rPr>
              <w:t>1578,9</w:t>
            </w:r>
          </w:p>
        </w:tc>
        <w:tc>
          <w:tcPr>
            <w:tcW w:w="851" w:type="dxa"/>
            <w:tcBorders>
              <w:top w:val="single" w:sz="4" w:space="0" w:color="auto"/>
              <w:left w:val="single" w:sz="4" w:space="0" w:color="auto"/>
              <w:bottom w:val="single" w:sz="4" w:space="0" w:color="auto"/>
              <w:right w:val="single" w:sz="6" w:space="0" w:color="auto"/>
            </w:tcBorders>
          </w:tcPr>
          <w:p w:rsidR="00AE425E" w:rsidRPr="00B869B2" w:rsidRDefault="000157BE" w:rsidP="00DC026C">
            <w:pPr>
              <w:pStyle w:val="ConsPlusCell"/>
              <w:jc w:val="center"/>
              <w:rPr>
                <w:rFonts w:ascii="Arial" w:hAnsi="Arial" w:cs="Arial"/>
                <w:i/>
              </w:rPr>
            </w:pPr>
            <w:r>
              <w:rPr>
                <w:rFonts w:ascii="Arial" w:hAnsi="Arial" w:cs="Arial"/>
                <w:i/>
              </w:rPr>
              <w:t>1500,0</w:t>
            </w:r>
          </w:p>
        </w:tc>
        <w:tc>
          <w:tcPr>
            <w:tcW w:w="850" w:type="dxa"/>
            <w:tcBorders>
              <w:top w:val="single" w:sz="4" w:space="0" w:color="auto"/>
              <w:left w:val="single" w:sz="6" w:space="0" w:color="auto"/>
              <w:bottom w:val="single" w:sz="4" w:space="0" w:color="auto"/>
              <w:right w:val="single" w:sz="6" w:space="0" w:color="auto"/>
            </w:tcBorders>
          </w:tcPr>
          <w:p w:rsidR="00AE425E" w:rsidRPr="00B869B2" w:rsidRDefault="000157BE" w:rsidP="00DC026C">
            <w:pPr>
              <w:pStyle w:val="ConsPlusCell"/>
              <w:jc w:val="center"/>
              <w:rPr>
                <w:rFonts w:ascii="Arial" w:hAnsi="Arial" w:cs="Arial"/>
                <w:i/>
              </w:rPr>
            </w:pPr>
            <w:r>
              <w:rPr>
                <w:rFonts w:ascii="Arial" w:hAnsi="Arial" w:cs="Arial"/>
                <w:i/>
              </w:rPr>
              <w:t>78,9</w:t>
            </w:r>
          </w:p>
        </w:tc>
      </w:tr>
    </w:tbl>
    <w:p w:rsidR="001E1F41" w:rsidRDefault="001E1F41" w:rsidP="00571CC1"/>
    <w:p w:rsidR="001E1F41" w:rsidRDefault="001E1F41" w:rsidP="001E1F41">
      <w:pPr>
        <w:tabs>
          <w:tab w:val="left" w:pos="4590"/>
        </w:tabs>
      </w:pPr>
      <w:r>
        <w:tab/>
      </w:r>
    </w:p>
    <w:p w:rsidR="005D1247" w:rsidRPr="001E1F41" w:rsidRDefault="005D1247" w:rsidP="001E1F41">
      <w:pPr>
        <w:sectPr w:rsidR="005D1247" w:rsidRPr="001E1F41" w:rsidSect="000157BE">
          <w:headerReference w:type="even" r:id="rId26"/>
          <w:footerReference w:type="even" r:id="rId27"/>
          <w:footerReference w:type="default" r:id="rId28"/>
          <w:pgSz w:w="11905" w:h="16838" w:code="9"/>
          <w:pgMar w:top="284" w:right="720" w:bottom="720" w:left="720" w:header="720" w:footer="720" w:gutter="0"/>
          <w:cols w:space="720"/>
          <w:docGrid w:linePitch="326"/>
        </w:sectPr>
      </w:pPr>
    </w:p>
    <w:tbl>
      <w:tblPr>
        <w:tblW w:w="17504" w:type="dxa"/>
        <w:tblInd w:w="-1312" w:type="dxa"/>
        <w:tblLayout w:type="fixed"/>
        <w:tblLook w:val="04A0"/>
      </w:tblPr>
      <w:tblGrid>
        <w:gridCol w:w="417"/>
        <w:gridCol w:w="3104"/>
        <w:gridCol w:w="3839"/>
        <w:gridCol w:w="236"/>
        <w:gridCol w:w="1418"/>
        <w:gridCol w:w="1417"/>
        <w:gridCol w:w="570"/>
        <w:gridCol w:w="1276"/>
        <w:gridCol w:w="1985"/>
        <w:gridCol w:w="1701"/>
        <w:gridCol w:w="1541"/>
      </w:tblGrid>
      <w:tr w:rsidR="00320C2B" w:rsidRPr="00EF0357" w:rsidTr="00580C3A">
        <w:trPr>
          <w:trHeight w:val="255"/>
        </w:trPr>
        <w:tc>
          <w:tcPr>
            <w:tcW w:w="417" w:type="dxa"/>
            <w:tcBorders>
              <w:top w:val="nil"/>
              <w:left w:val="nil"/>
              <w:bottom w:val="nil"/>
              <w:right w:val="nil"/>
            </w:tcBorders>
            <w:shd w:val="clear" w:color="auto" w:fill="auto"/>
            <w:noWrap/>
            <w:vAlign w:val="center"/>
            <w:hideMark/>
          </w:tcPr>
          <w:p w:rsidR="00320C2B" w:rsidRPr="00EF0357" w:rsidRDefault="00320C2B" w:rsidP="00DC026C">
            <w:pPr>
              <w:rPr>
                <w:rFonts w:ascii="Arial" w:hAnsi="Arial" w:cs="Arial"/>
              </w:rPr>
            </w:pPr>
          </w:p>
        </w:tc>
        <w:tc>
          <w:tcPr>
            <w:tcW w:w="3104" w:type="dxa"/>
            <w:tcBorders>
              <w:top w:val="nil"/>
              <w:left w:val="nil"/>
              <w:bottom w:val="nil"/>
              <w:right w:val="nil"/>
            </w:tcBorders>
            <w:shd w:val="clear" w:color="auto" w:fill="auto"/>
            <w:noWrap/>
            <w:vAlign w:val="center"/>
            <w:hideMark/>
          </w:tcPr>
          <w:tbl>
            <w:tblPr>
              <w:tblpPr w:leftFromText="180" w:rightFromText="180" w:vertAnchor="text" w:horzAnchor="margin" w:tblpY="-332"/>
              <w:tblOverlap w:val="never"/>
              <w:tblW w:w="15344" w:type="dxa"/>
              <w:tblLayout w:type="fixed"/>
              <w:tblLook w:val="04A0"/>
            </w:tblPr>
            <w:tblGrid>
              <w:gridCol w:w="15344"/>
            </w:tblGrid>
            <w:tr w:rsidR="00580C3A" w:rsidRPr="00EF0357" w:rsidTr="00580C3A">
              <w:trPr>
                <w:trHeight w:val="80"/>
              </w:trPr>
              <w:tc>
                <w:tcPr>
                  <w:tcW w:w="15344" w:type="dxa"/>
                  <w:tcBorders>
                    <w:top w:val="nil"/>
                    <w:left w:val="nil"/>
                    <w:bottom w:val="nil"/>
                    <w:right w:val="nil"/>
                  </w:tcBorders>
                  <w:shd w:val="clear" w:color="auto" w:fill="auto"/>
                  <w:noWrap/>
                  <w:vAlign w:val="bottom"/>
                  <w:hideMark/>
                </w:tcPr>
                <w:p w:rsidR="00580C3A" w:rsidRPr="00EF0357" w:rsidRDefault="00580C3A" w:rsidP="00B01A2F">
                  <w:pPr>
                    <w:rPr>
                      <w:rFonts w:ascii="Arial" w:hAnsi="Arial" w:cs="Arial"/>
                    </w:rPr>
                  </w:pPr>
                </w:p>
              </w:tc>
            </w:tr>
            <w:tr w:rsidR="00580C3A" w:rsidRPr="00EF0357" w:rsidTr="00580C3A">
              <w:trPr>
                <w:trHeight w:val="80"/>
              </w:trPr>
              <w:tc>
                <w:tcPr>
                  <w:tcW w:w="15344" w:type="dxa"/>
                  <w:tcBorders>
                    <w:top w:val="nil"/>
                    <w:left w:val="nil"/>
                    <w:bottom w:val="nil"/>
                    <w:right w:val="nil"/>
                  </w:tcBorders>
                  <w:shd w:val="clear" w:color="auto" w:fill="auto"/>
                  <w:noWrap/>
                  <w:vAlign w:val="bottom"/>
                  <w:hideMark/>
                </w:tcPr>
                <w:p w:rsidR="00580C3A" w:rsidRPr="00EF0357" w:rsidRDefault="00580C3A" w:rsidP="00B01A2F">
                  <w:pPr>
                    <w:jc w:val="center"/>
                    <w:rPr>
                      <w:rFonts w:ascii="Arial" w:hAnsi="Arial" w:cs="Arial"/>
                      <w:color w:val="000000"/>
                    </w:rPr>
                  </w:pPr>
                </w:p>
              </w:tc>
            </w:tr>
          </w:tbl>
          <w:p w:rsidR="00320C2B" w:rsidRPr="00EF0357" w:rsidRDefault="00320C2B" w:rsidP="00320C2B">
            <w:pPr>
              <w:jc w:val="center"/>
              <w:rPr>
                <w:rFonts w:ascii="Arial" w:hAnsi="Arial" w:cs="Arial"/>
              </w:rPr>
            </w:pPr>
          </w:p>
        </w:tc>
        <w:tc>
          <w:tcPr>
            <w:tcW w:w="3839" w:type="dxa"/>
            <w:tcBorders>
              <w:top w:val="nil"/>
              <w:left w:val="nil"/>
              <w:bottom w:val="nil"/>
              <w:right w:val="nil"/>
            </w:tcBorders>
            <w:shd w:val="clear" w:color="auto" w:fill="auto"/>
            <w:noWrap/>
            <w:vAlign w:val="center"/>
            <w:hideMark/>
          </w:tcPr>
          <w:p w:rsidR="00320C2B" w:rsidRPr="00EF0357" w:rsidRDefault="00320C2B" w:rsidP="00DC026C">
            <w:pPr>
              <w:rPr>
                <w:rFonts w:ascii="Arial" w:hAnsi="Arial" w:cs="Arial"/>
              </w:rPr>
            </w:pPr>
          </w:p>
        </w:tc>
        <w:tc>
          <w:tcPr>
            <w:tcW w:w="236" w:type="dxa"/>
            <w:tcBorders>
              <w:top w:val="nil"/>
              <w:left w:val="nil"/>
              <w:bottom w:val="nil"/>
              <w:right w:val="nil"/>
            </w:tcBorders>
            <w:shd w:val="clear" w:color="auto" w:fill="auto"/>
            <w:noWrap/>
            <w:vAlign w:val="center"/>
            <w:hideMark/>
          </w:tcPr>
          <w:p w:rsidR="00320C2B" w:rsidRPr="00EF0357" w:rsidRDefault="00320C2B" w:rsidP="00DC026C">
            <w:pPr>
              <w:rPr>
                <w:rFonts w:ascii="Arial" w:hAnsi="Arial" w:cs="Arial"/>
              </w:rPr>
            </w:pPr>
          </w:p>
        </w:tc>
        <w:tc>
          <w:tcPr>
            <w:tcW w:w="1418" w:type="dxa"/>
            <w:tcBorders>
              <w:top w:val="nil"/>
              <w:left w:val="nil"/>
              <w:bottom w:val="nil"/>
              <w:right w:val="nil"/>
            </w:tcBorders>
            <w:shd w:val="clear" w:color="auto" w:fill="auto"/>
            <w:noWrap/>
            <w:vAlign w:val="center"/>
            <w:hideMark/>
          </w:tcPr>
          <w:p w:rsidR="00320C2B" w:rsidRPr="00EF0357" w:rsidRDefault="00320C2B" w:rsidP="00DC026C">
            <w:pPr>
              <w:rPr>
                <w:rFonts w:ascii="Arial" w:hAnsi="Arial" w:cs="Arial"/>
              </w:rPr>
            </w:pPr>
          </w:p>
        </w:tc>
        <w:tc>
          <w:tcPr>
            <w:tcW w:w="1417" w:type="dxa"/>
            <w:tcBorders>
              <w:top w:val="nil"/>
              <w:left w:val="nil"/>
              <w:bottom w:val="nil"/>
              <w:right w:val="nil"/>
            </w:tcBorders>
            <w:shd w:val="clear" w:color="auto" w:fill="auto"/>
            <w:noWrap/>
            <w:vAlign w:val="center"/>
            <w:hideMark/>
          </w:tcPr>
          <w:p w:rsidR="00320C2B" w:rsidRPr="00EF0357" w:rsidRDefault="00320C2B" w:rsidP="00DC026C">
            <w:pPr>
              <w:rPr>
                <w:rFonts w:ascii="Arial" w:hAnsi="Arial" w:cs="Arial"/>
              </w:rPr>
            </w:pPr>
          </w:p>
        </w:tc>
        <w:tc>
          <w:tcPr>
            <w:tcW w:w="570" w:type="dxa"/>
            <w:tcBorders>
              <w:top w:val="nil"/>
              <w:left w:val="nil"/>
              <w:bottom w:val="nil"/>
              <w:right w:val="nil"/>
            </w:tcBorders>
            <w:shd w:val="clear" w:color="auto" w:fill="auto"/>
            <w:noWrap/>
            <w:vAlign w:val="center"/>
            <w:hideMark/>
          </w:tcPr>
          <w:p w:rsidR="00320C2B" w:rsidRPr="00EF0357" w:rsidRDefault="00320C2B" w:rsidP="00DC026C">
            <w:pPr>
              <w:rPr>
                <w:rFonts w:ascii="Arial" w:hAnsi="Arial" w:cs="Arial"/>
              </w:rPr>
            </w:pPr>
          </w:p>
        </w:tc>
        <w:tc>
          <w:tcPr>
            <w:tcW w:w="1276" w:type="dxa"/>
            <w:tcBorders>
              <w:top w:val="nil"/>
              <w:left w:val="nil"/>
              <w:bottom w:val="nil"/>
              <w:right w:val="nil"/>
            </w:tcBorders>
            <w:shd w:val="clear" w:color="auto" w:fill="auto"/>
            <w:noWrap/>
            <w:vAlign w:val="center"/>
            <w:hideMark/>
          </w:tcPr>
          <w:p w:rsidR="00320C2B" w:rsidRPr="00EF0357" w:rsidRDefault="00320C2B" w:rsidP="00DC026C">
            <w:pPr>
              <w:rPr>
                <w:rFonts w:ascii="Arial" w:hAnsi="Arial" w:cs="Arial"/>
              </w:rPr>
            </w:pPr>
          </w:p>
        </w:tc>
        <w:tc>
          <w:tcPr>
            <w:tcW w:w="1985" w:type="dxa"/>
            <w:tcBorders>
              <w:top w:val="nil"/>
              <w:left w:val="nil"/>
              <w:bottom w:val="nil"/>
              <w:right w:val="nil"/>
            </w:tcBorders>
            <w:shd w:val="clear" w:color="auto" w:fill="auto"/>
            <w:noWrap/>
            <w:vAlign w:val="center"/>
            <w:hideMark/>
          </w:tcPr>
          <w:p w:rsidR="00320C2B" w:rsidRPr="00EF0357" w:rsidRDefault="00320C2B" w:rsidP="00DC026C">
            <w:pPr>
              <w:rPr>
                <w:rFonts w:ascii="Arial" w:hAnsi="Arial" w:cs="Arial"/>
              </w:rPr>
            </w:pPr>
          </w:p>
        </w:tc>
        <w:tc>
          <w:tcPr>
            <w:tcW w:w="1701" w:type="dxa"/>
            <w:tcBorders>
              <w:top w:val="nil"/>
              <w:left w:val="nil"/>
              <w:bottom w:val="nil"/>
              <w:right w:val="nil"/>
            </w:tcBorders>
            <w:shd w:val="clear" w:color="auto" w:fill="auto"/>
            <w:noWrap/>
            <w:vAlign w:val="center"/>
            <w:hideMark/>
          </w:tcPr>
          <w:p w:rsidR="00320C2B" w:rsidRPr="00EF0357" w:rsidRDefault="00320C2B" w:rsidP="00DC026C">
            <w:pPr>
              <w:rPr>
                <w:rFonts w:ascii="Arial" w:hAnsi="Arial" w:cs="Arial"/>
              </w:rPr>
            </w:pPr>
          </w:p>
        </w:tc>
        <w:tc>
          <w:tcPr>
            <w:tcW w:w="1541" w:type="dxa"/>
            <w:tcBorders>
              <w:top w:val="nil"/>
              <w:left w:val="nil"/>
              <w:bottom w:val="nil"/>
              <w:right w:val="nil"/>
            </w:tcBorders>
            <w:shd w:val="clear" w:color="auto" w:fill="auto"/>
            <w:noWrap/>
            <w:vAlign w:val="center"/>
            <w:hideMark/>
          </w:tcPr>
          <w:p w:rsidR="00320C2B" w:rsidRPr="00EF0357" w:rsidRDefault="00320C2B" w:rsidP="00DC026C">
            <w:pPr>
              <w:rPr>
                <w:rFonts w:ascii="Arial" w:hAnsi="Arial" w:cs="Arial"/>
              </w:rPr>
            </w:pPr>
          </w:p>
        </w:tc>
      </w:tr>
    </w:tbl>
    <w:p w:rsidR="00DF58BF" w:rsidRDefault="00DF58BF" w:rsidP="00571CC1"/>
    <w:tbl>
      <w:tblPr>
        <w:tblW w:w="17504" w:type="dxa"/>
        <w:tblInd w:w="-318" w:type="dxa"/>
        <w:tblLayout w:type="fixed"/>
        <w:tblLook w:val="04A0"/>
      </w:tblPr>
      <w:tblGrid>
        <w:gridCol w:w="417"/>
        <w:gridCol w:w="3104"/>
        <w:gridCol w:w="1170"/>
        <w:gridCol w:w="1101"/>
        <w:gridCol w:w="434"/>
        <w:gridCol w:w="1134"/>
        <w:gridCol w:w="236"/>
        <w:gridCol w:w="189"/>
        <w:gridCol w:w="570"/>
        <w:gridCol w:w="426"/>
        <w:gridCol w:w="233"/>
        <w:gridCol w:w="765"/>
        <w:gridCol w:w="430"/>
        <w:gridCol w:w="222"/>
        <w:gridCol w:w="570"/>
        <w:gridCol w:w="59"/>
        <w:gridCol w:w="281"/>
        <w:gridCol w:w="936"/>
        <w:gridCol w:w="56"/>
        <w:gridCol w:w="286"/>
        <w:gridCol w:w="1643"/>
        <w:gridCol w:w="56"/>
        <w:gridCol w:w="1527"/>
        <w:gridCol w:w="118"/>
        <w:gridCol w:w="1541"/>
      </w:tblGrid>
      <w:tr w:rsidR="00320C2B" w:rsidRPr="00EF0357" w:rsidTr="004727DF">
        <w:trPr>
          <w:gridAfter w:val="2"/>
          <w:wAfter w:w="1659" w:type="dxa"/>
          <w:trHeight w:val="375"/>
        </w:trPr>
        <w:tc>
          <w:tcPr>
            <w:tcW w:w="15845" w:type="dxa"/>
            <w:gridSpan w:val="23"/>
            <w:tcBorders>
              <w:top w:val="nil"/>
              <w:left w:val="nil"/>
              <w:bottom w:val="nil"/>
              <w:right w:val="nil"/>
            </w:tcBorders>
            <w:shd w:val="clear" w:color="auto" w:fill="auto"/>
            <w:noWrap/>
            <w:vAlign w:val="center"/>
            <w:hideMark/>
          </w:tcPr>
          <w:p w:rsidR="00320C2B" w:rsidRDefault="00320C2B" w:rsidP="004727DF">
            <w:pPr>
              <w:rPr>
                <w:rFonts w:ascii="Arial" w:hAnsi="Arial" w:cs="Arial"/>
              </w:rPr>
            </w:pPr>
          </w:p>
          <w:p w:rsidR="00320C2B" w:rsidRPr="00EF0357" w:rsidRDefault="001E1F41" w:rsidP="004727DF">
            <w:pPr>
              <w:rPr>
                <w:rFonts w:ascii="Arial" w:hAnsi="Arial" w:cs="Arial"/>
              </w:rPr>
            </w:pPr>
            <w:r>
              <w:rPr>
                <w:rFonts w:ascii="Arial" w:hAnsi="Arial" w:cs="Arial"/>
              </w:rPr>
              <w:t xml:space="preserve">              </w:t>
            </w:r>
            <w:r w:rsidR="00320C2B">
              <w:rPr>
                <w:rFonts w:ascii="Arial" w:hAnsi="Arial" w:cs="Arial"/>
              </w:rPr>
              <w:t xml:space="preserve">                                                                                                                                                                                                </w:t>
            </w:r>
            <w:r w:rsidR="00320C2B" w:rsidRPr="00EF0357">
              <w:rPr>
                <w:rFonts w:ascii="Arial" w:hAnsi="Arial" w:cs="Arial"/>
              </w:rPr>
              <w:t>Таблица 3</w:t>
            </w:r>
          </w:p>
          <w:p w:rsidR="00320C2B" w:rsidRPr="00C10248" w:rsidRDefault="00320C2B" w:rsidP="004727DF">
            <w:pPr>
              <w:jc w:val="center"/>
              <w:rPr>
                <w:rFonts w:ascii="Arial" w:hAnsi="Arial" w:cs="Arial"/>
                <w:b/>
              </w:rPr>
            </w:pPr>
            <w:r w:rsidRPr="00C10248">
              <w:rPr>
                <w:rFonts w:ascii="Arial" w:hAnsi="Arial" w:cs="Arial"/>
                <w:b/>
              </w:rPr>
              <w:t>Перечень основных мероприятий подпрограммы "</w:t>
            </w:r>
            <w:r w:rsidR="001E1F41">
              <w:rPr>
                <w:rFonts w:ascii="Arial" w:hAnsi="Arial" w:cs="Arial"/>
                <w:b/>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c>
      </w:tr>
      <w:tr w:rsidR="00320C2B" w:rsidRPr="00EF0357" w:rsidTr="004727DF">
        <w:trPr>
          <w:trHeight w:val="255"/>
        </w:trPr>
        <w:tc>
          <w:tcPr>
            <w:tcW w:w="417" w:type="dxa"/>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c>
          <w:tcPr>
            <w:tcW w:w="3104" w:type="dxa"/>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c>
          <w:tcPr>
            <w:tcW w:w="3839" w:type="dxa"/>
            <w:gridSpan w:val="4"/>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c>
          <w:tcPr>
            <w:tcW w:w="236" w:type="dxa"/>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c>
          <w:tcPr>
            <w:tcW w:w="1418" w:type="dxa"/>
            <w:gridSpan w:val="4"/>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c>
          <w:tcPr>
            <w:tcW w:w="1417" w:type="dxa"/>
            <w:gridSpan w:val="3"/>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c>
          <w:tcPr>
            <w:tcW w:w="570" w:type="dxa"/>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c>
          <w:tcPr>
            <w:tcW w:w="1276" w:type="dxa"/>
            <w:gridSpan w:val="3"/>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c>
          <w:tcPr>
            <w:tcW w:w="1985" w:type="dxa"/>
            <w:gridSpan w:val="3"/>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c>
          <w:tcPr>
            <w:tcW w:w="1701" w:type="dxa"/>
            <w:gridSpan w:val="3"/>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c>
          <w:tcPr>
            <w:tcW w:w="1541" w:type="dxa"/>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r>
      <w:tr w:rsidR="00320C2B" w:rsidRPr="00EF0357" w:rsidTr="004727DF">
        <w:trPr>
          <w:gridAfter w:val="2"/>
          <w:wAfter w:w="1659" w:type="dxa"/>
          <w:trHeight w:val="225"/>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r w:rsidRPr="00EF0357">
              <w:rPr>
                <w:rFonts w:ascii="Arial" w:hAnsi="Arial" w:cs="Arial"/>
                <w:color w:val="000000"/>
              </w:rPr>
              <w:t>№ п/п</w:t>
            </w: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r w:rsidRPr="00EF0357">
              <w:rPr>
                <w:rFonts w:ascii="Arial" w:hAnsi="Arial" w:cs="Arial"/>
                <w:color w:val="000000"/>
              </w:rPr>
              <w:t>Государственная программа, подпрограмма, основное мероприятие, ведомственная целевая программа</w:t>
            </w:r>
          </w:p>
        </w:tc>
        <w:tc>
          <w:tcPr>
            <w:tcW w:w="3839" w:type="dxa"/>
            <w:gridSpan w:val="4"/>
            <w:tcBorders>
              <w:top w:val="single" w:sz="4" w:space="0" w:color="auto"/>
              <w:left w:val="single" w:sz="4" w:space="0" w:color="auto"/>
              <w:bottom w:val="single" w:sz="4" w:space="0" w:color="auto"/>
            </w:tcBorders>
            <w:shd w:val="clear" w:color="auto" w:fill="auto"/>
            <w:vAlign w:val="center"/>
            <w:hideMark/>
          </w:tcPr>
          <w:p w:rsidR="00320C2B" w:rsidRPr="00C10248" w:rsidRDefault="00320C2B" w:rsidP="004727DF">
            <w:pPr>
              <w:jc w:val="center"/>
              <w:rPr>
                <w:rFonts w:ascii="Arial" w:hAnsi="Arial" w:cs="Arial"/>
                <w:color w:val="000000"/>
              </w:rPr>
            </w:pPr>
          </w:p>
        </w:tc>
        <w:tc>
          <w:tcPr>
            <w:tcW w:w="5259" w:type="dxa"/>
            <w:gridSpan w:val="14"/>
            <w:tcBorders>
              <w:top w:val="single" w:sz="4" w:space="0" w:color="auto"/>
              <w:left w:val="nil"/>
              <w:bottom w:val="single" w:sz="4" w:space="0" w:color="auto"/>
              <w:right w:val="single" w:sz="4" w:space="0" w:color="auto"/>
            </w:tcBorders>
            <w:shd w:val="clear" w:color="auto" w:fill="auto"/>
            <w:vAlign w:val="center"/>
            <w:hideMark/>
          </w:tcPr>
          <w:p w:rsidR="00320C2B" w:rsidRPr="00EF0357" w:rsidRDefault="00320C2B" w:rsidP="004727DF">
            <w:pPr>
              <w:jc w:val="both"/>
              <w:rPr>
                <w:rFonts w:ascii="Arial" w:hAnsi="Arial" w:cs="Arial"/>
                <w:color w:val="000000"/>
              </w:rPr>
            </w:pPr>
            <w:r>
              <w:rPr>
                <w:rFonts w:ascii="Arial" w:hAnsi="Arial" w:cs="Arial"/>
                <w:color w:val="000000"/>
              </w:rPr>
              <w:t>Объемы источника финансирования</w:t>
            </w:r>
          </w:p>
        </w:tc>
        <w:tc>
          <w:tcPr>
            <w:tcW w:w="16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r w:rsidRPr="00EF0357">
              <w:rPr>
                <w:rFonts w:ascii="Arial" w:hAnsi="Arial" w:cs="Arial"/>
                <w:color w:val="000000"/>
              </w:rPr>
              <w:t xml:space="preserve"> Ожидаемый конечный результат выполнения основного мероприятия</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r w:rsidRPr="00EF0357">
              <w:rPr>
                <w:rFonts w:ascii="Arial" w:hAnsi="Arial" w:cs="Arial"/>
                <w:color w:val="000000"/>
              </w:rPr>
              <w:t>Соисполнители, участники</w:t>
            </w:r>
          </w:p>
        </w:tc>
      </w:tr>
      <w:tr w:rsidR="00320C2B" w:rsidRPr="00C10248" w:rsidTr="004727DF">
        <w:trPr>
          <w:gridAfter w:val="2"/>
          <w:wAfter w:w="1659" w:type="dxa"/>
          <w:trHeight w:val="345"/>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p>
        </w:tc>
        <w:tc>
          <w:tcPr>
            <w:tcW w:w="31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p>
        </w:tc>
        <w:tc>
          <w:tcPr>
            <w:tcW w:w="1170" w:type="dxa"/>
            <w:tcBorders>
              <w:top w:val="single" w:sz="4" w:space="0" w:color="auto"/>
              <w:left w:val="single" w:sz="4" w:space="0" w:color="auto"/>
              <w:bottom w:val="single" w:sz="4" w:space="0" w:color="auto"/>
            </w:tcBorders>
            <w:shd w:val="clear" w:color="auto" w:fill="auto"/>
            <w:vAlign w:val="center"/>
            <w:hideMark/>
          </w:tcPr>
          <w:p w:rsidR="00320C2B" w:rsidRPr="00C10248" w:rsidRDefault="00320C2B" w:rsidP="004727DF">
            <w:pPr>
              <w:jc w:val="center"/>
              <w:rPr>
                <w:rFonts w:ascii="Arial" w:hAnsi="Arial" w:cs="Arial"/>
                <w:color w:val="000000"/>
              </w:rPr>
            </w:pPr>
          </w:p>
        </w:tc>
        <w:tc>
          <w:tcPr>
            <w:tcW w:w="2669" w:type="dxa"/>
            <w:gridSpan w:val="3"/>
            <w:tcBorders>
              <w:top w:val="single" w:sz="4" w:space="0" w:color="auto"/>
              <w:left w:val="single" w:sz="4" w:space="0" w:color="auto"/>
              <w:bottom w:val="single" w:sz="4" w:space="0" w:color="auto"/>
            </w:tcBorders>
            <w:shd w:val="clear" w:color="auto" w:fill="auto"/>
            <w:vAlign w:val="center"/>
          </w:tcPr>
          <w:p w:rsidR="00320C2B" w:rsidRPr="00C10248" w:rsidRDefault="00320C2B" w:rsidP="004727DF">
            <w:pPr>
              <w:jc w:val="center"/>
              <w:rPr>
                <w:rFonts w:ascii="Arial" w:hAnsi="Arial" w:cs="Arial"/>
                <w:color w:val="000000"/>
              </w:rPr>
            </w:pPr>
          </w:p>
        </w:tc>
        <w:tc>
          <w:tcPr>
            <w:tcW w:w="5259" w:type="dxa"/>
            <w:gridSpan w:val="14"/>
            <w:tcBorders>
              <w:top w:val="single" w:sz="4" w:space="0" w:color="auto"/>
              <w:left w:val="nil"/>
              <w:bottom w:val="single" w:sz="4" w:space="0" w:color="auto"/>
              <w:right w:val="single" w:sz="4" w:space="0" w:color="auto"/>
            </w:tcBorders>
            <w:shd w:val="clear" w:color="auto" w:fill="auto"/>
            <w:vAlign w:val="center"/>
            <w:hideMark/>
          </w:tcPr>
          <w:p w:rsidR="00320C2B" w:rsidRPr="00EF0357" w:rsidRDefault="001E1F41" w:rsidP="004727DF">
            <w:pPr>
              <w:rPr>
                <w:rFonts w:ascii="Arial" w:hAnsi="Arial" w:cs="Arial"/>
                <w:color w:val="000000"/>
              </w:rPr>
            </w:pPr>
            <w:r>
              <w:rPr>
                <w:rFonts w:ascii="Arial" w:hAnsi="Arial" w:cs="Arial"/>
                <w:color w:val="000000"/>
              </w:rPr>
              <w:t xml:space="preserve">      </w:t>
            </w:r>
            <w:r w:rsidR="00320C2B">
              <w:rPr>
                <w:rFonts w:ascii="Arial" w:hAnsi="Arial" w:cs="Arial"/>
                <w:color w:val="000000"/>
              </w:rPr>
              <w:t>В том числе по годам</w:t>
            </w:r>
          </w:p>
        </w:tc>
        <w:tc>
          <w:tcPr>
            <w:tcW w:w="1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C10248" w:rsidRDefault="00320C2B" w:rsidP="004727DF">
            <w:pPr>
              <w:jc w:val="center"/>
              <w:rPr>
                <w:rFonts w:ascii="Arial" w:hAnsi="Arial" w:cs="Arial"/>
                <w:color w:val="000000"/>
              </w:rPr>
            </w:pPr>
          </w:p>
        </w:tc>
      </w:tr>
      <w:tr w:rsidR="00320C2B" w:rsidRPr="00C10248" w:rsidTr="004727DF">
        <w:trPr>
          <w:gridAfter w:val="2"/>
          <w:wAfter w:w="1659" w:type="dxa"/>
          <w:trHeight w:val="285"/>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C10248" w:rsidRDefault="00320C2B" w:rsidP="004727DF">
            <w:pPr>
              <w:jc w:val="center"/>
              <w:rPr>
                <w:rFonts w:ascii="Arial" w:hAnsi="Arial" w:cs="Arial"/>
                <w:color w:val="000000"/>
              </w:rPr>
            </w:pPr>
          </w:p>
        </w:tc>
        <w:tc>
          <w:tcPr>
            <w:tcW w:w="31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p>
        </w:tc>
        <w:tc>
          <w:tcPr>
            <w:tcW w:w="1170" w:type="dxa"/>
            <w:vMerge w:val="restart"/>
            <w:tcBorders>
              <w:top w:val="single" w:sz="4" w:space="0" w:color="auto"/>
              <w:left w:val="single" w:sz="4" w:space="0" w:color="auto"/>
            </w:tcBorders>
            <w:shd w:val="clear" w:color="auto" w:fill="auto"/>
            <w:vAlign w:val="center"/>
            <w:hideMark/>
          </w:tcPr>
          <w:p w:rsidR="00320C2B" w:rsidRPr="00C10248" w:rsidRDefault="00320C2B" w:rsidP="004727DF">
            <w:pPr>
              <w:rPr>
                <w:rFonts w:ascii="Arial" w:hAnsi="Arial" w:cs="Arial"/>
                <w:color w:val="000000"/>
              </w:rPr>
            </w:pPr>
            <w:r>
              <w:rPr>
                <w:rFonts w:ascii="Arial" w:hAnsi="Arial" w:cs="Arial"/>
                <w:color w:val="000000"/>
              </w:rPr>
              <w:t>Всего</w:t>
            </w:r>
          </w:p>
        </w:tc>
        <w:tc>
          <w:tcPr>
            <w:tcW w:w="2669" w:type="dxa"/>
            <w:gridSpan w:val="3"/>
            <w:tcBorders>
              <w:top w:val="single" w:sz="4" w:space="0" w:color="auto"/>
              <w:left w:val="single" w:sz="4" w:space="0" w:color="auto"/>
              <w:bottom w:val="single" w:sz="4" w:space="0" w:color="auto"/>
            </w:tcBorders>
            <w:shd w:val="clear" w:color="auto" w:fill="auto"/>
            <w:vAlign w:val="center"/>
          </w:tcPr>
          <w:p w:rsidR="00320C2B" w:rsidRPr="00C10248" w:rsidRDefault="00320C2B" w:rsidP="004727DF">
            <w:pPr>
              <w:jc w:val="center"/>
              <w:rPr>
                <w:rFonts w:ascii="Arial" w:hAnsi="Arial" w:cs="Arial"/>
                <w:color w:val="000000"/>
              </w:rPr>
            </w:pPr>
            <w:r>
              <w:rPr>
                <w:rFonts w:ascii="Arial" w:hAnsi="Arial" w:cs="Arial"/>
                <w:color w:val="000000"/>
              </w:rPr>
              <w:t>201</w:t>
            </w:r>
            <w:r w:rsidR="001E1F41">
              <w:rPr>
                <w:rFonts w:ascii="Arial" w:hAnsi="Arial" w:cs="Arial"/>
                <w:color w:val="000000"/>
              </w:rPr>
              <w:t>7</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320C2B" w:rsidRPr="00EF0357" w:rsidRDefault="00320C2B" w:rsidP="004727DF">
            <w:pPr>
              <w:rPr>
                <w:rFonts w:ascii="Arial" w:hAnsi="Arial" w:cs="Arial"/>
                <w:color w:val="000000"/>
              </w:rPr>
            </w:pPr>
          </w:p>
        </w:tc>
        <w:tc>
          <w:tcPr>
            <w:tcW w:w="2424" w:type="dxa"/>
            <w:gridSpan w:val="5"/>
            <w:tcBorders>
              <w:top w:val="single" w:sz="4" w:space="0" w:color="auto"/>
              <w:left w:val="nil"/>
              <w:bottom w:val="single" w:sz="4" w:space="0" w:color="auto"/>
              <w:right w:val="single" w:sz="4" w:space="0" w:color="auto"/>
            </w:tcBorders>
            <w:shd w:val="clear" w:color="auto" w:fill="auto"/>
            <w:vAlign w:val="center"/>
          </w:tcPr>
          <w:p w:rsidR="00320C2B" w:rsidRPr="00EF0357" w:rsidRDefault="00320C2B" w:rsidP="004727DF">
            <w:pPr>
              <w:jc w:val="center"/>
              <w:rPr>
                <w:rFonts w:ascii="Arial" w:hAnsi="Arial" w:cs="Arial"/>
                <w:color w:val="000000"/>
              </w:rPr>
            </w:pPr>
            <w:r>
              <w:rPr>
                <w:rFonts w:ascii="Arial" w:hAnsi="Arial" w:cs="Arial"/>
                <w:color w:val="000000"/>
              </w:rPr>
              <w:t>201</w:t>
            </w:r>
            <w:r w:rsidR="001E1F41">
              <w:rPr>
                <w:rFonts w:ascii="Arial" w:hAnsi="Arial" w:cs="Arial"/>
                <w:color w:val="000000"/>
              </w:rPr>
              <w:t>8</w:t>
            </w:r>
          </w:p>
        </w:tc>
        <w:tc>
          <w:tcPr>
            <w:tcW w:w="2410" w:type="dxa"/>
            <w:gridSpan w:val="7"/>
            <w:tcBorders>
              <w:top w:val="single" w:sz="4" w:space="0" w:color="auto"/>
              <w:left w:val="nil"/>
              <w:bottom w:val="single" w:sz="4" w:space="0" w:color="auto"/>
              <w:right w:val="single" w:sz="4" w:space="0" w:color="auto"/>
            </w:tcBorders>
            <w:shd w:val="clear" w:color="auto" w:fill="auto"/>
            <w:vAlign w:val="center"/>
          </w:tcPr>
          <w:p w:rsidR="00320C2B" w:rsidRPr="00EF0357" w:rsidRDefault="00320C2B" w:rsidP="004727DF">
            <w:pPr>
              <w:jc w:val="center"/>
              <w:rPr>
                <w:rFonts w:ascii="Arial" w:hAnsi="Arial" w:cs="Arial"/>
                <w:color w:val="000000"/>
              </w:rPr>
            </w:pPr>
            <w:r>
              <w:rPr>
                <w:rFonts w:ascii="Arial" w:hAnsi="Arial" w:cs="Arial"/>
                <w:color w:val="000000"/>
              </w:rPr>
              <w:t>201</w:t>
            </w:r>
            <w:r w:rsidR="001E1F41">
              <w:rPr>
                <w:rFonts w:ascii="Arial" w:hAnsi="Arial" w:cs="Arial"/>
                <w:color w:val="000000"/>
              </w:rPr>
              <w:t>9</w:t>
            </w:r>
          </w:p>
        </w:tc>
        <w:tc>
          <w:tcPr>
            <w:tcW w:w="1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C10248" w:rsidRDefault="00320C2B" w:rsidP="004727DF">
            <w:pPr>
              <w:jc w:val="center"/>
              <w:rPr>
                <w:rFonts w:ascii="Arial" w:hAnsi="Arial" w:cs="Arial"/>
                <w:color w:val="000000"/>
              </w:rPr>
            </w:pPr>
          </w:p>
        </w:tc>
      </w:tr>
      <w:tr w:rsidR="00320C2B" w:rsidRPr="00EF0357" w:rsidTr="00C234A5">
        <w:trPr>
          <w:gridAfter w:val="2"/>
          <w:wAfter w:w="1659" w:type="dxa"/>
          <w:trHeight w:val="76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320C2B" w:rsidRPr="00C10248" w:rsidRDefault="00320C2B" w:rsidP="004727DF">
            <w:pPr>
              <w:rPr>
                <w:rFonts w:ascii="Arial" w:hAnsi="Arial" w:cs="Arial"/>
                <w:color w:val="000000"/>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320C2B" w:rsidRPr="00C10248" w:rsidRDefault="00320C2B" w:rsidP="004727DF">
            <w:pPr>
              <w:rPr>
                <w:rFonts w:ascii="Arial" w:hAnsi="Arial" w:cs="Arial"/>
                <w:color w:val="000000"/>
              </w:rPr>
            </w:pPr>
          </w:p>
        </w:tc>
        <w:tc>
          <w:tcPr>
            <w:tcW w:w="1170" w:type="dxa"/>
            <w:vMerge/>
            <w:tcBorders>
              <w:left w:val="single" w:sz="4" w:space="0" w:color="auto"/>
              <w:bottom w:val="single" w:sz="4" w:space="0" w:color="auto"/>
              <w:right w:val="single" w:sz="4" w:space="0" w:color="auto"/>
            </w:tcBorders>
            <w:vAlign w:val="center"/>
            <w:hideMark/>
          </w:tcPr>
          <w:p w:rsidR="00320C2B" w:rsidRPr="00C10248" w:rsidRDefault="00320C2B" w:rsidP="004727DF">
            <w:pPr>
              <w:rPr>
                <w:rFonts w:ascii="Arial" w:hAnsi="Arial" w:cs="Arial"/>
                <w:color w:val="000000"/>
              </w:rPr>
            </w:pPr>
          </w:p>
        </w:tc>
        <w:tc>
          <w:tcPr>
            <w:tcW w:w="1101" w:type="dxa"/>
            <w:tcBorders>
              <w:top w:val="single" w:sz="4" w:space="0" w:color="auto"/>
              <w:left w:val="single" w:sz="4" w:space="0" w:color="auto"/>
              <w:bottom w:val="single" w:sz="4" w:space="0" w:color="auto"/>
              <w:right w:val="single" w:sz="4" w:space="0" w:color="auto"/>
            </w:tcBorders>
            <w:vAlign w:val="center"/>
          </w:tcPr>
          <w:p w:rsidR="00320C2B" w:rsidRPr="00C10248" w:rsidRDefault="00320C2B" w:rsidP="004727DF">
            <w:pPr>
              <w:jc w:val="center"/>
              <w:rPr>
                <w:rFonts w:ascii="Arial" w:hAnsi="Arial" w:cs="Arial"/>
                <w:color w:val="000000"/>
              </w:rPr>
            </w:pPr>
            <w:r>
              <w:rPr>
                <w:rFonts w:ascii="Arial" w:hAnsi="Arial" w:cs="Arial"/>
                <w:color w:val="000000"/>
              </w:rPr>
              <w:t>ОБ</w:t>
            </w:r>
          </w:p>
        </w:tc>
        <w:tc>
          <w:tcPr>
            <w:tcW w:w="434" w:type="dxa"/>
            <w:tcBorders>
              <w:top w:val="single" w:sz="4" w:space="0" w:color="auto"/>
              <w:left w:val="single" w:sz="4" w:space="0" w:color="auto"/>
              <w:bottom w:val="single" w:sz="4" w:space="0" w:color="auto"/>
              <w:right w:val="single" w:sz="4" w:space="0" w:color="auto"/>
            </w:tcBorders>
            <w:vAlign w:val="center"/>
          </w:tcPr>
          <w:p w:rsidR="00320C2B" w:rsidRPr="00C10248" w:rsidRDefault="00320C2B" w:rsidP="004727DF">
            <w:pPr>
              <w:rPr>
                <w:rFonts w:ascii="Arial" w:hAnsi="Arial" w:cs="Arial"/>
                <w:color w:val="000000"/>
              </w:rPr>
            </w:pPr>
            <w:r>
              <w:rPr>
                <w:rFonts w:ascii="Arial" w:hAnsi="Arial" w:cs="Arial"/>
                <w:color w:val="000000"/>
              </w:rPr>
              <w:t>ФБ</w:t>
            </w:r>
          </w:p>
        </w:tc>
        <w:tc>
          <w:tcPr>
            <w:tcW w:w="1134" w:type="dxa"/>
            <w:tcBorders>
              <w:top w:val="single" w:sz="4" w:space="0" w:color="auto"/>
              <w:left w:val="single" w:sz="4" w:space="0" w:color="auto"/>
              <w:bottom w:val="single" w:sz="4" w:space="0" w:color="auto"/>
              <w:right w:val="single" w:sz="4" w:space="0" w:color="auto"/>
            </w:tcBorders>
            <w:vAlign w:val="center"/>
          </w:tcPr>
          <w:p w:rsidR="00320C2B" w:rsidRPr="00C10248" w:rsidRDefault="00320C2B" w:rsidP="004727DF">
            <w:pPr>
              <w:jc w:val="center"/>
              <w:rPr>
                <w:rFonts w:ascii="Arial" w:hAnsi="Arial" w:cs="Arial"/>
                <w:color w:val="000000"/>
              </w:rPr>
            </w:pPr>
            <w:r>
              <w:rPr>
                <w:rFonts w:ascii="Arial" w:hAnsi="Arial" w:cs="Arial"/>
                <w:color w:val="000000"/>
              </w:rPr>
              <w:t>МБ</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A58D3" w:rsidRDefault="00320C2B" w:rsidP="004727DF">
            <w:pPr>
              <w:jc w:val="center"/>
              <w:rPr>
                <w:rFonts w:ascii="Arial" w:hAnsi="Arial" w:cs="Arial"/>
                <w:color w:val="000000"/>
              </w:rPr>
            </w:pPr>
            <w:r>
              <w:rPr>
                <w:rFonts w:ascii="Arial" w:hAnsi="Arial" w:cs="Arial"/>
                <w:color w:val="000000"/>
              </w:rPr>
              <w:t>ВБС</w:t>
            </w:r>
          </w:p>
        </w:tc>
        <w:tc>
          <w:tcPr>
            <w:tcW w:w="570" w:type="dxa"/>
            <w:tcBorders>
              <w:top w:val="nil"/>
              <w:left w:val="nil"/>
              <w:bottom w:val="single" w:sz="4" w:space="0" w:color="auto"/>
              <w:right w:val="single" w:sz="4" w:space="0" w:color="auto"/>
            </w:tcBorders>
            <w:shd w:val="clear" w:color="auto" w:fill="auto"/>
            <w:vAlign w:val="center"/>
            <w:hideMark/>
          </w:tcPr>
          <w:p w:rsidR="00320C2B" w:rsidRPr="007A58D3" w:rsidRDefault="00320C2B" w:rsidP="004727DF">
            <w:pPr>
              <w:jc w:val="center"/>
              <w:rPr>
                <w:rFonts w:ascii="Arial" w:hAnsi="Arial" w:cs="Arial"/>
                <w:color w:val="000000"/>
              </w:rPr>
            </w:pPr>
            <w:r>
              <w:rPr>
                <w:rFonts w:ascii="Arial" w:hAnsi="Arial" w:cs="Arial"/>
                <w:color w:val="000000"/>
              </w:rPr>
              <w:t>ОБ</w:t>
            </w:r>
          </w:p>
        </w:tc>
        <w:tc>
          <w:tcPr>
            <w:tcW w:w="426" w:type="dxa"/>
            <w:tcBorders>
              <w:top w:val="nil"/>
              <w:left w:val="nil"/>
              <w:bottom w:val="single" w:sz="4" w:space="0" w:color="auto"/>
              <w:right w:val="single" w:sz="4" w:space="0" w:color="auto"/>
            </w:tcBorders>
            <w:shd w:val="clear" w:color="auto" w:fill="auto"/>
            <w:vAlign w:val="center"/>
          </w:tcPr>
          <w:p w:rsidR="00320C2B" w:rsidRPr="007A58D3" w:rsidRDefault="00320C2B" w:rsidP="004727DF">
            <w:pPr>
              <w:jc w:val="center"/>
              <w:rPr>
                <w:rFonts w:ascii="Arial" w:hAnsi="Arial" w:cs="Arial"/>
                <w:color w:val="000000"/>
              </w:rPr>
            </w:pPr>
            <w:r>
              <w:rPr>
                <w:rFonts w:ascii="Arial" w:hAnsi="Arial" w:cs="Arial"/>
                <w:color w:val="000000"/>
              </w:rPr>
              <w:t>ФБ</w:t>
            </w:r>
          </w:p>
        </w:tc>
        <w:tc>
          <w:tcPr>
            <w:tcW w:w="998" w:type="dxa"/>
            <w:gridSpan w:val="2"/>
            <w:tcBorders>
              <w:top w:val="nil"/>
              <w:left w:val="nil"/>
              <w:bottom w:val="single" w:sz="4" w:space="0" w:color="auto"/>
              <w:right w:val="single" w:sz="4" w:space="0" w:color="auto"/>
            </w:tcBorders>
            <w:shd w:val="clear" w:color="auto" w:fill="auto"/>
            <w:vAlign w:val="center"/>
          </w:tcPr>
          <w:p w:rsidR="00320C2B" w:rsidRPr="007A58D3" w:rsidRDefault="00320C2B" w:rsidP="004727DF">
            <w:pPr>
              <w:jc w:val="center"/>
              <w:rPr>
                <w:rFonts w:ascii="Arial" w:hAnsi="Arial" w:cs="Arial"/>
                <w:color w:val="000000"/>
              </w:rPr>
            </w:pPr>
            <w:r>
              <w:rPr>
                <w:rFonts w:ascii="Arial" w:hAnsi="Arial" w:cs="Arial"/>
                <w:color w:val="000000"/>
              </w:rPr>
              <w:t>МБ</w:t>
            </w:r>
          </w:p>
        </w:tc>
        <w:tc>
          <w:tcPr>
            <w:tcW w:w="430" w:type="dxa"/>
            <w:tcBorders>
              <w:top w:val="nil"/>
              <w:left w:val="nil"/>
              <w:bottom w:val="single" w:sz="4" w:space="0" w:color="auto"/>
              <w:right w:val="single" w:sz="4" w:space="0" w:color="auto"/>
            </w:tcBorders>
            <w:shd w:val="clear" w:color="auto" w:fill="auto"/>
            <w:vAlign w:val="center"/>
          </w:tcPr>
          <w:p w:rsidR="00320C2B" w:rsidRPr="007A58D3" w:rsidRDefault="00320C2B" w:rsidP="004727DF">
            <w:pPr>
              <w:jc w:val="center"/>
              <w:rPr>
                <w:rFonts w:ascii="Arial" w:hAnsi="Arial" w:cs="Arial"/>
                <w:color w:val="000000"/>
              </w:rPr>
            </w:pPr>
            <w:r>
              <w:rPr>
                <w:rFonts w:ascii="Arial" w:hAnsi="Arial" w:cs="Arial"/>
                <w:color w:val="000000"/>
              </w:rPr>
              <w:t>ВБС</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r w:rsidRPr="00EF0357">
              <w:rPr>
                <w:rFonts w:ascii="Arial" w:hAnsi="Arial" w:cs="Arial"/>
                <w:color w:val="000000"/>
              </w:rPr>
              <w:t>ОБ</w:t>
            </w:r>
          </w:p>
        </w:tc>
        <w:tc>
          <w:tcPr>
            <w:tcW w:w="281" w:type="dxa"/>
            <w:tcBorders>
              <w:top w:val="nil"/>
              <w:left w:val="nil"/>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r w:rsidRPr="00EF0357">
              <w:rPr>
                <w:rFonts w:ascii="Arial" w:hAnsi="Arial" w:cs="Arial"/>
                <w:color w:val="000000"/>
              </w:rPr>
              <w:t>ФБ</w:t>
            </w:r>
          </w:p>
        </w:tc>
        <w:tc>
          <w:tcPr>
            <w:tcW w:w="992" w:type="dxa"/>
            <w:gridSpan w:val="2"/>
            <w:tcBorders>
              <w:top w:val="nil"/>
              <w:left w:val="nil"/>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r w:rsidRPr="00EF0357">
              <w:rPr>
                <w:rFonts w:ascii="Arial" w:hAnsi="Arial" w:cs="Arial"/>
                <w:color w:val="000000"/>
              </w:rPr>
              <w:t>МБ</w:t>
            </w:r>
          </w:p>
        </w:tc>
        <w:tc>
          <w:tcPr>
            <w:tcW w:w="286" w:type="dxa"/>
            <w:tcBorders>
              <w:top w:val="nil"/>
              <w:left w:val="nil"/>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r w:rsidRPr="00EF0357">
              <w:rPr>
                <w:rFonts w:ascii="Arial" w:hAnsi="Arial" w:cs="Arial"/>
                <w:color w:val="000000"/>
              </w:rPr>
              <w:t>ВБС</w:t>
            </w:r>
          </w:p>
        </w:tc>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320C2B" w:rsidRPr="00EF0357" w:rsidRDefault="00320C2B" w:rsidP="004727DF">
            <w:pPr>
              <w:rPr>
                <w:rFonts w:ascii="Arial" w:hAnsi="Arial" w:cs="Arial"/>
                <w:color w:val="000000"/>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320C2B" w:rsidRPr="00EF0357" w:rsidRDefault="00320C2B" w:rsidP="004727DF">
            <w:pPr>
              <w:rPr>
                <w:rFonts w:ascii="Arial" w:hAnsi="Arial" w:cs="Arial"/>
                <w:color w:val="000000"/>
              </w:rPr>
            </w:pPr>
          </w:p>
        </w:tc>
      </w:tr>
      <w:tr w:rsidR="00320C2B" w:rsidRPr="00EF0357" w:rsidTr="00C234A5">
        <w:trPr>
          <w:gridAfter w:val="2"/>
          <w:wAfter w:w="1659" w:type="dxa"/>
          <w:trHeight w:val="828"/>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r w:rsidRPr="00EF0357">
              <w:rPr>
                <w:rFonts w:ascii="Arial" w:hAnsi="Arial" w:cs="Arial"/>
                <w:color w:val="000000"/>
              </w:rPr>
              <w:t> </w:t>
            </w:r>
          </w:p>
        </w:tc>
        <w:tc>
          <w:tcPr>
            <w:tcW w:w="3104" w:type="dxa"/>
            <w:tcBorders>
              <w:top w:val="nil"/>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rPr>
                <w:rFonts w:ascii="Arial" w:hAnsi="Arial" w:cs="Arial"/>
                <w:b/>
                <w:bCs/>
                <w:color w:val="000000"/>
              </w:rPr>
            </w:pPr>
            <w:r w:rsidRPr="00EF0357">
              <w:rPr>
                <w:rFonts w:ascii="Arial" w:hAnsi="Arial" w:cs="Arial"/>
                <w:b/>
                <w:bCs/>
                <w:color w:val="000000"/>
              </w:rPr>
              <w:t>Подпрограмма  "</w:t>
            </w:r>
            <w:r w:rsidR="001E1F41">
              <w:rPr>
                <w:rFonts w:ascii="Arial" w:hAnsi="Arial" w:cs="Arial"/>
                <w:b/>
                <w:bCs/>
                <w:color w:val="000000"/>
              </w:rPr>
              <w:t>Обеспечение устойчивой деятельности топливно-энергетического комплекса и повышения энергетической эффективности г.п. Зеленоборский Кандалакшского района»</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320C2B" w:rsidRDefault="00ED4649" w:rsidP="004727DF">
            <w:pPr>
              <w:jc w:val="center"/>
              <w:rPr>
                <w:rFonts w:ascii="Arial" w:hAnsi="Arial" w:cs="Arial"/>
                <w:b/>
                <w:color w:val="000000"/>
              </w:rPr>
            </w:pPr>
            <w:r>
              <w:rPr>
                <w:rFonts w:ascii="Arial" w:hAnsi="Arial" w:cs="Arial"/>
                <w:b/>
                <w:color w:val="000000"/>
              </w:rPr>
              <w:t>5518,9</w:t>
            </w:r>
          </w:p>
          <w:p w:rsidR="00580C3A" w:rsidRDefault="00580C3A" w:rsidP="004727DF">
            <w:pPr>
              <w:jc w:val="center"/>
              <w:rPr>
                <w:rFonts w:ascii="Arial" w:hAnsi="Arial" w:cs="Arial"/>
                <w:b/>
                <w:color w:val="000000"/>
              </w:rPr>
            </w:pPr>
            <w:r>
              <w:rPr>
                <w:rFonts w:ascii="Arial" w:hAnsi="Arial" w:cs="Arial"/>
                <w:b/>
                <w:color w:val="000000"/>
              </w:rPr>
              <w:t>ОБ</w:t>
            </w:r>
          </w:p>
          <w:p w:rsidR="00580C3A" w:rsidRDefault="00580C3A" w:rsidP="004727DF">
            <w:pPr>
              <w:jc w:val="center"/>
              <w:rPr>
                <w:rFonts w:ascii="Arial" w:hAnsi="Arial" w:cs="Arial"/>
                <w:b/>
                <w:color w:val="000000"/>
              </w:rPr>
            </w:pPr>
            <w:r>
              <w:rPr>
                <w:rFonts w:ascii="Arial" w:hAnsi="Arial" w:cs="Arial"/>
                <w:b/>
                <w:color w:val="000000"/>
              </w:rPr>
              <w:t>1500,0</w:t>
            </w:r>
          </w:p>
          <w:p w:rsidR="00580C3A" w:rsidRDefault="00580C3A" w:rsidP="004727DF">
            <w:pPr>
              <w:jc w:val="center"/>
              <w:rPr>
                <w:rFonts w:ascii="Arial" w:hAnsi="Arial" w:cs="Arial"/>
                <w:b/>
                <w:color w:val="000000"/>
              </w:rPr>
            </w:pPr>
            <w:r>
              <w:rPr>
                <w:rFonts w:ascii="Arial" w:hAnsi="Arial" w:cs="Arial"/>
                <w:b/>
                <w:color w:val="000000"/>
              </w:rPr>
              <w:t>МБ</w:t>
            </w:r>
          </w:p>
          <w:p w:rsidR="00580C3A" w:rsidRPr="00EF0357" w:rsidRDefault="00ED4649" w:rsidP="004727DF">
            <w:pPr>
              <w:jc w:val="center"/>
              <w:rPr>
                <w:rFonts w:ascii="Arial" w:hAnsi="Arial" w:cs="Arial"/>
                <w:b/>
                <w:color w:val="000000"/>
              </w:rPr>
            </w:pPr>
            <w:r>
              <w:rPr>
                <w:rFonts w:ascii="Arial" w:hAnsi="Arial" w:cs="Arial"/>
                <w:b/>
                <w:color w:val="000000"/>
              </w:rPr>
              <w:t>4018,9</w:t>
            </w:r>
          </w:p>
        </w:tc>
        <w:tc>
          <w:tcPr>
            <w:tcW w:w="1101" w:type="dxa"/>
            <w:tcBorders>
              <w:top w:val="nil"/>
              <w:left w:val="single" w:sz="4" w:space="0" w:color="auto"/>
              <w:bottom w:val="single" w:sz="4" w:space="0" w:color="auto"/>
              <w:right w:val="single" w:sz="4" w:space="0" w:color="auto"/>
            </w:tcBorders>
            <w:shd w:val="clear" w:color="auto" w:fill="auto"/>
            <w:vAlign w:val="center"/>
          </w:tcPr>
          <w:p w:rsidR="00320C2B" w:rsidRPr="00EF0357" w:rsidRDefault="00580C3A" w:rsidP="004727DF">
            <w:pPr>
              <w:jc w:val="center"/>
              <w:rPr>
                <w:rFonts w:ascii="Arial" w:hAnsi="Arial" w:cs="Arial"/>
                <w:b/>
                <w:color w:val="000000"/>
              </w:rPr>
            </w:pPr>
            <w:r>
              <w:rPr>
                <w:rFonts w:ascii="Arial" w:hAnsi="Arial" w:cs="Arial"/>
                <w:b/>
                <w:color w:val="000000"/>
              </w:rPr>
              <w:t>1500,0</w:t>
            </w:r>
          </w:p>
        </w:tc>
        <w:tc>
          <w:tcPr>
            <w:tcW w:w="434" w:type="dxa"/>
            <w:tcBorders>
              <w:top w:val="nil"/>
              <w:left w:val="single" w:sz="4" w:space="0" w:color="auto"/>
              <w:bottom w:val="single" w:sz="4" w:space="0" w:color="auto"/>
              <w:right w:val="single" w:sz="4" w:space="0" w:color="auto"/>
            </w:tcBorders>
            <w:shd w:val="clear" w:color="auto" w:fill="auto"/>
            <w:vAlign w:val="center"/>
          </w:tcPr>
          <w:p w:rsidR="00320C2B" w:rsidRPr="00EF0357" w:rsidRDefault="00320C2B" w:rsidP="004727DF">
            <w:pPr>
              <w:jc w:val="center"/>
              <w:rPr>
                <w:rFonts w:ascii="Arial" w:hAnsi="Arial" w:cs="Arial"/>
                <w:b/>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320C2B" w:rsidRPr="00EF0357" w:rsidRDefault="00ED4649" w:rsidP="004727DF">
            <w:pPr>
              <w:jc w:val="center"/>
              <w:rPr>
                <w:rFonts w:ascii="Arial" w:hAnsi="Arial" w:cs="Arial"/>
                <w:b/>
                <w:color w:val="000000"/>
              </w:rPr>
            </w:pPr>
            <w:r>
              <w:rPr>
                <w:rFonts w:ascii="Arial" w:hAnsi="Arial" w:cs="Arial"/>
                <w:b/>
                <w:color w:val="000000"/>
              </w:rPr>
              <w:t>628,9</w:t>
            </w:r>
          </w:p>
        </w:tc>
        <w:tc>
          <w:tcPr>
            <w:tcW w:w="425" w:type="dxa"/>
            <w:gridSpan w:val="2"/>
            <w:tcBorders>
              <w:top w:val="nil"/>
              <w:left w:val="nil"/>
              <w:bottom w:val="single" w:sz="4" w:space="0" w:color="auto"/>
              <w:right w:val="single" w:sz="4" w:space="0" w:color="auto"/>
            </w:tcBorders>
            <w:shd w:val="clear" w:color="auto" w:fill="auto"/>
            <w:vAlign w:val="center"/>
            <w:hideMark/>
          </w:tcPr>
          <w:p w:rsidR="00320C2B" w:rsidRPr="00E002FB" w:rsidRDefault="00320C2B" w:rsidP="004727DF">
            <w:pPr>
              <w:jc w:val="center"/>
              <w:rPr>
                <w:rFonts w:ascii="Arial" w:hAnsi="Arial" w:cs="Arial"/>
                <w:b/>
              </w:rPr>
            </w:pPr>
          </w:p>
        </w:tc>
        <w:tc>
          <w:tcPr>
            <w:tcW w:w="570" w:type="dxa"/>
            <w:tcBorders>
              <w:top w:val="nil"/>
              <w:left w:val="nil"/>
              <w:bottom w:val="single" w:sz="4" w:space="0" w:color="auto"/>
              <w:right w:val="single" w:sz="4" w:space="0" w:color="auto"/>
            </w:tcBorders>
            <w:shd w:val="clear" w:color="auto" w:fill="auto"/>
            <w:vAlign w:val="center"/>
            <w:hideMark/>
          </w:tcPr>
          <w:p w:rsidR="00320C2B" w:rsidRPr="00E002FB" w:rsidRDefault="00121116" w:rsidP="004727DF">
            <w:pPr>
              <w:jc w:val="center"/>
              <w:rPr>
                <w:rFonts w:ascii="Arial" w:hAnsi="Arial" w:cs="Arial"/>
                <w:b/>
              </w:rPr>
            </w:pPr>
            <w:r>
              <w:rPr>
                <w:rFonts w:ascii="Arial" w:hAnsi="Arial" w:cs="Arial"/>
                <w:b/>
              </w:rPr>
              <w:t>0</w:t>
            </w:r>
          </w:p>
        </w:tc>
        <w:tc>
          <w:tcPr>
            <w:tcW w:w="426" w:type="dxa"/>
            <w:tcBorders>
              <w:top w:val="nil"/>
              <w:left w:val="nil"/>
              <w:bottom w:val="single" w:sz="4" w:space="0" w:color="auto"/>
              <w:right w:val="single" w:sz="4" w:space="0" w:color="auto"/>
            </w:tcBorders>
            <w:shd w:val="clear" w:color="auto" w:fill="auto"/>
            <w:vAlign w:val="center"/>
          </w:tcPr>
          <w:p w:rsidR="00320C2B" w:rsidRPr="00E002FB" w:rsidRDefault="00320C2B" w:rsidP="004727DF">
            <w:pPr>
              <w:jc w:val="center"/>
              <w:rPr>
                <w:rFonts w:ascii="Arial" w:hAnsi="Arial" w:cs="Arial"/>
                <w:b/>
              </w:rPr>
            </w:pPr>
          </w:p>
        </w:tc>
        <w:tc>
          <w:tcPr>
            <w:tcW w:w="998" w:type="dxa"/>
            <w:gridSpan w:val="2"/>
            <w:tcBorders>
              <w:top w:val="nil"/>
              <w:left w:val="nil"/>
              <w:bottom w:val="single" w:sz="4" w:space="0" w:color="auto"/>
              <w:right w:val="single" w:sz="4" w:space="0" w:color="auto"/>
            </w:tcBorders>
            <w:shd w:val="clear" w:color="auto" w:fill="auto"/>
            <w:vAlign w:val="center"/>
          </w:tcPr>
          <w:p w:rsidR="00320C2B" w:rsidRPr="00E002FB" w:rsidRDefault="00580C3A" w:rsidP="00531415">
            <w:pPr>
              <w:jc w:val="center"/>
              <w:rPr>
                <w:rFonts w:ascii="Arial" w:hAnsi="Arial" w:cs="Arial"/>
                <w:b/>
              </w:rPr>
            </w:pPr>
            <w:r>
              <w:rPr>
                <w:rFonts w:ascii="Arial" w:hAnsi="Arial" w:cs="Arial"/>
                <w:b/>
              </w:rPr>
              <w:t>1695,0</w:t>
            </w:r>
          </w:p>
        </w:tc>
        <w:tc>
          <w:tcPr>
            <w:tcW w:w="430" w:type="dxa"/>
            <w:tcBorders>
              <w:top w:val="nil"/>
              <w:left w:val="nil"/>
              <w:bottom w:val="single" w:sz="4" w:space="0" w:color="auto"/>
              <w:right w:val="single" w:sz="4" w:space="0" w:color="auto"/>
            </w:tcBorders>
            <w:shd w:val="clear" w:color="auto" w:fill="auto"/>
            <w:vAlign w:val="center"/>
          </w:tcPr>
          <w:p w:rsidR="00320C2B" w:rsidRPr="00E002FB" w:rsidRDefault="00320C2B" w:rsidP="004727DF">
            <w:pPr>
              <w:jc w:val="center"/>
              <w:rPr>
                <w:rFonts w:ascii="Arial" w:hAnsi="Arial" w:cs="Arial"/>
                <w:b/>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320C2B" w:rsidRPr="00E002FB" w:rsidRDefault="00121116" w:rsidP="004727DF">
            <w:pPr>
              <w:jc w:val="center"/>
              <w:rPr>
                <w:rFonts w:ascii="Arial" w:hAnsi="Arial" w:cs="Arial"/>
                <w:b/>
              </w:rPr>
            </w:pPr>
            <w:r>
              <w:rPr>
                <w:rFonts w:ascii="Arial" w:hAnsi="Arial" w:cs="Arial"/>
                <w:b/>
              </w:rPr>
              <w:t>0</w:t>
            </w:r>
          </w:p>
        </w:tc>
        <w:tc>
          <w:tcPr>
            <w:tcW w:w="281" w:type="dxa"/>
            <w:tcBorders>
              <w:top w:val="nil"/>
              <w:left w:val="nil"/>
              <w:bottom w:val="single" w:sz="4" w:space="0" w:color="auto"/>
              <w:right w:val="single" w:sz="4" w:space="0" w:color="auto"/>
            </w:tcBorders>
            <w:shd w:val="clear" w:color="auto" w:fill="auto"/>
            <w:vAlign w:val="center"/>
            <w:hideMark/>
          </w:tcPr>
          <w:p w:rsidR="00320C2B" w:rsidRPr="00E002FB" w:rsidRDefault="00320C2B" w:rsidP="004727DF">
            <w:pPr>
              <w:jc w:val="center"/>
              <w:rPr>
                <w:rFonts w:ascii="Arial" w:hAnsi="Arial" w:cs="Arial"/>
                <w:b/>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20C2B" w:rsidRPr="00E002FB" w:rsidRDefault="00580C3A" w:rsidP="004727DF">
            <w:pPr>
              <w:jc w:val="center"/>
              <w:rPr>
                <w:rFonts w:ascii="Arial" w:hAnsi="Arial" w:cs="Arial"/>
                <w:b/>
              </w:rPr>
            </w:pPr>
            <w:r>
              <w:rPr>
                <w:rFonts w:ascii="Arial" w:hAnsi="Arial" w:cs="Arial"/>
                <w:b/>
              </w:rPr>
              <w:t>1695,0</w:t>
            </w:r>
          </w:p>
        </w:tc>
        <w:tc>
          <w:tcPr>
            <w:tcW w:w="286" w:type="dxa"/>
            <w:tcBorders>
              <w:top w:val="nil"/>
              <w:left w:val="nil"/>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b/>
                <w:color w:val="000000"/>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r w:rsidRPr="00EF0357">
              <w:rPr>
                <w:rFonts w:ascii="Arial" w:hAnsi="Arial" w:cs="Arial"/>
                <w:color w:val="00000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320C2B" w:rsidRPr="00EF0357" w:rsidRDefault="00320C2B" w:rsidP="004727DF">
            <w:pPr>
              <w:jc w:val="center"/>
              <w:rPr>
                <w:rFonts w:ascii="Arial" w:hAnsi="Arial" w:cs="Arial"/>
                <w:color w:val="000000"/>
              </w:rPr>
            </w:pPr>
          </w:p>
        </w:tc>
      </w:tr>
      <w:tr w:rsidR="00C576E0" w:rsidRPr="00EF0357" w:rsidTr="00C234A5">
        <w:trPr>
          <w:gridAfter w:val="2"/>
          <w:wAfter w:w="1659" w:type="dxa"/>
          <w:trHeight w:val="1104"/>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576E0" w:rsidRPr="00EF0357" w:rsidRDefault="003E5C05" w:rsidP="004727DF">
            <w:pPr>
              <w:jc w:val="center"/>
              <w:rPr>
                <w:rFonts w:ascii="Arial" w:hAnsi="Arial" w:cs="Arial"/>
                <w:color w:val="000000"/>
              </w:rPr>
            </w:pPr>
            <w:r>
              <w:rPr>
                <w:rFonts w:ascii="Arial" w:hAnsi="Arial" w:cs="Arial"/>
                <w:color w:val="000000"/>
              </w:rPr>
              <w:t>1</w:t>
            </w:r>
            <w:r w:rsidR="00C576E0">
              <w:rPr>
                <w:rFonts w:ascii="Arial" w:hAnsi="Arial" w:cs="Arial"/>
                <w:color w:val="000000"/>
              </w:rPr>
              <w:t>.</w:t>
            </w:r>
          </w:p>
        </w:tc>
        <w:tc>
          <w:tcPr>
            <w:tcW w:w="3104" w:type="dxa"/>
            <w:tcBorders>
              <w:top w:val="nil"/>
              <w:left w:val="single" w:sz="4" w:space="0" w:color="auto"/>
              <w:bottom w:val="single" w:sz="4" w:space="0" w:color="auto"/>
              <w:right w:val="single" w:sz="4" w:space="0" w:color="auto"/>
            </w:tcBorders>
            <w:shd w:val="clear" w:color="auto" w:fill="auto"/>
            <w:vAlign w:val="center"/>
            <w:hideMark/>
          </w:tcPr>
          <w:p w:rsidR="00C576E0" w:rsidRDefault="00C576E0" w:rsidP="003E5C05">
            <w:pPr>
              <w:rPr>
                <w:rFonts w:ascii="Arial" w:hAnsi="Arial" w:cs="Arial"/>
                <w:b/>
                <w:bCs/>
                <w:color w:val="000000"/>
              </w:rPr>
            </w:pPr>
            <w:r>
              <w:rPr>
                <w:rFonts w:ascii="Arial" w:hAnsi="Arial" w:cs="Arial"/>
                <w:b/>
                <w:bCs/>
                <w:color w:val="000000"/>
              </w:rPr>
              <w:t xml:space="preserve">Задача </w:t>
            </w:r>
            <w:r w:rsidR="003E5C05">
              <w:rPr>
                <w:rFonts w:ascii="Arial" w:hAnsi="Arial" w:cs="Arial"/>
                <w:b/>
                <w:bCs/>
                <w:color w:val="000000"/>
              </w:rPr>
              <w:t>1</w:t>
            </w:r>
            <w:r w:rsidRPr="00EF0357">
              <w:rPr>
                <w:rFonts w:ascii="Arial" w:hAnsi="Arial" w:cs="Arial"/>
                <w:b/>
                <w:bCs/>
                <w:color w:val="000000"/>
              </w:rPr>
              <w:t>. Обеспечение деятельности топливно-энергетической инфраструктуры</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Pr="004F1073" w:rsidRDefault="00121116" w:rsidP="00D03B6C">
            <w:pPr>
              <w:jc w:val="center"/>
              <w:rPr>
                <w:rFonts w:ascii="Arial" w:hAnsi="Arial" w:cs="Arial"/>
                <w:b/>
                <w:color w:val="000000"/>
              </w:rPr>
            </w:pPr>
            <w:r>
              <w:rPr>
                <w:rFonts w:ascii="Arial" w:hAnsi="Arial" w:cs="Arial"/>
                <w:b/>
                <w:color w:val="000000"/>
              </w:rPr>
              <w:t>150,0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Default="00707ECB" w:rsidP="004727DF">
            <w:pPr>
              <w:jc w:val="center"/>
              <w:rPr>
                <w:rFonts w:ascii="Arial" w:hAnsi="Arial" w:cs="Arial"/>
                <w:b/>
                <w:color w:val="000000"/>
              </w:rPr>
            </w:pPr>
            <w:r>
              <w:rPr>
                <w:rFonts w:ascii="Arial" w:hAnsi="Arial" w:cs="Arial"/>
                <w:b/>
                <w:color w:val="000000"/>
              </w:rPr>
              <w:t>0</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Default="00C576E0" w:rsidP="004727DF">
            <w:pPr>
              <w:jc w:val="center"/>
              <w:rPr>
                <w:rFonts w:ascii="Arial"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Default="00A24468" w:rsidP="004727DF">
            <w:pPr>
              <w:jc w:val="center"/>
              <w:rPr>
                <w:rFonts w:ascii="Arial" w:hAnsi="Arial" w:cs="Arial"/>
                <w:b/>
                <w:color w:val="000000"/>
              </w:rPr>
            </w:pPr>
            <w:r>
              <w:rPr>
                <w:rFonts w:ascii="Arial" w:hAnsi="Arial" w:cs="Arial"/>
                <w:b/>
                <w:color w:val="000000"/>
              </w:rPr>
              <w:t>50,0</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C576E0" w:rsidRDefault="00C576E0" w:rsidP="004727DF">
            <w:pPr>
              <w:jc w:val="center"/>
              <w:rPr>
                <w:rFonts w:ascii="Arial" w:hAnsi="Arial" w:cs="Arial"/>
                <w:b/>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C576E0" w:rsidRDefault="00707ECB" w:rsidP="004727DF">
            <w:pPr>
              <w:jc w:val="center"/>
              <w:rPr>
                <w:rFonts w:ascii="Arial" w:hAnsi="Arial" w:cs="Arial"/>
                <w:b/>
              </w:rPr>
            </w:pPr>
            <w:r>
              <w:rPr>
                <w:rFonts w:ascii="Arial" w:hAnsi="Arial" w:cs="Arial"/>
                <w:b/>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C576E0" w:rsidRDefault="00C576E0" w:rsidP="004727DF">
            <w:pPr>
              <w:jc w:val="center"/>
              <w:rPr>
                <w:rFonts w:ascii="Arial" w:hAnsi="Arial" w:cs="Arial"/>
                <w:b/>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C576E0" w:rsidRDefault="00A24468" w:rsidP="004727DF">
            <w:pPr>
              <w:jc w:val="center"/>
              <w:rPr>
                <w:rFonts w:ascii="Arial" w:hAnsi="Arial" w:cs="Arial"/>
                <w:b/>
              </w:rPr>
            </w:pPr>
            <w:r>
              <w:rPr>
                <w:rFonts w:ascii="Arial" w:hAnsi="Arial" w:cs="Arial"/>
                <w:b/>
              </w:rPr>
              <w:t>50,0</w:t>
            </w:r>
          </w:p>
        </w:tc>
        <w:tc>
          <w:tcPr>
            <w:tcW w:w="430" w:type="dxa"/>
            <w:tcBorders>
              <w:top w:val="single" w:sz="4" w:space="0" w:color="auto"/>
              <w:left w:val="nil"/>
              <w:bottom w:val="single" w:sz="4" w:space="0" w:color="auto"/>
              <w:right w:val="single" w:sz="4" w:space="0" w:color="auto"/>
            </w:tcBorders>
            <w:shd w:val="clear" w:color="auto" w:fill="auto"/>
            <w:vAlign w:val="center"/>
          </w:tcPr>
          <w:p w:rsidR="00C576E0" w:rsidRDefault="00C576E0" w:rsidP="004727DF">
            <w:pPr>
              <w:jc w:val="center"/>
              <w:rPr>
                <w:rFonts w:ascii="Arial" w:hAnsi="Arial" w:cs="Arial"/>
                <w:b/>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C576E0" w:rsidRDefault="00707ECB" w:rsidP="004727DF">
            <w:pPr>
              <w:jc w:val="center"/>
              <w:rPr>
                <w:rFonts w:ascii="Arial" w:hAnsi="Arial" w:cs="Arial"/>
                <w:b/>
              </w:rPr>
            </w:pPr>
            <w:r>
              <w:rPr>
                <w:rFonts w:ascii="Arial" w:hAnsi="Arial" w:cs="Arial"/>
                <w:b/>
              </w:rPr>
              <w:t>0</w:t>
            </w:r>
          </w:p>
        </w:tc>
        <w:tc>
          <w:tcPr>
            <w:tcW w:w="281" w:type="dxa"/>
            <w:tcBorders>
              <w:top w:val="single" w:sz="4" w:space="0" w:color="auto"/>
              <w:left w:val="nil"/>
              <w:bottom w:val="single" w:sz="4" w:space="0" w:color="auto"/>
              <w:right w:val="single" w:sz="4" w:space="0" w:color="auto"/>
            </w:tcBorders>
            <w:shd w:val="clear" w:color="auto" w:fill="auto"/>
            <w:vAlign w:val="center"/>
            <w:hideMark/>
          </w:tcPr>
          <w:p w:rsidR="00C576E0" w:rsidRDefault="00C576E0" w:rsidP="004727DF">
            <w:pPr>
              <w:jc w:val="center"/>
              <w:rPr>
                <w:rFonts w:ascii="Arial" w:hAnsi="Arial" w:cs="Arial"/>
                <w:b/>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576E0" w:rsidRDefault="0009062C" w:rsidP="004727DF">
            <w:pPr>
              <w:jc w:val="center"/>
              <w:rPr>
                <w:rFonts w:ascii="Arial" w:hAnsi="Arial" w:cs="Arial"/>
                <w:b/>
              </w:rPr>
            </w:pPr>
            <w:r>
              <w:rPr>
                <w:rFonts w:ascii="Arial" w:hAnsi="Arial" w:cs="Arial"/>
                <w:b/>
              </w:rPr>
              <w:t>50,0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C576E0" w:rsidRDefault="00C576E0" w:rsidP="004727DF">
            <w:pPr>
              <w:jc w:val="center"/>
              <w:rPr>
                <w:rFonts w:ascii="Arial" w:hAnsi="Arial" w:cs="Arial"/>
                <w:b/>
                <w:color w:val="000000"/>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color w:val="000000"/>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Pr="00EF0357" w:rsidRDefault="00C576E0" w:rsidP="004727DF">
            <w:pPr>
              <w:jc w:val="center"/>
              <w:rPr>
                <w:rFonts w:ascii="Arial" w:hAnsi="Arial" w:cs="Arial"/>
                <w:color w:val="000000"/>
              </w:rPr>
            </w:pPr>
          </w:p>
        </w:tc>
      </w:tr>
      <w:tr w:rsidR="00C576E0" w:rsidRPr="00EF0357" w:rsidTr="00C234A5">
        <w:trPr>
          <w:gridAfter w:val="2"/>
          <w:wAfter w:w="1659" w:type="dxa"/>
          <w:trHeight w:val="1104"/>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color w:val="000000"/>
              </w:rPr>
            </w:pPr>
          </w:p>
        </w:tc>
        <w:tc>
          <w:tcPr>
            <w:tcW w:w="3104" w:type="dxa"/>
            <w:tcBorders>
              <w:top w:val="nil"/>
              <w:left w:val="single" w:sz="4" w:space="0" w:color="auto"/>
              <w:bottom w:val="single" w:sz="4" w:space="0" w:color="auto"/>
              <w:right w:val="single" w:sz="4" w:space="0" w:color="auto"/>
            </w:tcBorders>
            <w:shd w:val="clear" w:color="auto" w:fill="auto"/>
            <w:vAlign w:val="center"/>
            <w:hideMark/>
          </w:tcPr>
          <w:p w:rsidR="00C576E0" w:rsidRPr="00EF0357" w:rsidRDefault="00C576E0" w:rsidP="003E5C05">
            <w:pPr>
              <w:rPr>
                <w:rFonts w:ascii="Arial" w:hAnsi="Arial" w:cs="Arial"/>
                <w:b/>
                <w:bCs/>
                <w:color w:val="000000"/>
              </w:rPr>
            </w:pPr>
            <w:r w:rsidRPr="00EF0357">
              <w:rPr>
                <w:rFonts w:ascii="Arial" w:hAnsi="Arial" w:cs="Arial"/>
                <w:color w:val="000000"/>
              </w:rPr>
              <w:t xml:space="preserve">Основное мероприятие </w:t>
            </w:r>
            <w:r w:rsidR="003E5C05">
              <w:rPr>
                <w:rFonts w:ascii="Arial" w:hAnsi="Arial" w:cs="Arial"/>
                <w:color w:val="000000"/>
              </w:rPr>
              <w:t>1.1</w:t>
            </w:r>
            <w:r w:rsidRPr="00EF0357">
              <w:rPr>
                <w:rFonts w:ascii="Arial" w:hAnsi="Arial" w:cs="Arial"/>
                <w:color w:val="000000"/>
              </w:rPr>
              <w:t xml:space="preserve">.Повышение эффективности передачи и распределения </w:t>
            </w:r>
            <w:r w:rsidRPr="00EF0357">
              <w:rPr>
                <w:rFonts w:ascii="Arial" w:hAnsi="Arial" w:cs="Arial"/>
                <w:color w:val="000000"/>
              </w:rPr>
              <w:lastRenderedPageBreak/>
              <w:t>энергетических ресурсов (Подготовка объектов и систем жизнеобеспечения к работе в осенне-зимний период, в т.ч. экспертиза сметной документации</w:t>
            </w:r>
            <w:r>
              <w:rPr>
                <w:rFonts w:ascii="Arial" w:hAnsi="Arial" w:cs="Arial"/>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Pr="004F1073" w:rsidRDefault="00121116" w:rsidP="00D03B6C">
            <w:pPr>
              <w:jc w:val="center"/>
              <w:rPr>
                <w:rFonts w:ascii="Arial" w:hAnsi="Arial" w:cs="Arial"/>
                <w:b/>
                <w:color w:val="000000"/>
              </w:rPr>
            </w:pPr>
            <w:r>
              <w:rPr>
                <w:rFonts w:ascii="Arial" w:hAnsi="Arial" w:cs="Arial"/>
                <w:b/>
                <w:color w:val="000000"/>
              </w:rPr>
              <w:lastRenderedPageBreak/>
              <w:t>150,0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Pr="004F1073" w:rsidRDefault="00C576E0" w:rsidP="004727DF">
            <w:pPr>
              <w:jc w:val="center"/>
              <w:rPr>
                <w:rFonts w:ascii="Arial" w:hAnsi="Arial" w:cs="Arial"/>
                <w:b/>
                <w:color w:val="00000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Pr="004F1073" w:rsidRDefault="00C576E0" w:rsidP="004727DF">
            <w:pPr>
              <w:jc w:val="center"/>
              <w:rPr>
                <w:rFonts w:ascii="Arial"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Pr="004F1073" w:rsidRDefault="004727DF" w:rsidP="004727DF">
            <w:pPr>
              <w:jc w:val="center"/>
              <w:rPr>
                <w:rFonts w:ascii="Arial" w:hAnsi="Arial" w:cs="Arial"/>
                <w:b/>
                <w:color w:val="000000"/>
              </w:rPr>
            </w:pPr>
            <w:r>
              <w:rPr>
                <w:rFonts w:ascii="Arial" w:hAnsi="Arial" w:cs="Arial"/>
                <w:b/>
                <w:color w:val="000000"/>
              </w:rPr>
              <w:t>50,0</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C576E0" w:rsidRPr="004F1073" w:rsidRDefault="00C576E0" w:rsidP="004727DF">
            <w:pPr>
              <w:jc w:val="center"/>
              <w:rPr>
                <w:rFonts w:ascii="Arial" w:hAnsi="Arial" w:cs="Arial"/>
                <w:b/>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C576E0" w:rsidRPr="004F1073" w:rsidRDefault="00C576E0" w:rsidP="004727DF">
            <w:pPr>
              <w:jc w:val="center"/>
              <w:rPr>
                <w:rFonts w:ascii="Arial" w:hAnsi="Arial" w:cs="Arial"/>
                <w:b/>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C576E0" w:rsidRPr="004F1073" w:rsidRDefault="00C576E0" w:rsidP="004727DF">
            <w:pPr>
              <w:jc w:val="center"/>
              <w:rPr>
                <w:rFonts w:ascii="Arial" w:hAnsi="Arial" w:cs="Arial"/>
                <w:b/>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C576E0" w:rsidRPr="004F1073" w:rsidRDefault="0009062C" w:rsidP="004727DF">
            <w:pPr>
              <w:jc w:val="center"/>
              <w:rPr>
                <w:rFonts w:ascii="Arial" w:hAnsi="Arial" w:cs="Arial"/>
                <w:b/>
              </w:rPr>
            </w:pPr>
            <w:r>
              <w:rPr>
                <w:rFonts w:ascii="Arial" w:hAnsi="Arial" w:cs="Arial"/>
                <w:b/>
              </w:rPr>
              <w:t>50,0</w:t>
            </w:r>
          </w:p>
        </w:tc>
        <w:tc>
          <w:tcPr>
            <w:tcW w:w="430" w:type="dxa"/>
            <w:tcBorders>
              <w:top w:val="single" w:sz="4" w:space="0" w:color="auto"/>
              <w:left w:val="nil"/>
              <w:bottom w:val="single" w:sz="4" w:space="0" w:color="auto"/>
              <w:right w:val="single" w:sz="4" w:space="0" w:color="auto"/>
            </w:tcBorders>
            <w:shd w:val="clear" w:color="auto" w:fill="auto"/>
            <w:vAlign w:val="center"/>
          </w:tcPr>
          <w:p w:rsidR="00C576E0" w:rsidRPr="004F1073" w:rsidRDefault="00C576E0" w:rsidP="004727DF">
            <w:pPr>
              <w:jc w:val="center"/>
              <w:rPr>
                <w:rFonts w:ascii="Arial" w:hAnsi="Arial" w:cs="Arial"/>
                <w:b/>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C576E0" w:rsidRPr="00E002FB" w:rsidRDefault="00C576E0" w:rsidP="004727DF">
            <w:pPr>
              <w:jc w:val="center"/>
              <w:rPr>
                <w:rFonts w:ascii="Arial" w:hAnsi="Arial" w:cs="Arial"/>
                <w:b/>
              </w:rPr>
            </w:pPr>
          </w:p>
        </w:tc>
        <w:tc>
          <w:tcPr>
            <w:tcW w:w="281" w:type="dxa"/>
            <w:tcBorders>
              <w:top w:val="single" w:sz="4" w:space="0" w:color="auto"/>
              <w:left w:val="nil"/>
              <w:bottom w:val="single" w:sz="4" w:space="0" w:color="auto"/>
              <w:right w:val="single" w:sz="4" w:space="0" w:color="auto"/>
            </w:tcBorders>
            <w:shd w:val="clear" w:color="auto" w:fill="auto"/>
            <w:vAlign w:val="center"/>
            <w:hideMark/>
          </w:tcPr>
          <w:p w:rsidR="00C576E0" w:rsidRPr="00E002FB" w:rsidRDefault="00C576E0" w:rsidP="004727DF">
            <w:pPr>
              <w:jc w:val="center"/>
              <w:rPr>
                <w:rFonts w:ascii="Arial" w:hAnsi="Arial" w:cs="Arial"/>
                <w:b/>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576E0" w:rsidRPr="00E002FB" w:rsidRDefault="0009062C" w:rsidP="004727DF">
            <w:pPr>
              <w:jc w:val="center"/>
              <w:rPr>
                <w:rFonts w:ascii="Arial" w:hAnsi="Arial" w:cs="Arial"/>
                <w:b/>
              </w:rPr>
            </w:pPr>
            <w:r>
              <w:rPr>
                <w:rFonts w:ascii="Arial" w:hAnsi="Arial" w:cs="Arial"/>
                <w:b/>
              </w:rPr>
              <w:t>50,0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C576E0" w:rsidRPr="004F1073" w:rsidRDefault="00C576E0" w:rsidP="004727DF">
            <w:pPr>
              <w:jc w:val="center"/>
              <w:rPr>
                <w:rFonts w:ascii="Arial" w:hAnsi="Arial" w:cs="Arial"/>
                <w:b/>
                <w:color w:val="000000"/>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color w:val="000000"/>
              </w:rPr>
            </w:pPr>
            <w:r w:rsidRPr="00EF0357">
              <w:rPr>
                <w:rFonts w:ascii="Arial" w:hAnsi="Arial" w:cs="Arial"/>
                <w:color w:val="00000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Pr="00EF0357" w:rsidRDefault="00C576E0" w:rsidP="004727DF">
            <w:pPr>
              <w:jc w:val="center"/>
              <w:rPr>
                <w:rFonts w:ascii="Arial" w:hAnsi="Arial" w:cs="Arial"/>
                <w:color w:val="000000"/>
              </w:rPr>
            </w:pPr>
          </w:p>
        </w:tc>
      </w:tr>
      <w:tr w:rsidR="00C576E0" w:rsidRPr="00EF0357" w:rsidTr="00C234A5">
        <w:trPr>
          <w:gridAfter w:val="2"/>
          <w:wAfter w:w="1659" w:type="dxa"/>
          <w:trHeight w:val="2355"/>
        </w:trPr>
        <w:tc>
          <w:tcPr>
            <w:tcW w:w="417" w:type="dxa"/>
            <w:vMerge w:val="restart"/>
            <w:tcBorders>
              <w:top w:val="single" w:sz="4" w:space="0" w:color="auto"/>
              <w:left w:val="single" w:sz="4" w:space="0" w:color="auto"/>
              <w:right w:val="single" w:sz="4" w:space="0" w:color="auto"/>
            </w:tcBorders>
            <w:shd w:val="clear" w:color="auto" w:fill="auto"/>
            <w:vAlign w:val="center"/>
            <w:hideMark/>
          </w:tcPr>
          <w:p w:rsidR="00C576E0" w:rsidRPr="00EF0357" w:rsidRDefault="003E5C05" w:rsidP="004727DF">
            <w:pPr>
              <w:jc w:val="center"/>
              <w:rPr>
                <w:rFonts w:ascii="Arial" w:hAnsi="Arial" w:cs="Arial"/>
                <w:color w:val="000000"/>
              </w:rPr>
            </w:pPr>
            <w:r>
              <w:rPr>
                <w:rFonts w:ascii="Arial" w:hAnsi="Arial" w:cs="Arial"/>
                <w:color w:val="000000"/>
              </w:rPr>
              <w:lastRenderedPageBreak/>
              <w:t>1.1.1</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Pr="00EF0357" w:rsidRDefault="00C576E0" w:rsidP="004727DF">
            <w:pPr>
              <w:rPr>
                <w:rFonts w:ascii="Arial" w:hAnsi="Arial" w:cs="Arial"/>
                <w:color w:val="000000"/>
              </w:rPr>
            </w:pPr>
            <w:r w:rsidRPr="00EF0357">
              <w:rPr>
                <w:rFonts w:ascii="Arial" w:hAnsi="Arial" w:cs="Arial"/>
                <w:i/>
                <w:iCs/>
                <w:color w:val="000000"/>
              </w:rPr>
              <w:t>Подготовка объектов и систем жизнеобеспечения Мурманской области к работе в осенне-зимний период</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Default="00C576E0" w:rsidP="004727DF">
            <w:pPr>
              <w:jc w:val="center"/>
              <w:rPr>
                <w:rFonts w:ascii="Arial" w:hAnsi="Arial" w:cs="Arial"/>
                <w:color w:val="000000"/>
              </w:rPr>
            </w:pPr>
          </w:p>
          <w:p w:rsidR="00C576E0" w:rsidRDefault="000157BE" w:rsidP="004727DF">
            <w:pPr>
              <w:jc w:val="center"/>
              <w:rPr>
                <w:rFonts w:ascii="Arial" w:hAnsi="Arial" w:cs="Arial"/>
                <w:color w:val="000000"/>
              </w:rPr>
            </w:pPr>
            <w:r>
              <w:rPr>
                <w:rFonts w:ascii="Arial" w:hAnsi="Arial" w:cs="Arial"/>
                <w:color w:val="000000"/>
              </w:rPr>
              <w:t>0</w:t>
            </w:r>
          </w:p>
          <w:p w:rsidR="00C576E0" w:rsidRDefault="00C576E0" w:rsidP="004727DF">
            <w:pPr>
              <w:jc w:val="center"/>
              <w:rPr>
                <w:rFonts w:ascii="Arial" w:hAnsi="Arial" w:cs="Arial"/>
                <w:color w:val="000000"/>
              </w:rPr>
            </w:pPr>
          </w:p>
          <w:p w:rsidR="00C576E0" w:rsidRPr="00EF0357" w:rsidRDefault="00C576E0" w:rsidP="004727DF">
            <w:pPr>
              <w:jc w:val="center"/>
              <w:rPr>
                <w:rFonts w:ascii="Arial" w:hAnsi="Arial" w:cs="Arial"/>
                <w:color w:val="00000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Default="00C576E0" w:rsidP="004727DF">
            <w:pPr>
              <w:rPr>
                <w:rFonts w:ascii="Arial" w:hAnsi="Arial" w:cs="Arial"/>
                <w:color w:val="000000"/>
              </w:rPr>
            </w:pPr>
          </w:p>
          <w:p w:rsidR="00C576E0" w:rsidRDefault="00C576E0" w:rsidP="004727DF">
            <w:pPr>
              <w:rPr>
                <w:rFonts w:ascii="Arial" w:hAnsi="Arial" w:cs="Arial"/>
                <w:color w:val="000000"/>
              </w:rPr>
            </w:pPr>
          </w:p>
          <w:p w:rsidR="00C576E0" w:rsidRPr="00EF0357" w:rsidRDefault="00C576E0" w:rsidP="004727DF">
            <w:pPr>
              <w:jc w:val="center"/>
              <w:rPr>
                <w:rFonts w:ascii="Arial" w:hAnsi="Arial" w:cs="Arial"/>
                <w:color w:val="00000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Default="00C576E0" w:rsidP="004727DF">
            <w:pPr>
              <w:rPr>
                <w:rFonts w:ascii="Arial" w:hAnsi="Arial" w:cs="Arial"/>
                <w:color w:val="000000"/>
              </w:rPr>
            </w:pPr>
          </w:p>
          <w:p w:rsidR="00C576E0" w:rsidRDefault="00C576E0" w:rsidP="004727DF">
            <w:pPr>
              <w:rPr>
                <w:rFonts w:ascii="Arial" w:hAnsi="Arial" w:cs="Arial"/>
                <w:color w:val="000000"/>
              </w:rPr>
            </w:pPr>
          </w:p>
          <w:p w:rsidR="00C576E0" w:rsidRDefault="00C576E0" w:rsidP="004727DF">
            <w:pPr>
              <w:rPr>
                <w:rFonts w:ascii="Arial" w:hAnsi="Arial" w:cs="Arial"/>
                <w:color w:val="000000"/>
              </w:rPr>
            </w:pPr>
          </w:p>
          <w:p w:rsidR="00C576E0" w:rsidRPr="00EF0357" w:rsidRDefault="00C576E0" w:rsidP="004727D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Default="00C576E0" w:rsidP="004727DF">
            <w:pPr>
              <w:rPr>
                <w:rFonts w:ascii="Arial" w:hAnsi="Arial" w:cs="Arial"/>
                <w:color w:val="000000"/>
              </w:rPr>
            </w:pPr>
          </w:p>
          <w:p w:rsidR="00C576E0" w:rsidRDefault="000157BE" w:rsidP="004727DF">
            <w:pPr>
              <w:jc w:val="center"/>
              <w:rPr>
                <w:rFonts w:ascii="Arial" w:hAnsi="Arial" w:cs="Arial"/>
                <w:color w:val="000000"/>
              </w:rPr>
            </w:pPr>
            <w:r>
              <w:rPr>
                <w:rFonts w:ascii="Arial" w:hAnsi="Arial" w:cs="Arial"/>
                <w:color w:val="000000"/>
              </w:rPr>
              <w:t>0</w:t>
            </w:r>
          </w:p>
          <w:p w:rsidR="00C576E0" w:rsidRDefault="00C576E0" w:rsidP="004727DF">
            <w:pPr>
              <w:rPr>
                <w:rFonts w:ascii="Arial" w:hAnsi="Arial" w:cs="Arial"/>
                <w:color w:val="000000"/>
              </w:rPr>
            </w:pPr>
          </w:p>
          <w:p w:rsidR="00C576E0" w:rsidRPr="00EF0357" w:rsidRDefault="00C576E0" w:rsidP="004727DF">
            <w:pPr>
              <w:jc w:val="center"/>
              <w:rPr>
                <w:rFonts w:ascii="Arial" w:hAnsi="Arial" w:cs="Arial"/>
                <w:color w:val="000000"/>
              </w:rPr>
            </w:pP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C576E0" w:rsidRPr="00FC4637" w:rsidRDefault="00C576E0" w:rsidP="004727DF">
            <w:pPr>
              <w:jc w:val="cente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C576E0" w:rsidRPr="00EF0357" w:rsidRDefault="00C576E0" w:rsidP="004727DF">
            <w:pPr>
              <w:jc w:val="center"/>
              <w:rPr>
                <w:rFonts w:ascii="Arial" w:hAnsi="Arial" w:cs="Arial"/>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4727DF" w:rsidRPr="00EF0357" w:rsidRDefault="000157BE" w:rsidP="004727DF">
            <w:pPr>
              <w:jc w:val="center"/>
              <w:rPr>
                <w:rFonts w:ascii="Arial" w:hAnsi="Arial" w:cs="Arial"/>
              </w:rPr>
            </w:pPr>
            <w:r>
              <w:rPr>
                <w:rFonts w:ascii="Arial" w:hAnsi="Arial" w:cs="Arial"/>
              </w:rPr>
              <w:t>0</w:t>
            </w:r>
          </w:p>
        </w:tc>
        <w:tc>
          <w:tcPr>
            <w:tcW w:w="430" w:type="dxa"/>
            <w:tcBorders>
              <w:top w:val="single" w:sz="4" w:space="0" w:color="auto"/>
              <w:left w:val="nil"/>
              <w:bottom w:val="single" w:sz="4" w:space="0" w:color="auto"/>
              <w:right w:val="single" w:sz="4" w:space="0" w:color="auto"/>
            </w:tcBorders>
            <w:shd w:val="clear" w:color="auto" w:fill="auto"/>
            <w:vAlign w:val="center"/>
          </w:tcPr>
          <w:p w:rsidR="00C576E0" w:rsidRPr="00EF0357" w:rsidRDefault="00C576E0" w:rsidP="004727DF">
            <w:pPr>
              <w:jc w:val="center"/>
              <w:rPr>
                <w:rFonts w:ascii="Arial" w:hAnsi="Arial" w:cs="Arial"/>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rPr>
            </w:pPr>
          </w:p>
        </w:tc>
        <w:tc>
          <w:tcPr>
            <w:tcW w:w="281" w:type="dxa"/>
            <w:tcBorders>
              <w:top w:val="single" w:sz="4" w:space="0" w:color="auto"/>
              <w:left w:val="nil"/>
              <w:bottom w:val="single" w:sz="4" w:space="0" w:color="auto"/>
              <w:right w:val="single" w:sz="4" w:space="0" w:color="auto"/>
            </w:tcBorders>
            <w:shd w:val="clear" w:color="auto" w:fill="auto"/>
            <w:vAlign w:val="center"/>
            <w:hideMark/>
          </w:tcPr>
          <w:p w:rsidR="00C576E0" w:rsidRDefault="00C576E0" w:rsidP="004727DF">
            <w:pPr>
              <w:jc w:val="center"/>
              <w:rPr>
                <w:rFonts w:ascii="Arial" w:hAnsi="Arial" w:cs="Arial"/>
              </w:rPr>
            </w:pPr>
          </w:p>
          <w:p w:rsidR="00C576E0" w:rsidRPr="00EF0357" w:rsidRDefault="00C576E0" w:rsidP="004727DF">
            <w:pPr>
              <w:jc w:val="center"/>
              <w:rPr>
                <w:rFonts w:ascii="Arial" w:hAnsi="Arial" w:cs="Arial"/>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576E0" w:rsidRPr="00EF0357" w:rsidRDefault="000157BE" w:rsidP="004727DF">
            <w:pPr>
              <w:jc w:val="center"/>
              <w:rPr>
                <w:rFonts w:ascii="Arial" w:hAnsi="Arial" w:cs="Arial"/>
              </w:rPr>
            </w:pPr>
            <w:r>
              <w:rPr>
                <w:rFonts w:ascii="Arial" w:hAnsi="Arial" w:cs="Arial"/>
              </w:rPr>
              <w:t>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color w:val="000000"/>
              </w:rPr>
            </w:pPr>
          </w:p>
        </w:tc>
        <w:tc>
          <w:tcPr>
            <w:tcW w:w="1699" w:type="dxa"/>
            <w:gridSpan w:val="2"/>
            <w:vMerge w:val="restart"/>
            <w:tcBorders>
              <w:top w:val="single" w:sz="4" w:space="0" w:color="auto"/>
              <w:left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color w:val="000000"/>
              </w:rPr>
            </w:pPr>
            <w:r w:rsidRPr="00EF0357">
              <w:rPr>
                <w:rFonts w:ascii="Arial" w:hAnsi="Arial" w:cs="Arial"/>
                <w:color w:val="000000"/>
              </w:rPr>
              <w:t xml:space="preserve">Снижение протяженности и количества ветхих </w:t>
            </w:r>
            <w:r>
              <w:rPr>
                <w:rFonts w:ascii="Arial" w:hAnsi="Arial" w:cs="Arial"/>
                <w:color w:val="000000"/>
              </w:rPr>
              <w:t>сетей и объектов</w:t>
            </w:r>
          </w:p>
        </w:tc>
        <w:tc>
          <w:tcPr>
            <w:tcW w:w="1527" w:type="dxa"/>
            <w:vMerge w:val="restart"/>
            <w:tcBorders>
              <w:top w:val="single" w:sz="4" w:space="0" w:color="auto"/>
              <w:left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color w:val="000000"/>
              </w:rPr>
            </w:pPr>
            <w:r w:rsidRPr="00EF0357">
              <w:rPr>
                <w:rFonts w:ascii="Arial" w:hAnsi="Arial" w:cs="Arial"/>
                <w:color w:val="000000"/>
              </w:rPr>
              <w:t>Администрация г.п.</w:t>
            </w:r>
            <w:r>
              <w:rPr>
                <w:rFonts w:ascii="Arial" w:hAnsi="Arial" w:cs="Arial"/>
                <w:color w:val="000000"/>
              </w:rPr>
              <w:t xml:space="preserve"> </w:t>
            </w:r>
            <w:r w:rsidRPr="00EF0357">
              <w:rPr>
                <w:rFonts w:ascii="Arial" w:hAnsi="Arial" w:cs="Arial"/>
                <w:color w:val="000000"/>
              </w:rPr>
              <w:t>Зеленоборский, МКУ "Отдел городского хозяйства"</w:t>
            </w:r>
          </w:p>
        </w:tc>
      </w:tr>
      <w:tr w:rsidR="00C576E0" w:rsidRPr="00EF0357" w:rsidTr="00C234A5">
        <w:trPr>
          <w:gridAfter w:val="2"/>
          <w:wAfter w:w="1659" w:type="dxa"/>
          <w:trHeight w:val="666"/>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Default="00C576E0" w:rsidP="004727DF">
            <w:pPr>
              <w:jc w:val="center"/>
              <w:rPr>
                <w:rFonts w:ascii="Arial" w:hAnsi="Arial" w:cs="Arial"/>
                <w:color w:val="000000"/>
              </w:rPr>
            </w:pP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Pr="00EF0357" w:rsidRDefault="00C576E0" w:rsidP="004727DF">
            <w:pPr>
              <w:rPr>
                <w:rFonts w:ascii="Arial" w:hAnsi="Arial" w:cs="Arial"/>
                <w:i/>
                <w:iCs/>
                <w:color w:val="000000"/>
              </w:rPr>
            </w:pPr>
            <w:r>
              <w:rPr>
                <w:rFonts w:ascii="Arial" w:hAnsi="Arial" w:cs="Arial"/>
                <w:i/>
                <w:iCs/>
                <w:color w:val="000000"/>
              </w:rPr>
              <w:t>Экспертиза сметной документации</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Default="004727DF" w:rsidP="004727DF">
            <w:pPr>
              <w:jc w:val="center"/>
              <w:rPr>
                <w:rFonts w:ascii="Arial" w:hAnsi="Arial" w:cs="Arial"/>
                <w:color w:val="000000"/>
              </w:rPr>
            </w:pPr>
            <w:r>
              <w:rPr>
                <w:rFonts w:ascii="Arial" w:hAnsi="Arial" w:cs="Arial"/>
                <w:color w:val="000000"/>
              </w:rPr>
              <w:t>150,0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Default="00C576E0" w:rsidP="004727DF">
            <w:pPr>
              <w:rPr>
                <w:rFonts w:ascii="Arial" w:hAnsi="Arial" w:cs="Arial"/>
                <w:color w:val="00000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Default="00C576E0" w:rsidP="004727DF">
            <w:pP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Default="004727DF" w:rsidP="004727DF">
            <w:pPr>
              <w:jc w:val="center"/>
              <w:rPr>
                <w:rFonts w:ascii="Arial" w:hAnsi="Arial" w:cs="Arial"/>
                <w:color w:val="000000"/>
              </w:rPr>
            </w:pPr>
            <w:r>
              <w:rPr>
                <w:rFonts w:ascii="Arial" w:hAnsi="Arial" w:cs="Arial"/>
                <w:color w:val="000000"/>
              </w:rPr>
              <w:t>50,0</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C576E0" w:rsidRPr="00FC4637" w:rsidRDefault="00C576E0" w:rsidP="004727DF">
            <w:pPr>
              <w:jc w:val="cente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C576E0" w:rsidRPr="00EF0357" w:rsidRDefault="00C576E0" w:rsidP="004727DF">
            <w:pPr>
              <w:jc w:val="center"/>
              <w:rPr>
                <w:rFonts w:ascii="Arial" w:hAnsi="Arial" w:cs="Arial"/>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C576E0" w:rsidRPr="00EF0357" w:rsidRDefault="004727DF" w:rsidP="004727DF">
            <w:pPr>
              <w:jc w:val="center"/>
              <w:rPr>
                <w:rFonts w:ascii="Arial" w:hAnsi="Arial" w:cs="Arial"/>
              </w:rPr>
            </w:pPr>
            <w:r>
              <w:rPr>
                <w:rFonts w:ascii="Arial" w:hAnsi="Arial" w:cs="Arial"/>
              </w:rPr>
              <w:t>50,0</w:t>
            </w:r>
          </w:p>
        </w:tc>
        <w:tc>
          <w:tcPr>
            <w:tcW w:w="430" w:type="dxa"/>
            <w:tcBorders>
              <w:top w:val="single" w:sz="4" w:space="0" w:color="auto"/>
              <w:left w:val="nil"/>
              <w:bottom w:val="single" w:sz="4" w:space="0" w:color="auto"/>
              <w:right w:val="single" w:sz="4" w:space="0" w:color="auto"/>
            </w:tcBorders>
            <w:shd w:val="clear" w:color="auto" w:fill="auto"/>
            <w:vAlign w:val="center"/>
          </w:tcPr>
          <w:p w:rsidR="00C576E0" w:rsidRPr="00EF0357" w:rsidRDefault="00C576E0" w:rsidP="004727DF">
            <w:pPr>
              <w:jc w:val="center"/>
              <w:rPr>
                <w:rFonts w:ascii="Arial" w:hAnsi="Arial" w:cs="Arial"/>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rPr>
            </w:pPr>
          </w:p>
        </w:tc>
        <w:tc>
          <w:tcPr>
            <w:tcW w:w="281" w:type="dxa"/>
            <w:tcBorders>
              <w:top w:val="single" w:sz="4" w:space="0" w:color="auto"/>
              <w:left w:val="nil"/>
              <w:bottom w:val="single" w:sz="4" w:space="0" w:color="auto"/>
              <w:right w:val="single" w:sz="4" w:space="0" w:color="auto"/>
            </w:tcBorders>
            <w:shd w:val="clear" w:color="auto" w:fill="auto"/>
            <w:vAlign w:val="center"/>
            <w:hideMark/>
          </w:tcPr>
          <w:p w:rsidR="00C576E0" w:rsidRDefault="00C576E0" w:rsidP="004727DF">
            <w:pPr>
              <w:jc w:val="center"/>
              <w:rPr>
                <w:rFonts w:ascii="Arial" w:hAnsi="Arial" w:cs="Arial"/>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576E0" w:rsidRPr="00EF0357" w:rsidRDefault="004727DF" w:rsidP="004727DF">
            <w:pPr>
              <w:jc w:val="center"/>
              <w:rPr>
                <w:rFonts w:ascii="Arial" w:hAnsi="Arial" w:cs="Arial"/>
              </w:rPr>
            </w:pPr>
            <w:r>
              <w:rPr>
                <w:rFonts w:ascii="Arial" w:hAnsi="Arial" w:cs="Arial"/>
              </w:rPr>
              <w:t>50,0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color w:val="000000"/>
              </w:rPr>
            </w:pPr>
          </w:p>
        </w:tc>
        <w:tc>
          <w:tcPr>
            <w:tcW w:w="1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color w:val="000000"/>
              </w:rPr>
            </w:pP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color w:val="000000"/>
              </w:rPr>
            </w:pPr>
          </w:p>
        </w:tc>
      </w:tr>
      <w:tr w:rsidR="003E5C05" w:rsidRPr="00EF0357" w:rsidTr="00C234A5">
        <w:trPr>
          <w:gridAfter w:val="2"/>
          <w:wAfter w:w="1659" w:type="dxa"/>
          <w:trHeight w:val="855"/>
        </w:trPr>
        <w:tc>
          <w:tcPr>
            <w:tcW w:w="417" w:type="dxa"/>
            <w:tcBorders>
              <w:top w:val="single" w:sz="4" w:space="0" w:color="auto"/>
              <w:left w:val="single" w:sz="4" w:space="0" w:color="auto"/>
              <w:right w:val="single" w:sz="4" w:space="0" w:color="auto"/>
            </w:tcBorders>
            <w:vAlign w:val="center"/>
            <w:hideMark/>
          </w:tcPr>
          <w:p w:rsidR="003E5C05" w:rsidRPr="00EF0357" w:rsidRDefault="003E5C05" w:rsidP="00DC6804">
            <w:pPr>
              <w:jc w:val="center"/>
              <w:rPr>
                <w:rFonts w:ascii="Arial" w:hAnsi="Arial" w:cs="Arial"/>
                <w:color w:val="000000"/>
              </w:rPr>
            </w:pPr>
            <w:r>
              <w:rPr>
                <w:rFonts w:ascii="Arial" w:hAnsi="Arial" w:cs="Arial"/>
                <w:color w:val="000000"/>
              </w:rPr>
              <w:t>2.</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Pr="00EF0357" w:rsidRDefault="003E5C05" w:rsidP="003E5C05">
            <w:pPr>
              <w:rPr>
                <w:rFonts w:ascii="Arial" w:hAnsi="Arial" w:cs="Arial"/>
                <w:b/>
                <w:bCs/>
                <w:color w:val="000000"/>
              </w:rPr>
            </w:pPr>
            <w:r>
              <w:rPr>
                <w:rFonts w:ascii="Arial" w:hAnsi="Arial" w:cs="Arial"/>
                <w:b/>
                <w:bCs/>
                <w:color w:val="000000"/>
              </w:rPr>
              <w:t>Задача 2. Развитие источников и систем теплоснабжения, электроснабжения.</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Pr="004F1073" w:rsidRDefault="000157BE" w:rsidP="00DC6804">
            <w:pPr>
              <w:jc w:val="center"/>
              <w:rPr>
                <w:rFonts w:ascii="Arial" w:hAnsi="Arial" w:cs="Arial"/>
                <w:b/>
                <w:color w:val="000000"/>
              </w:rPr>
            </w:pPr>
            <w:r>
              <w:rPr>
                <w:rFonts w:ascii="Arial" w:hAnsi="Arial" w:cs="Arial"/>
                <w:b/>
                <w:color w:val="000000"/>
              </w:rPr>
              <w:t>1578,9</w:t>
            </w: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4F1073" w:rsidRDefault="000157BE" w:rsidP="00DC6804">
            <w:pPr>
              <w:jc w:val="center"/>
              <w:rPr>
                <w:rFonts w:ascii="Arial" w:hAnsi="Arial" w:cs="Arial"/>
                <w:b/>
                <w:color w:val="000000"/>
              </w:rPr>
            </w:pPr>
            <w:r>
              <w:rPr>
                <w:rFonts w:ascii="Arial" w:hAnsi="Arial" w:cs="Arial"/>
                <w:b/>
                <w:color w:val="000000"/>
              </w:rPr>
              <w:t>1500,0</w:t>
            </w: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4F1073" w:rsidRDefault="003E5C05" w:rsidP="00DC6804">
            <w:pPr>
              <w:jc w:val="center"/>
              <w:rPr>
                <w:rFonts w:ascii="Arial"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Pr="004F1073" w:rsidRDefault="000157BE" w:rsidP="00DC6804">
            <w:pPr>
              <w:jc w:val="center"/>
              <w:rPr>
                <w:rFonts w:ascii="Arial" w:hAnsi="Arial" w:cs="Arial"/>
                <w:b/>
                <w:color w:val="000000"/>
              </w:rPr>
            </w:pPr>
            <w:r>
              <w:rPr>
                <w:rFonts w:ascii="Arial" w:hAnsi="Arial" w:cs="Arial"/>
                <w:b/>
                <w:color w:val="000000"/>
              </w:rPr>
              <w:t>78,9</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4F1073" w:rsidRDefault="003E5C05" w:rsidP="00DC6804">
            <w:pPr>
              <w:jc w:val="center"/>
              <w:rPr>
                <w:rFonts w:ascii="Arial" w:hAnsi="Arial" w:cs="Arial"/>
                <w:b/>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DC6804">
            <w:pPr>
              <w:jc w:val="center"/>
              <w:rPr>
                <w:rFonts w:ascii="Arial" w:hAnsi="Arial" w:cs="Arial"/>
                <w:b/>
              </w:rPr>
            </w:pPr>
            <w:r w:rsidRPr="004F1073">
              <w:rPr>
                <w:rFonts w:ascii="Arial" w:hAnsi="Arial" w:cs="Arial"/>
                <w:b/>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DC6804">
            <w:pPr>
              <w:jc w:val="center"/>
              <w:rPr>
                <w:rFonts w:ascii="Arial" w:hAnsi="Arial" w:cs="Arial"/>
                <w:b/>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DC6804">
            <w:pPr>
              <w:jc w:val="center"/>
              <w:rPr>
                <w:rFonts w:ascii="Arial" w:hAnsi="Arial" w:cs="Arial"/>
                <w:b/>
              </w:rPr>
            </w:pPr>
            <w:r w:rsidRPr="004F1073">
              <w:rPr>
                <w:rFonts w:ascii="Arial" w:hAnsi="Arial" w:cs="Arial"/>
                <w:b/>
              </w:rPr>
              <w:t>0</w:t>
            </w: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DC6804">
            <w:pPr>
              <w:jc w:val="center"/>
              <w:rPr>
                <w:rFonts w:ascii="Arial" w:hAnsi="Arial" w:cs="Arial"/>
                <w:b/>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3E5C05" w:rsidRPr="004F1073" w:rsidRDefault="003E5C05" w:rsidP="00DC6804">
            <w:pPr>
              <w:jc w:val="center"/>
              <w:rPr>
                <w:rFonts w:ascii="Arial" w:hAnsi="Arial" w:cs="Arial"/>
                <w:b/>
              </w:rPr>
            </w:pPr>
            <w:r w:rsidRPr="004F1073">
              <w:rPr>
                <w:rFonts w:ascii="Arial" w:hAnsi="Arial" w:cs="Arial"/>
                <w:b/>
              </w:rPr>
              <w:t>0</w:t>
            </w:r>
          </w:p>
        </w:tc>
        <w:tc>
          <w:tcPr>
            <w:tcW w:w="281" w:type="dxa"/>
            <w:tcBorders>
              <w:top w:val="nil"/>
              <w:left w:val="nil"/>
              <w:bottom w:val="single" w:sz="4" w:space="0" w:color="auto"/>
              <w:right w:val="single" w:sz="4" w:space="0" w:color="auto"/>
            </w:tcBorders>
            <w:shd w:val="clear" w:color="auto" w:fill="auto"/>
            <w:vAlign w:val="center"/>
            <w:hideMark/>
          </w:tcPr>
          <w:p w:rsidR="003E5C05" w:rsidRPr="004F1073" w:rsidRDefault="003E5C05" w:rsidP="00DC6804">
            <w:pPr>
              <w:jc w:val="center"/>
              <w:rPr>
                <w:rFonts w:ascii="Arial" w:hAnsi="Arial" w:cs="Arial"/>
                <w:b/>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E5C05" w:rsidRPr="004F1073" w:rsidRDefault="003E5C05" w:rsidP="00DC6804">
            <w:pPr>
              <w:jc w:val="center"/>
              <w:rPr>
                <w:rFonts w:ascii="Arial" w:hAnsi="Arial" w:cs="Arial"/>
                <w:b/>
              </w:rPr>
            </w:pPr>
            <w:r w:rsidRPr="004F1073">
              <w:rPr>
                <w:rFonts w:ascii="Arial" w:hAnsi="Arial" w:cs="Arial"/>
                <w:b/>
              </w:rPr>
              <w:t>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DC6804">
            <w:pPr>
              <w:jc w:val="center"/>
              <w:rPr>
                <w:rFonts w:ascii="Arial" w:hAnsi="Arial" w:cs="Arial"/>
                <w:b/>
                <w:color w:val="000000"/>
              </w:rPr>
            </w:pPr>
          </w:p>
        </w:tc>
        <w:tc>
          <w:tcPr>
            <w:tcW w:w="1699" w:type="dxa"/>
            <w:gridSpan w:val="2"/>
            <w:tcBorders>
              <w:top w:val="single" w:sz="4" w:space="0" w:color="auto"/>
              <w:left w:val="single" w:sz="4" w:space="0" w:color="auto"/>
              <w:right w:val="single" w:sz="4" w:space="0" w:color="auto"/>
            </w:tcBorders>
            <w:vAlign w:val="center"/>
            <w:hideMark/>
          </w:tcPr>
          <w:p w:rsidR="003E5C05" w:rsidRPr="00C4519A" w:rsidRDefault="003E5C05" w:rsidP="00DC6804">
            <w:pPr>
              <w:jc w:val="center"/>
              <w:rPr>
                <w:rFonts w:ascii="Arial" w:hAnsi="Arial" w:cs="Arial"/>
                <w:color w:val="000000"/>
              </w:rPr>
            </w:pPr>
          </w:p>
        </w:tc>
        <w:tc>
          <w:tcPr>
            <w:tcW w:w="1527" w:type="dxa"/>
            <w:tcBorders>
              <w:top w:val="single" w:sz="4" w:space="0" w:color="auto"/>
              <w:left w:val="single" w:sz="4" w:space="0" w:color="auto"/>
              <w:right w:val="single" w:sz="4" w:space="0" w:color="auto"/>
            </w:tcBorders>
            <w:vAlign w:val="center"/>
            <w:hideMark/>
          </w:tcPr>
          <w:p w:rsidR="003E5C05" w:rsidRPr="00C4519A" w:rsidRDefault="003E5C05" w:rsidP="00DC6804">
            <w:pPr>
              <w:jc w:val="center"/>
              <w:rPr>
                <w:rFonts w:ascii="Arial" w:hAnsi="Arial" w:cs="Arial"/>
                <w:color w:val="000000"/>
              </w:rPr>
            </w:pPr>
          </w:p>
        </w:tc>
      </w:tr>
      <w:tr w:rsidR="003E5C05" w:rsidRPr="00EF0357" w:rsidTr="00C234A5">
        <w:trPr>
          <w:gridAfter w:val="2"/>
          <w:wAfter w:w="1659" w:type="dxa"/>
          <w:trHeight w:val="855"/>
        </w:trPr>
        <w:tc>
          <w:tcPr>
            <w:tcW w:w="417" w:type="dxa"/>
            <w:tcBorders>
              <w:top w:val="single" w:sz="4" w:space="0" w:color="auto"/>
              <w:left w:val="single" w:sz="4" w:space="0" w:color="auto"/>
              <w:right w:val="single" w:sz="4" w:space="0" w:color="auto"/>
            </w:tcBorders>
            <w:vAlign w:val="center"/>
            <w:hideMark/>
          </w:tcPr>
          <w:p w:rsidR="003E5C05" w:rsidRPr="00EF0357" w:rsidRDefault="003E5C05" w:rsidP="00DC6804">
            <w:pPr>
              <w:jc w:val="center"/>
              <w:rPr>
                <w:rFonts w:ascii="Arial" w:hAnsi="Arial" w:cs="Arial"/>
                <w:color w:val="000000"/>
              </w:rPr>
            </w:pPr>
            <w:r>
              <w:rPr>
                <w:rFonts w:ascii="Arial" w:hAnsi="Arial" w:cs="Arial"/>
                <w:color w:val="000000"/>
              </w:rPr>
              <w:t>2.1</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Pr="00C4519A" w:rsidRDefault="003E5C05" w:rsidP="003E5C05">
            <w:pPr>
              <w:rPr>
                <w:rFonts w:ascii="Arial" w:hAnsi="Arial" w:cs="Arial"/>
                <w:bCs/>
                <w:color w:val="000000"/>
              </w:rPr>
            </w:pPr>
            <w:r w:rsidRPr="00C4519A">
              <w:rPr>
                <w:rFonts w:ascii="Arial" w:hAnsi="Arial" w:cs="Arial"/>
                <w:bCs/>
                <w:color w:val="000000"/>
              </w:rPr>
              <w:t xml:space="preserve">Основное мероприятие </w:t>
            </w:r>
            <w:r>
              <w:rPr>
                <w:rFonts w:ascii="Arial" w:hAnsi="Arial" w:cs="Arial"/>
                <w:bCs/>
                <w:color w:val="000000"/>
              </w:rPr>
              <w:t>2.1</w:t>
            </w:r>
            <w:r w:rsidRPr="00C4519A">
              <w:rPr>
                <w:rFonts w:ascii="Arial" w:hAnsi="Arial" w:cs="Arial"/>
                <w:bCs/>
                <w:color w:val="000000"/>
              </w:rPr>
              <w:t xml:space="preserve"> </w:t>
            </w:r>
            <w:r>
              <w:rPr>
                <w:rFonts w:ascii="Arial" w:hAnsi="Arial" w:cs="Arial"/>
                <w:bCs/>
                <w:color w:val="000000"/>
              </w:rPr>
              <w:t>Модернизация и новое строительство объектов теплоснабжения, электросетевых объектов</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Pr="00C4519A" w:rsidRDefault="000157BE" w:rsidP="00DC6804">
            <w:pPr>
              <w:jc w:val="center"/>
              <w:rPr>
                <w:rFonts w:ascii="Arial" w:hAnsi="Arial" w:cs="Arial"/>
                <w:color w:val="000000"/>
              </w:rPr>
            </w:pPr>
            <w:r>
              <w:rPr>
                <w:rFonts w:ascii="Arial" w:hAnsi="Arial" w:cs="Arial"/>
                <w:color w:val="000000"/>
              </w:rPr>
              <w:t>1578,9</w:t>
            </w: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C4519A" w:rsidRDefault="000157BE" w:rsidP="00DC6804">
            <w:pPr>
              <w:jc w:val="center"/>
              <w:rPr>
                <w:rFonts w:ascii="Arial" w:hAnsi="Arial" w:cs="Arial"/>
                <w:color w:val="000000"/>
              </w:rPr>
            </w:pPr>
            <w:r>
              <w:rPr>
                <w:rFonts w:ascii="Arial" w:hAnsi="Arial" w:cs="Arial"/>
                <w:color w:val="000000"/>
              </w:rPr>
              <w:t>1500,</w:t>
            </w:r>
            <w:r w:rsidR="003E5C05">
              <w:rPr>
                <w:rFonts w:ascii="Arial" w:hAnsi="Arial" w:cs="Arial"/>
                <w:color w:val="000000"/>
              </w:rPr>
              <w:t>0</w:t>
            </w: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C4519A" w:rsidRDefault="003E5C05" w:rsidP="00DC6804">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Pr="00C4519A" w:rsidRDefault="000157BE" w:rsidP="00DC6804">
            <w:pPr>
              <w:jc w:val="center"/>
              <w:rPr>
                <w:rFonts w:ascii="Arial" w:hAnsi="Arial" w:cs="Arial"/>
                <w:color w:val="000000"/>
              </w:rPr>
            </w:pPr>
            <w:r>
              <w:rPr>
                <w:rFonts w:ascii="Arial" w:hAnsi="Arial" w:cs="Arial"/>
                <w:color w:val="000000"/>
              </w:rPr>
              <w:t>78,9</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4F1073" w:rsidRDefault="003E5C05" w:rsidP="00DC6804">
            <w:pPr>
              <w:jc w:val="cente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C4519A" w:rsidRDefault="003E5C05" w:rsidP="00DC6804">
            <w:pPr>
              <w:jc w:val="center"/>
              <w:rPr>
                <w:rFonts w:ascii="Arial" w:hAnsi="Arial" w:cs="Arial"/>
              </w:rPr>
            </w:pPr>
            <w:r>
              <w:rPr>
                <w:rFonts w:ascii="Arial" w:hAnsi="Arial" w:cs="Arial"/>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C4519A" w:rsidRDefault="003E5C05" w:rsidP="00DC6804">
            <w:pPr>
              <w:jc w:val="center"/>
              <w:rPr>
                <w:rFonts w:ascii="Arial" w:hAnsi="Arial" w:cs="Arial"/>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Pr="00C4519A" w:rsidRDefault="003E5C05" w:rsidP="00DC6804">
            <w:pPr>
              <w:jc w:val="center"/>
              <w:rPr>
                <w:rFonts w:ascii="Arial" w:hAnsi="Arial" w:cs="Arial"/>
              </w:rPr>
            </w:pPr>
            <w:r>
              <w:rPr>
                <w:rFonts w:ascii="Arial" w:hAnsi="Arial" w:cs="Arial"/>
              </w:rPr>
              <w:t>0</w:t>
            </w: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C4519A" w:rsidRDefault="003E5C05" w:rsidP="00DC6804">
            <w:pPr>
              <w:jc w:val="center"/>
              <w:rPr>
                <w:rFonts w:ascii="Arial" w:hAnsi="Arial" w:cs="Arial"/>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3E5C05" w:rsidRPr="00C4519A" w:rsidRDefault="003E5C05" w:rsidP="00DC6804">
            <w:pPr>
              <w:jc w:val="center"/>
              <w:rPr>
                <w:rFonts w:ascii="Arial" w:hAnsi="Arial" w:cs="Arial"/>
              </w:rPr>
            </w:pPr>
            <w:r>
              <w:rPr>
                <w:rFonts w:ascii="Arial" w:hAnsi="Arial" w:cs="Arial"/>
              </w:rPr>
              <w:t>0</w:t>
            </w:r>
          </w:p>
        </w:tc>
        <w:tc>
          <w:tcPr>
            <w:tcW w:w="281" w:type="dxa"/>
            <w:tcBorders>
              <w:top w:val="nil"/>
              <w:left w:val="nil"/>
              <w:bottom w:val="single" w:sz="4" w:space="0" w:color="auto"/>
              <w:right w:val="single" w:sz="4" w:space="0" w:color="auto"/>
            </w:tcBorders>
            <w:shd w:val="clear" w:color="auto" w:fill="auto"/>
            <w:vAlign w:val="center"/>
            <w:hideMark/>
          </w:tcPr>
          <w:p w:rsidR="003E5C05" w:rsidRPr="00C4519A" w:rsidRDefault="003E5C05" w:rsidP="00DC6804">
            <w:pPr>
              <w:jc w:val="center"/>
              <w:rPr>
                <w:rFonts w:ascii="Arial" w:hAnsi="Arial" w:cs="Arial"/>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E5C05" w:rsidRPr="00C4519A" w:rsidRDefault="003E5C05" w:rsidP="00DC6804">
            <w:pPr>
              <w:jc w:val="center"/>
              <w:rPr>
                <w:rFonts w:ascii="Arial" w:hAnsi="Arial" w:cs="Arial"/>
              </w:rPr>
            </w:pPr>
            <w:r>
              <w:rPr>
                <w:rFonts w:ascii="Arial" w:hAnsi="Arial" w:cs="Arial"/>
              </w:rPr>
              <w:t>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Pr="00C4519A" w:rsidRDefault="003E5C05" w:rsidP="00DC6804">
            <w:pPr>
              <w:jc w:val="center"/>
              <w:rPr>
                <w:rFonts w:ascii="Arial" w:hAnsi="Arial" w:cs="Arial"/>
                <w:color w:val="000000"/>
              </w:rPr>
            </w:pPr>
          </w:p>
        </w:tc>
        <w:tc>
          <w:tcPr>
            <w:tcW w:w="1699" w:type="dxa"/>
            <w:gridSpan w:val="2"/>
            <w:tcBorders>
              <w:top w:val="single" w:sz="4" w:space="0" w:color="auto"/>
              <w:left w:val="single" w:sz="4" w:space="0" w:color="auto"/>
              <w:right w:val="single" w:sz="4" w:space="0" w:color="auto"/>
            </w:tcBorders>
            <w:vAlign w:val="center"/>
            <w:hideMark/>
          </w:tcPr>
          <w:p w:rsidR="003E5C05" w:rsidRPr="00C4519A" w:rsidRDefault="003E5C05" w:rsidP="00DC6804">
            <w:pPr>
              <w:jc w:val="center"/>
              <w:rPr>
                <w:rFonts w:ascii="Arial" w:hAnsi="Arial" w:cs="Arial"/>
                <w:color w:val="000000"/>
              </w:rPr>
            </w:pPr>
            <w:r>
              <w:rPr>
                <w:rFonts w:ascii="Arial" w:hAnsi="Arial" w:cs="Arial"/>
                <w:color w:val="000000"/>
              </w:rPr>
              <w:t>Снижение издержек по приобретению топлива для выработки тепловой энергии котельными г.п. Зеленоборский</w:t>
            </w:r>
          </w:p>
        </w:tc>
        <w:tc>
          <w:tcPr>
            <w:tcW w:w="1527" w:type="dxa"/>
            <w:tcBorders>
              <w:top w:val="single" w:sz="4" w:space="0" w:color="auto"/>
              <w:left w:val="single" w:sz="4" w:space="0" w:color="auto"/>
              <w:right w:val="single" w:sz="4" w:space="0" w:color="auto"/>
            </w:tcBorders>
            <w:vAlign w:val="center"/>
            <w:hideMark/>
          </w:tcPr>
          <w:p w:rsidR="003E5C05" w:rsidRPr="00EF0357" w:rsidRDefault="003E5C05" w:rsidP="004727DF">
            <w:pPr>
              <w:rPr>
                <w:rFonts w:ascii="Arial" w:hAnsi="Arial" w:cs="Arial"/>
                <w:color w:val="000000"/>
              </w:rPr>
            </w:pPr>
          </w:p>
        </w:tc>
      </w:tr>
      <w:tr w:rsidR="003E5C05" w:rsidRPr="00EF0357" w:rsidTr="00C234A5">
        <w:trPr>
          <w:gridAfter w:val="2"/>
          <w:wAfter w:w="1659" w:type="dxa"/>
          <w:trHeight w:val="855"/>
        </w:trPr>
        <w:tc>
          <w:tcPr>
            <w:tcW w:w="417" w:type="dxa"/>
            <w:tcBorders>
              <w:top w:val="single" w:sz="4" w:space="0" w:color="auto"/>
              <w:left w:val="single" w:sz="4" w:space="0" w:color="auto"/>
              <w:right w:val="single" w:sz="4" w:space="0" w:color="auto"/>
            </w:tcBorders>
            <w:vAlign w:val="center"/>
            <w:hideMark/>
          </w:tcPr>
          <w:p w:rsidR="003E5C05" w:rsidRDefault="00A63574" w:rsidP="00DC6804">
            <w:pPr>
              <w:jc w:val="center"/>
              <w:rPr>
                <w:rFonts w:ascii="Arial" w:hAnsi="Arial" w:cs="Arial"/>
                <w:color w:val="000000"/>
              </w:rPr>
            </w:pPr>
            <w:r>
              <w:rPr>
                <w:rFonts w:ascii="Arial" w:hAnsi="Arial" w:cs="Arial"/>
                <w:color w:val="000000"/>
              </w:rPr>
              <w:lastRenderedPageBreak/>
              <w:t>2.1.1</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Pr="00A24468" w:rsidRDefault="003E5C05" w:rsidP="00DC6804">
            <w:pPr>
              <w:rPr>
                <w:rFonts w:ascii="Arial" w:hAnsi="Arial" w:cs="Arial"/>
                <w:bCs/>
                <w:color w:val="000000"/>
              </w:rPr>
            </w:pPr>
            <w:r>
              <w:rPr>
                <w:rFonts w:ascii="Arial" w:hAnsi="Arial" w:cs="Arial"/>
                <w:bCs/>
                <w:color w:val="000000"/>
              </w:rPr>
              <w:t>2.</w:t>
            </w:r>
            <w:r w:rsidRPr="00A24468">
              <w:rPr>
                <w:rFonts w:ascii="Arial" w:hAnsi="Arial" w:cs="Arial"/>
                <w:bCs/>
                <w:color w:val="000000"/>
              </w:rPr>
              <w:t>1.1</w:t>
            </w:r>
            <w:r w:rsidR="000157BE" w:rsidRPr="00BC7188">
              <w:rPr>
                <w:rFonts w:ascii="Arial" w:hAnsi="Arial" w:cs="Arial"/>
                <w:color w:val="000000"/>
              </w:rPr>
              <w:t xml:space="preserve"> Субсидия на осуществление бюджетных инвестиций в объекты капитального строительства муниципальной собственности</w:t>
            </w:r>
            <w:r w:rsidR="000157BE">
              <w:rPr>
                <w:rFonts w:ascii="Arial" w:hAnsi="Arial" w:cs="Arial"/>
                <w:color w:val="000000"/>
              </w:rPr>
              <w:t xml:space="preserve">                            (</w:t>
            </w:r>
            <w:r w:rsidRPr="00A24468">
              <w:rPr>
                <w:rFonts w:ascii="Arial" w:hAnsi="Arial" w:cs="Arial"/>
                <w:bCs/>
                <w:color w:val="000000"/>
              </w:rPr>
              <w:t xml:space="preserve"> Реконструкция системы централизованного теплоснабжения п.г.т. Зеленоборский</w:t>
            </w:r>
            <w:r w:rsidR="000157BE">
              <w:rPr>
                <w:rFonts w:ascii="Arial" w:hAnsi="Arial" w:cs="Arial"/>
                <w:bCs/>
                <w:color w:val="000000"/>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Pr="00A24468" w:rsidRDefault="000157BE" w:rsidP="00DC6804">
            <w:pPr>
              <w:jc w:val="center"/>
              <w:rPr>
                <w:rFonts w:ascii="Arial" w:hAnsi="Arial" w:cs="Arial"/>
                <w:color w:val="000000"/>
              </w:rPr>
            </w:pPr>
            <w:r>
              <w:rPr>
                <w:rFonts w:ascii="Arial" w:hAnsi="Arial" w:cs="Arial"/>
                <w:color w:val="000000"/>
              </w:rPr>
              <w:t>1578,9</w:t>
            </w: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A24468" w:rsidRDefault="000157BE" w:rsidP="00DC6804">
            <w:pPr>
              <w:jc w:val="center"/>
              <w:rPr>
                <w:rFonts w:ascii="Arial" w:hAnsi="Arial" w:cs="Arial"/>
                <w:color w:val="000000"/>
              </w:rPr>
            </w:pPr>
            <w:r>
              <w:rPr>
                <w:rFonts w:ascii="Arial" w:hAnsi="Arial" w:cs="Arial"/>
                <w:color w:val="000000"/>
              </w:rPr>
              <w:t>1500,0</w:t>
            </w: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A24468" w:rsidRDefault="003E5C05" w:rsidP="00DC6804">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Pr="00A24468" w:rsidRDefault="000157BE" w:rsidP="00DC6804">
            <w:pPr>
              <w:jc w:val="center"/>
              <w:rPr>
                <w:rFonts w:ascii="Arial" w:hAnsi="Arial" w:cs="Arial"/>
                <w:color w:val="000000"/>
              </w:rPr>
            </w:pPr>
            <w:r>
              <w:rPr>
                <w:rFonts w:ascii="Arial" w:hAnsi="Arial" w:cs="Arial"/>
                <w:color w:val="000000"/>
              </w:rPr>
              <w:t>78,9</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A24468" w:rsidRDefault="003E5C05" w:rsidP="00DC6804">
            <w:pPr>
              <w:jc w:val="cente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A24468" w:rsidRDefault="003E5C05" w:rsidP="00DC6804">
            <w:pPr>
              <w:jc w:val="center"/>
              <w:rPr>
                <w:rFonts w:ascii="Arial" w:hAnsi="Arial" w:cs="Arial"/>
              </w:rPr>
            </w:pPr>
            <w:r>
              <w:rPr>
                <w:rFonts w:ascii="Arial" w:hAnsi="Arial" w:cs="Arial"/>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A24468" w:rsidRDefault="003E5C05" w:rsidP="00DC6804">
            <w:pPr>
              <w:jc w:val="center"/>
              <w:rPr>
                <w:rFonts w:ascii="Arial" w:hAnsi="Arial" w:cs="Arial"/>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Pr="00A24468" w:rsidRDefault="003E5C05" w:rsidP="00DC6804">
            <w:pPr>
              <w:jc w:val="center"/>
              <w:rPr>
                <w:rFonts w:ascii="Arial" w:hAnsi="Arial" w:cs="Arial"/>
              </w:rPr>
            </w:pPr>
            <w:r w:rsidRPr="00A24468">
              <w:rPr>
                <w:rFonts w:ascii="Arial" w:hAnsi="Arial" w:cs="Arial"/>
              </w:rPr>
              <w:t>0</w:t>
            </w: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A24468" w:rsidRDefault="003E5C05" w:rsidP="00DC6804">
            <w:pPr>
              <w:jc w:val="center"/>
              <w:rPr>
                <w:rFonts w:ascii="Arial" w:hAnsi="Arial" w:cs="Arial"/>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3E5C05" w:rsidRPr="00A24468" w:rsidRDefault="003E5C05" w:rsidP="00DC6804">
            <w:pPr>
              <w:jc w:val="center"/>
              <w:rPr>
                <w:rFonts w:ascii="Arial" w:hAnsi="Arial" w:cs="Arial"/>
              </w:rPr>
            </w:pPr>
            <w:r>
              <w:rPr>
                <w:rFonts w:ascii="Arial" w:hAnsi="Arial" w:cs="Arial"/>
              </w:rPr>
              <w:t>0</w:t>
            </w:r>
          </w:p>
        </w:tc>
        <w:tc>
          <w:tcPr>
            <w:tcW w:w="281" w:type="dxa"/>
            <w:tcBorders>
              <w:top w:val="nil"/>
              <w:left w:val="nil"/>
              <w:bottom w:val="single" w:sz="4" w:space="0" w:color="auto"/>
              <w:right w:val="single" w:sz="4" w:space="0" w:color="auto"/>
            </w:tcBorders>
            <w:shd w:val="clear" w:color="auto" w:fill="auto"/>
            <w:vAlign w:val="center"/>
            <w:hideMark/>
          </w:tcPr>
          <w:p w:rsidR="003E5C05" w:rsidRPr="00A24468" w:rsidRDefault="003E5C05" w:rsidP="00DC6804">
            <w:pPr>
              <w:jc w:val="center"/>
              <w:rPr>
                <w:rFonts w:ascii="Arial" w:hAnsi="Arial" w:cs="Arial"/>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E5C05" w:rsidRPr="00A24468" w:rsidRDefault="003E5C05" w:rsidP="00DC6804">
            <w:pPr>
              <w:jc w:val="center"/>
              <w:rPr>
                <w:rFonts w:ascii="Arial" w:hAnsi="Arial" w:cs="Arial"/>
              </w:rPr>
            </w:pPr>
            <w:r w:rsidRPr="00A24468">
              <w:rPr>
                <w:rFonts w:ascii="Arial" w:hAnsi="Arial" w:cs="Arial"/>
              </w:rPr>
              <w:t>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Pr="00A24468" w:rsidRDefault="003E5C05" w:rsidP="00DC6804">
            <w:pPr>
              <w:jc w:val="center"/>
              <w:rPr>
                <w:rFonts w:ascii="Arial" w:hAnsi="Arial" w:cs="Arial"/>
                <w:color w:val="000000"/>
              </w:rPr>
            </w:pPr>
          </w:p>
        </w:tc>
        <w:tc>
          <w:tcPr>
            <w:tcW w:w="1699" w:type="dxa"/>
            <w:gridSpan w:val="2"/>
            <w:tcBorders>
              <w:top w:val="single" w:sz="4" w:space="0" w:color="auto"/>
              <w:left w:val="single" w:sz="4" w:space="0" w:color="auto"/>
              <w:right w:val="single" w:sz="4" w:space="0" w:color="auto"/>
            </w:tcBorders>
            <w:vAlign w:val="center"/>
            <w:hideMark/>
          </w:tcPr>
          <w:p w:rsidR="003E5C05" w:rsidRPr="00EF0357" w:rsidRDefault="003E5C05" w:rsidP="00DC6804">
            <w:pPr>
              <w:jc w:val="center"/>
              <w:rPr>
                <w:rFonts w:ascii="Arial" w:hAnsi="Arial" w:cs="Arial"/>
                <w:color w:val="000000"/>
              </w:rPr>
            </w:pPr>
            <w:r>
              <w:rPr>
                <w:rFonts w:ascii="Arial" w:hAnsi="Arial" w:cs="Arial"/>
                <w:color w:val="000000"/>
              </w:rPr>
              <w:t>Снижение издержек по приобретению топлива для выработки тепловой энергии котельными г.п. Зеленоборский</w:t>
            </w:r>
          </w:p>
        </w:tc>
        <w:tc>
          <w:tcPr>
            <w:tcW w:w="1527" w:type="dxa"/>
            <w:tcBorders>
              <w:top w:val="single" w:sz="4" w:space="0" w:color="auto"/>
              <w:left w:val="single" w:sz="4" w:space="0" w:color="auto"/>
              <w:right w:val="single" w:sz="4" w:space="0" w:color="auto"/>
            </w:tcBorders>
            <w:vAlign w:val="center"/>
            <w:hideMark/>
          </w:tcPr>
          <w:p w:rsidR="003E5C05" w:rsidRPr="00EF0357" w:rsidRDefault="003E5C05" w:rsidP="00DC6804">
            <w:pPr>
              <w:jc w:val="center"/>
              <w:rPr>
                <w:rFonts w:ascii="Arial" w:hAnsi="Arial" w:cs="Arial"/>
                <w:color w:val="000000"/>
              </w:rPr>
            </w:pPr>
            <w:r w:rsidRPr="00EF0357">
              <w:rPr>
                <w:rFonts w:ascii="Arial" w:hAnsi="Arial" w:cs="Arial"/>
                <w:color w:val="000000"/>
              </w:rPr>
              <w:t>Администрация г.п.</w:t>
            </w:r>
            <w:r>
              <w:rPr>
                <w:rFonts w:ascii="Arial" w:hAnsi="Arial" w:cs="Arial"/>
                <w:color w:val="000000"/>
              </w:rPr>
              <w:t xml:space="preserve"> </w:t>
            </w:r>
            <w:r w:rsidRPr="00EF0357">
              <w:rPr>
                <w:rFonts w:ascii="Arial" w:hAnsi="Arial" w:cs="Arial"/>
                <w:color w:val="000000"/>
              </w:rPr>
              <w:t>Зеленоборский,</w:t>
            </w:r>
          </w:p>
        </w:tc>
      </w:tr>
      <w:tr w:rsidR="003E5C05" w:rsidRPr="00EF0357" w:rsidTr="00707ECB">
        <w:trPr>
          <w:gridAfter w:val="2"/>
          <w:wAfter w:w="1659" w:type="dxa"/>
          <w:trHeight w:val="855"/>
        </w:trPr>
        <w:tc>
          <w:tcPr>
            <w:tcW w:w="417" w:type="dxa"/>
            <w:tcBorders>
              <w:top w:val="single" w:sz="4" w:space="0" w:color="auto"/>
              <w:left w:val="single" w:sz="4" w:space="0" w:color="auto"/>
              <w:right w:val="single" w:sz="4" w:space="0" w:color="auto"/>
            </w:tcBorders>
            <w:vAlign w:val="center"/>
            <w:hideMark/>
          </w:tcPr>
          <w:p w:rsidR="003E5C05" w:rsidRDefault="00A63574" w:rsidP="00DC6804">
            <w:pPr>
              <w:jc w:val="center"/>
              <w:rPr>
                <w:rFonts w:ascii="Arial" w:hAnsi="Arial" w:cs="Arial"/>
                <w:color w:val="000000"/>
              </w:rPr>
            </w:pPr>
            <w:r>
              <w:rPr>
                <w:rFonts w:ascii="Arial" w:hAnsi="Arial" w:cs="Arial"/>
                <w:color w:val="000000"/>
              </w:rPr>
              <w:t>2.1.2</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Pr="00A24468" w:rsidRDefault="003E5C05" w:rsidP="00DC6804">
            <w:pPr>
              <w:rPr>
                <w:rFonts w:ascii="Arial" w:hAnsi="Arial" w:cs="Arial"/>
                <w:bCs/>
                <w:color w:val="000000"/>
              </w:rPr>
            </w:pPr>
            <w:r>
              <w:rPr>
                <w:rFonts w:ascii="Arial" w:hAnsi="Arial" w:cs="Arial"/>
                <w:bCs/>
                <w:color w:val="000000"/>
              </w:rPr>
              <w:t>2</w:t>
            </w:r>
            <w:r w:rsidRPr="00A24468">
              <w:rPr>
                <w:rFonts w:ascii="Arial" w:hAnsi="Arial" w:cs="Arial"/>
                <w:bCs/>
                <w:color w:val="000000"/>
              </w:rPr>
              <w:t>.1.2 Технологическое присоединение</w:t>
            </w:r>
            <w:r>
              <w:rPr>
                <w:rFonts w:ascii="Arial" w:hAnsi="Arial" w:cs="Arial"/>
                <w:bCs/>
                <w:color w:val="000000"/>
              </w:rPr>
              <w:t xml:space="preserve"> объекта капитального строительства (угольная котельная п.г.т. Зеленоборский Кандалакшского района)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Pr="00A24468" w:rsidRDefault="003E5C05" w:rsidP="00DC6804">
            <w:pPr>
              <w:jc w:val="center"/>
              <w:rPr>
                <w:rFonts w:ascii="Arial" w:hAnsi="Arial" w:cs="Arial"/>
                <w:color w:val="000000"/>
              </w:rPr>
            </w:pPr>
            <w:r w:rsidRPr="00A24468">
              <w:rPr>
                <w:rFonts w:ascii="Arial" w:hAnsi="Arial" w:cs="Arial"/>
                <w:color w:val="000000"/>
              </w:rPr>
              <w:t>0</w:t>
            </w: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A24468" w:rsidRDefault="003E5C05" w:rsidP="00DC6804">
            <w:pPr>
              <w:jc w:val="center"/>
              <w:rPr>
                <w:rFonts w:ascii="Arial" w:hAnsi="Arial" w:cs="Arial"/>
                <w:color w:val="000000"/>
              </w:rPr>
            </w:pPr>
            <w:r w:rsidRPr="00A24468">
              <w:rPr>
                <w:rFonts w:ascii="Arial" w:hAnsi="Arial" w:cs="Arial"/>
                <w:color w:val="000000"/>
              </w:rPr>
              <w:t>0</w:t>
            </w: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A24468" w:rsidRDefault="003E5C05" w:rsidP="00DC6804">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Pr="00A24468" w:rsidRDefault="003E5C05" w:rsidP="00DC6804">
            <w:pPr>
              <w:jc w:val="center"/>
              <w:rPr>
                <w:rFonts w:ascii="Arial" w:hAnsi="Arial" w:cs="Arial"/>
                <w:color w:val="000000"/>
              </w:rPr>
            </w:pPr>
            <w:r w:rsidRPr="00A24468">
              <w:rPr>
                <w:rFonts w:ascii="Arial" w:hAnsi="Arial" w:cs="Arial"/>
                <w:color w:val="000000"/>
              </w:rPr>
              <w:t>0</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A24468" w:rsidRDefault="003E5C05" w:rsidP="00DC6804">
            <w:pPr>
              <w:jc w:val="cente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A24468" w:rsidRDefault="003E5C05" w:rsidP="00DC6804">
            <w:pPr>
              <w:jc w:val="center"/>
              <w:rPr>
                <w:rFonts w:ascii="Arial" w:hAnsi="Arial" w:cs="Arial"/>
              </w:rPr>
            </w:pPr>
            <w:r>
              <w:rPr>
                <w:rFonts w:ascii="Arial" w:hAnsi="Arial" w:cs="Arial"/>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A24468" w:rsidRDefault="003E5C05" w:rsidP="00DC6804">
            <w:pPr>
              <w:jc w:val="center"/>
              <w:rPr>
                <w:rFonts w:ascii="Arial" w:hAnsi="Arial" w:cs="Arial"/>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Pr="00A24468" w:rsidRDefault="003E5C05" w:rsidP="00DC6804">
            <w:pPr>
              <w:jc w:val="center"/>
              <w:rPr>
                <w:rFonts w:ascii="Arial" w:hAnsi="Arial" w:cs="Arial"/>
              </w:rPr>
            </w:pPr>
            <w:r w:rsidRPr="00A24468">
              <w:rPr>
                <w:rFonts w:ascii="Arial" w:hAnsi="Arial" w:cs="Arial"/>
              </w:rPr>
              <w:t>0</w:t>
            </w: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A24468" w:rsidRDefault="003E5C05" w:rsidP="00DC6804">
            <w:pPr>
              <w:jc w:val="center"/>
              <w:rPr>
                <w:rFonts w:ascii="Arial" w:hAnsi="Arial" w:cs="Arial"/>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3E5C05" w:rsidRPr="00A24468" w:rsidRDefault="003E5C05" w:rsidP="00DC6804">
            <w:pPr>
              <w:jc w:val="center"/>
              <w:rPr>
                <w:rFonts w:ascii="Arial" w:hAnsi="Arial" w:cs="Arial"/>
              </w:rPr>
            </w:pPr>
            <w:r>
              <w:rPr>
                <w:rFonts w:ascii="Arial" w:hAnsi="Arial" w:cs="Arial"/>
              </w:rPr>
              <w:t>0</w:t>
            </w:r>
          </w:p>
        </w:tc>
        <w:tc>
          <w:tcPr>
            <w:tcW w:w="281" w:type="dxa"/>
            <w:tcBorders>
              <w:top w:val="single" w:sz="4" w:space="0" w:color="auto"/>
              <w:left w:val="nil"/>
              <w:bottom w:val="single" w:sz="4" w:space="0" w:color="auto"/>
              <w:right w:val="single" w:sz="4" w:space="0" w:color="auto"/>
            </w:tcBorders>
            <w:shd w:val="clear" w:color="auto" w:fill="auto"/>
            <w:vAlign w:val="center"/>
            <w:hideMark/>
          </w:tcPr>
          <w:p w:rsidR="003E5C05" w:rsidRPr="00A24468" w:rsidRDefault="003E5C05" w:rsidP="00DC6804">
            <w:pPr>
              <w:jc w:val="center"/>
              <w:rPr>
                <w:rFonts w:ascii="Arial" w:hAnsi="Arial" w:cs="Arial"/>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E5C05" w:rsidRPr="00A24468" w:rsidRDefault="003E5C05" w:rsidP="00DC6804">
            <w:pPr>
              <w:jc w:val="center"/>
              <w:rPr>
                <w:rFonts w:ascii="Arial" w:hAnsi="Arial" w:cs="Arial"/>
              </w:rPr>
            </w:pPr>
            <w:r w:rsidRPr="00A24468">
              <w:rPr>
                <w:rFonts w:ascii="Arial" w:hAnsi="Arial" w:cs="Arial"/>
              </w:rPr>
              <w:t>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Default="003E5C05" w:rsidP="00DC6804">
            <w:pPr>
              <w:jc w:val="center"/>
              <w:rPr>
                <w:rFonts w:ascii="Arial" w:hAnsi="Arial" w:cs="Arial"/>
                <w:b/>
                <w:color w:val="000000"/>
              </w:rPr>
            </w:pPr>
          </w:p>
        </w:tc>
        <w:tc>
          <w:tcPr>
            <w:tcW w:w="1699" w:type="dxa"/>
            <w:gridSpan w:val="2"/>
            <w:tcBorders>
              <w:top w:val="single" w:sz="4" w:space="0" w:color="auto"/>
              <w:left w:val="single" w:sz="4" w:space="0" w:color="auto"/>
              <w:right w:val="single" w:sz="4" w:space="0" w:color="auto"/>
            </w:tcBorders>
            <w:vAlign w:val="center"/>
            <w:hideMark/>
          </w:tcPr>
          <w:p w:rsidR="003E5C05" w:rsidRPr="00EF0357" w:rsidRDefault="003E5C05" w:rsidP="00DC6804">
            <w:pPr>
              <w:jc w:val="center"/>
              <w:rPr>
                <w:rFonts w:ascii="Arial" w:hAnsi="Arial" w:cs="Arial"/>
                <w:color w:val="000000"/>
              </w:rPr>
            </w:pPr>
            <w:r>
              <w:rPr>
                <w:rFonts w:ascii="Arial" w:hAnsi="Arial" w:cs="Arial"/>
                <w:color w:val="000000"/>
              </w:rPr>
              <w:t>Снижение издержек по приобретению топлива для выработки тепловой энергии котельными г.п. Зеленоборский</w:t>
            </w:r>
          </w:p>
        </w:tc>
        <w:tc>
          <w:tcPr>
            <w:tcW w:w="1527" w:type="dxa"/>
            <w:tcBorders>
              <w:top w:val="single" w:sz="4" w:space="0" w:color="auto"/>
              <w:left w:val="single" w:sz="4" w:space="0" w:color="auto"/>
              <w:right w:val="single" w:sz="4" w:space="0" w:color="auto"/>
            </w:tcBorders>
            <w:vAlign w:val="center"/>
            <w:hideMark/>
          </w:tcPr>
          <w:p w:rsidR="003E5C05" w:rsidRPr="00EF0357" w:rsidRDefault="003E5C05" w:rsidP="00DC6804">
            <w:pPr>
              <w:jc w:val="center"/>
              <w:rPr>
                <w:rFonts w:ascii="Arial" w:hAnsi="Arial" w:cs="Arial"/>
                <w:color w:val="000000"/>
              </w:rPr>
            </w:pPr>
            <w:r w:rsidRPr="00EF0357">
              <w:rPr>
                <w:rFonts w:ascii="Arial" w:hAnsi="Arial" w:cs="Arial"/>
                <w:color w:val="000000"/>
              </w:rPr>
              <w:t>Администрация г.п.</w:t>
            </w:r>
            <w:r>
              <w:rPr>
                <w:rFonts w:ascii="Arial" w:hAnsi="Arial" w:cs="Arial"/>
                <w:color w:val="000000"/>
              </w:rPr>
              <w:t xml:space="preserve"> </w:t>
            </w:r>
            <w:r w:rsidRPr="00EF0357">
              <w:rPr>
                <w:rFonts w:ascii="Arial" w:hAnsi="Arial" w:cs="Arial"/>
                <w:color w:val="000000"/>
              </w:rPr>
              <w:t>Зеленоборский,</w:t>
            </w:r>
          </w:p>
        </w:tc>
      </w:tr>
      <w:tr w:rsidR="003E5C05" w:rsidRPr="00EF0357" w:rsidTr="00C234A5">
        <w:trPr>
          <w:gridAfter w:val="2"/>
          <w:wAfter w:w="1659" w:type="dxa"/>
          <w:trHeight w:val="855"/>
        </w:trPr>
        <w:tc>
          <w:tcPr>
            <w:tcW w:w="417" w:type="dxa"/>
            <w:tcBorders>
              <w:top w:val="single" w:sz="4" w:space="0" w:color="auto"/>
              <w:left w:val="single" w:sz="4" w:space="0" w:color="auto"/>
              <w:right w:val="single" w:sz="4" w:space="0" w:color="auto"/>
            </w:tcBorders>
            <w:vAlign w:val="center"/>
            <w:hideMark/>
          </w:tcPr>
          <w:p w:rsidR="003E5C05" w:rsidRDefault="003E5C05" w:rsidP="004727DF">
            <w:pPr>
              <w:rPr>
                <w:rFonts w:ascii="Arial" w:hAnsi="Arial" w:cs="Arial"/>
                <w:color w:val="000000"/>
              </w:rPr>
            </w:pPr>
            <w:r>
              <w:rPr>
                <w:rFonts w:ascii="Arial" w:hAnsi="Arial" w:cs="Arial"/>
                <w:color w:val="000000"/>
              </w:rPr>
              <w:t>3.</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Pr="003E5C05" w:rsidRDefault="003E5C05" w:rsidP="004727DF">
            <w:pPr>
              <w:rPr>
                <w:rFonts w:ascii="Arial" w:hAnsi="Arial" w:cs="Arial"/>
                <w:b/>
                <w:iCs/>
                <w:color w:val="000000"/>
              </w:rPr>
            </w:pPr>
            <w:r w:rsidRPr="003E5C05">
              <w:rPr>
                <w:rFonts w:ascii="Arial" w:hAnsi="Arial" w:cs="Arial"/>
                <w:b/>
                <w:iCs/>
                <w:color w:val="000000"/>
              </w:rPr>
              <w:t>Задача 3. Повышение эффективности использования энергетических ресурсов</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Pr="005A2232" w:rsidRDefault="00ED4649" w:rsidP="004727DF">
            <w:pPr>
              <w:jc w:val="center"/>
              <w:rPr>
                <w:rFonts w:ascii="Arial" w:hAnsi="Arial" w:cs="Arial"/>
                <w:b/>
                <w:color w:val="000000"/>
              </w:rPr>
            </w:pPr>
            <w:r>
              <w:rPr>
                <w:rFonts w:ascii="Arial" w:hAnsi="Arial" w:cs="Arial"/>
                <w:b/>
                <w:color w:val="000000"/>
              </w:rPr>
              <w:t>3790,0</w:t>
            </w: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5A2232" w:rsidRDefault="00580C3A" w:rsidP="004727DF">
            <w:pPr>
              <w:jc w:val="center"/>
              <w:rPr>
                <w:rFonts w:ascii="Arial" w:hAnsi="Arial" w:cs="Arial"/>
                <w:b/>
                <w:color w:val="000000"/>
              </w:rPr>
            </w:pPr>
            <w:r>
              <w:rPr>
                <w:rFonts w:ascii="Arial" w:hAnsi="Arial" w:cs="Arial"/>
                <w:b/>
                <w:color w:val="000000"/>
              </w:rPr>
              <w:t>0</w:t>
            </w: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5A2232" w:rsidRDefault="003E5C05" w:rsidP="004727DF">
            <w:pPr>
              <w:jc w:val="center"/>
              <w:rPr>
                <w:rFonts w:ascii="Arial"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Pr="005A2232" w:rsidRDefault="00ED4649" w:rsidP="00D03B6C">
            <w:pPr>
              <w:jc w:val="center"/>
              <w:rPr>
                <w:rFonts w:ascii="Arial" w:hAnsi="Arial" w:cs="Arial"/>
                <w:b/>
                <w:color w:val="000000"/>
              </w:rPr>
            </w:pPr>
            <w:r>
              <w:rPr>
                <w:rFonts w:ascii="Arial" w:hAnsi="Arial" w:cs="Arial"/>
                <w:b/>
                <w:color w:val="000000"/>
              </w:rPr>
              <w:t>500,0</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5A2232" w:rsidRDefault="003E5C05" w:rsidP="004727DF">
            <w:pPr>
              <w:rPr>
                <w:rFonts w:ascii="Arial" w:hAnsi="Arial" w:cs="Arial"/>
                <w:b/>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5A2232" w:rsidRDefault="00580C3A" w:rsidP="004727DF">
            <w:pPr>
              <w:jc w:val="center"/>
              <w:rPr>
                <w:rFonts w:ascii="Arial" w:hAnsi="Arial" w:cs="Arial"/>
                <w:b/>
                <w:iCs/>
              </w:rPr>
            </w:pPr>
            <w:r>
              <w:rPr>
                <w:rFonts w:ascii="Arial" w:hAnsi="Arial" w:cs="Arial"/>
                <w:b/>
                <w:iCs/>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5A2232" w:rsidRDefault="003E5C05" w:rsidP="004727DF">
            <w:pPr>
              <w:jc w:val="center"/>
              <w:rPr>
                <w:rFonts w:ascii="Arial" w:hAnsi="Arial" w:cs="Arial"/>
                <w:b/>
                <w:iCs/>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Pr="005A2232" w:rsidRDefault="00D03B6C" w:rsidP="004727DF">
            <w:pPr>
              <w:jc w:val="center"/>
              <w:rPr>
                <w:rFonts w:ascii="Arial" w:hAnsi="Arial" w:cs="Arial"/>
                <w:b/>
                <w:iCs/>
              </w:rPr>
            </w:pPr>
            <w:r>
              <w:rPr>
                <w:rFonts w:ascii="Arial" w:hAnsi="Arial" w:cs="Arial"/>
                <w:b/>
                <w:iCs/>
              </w:rPr>
              <w:t>1645,0</w:t>
            </w: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5A2232" w:rsidRDefault="003E5C05" w:rsidP="004727DF">
            <w:pPr>
              <w:jc w:val="center"/>
              <w:rPr>
                <w:rFonts w:ascii="Arial" w:hAnsi="Arial" w:cs="Arial"/>
                <w:b/>
                <w:iCs/>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3E5C05" w:rsidRPr="005A2232" w:rsidRDefault="00580C3A" w:rsidP="004727DF">
            <w:pPr>
              <w:jc w:val="center"/>
              <w:rPr>
                <w:rFonts w:ascii="Arial" w:hAnsi="Arial" w:cs="Arial"/>
                <w:b/>
                <w:iCs/>
              </w:rPr>
            </w:pPr>
            <w:r>
              <w:rPr>
                <w:rFonts w:ascii="Arial" w:hAnsi="Arial" w:cs="Arial"/>
                <w:b/>
                <w:iCs/>
              </w:rPr>
              <w:t>0</w:t>
            </w:r>
          </w:p>
        </w:tc>
        <w:tc>
          <w:tcPr>
            <w:tcW w:w="281" w:type="dxa"/>
            <w:tcBorders>
              <w:top w:val="nil"/>
              <w:left w:val="nil"/>
              <w:bottom w:val="single" w:sz="4" w:space="0" w:color="auto"/>
              <w:right w:val="single" w:sz="4" w:space="0" w:color="auto"/>
            </w:tcBorders>
            <w:shd w:val="clear" w:color="auto" w:fill="auto"/>
            <w:vAlign w:val="center"/>
            <w:hideMark/>
          </w:tcPr>
          <w:p w:rsidR="003E5C05" w:rsidRPr="005A2232" w:rsidRDefault="003E5C05" w:rsidP="004727DF">
            <w:pPr>
              <w:jc w:val="center"/>
              <w:rPr>
                <w:rFonts w:ascii="Arial" w:hAnsi="Arial" w:cs="Arial"/>
                <w:b/>
                <w:iCs/>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E5C05" w:rsidRPr="005A2232" w:rsidRDefault="00D03B6C" w:rsidP="004727DF">
            <w:pPr>
              <w:jc w:val="center"/>
              <w:rPr>
                <w:rFonts w:ascii="Arial" w:hAnsi="Arial" w:cs="Arial"/>
                <w:b/>
                <w:iCs/>
              </w:rPr>
            </w:pPr>
            <w:r>
              <w:rPr>
                <w:rFonts w:ascii="Arial" w:hAnsi="Arial" w:cs="Arial"/>
                <w:b/>
                <w:iCs/>
              </w:rPr>
              <w:t>1645,0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color w:val="000000"/>
              </w:rPr>
            </w:pPr>
          </w:p>
        </w:tc>
        <w:tc>
          <w:tcPr>
            <w:tcW w:w="1699" w:type="dxa"/>
            <w:gridSpan w:val="2"/>
            <w:tcBorders>
              <w:top w:val="single" w:sz="4" w:space="0" w:color="auto"/>
              <w:left w:val="single" w:sz="4" w:space="0" w:color="auto"/>
              <w:right w:val="single" w:sz="4" w:space="0" w:color="auto"/>
            </w:tcBorders>
            <w:vAlign w:val="center"/>
            <w:hideMark/>
          </w:tcPr>
          <w:p w:rsidR="003E5C05" w:rsidRDefault="003E5C05" w:rsidP="003F32C7">
            <w:pPr>
              <w:jc w:val="center"/>
              <w:rPr>
                <w:rFonts w:ascii="Arial" w:hAnsi="Arial" w:cs="Arial"/>
                <w:color w:val="000000"/>
              </w:rPr>
            </w:pPr>
          </w:p>
        </w:tc>
        <w:tc>
          <w:tcPr>
            <w:tcW w:w="1527" w:type="dxa"/>
            <w:tcBorders>
              <w:top w:val="single" w:sz="4" w:space="0" w:color="auto"/>
              <w:left w:val="single" w:sz="4" w:space="0" w:color="auto"/>
              <w:right w:val="single" w:sz="4" w:space="0" w:color="auto"/>
            </w:tcBorders>
            <w:vAlign w:val="center"/>
            <w:hideMark/>
          </w:tcPr>
          <w:p w:rsidR="003E5C05" w:rsidRPr="00EF0357" w:rsidRDefault="003E5C05" w:rsidP="004727DF">
            <w:pPr>
              <w:rPr>
                <w:rFonts w:ascii="Arial" w:hAnsi="Arial" w:cs="Arial"/>
                <w:color w:val="000000"/>
              </w:rPr>
            </w:pPr>
          </w:p>
        </w:tc>
      </w:tr>
      <w:tr w:rsidR="003E5C05" w:rsidRPr="00EF0357" w:rsidTr="00C234A5">
        <w:trPr>
          <w:gridAfter w:val="2"/>
          <w:wAfter w:w="1659" w:type="dxa"/>
          <w:trHeight w:val="855"/>
        </w:trPr>
        <w:tc>
          <w:tcPr>
            <w:tcW w:w="417" w:type="dxa"/>
            <w:tcBorders>
              <w:top w:val="single" w:sz="4" w:space="0" w:color="auto"/>
              <w:left w:val="single" w:sz="4" w:space="0" w:color="auto"/>
              <w:right w:val="single" w:sz="4" w:space="0" w:color="auto"/>
            </w:tcBorders>
            <w:vAlign w:val="center"/>
            <w:hideMark/>
          </w:tcPr>
          <w:p w:rsidR="003E5C05" w:rsidRDefault="003E5C05" w:rsidP="004727DF">
            <w:pPr>
              <w:rPr>
                <w:rFonts w:ascii="Arial" w:hAnsi="Arial" w:cs="Arial"/>
                <w:color w:val="000000"/>
              </w:rPr>
            </w:pP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Default="003E5C05" w:rsidP="004727DF">
            <w:pPr>
              <w:rPr>
                <w:rFonts w:ascii="Arial" w:hAnsi="Arial" w:cs="Arial"/>
                <w:iCs/>
                <w:color w:val="000000"/>
              </w:rPr>
            </w:pPr>
            <w:r>
              <w:rPr>
                <w:rFonts w:ascii="Arial" w:hAnsi="Arial" w:cs="Arial"/>
                <w:iCs/>
                <w:color w:val="000000"/>
              </w:rPr>
              <w:t>Основное мероприятие 3.1 Энергосбережение и повышение энергетической эффективности жилого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Default="003E5C05" w:rsidP="004727DF">
            <w:pPr>
              <w:jc w:val="center"/>
              <w:rPr>
                <w:rFonts w:ascii="Arial" w:hAnsi="Arial" w:cs="Arial"/>
                <w:color w:val="000000"/>
              </w:rPr>
            </w:pP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Default="003E5C05" w:rsidP="004727DF">
            <w:pPr>
              <w:jc w:val="center"/>
              <w:rPr>
                <w:rFonts w:ascii="Arial" w:hAnsi="Arial" w:cs="Arial"/>
                <w:color w:val="000000"/>
              </w:rPr>
            </w:pP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EF0357" w:rsidRDefault="003E5C05" w:rsidP="004727DF">
            <w:pP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Default="003E5C05" w:rsidP="004727DF">
            <w:pPr>
              <w:jc w:val="center"/>
              <w:rPr>
                <w:rFonts w:ascii="Arial" w:hAnsi="Arial" w:cs="Arial"/>
                <w:iCs/>
              </w:rPr>
            </w:pP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281" w:type="dxa"/>
            <w:tcBorders>
              <w:top w:val="nil"/>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E5C05" w:rsidRDefault="003E5C05" w:rsidP="004727DF">
            <w:pPr>
              <w:jc w:val="center"/>
              <w:rPr>
                <w:rFonts w:ascii="Arial" w:hAnsi="Arial" w:cs="Arial"/>
                <w:iCs/>
              </w:rPr>
            </w:pP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color w:val="000000"/>
              </w:rPr>
            </w:pPr>
          </w:p>
        </w:tc>
        <w:tc>
          <w:tcPr>
            <w:tcW w:w="1699" w:type="dxa"/>
            <w:gridSpan w:val="2"/>
            <w:tcBorders>
              <w:top w:val="single" w:sz="4" w:space="0" w:color="auto"/>
              <w:left w:val="single" w:sz="4" w:space="0" w:color="auto"/>
              <w:right w:val="single" w:sz="4" w:space="0" w:color="auto"/>
            </w:tcBorders>
            <w:vAlign w:val="center"/>
            <w:hideMark/>
          </w:tcPr>
          <w:p w:rsidR="003E5C05" w:rsidRDefault="003E5C05" w:rsidP="003F32C7">
            <w:pPr>
              <w:jc w:val="center"/>
              <w:rPr>
                <w:rFonts w:ascii="Arial" w:hAnsi="Arial" w:cs="Arial"/>
                <w:color w:val="000000"/>
              </w:rPr>
            </w:pPr>
          </w:p>
        </w:tc>
        <w:tc>
          <w:tcPr>
            <w:tcW w:w="1527" w:type="dxa"/>
            <w:tcBorders>
              <w:top w:val="single" w:sz="4" w:space="0" w:color="auto"/>
              <w:left w:val="single" w:sz="4" w:space="0" w:color="auto"/>
              <w:right w:val="single" w:sz="4" w:space="0" w:color="auto"/>
            </w:tcBorders>
            <w:vAlign w:val="center"/>
            <w:hideMark/>
          </w:tcPr>
          <w:p w:rsidR="003E5C05" w:rsidRPr="00EF0357" w:rsidRDefault="003E5C05" w:rsidP="004727DF">
            <w:pPr>
              <w:rPr>
                <w:rFonts w:ascii="Arial" w:hAnsi="Arial" w:cs="Arial"/>
                <w:color w:val="000000"/>
              </w:rPr>
            </w:pPr>
          </w:p>
        </w:tc>
      </w:tr>
      <w:tr w:rsidR="003E5C05" w:rsidRPr="00EF0357" w:rsidTr="00C234A5">
        <w:trPr>
          <w:gridAfter w:val="2"/>
          <w:wAfter w:w="1659" w:type="dxa"/>
          <w:trHeight w:val="855"/>
        </w:trPr>
        <w:tc>
          <w:tcPr>
            <w:tcW w:w="417" w:type="dxa"/>
            <w:tcBorders>
              <w:top w:val="single" w:sz="4" w:space="0" w:color="auto"/>
              <w:left w:val="single" w:sz="4" w:space="0" w:color="auto"/>
              <w:right w:val="single" w:sz="4" w:space="0" w:color="auto"/>
            </w:tcBorders>
            <w:vAlign w:val="center"/>
            <w:hideMark/>
          </w:tcPr>
          <w:p w:rsidR="003E5C05" w:rsidRDefault="003E5C05" w:rsidP="004727DF">
            <w:pPr>
              <w:rPr>
                <w:rFonts w:ascii="Arial" w:hAnsi="Arial" w:cs="Arial"/>
                <w:color w:val="000000"/>
              </w:rPr>
            </w:pP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Default="003E5C05" w:rsidP="004727DF">
            <w:pPr>
              <w:rPr>
                <w:rFonts w:ascii="Arial" w:hAnsi="Arial" w:cs="Arial"/>
                <w:iCs/>
                <w:color w:val="000000"/>
              </w:rPr>
            </w:pPr>
            <w:r>
              <w:rPr>
                <w:rFonts w:ascii="Arial" w:hAnsi="Arial" w:cs="Arial"/>
                <w:iCs/>
                <w:color w:val="000000"/>
              </w:rPr>
              <w:t>Внедрение энергосберегающих мероприятий (перевод ж.д. по адресу: г.п. Зеленоборский, ул. Шоссейная, д. 30,32 на индивидуальную систему теплоснабжения)</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Default="003E5C05" w:rsidP="004727DF">
            <w:pPr>
              <w:jc w:val="center"/>
              <w:rPr>
                <w:rFonts w:ascii="Arial" w:hAnsi="Arial" w:cs="Arial"/>
                <w:color w:val="000000"/>
              </w:rPr>
            </w:pPr>
            <w:r>
              <w:rPr>
                <w:rFonts w:ascii="Arial" w:hAnsi="Arial" w:cs="Arial"/>
                <w:color w:val="000000"/>
              </w:rPr>
              <w:t>150,0</w:t>
            </w: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Default="003E5C05" w:rsidP="004727DF">
            <w:pPr>
              <w:jc w:val="center"/>
              <w:rPr>
                <w:rFonts w:ascii="Arial" w:hAnsi="Arial" w:cs="Arial"/>
                <w:color w:val="000000"/>
              </w:rPr>
            </w:pPr>
            <w:r>
              <w:rPr>
                <w:rFonts w:ascii="Arial" w:hAnsi="Arial" w:cs="Arial"/>
                <w:color w:val="000000"/>
              </w:rPr>
              <w:t>150,0</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EF0357" w:rsidRDefault="003E5C05" w:rsidP="004727DF">
            <w:pP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Default="003E5C05" w:rsidP="004727DF">
            <w:pPr>
              <w:jc w:val="center"/>
              <w:rPr>
                <w:rFonts w:ascii="Arial" w:hAnsi="Arial" w:cs="Arial"/>
                <w:iCs/>
              </w:rPr>
            </w:pPr>
            <w:r>
              <w:rPr>
                <w:rFonts w:ascii="Arial" w:hAnsi="Arial" w:cs="Arial"/>
                <w:iCs/>
              </w:rPr>
              <w:t>0,0</w:t>
            </w: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281" w:type="dxa"/>
            <w:tcBorders>
              <w:top w:val="nil"/>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E5C05" w:rsidRDefault="003E5C05" w:rsidP="004727DF">
            <w:pPr>
              <w:jc w:val="center"/>
              <w:rPr>
                <w:rFonts w:ascii="Arial" w:hAnsi="Arial" w:cs="Arial"/>
                <w:iCs/>
              </w:rPr>
            </w:pPr>
            <w:r>
              <w:rPr>
                <w:rFonts w:ascii="Arial" w:hAnsi="Arial" w:cs="Arial"/>
                <w:iCs/>
              </w:rPr>
              <w:t>0,0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color w:val="000000"/>
              </w:rPr>
            </w:pPr>
          </w:p>
        </w:tc>
        <w:tc>
          <w:tcPr>
            <w:tcW w:w="1699" w:type="dxa"/>
            <w:gridSpan w:val="2"/>
            <w:tcBorders>
              <w:top w:val="single" w:sz="4" w:space="0" w:color="auto"/>
              <w:left w:val="single" w:sz="4" w:space="0" w:color="auto"/>
              <w:right w:val="single" w:sz="4" w:space="0" w:color="auto"/>
            </w:tcBorders>
            <w:vAlign w:val="center"/>
            <w:hideMark/>
          </w:tcPr>
          <w:p w:rsidR="003E5C05" w:rsidRDefault="003E5C05" w:rsidP="003F32C7">
            <w:pPr>
              <w:jc w:val="center"/>
              <w:rPr>
                <w:rFonts w:ascii="Arial" w:hAnsi="Arial" w:cs="Arial"/>
                <w:color w:val="000000"/>
              </w:rPr>
            </w:pPr>
          </w:p>
        </w:tc>
        <w:tc>
          <w:tcPr>
            <w:tcW w:w="1527" w:type="dxa"/>
            <w:tcBorders>
              <w:top w:val="single" w:sz="4" w:space="0" w:color="auto"/>
              <w:left w:val="single" w:sz="4" w:space="0" w:color="auto"/>
              <w:right w:val="single" w:sz="4" w:space="0" w:color="auto"/>
            </w:tcBorders>
            <w:vAlign w:val="center"/>
            <w:hideMark/>
          </w:tcPr>
          <w:p w:rsidR="003E5C05" w:rsidRPr="00EF0357" w:rsidRDefault="003E5C05" w:rsidP="004727DF">
            <w:pPr>
              <w:rPr>
                <w:rFonts w:ascii="Arial" w:hAnsi="Arial" w:cs="Arial"/>
                <w:color w:val="000000"/>
              </w:rPr>
            </w:pPr>
          </w:p>
        </w:tc>
      </w:tr>
      <w:tr w:rsidR="003E5C05" w:rsidRPr="00EF0357" w:rsidTr="00C234A5">
        <w:trPr>
          <w:gridAfter w:val="2"/>
          <w:wAfter w:w="1659" w:type="dxa"/>
          <w:trHeight w:val="855"/>
        </w:trPr>
        <w:tc>
          <w:tcPr>
            <w:tcW w:w="417" w:type="dxa"/>
            <w:tcBorders>
              <w:top w:val="single" w:sz="4" w:space="0" w:color="auto"/>
              <w:left w:val="single" w:sz="4" w:space="0" w:color="auto"/>
              <w:right w:val="single" w:sz="4" w:space="0" w:color="auto"/>
            </w:tcBorders>
            <w:vAlign w:val="center"/>
            <w:hideMark/>
          </w:tcPr>
          <w:p w:rsidR="003E5C05" w:rsidRDefault="003E5C05" w:rsidP="004727DF">
            <w:pPr>
              <w:rPr>
                <w:rFonts w:ascii="Arial" w:hAnsi="Arial" w:cs="Arial"/>
                <w:color w:val="000000"/>
              </w:rPr>
            </w:pPr>
            <w:r>
              <w:rPr>
                <w:rFonts w:ascii="Arial" w:hAnsi="Arial" w:cs="Arial"/>
                <w:color w:val="000000"/>
              </w:rPr>
              <w:t>3.1.2</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Default="003E5C05" w:rsidP="004727DF">
            <w:pPr>
              <w:rPr>
                <w:rFonts w:ascii="Arial" w:hAnsi="Arial" w:cs="Arial"/>
                <w:iCs/>
                <w:color w:val="000000"/>
              </w:rPr>
            </w:pPr>
            <w:r>
              <w:rPr>
                <w:rFonts w:ascii="Arial" w:hAnsi="Arial" w:cs="Arial"/>
                <w:iCs/>
                <w:color w:val="000000"/>
              </w:rPr>
              <w:t>Установка общедомовых приборов учета электрической энергии. Оказание поддержки на установку индивидуальных приборов учета энергоресурсов гражданам, проживающим в муниципальных жилых помещениях</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Pr="00EF0357" w:rsidRDefault="000157BE" w:rsidP="004727DF">
            <w:pPr>
              <w:jc w:val="center"/>
              <w:rPr>
                <w:rFonts w:ascii="Arial" w:hAnsi="Arial" w:cs="Arial"/>
                <w:color w:val="000000"/>
              </w:rPr>
            </w:pPr>
            <w:r>
              <w:rPr>
                <w:rFonts w:ascii="Arial" w:hAnsi="Arial" w:cs="Arial"/>
                <w:color w:val="000000"/>
              </w:rPr>
              <w:t>6</w:t>
            </w:r>
            <w:r w:rsidR="003E5C05">
              <w:rPr>
                <w:rFonts w:ascii="Arial" w:hAnsi="Arial" w:cs="Arial"/>
                <w:color w:val="000000"/>
              </w:rPr>
              <w:t>0,0</w:t>
            </w: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Pr="00EF0357" w:rsidRDefault="000157BE" w:rsidP="004727DF">
            <w:pPr>
              <w:jc w:val="center"/>
              <w:rPr>
                <w:rFonts w:ascii="Arial" w:hAnsi="Arial" w:cs="Arial"/>
                <w:color w:val="000000"/>
              </w:rPr>
            </w:pPr>
            <w:r>
              <w:rPr>
                <w:rFonts w:ascii="Arial" w:hAnsi="Arial" w:cs="Arial"/>
                <w:color w:val="000000"/>
              </w:rPr>
              <w:t>2</w:t>
            </w:r>
            <w:r w:rsidR="003E5C05">
              <w:rPr>
                <w:rFonts w:ascii="Arial" w:hAnsi="Arial" w:cs="Arial"/>
                <w:color w:val="000000"/>
              </w:rPr>
              <w:t>0,0</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EF0357" w:rsidRDefault="003E5C05" w:rsidP="004727DF">
            <w:pP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Pr="004F1073" w:rsidRDefault="000157BE" w:rsidP="004727DF">
            <w:pPr>
              <w:jc w:val="center"/>
              <w:rPr>
                <w:rFonts w:ascii="Arial" w:hAnsi="Arial" w:cs="Arial"/>
                <w:iCs/>
              </w:rPr>
            </w:pPr>
            <w:r>
              <w:rPr>
                <w:rFonts w:ascii="Arial" w:hAnsi="Arial" w:cs="Arial"/>
                <w:iCs/>
              </w:rPr>
              <w:t>2</w:t>
            </w:r>
            <w:r w:rsidR="003E5C05">
              <w:rPr>
                <w:rFonts w:ascii="Arial" w:hAnsi="Arial" w:cs="Arial"/>
                <w:iCs/>
              </w:rPr>
              <w:t>0,0</w:t>
            </w: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281" w:type="dxa"/>
            <w:tcBorders>
              <w:top w:val="nil"/>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E5C05" w:rsidRPr="004F1073" w:rsidRDefault="000157BE" w:rsidP="004727DF">
            <w:pPr>
              <w:jc w:val="center"/>
              <w:rPr>
                <w:rFonts w:ascii="Arial" w:hAnsi="Arial" w:cs="Arial"/>
                <w:iCs/>
              </w:rPr>
            </w:pPr>
            <w:r>
              <w:rPr>
                <w:rFonts w:ascii="Arial" w:hAnsi="Arial" w:cs="Arial"/>
                <w:iCs/>
              </w:rPr>
              <w:t>2</w:t>
            </w:r>
            <w:r w:rsidR="003E5C05">
              <w:rPr>
                <w:rFonts w:ascii="Arial" w:hAnsi="Arial" w:cs="Arial"/>
                <w:iCs/>
              </w:rPr>
              <w:t>0,0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color w:val="000000"/>
              </w:rPr>
            </w:pPr>
          </w:p>
        </w:tc>
        <w:tc>
          <w:tcPr>
            <w:tcW w:w="1699" w:type="dxa"/>
            <w:gridSpan w:val="2"/>
            <w:tcBorders>
              <w:top w:val="single" w:sz="4" w:space="0" w:color="auto"/>
              <w:left w:val="single" w:sz="4" w:space="0" w:color="auto"/>
              <w:right w:val="single" w:sz="4" w:space="0" w:color="auto"/>
            </w:tcBorders>
            <w:vAlign w:val="center"/>
            <w:hideMark/>
          </w:tcPr>
          <w:p w:rsidR="003E5C05" w:rsidRPr="00EF0357" w:rsidRDefault="003E5C05" w:rsidP="003F32C7">
            <w:pPr>
              <w:jc w:val="center"/>
              <w:rPr>
                <w:rFonts w:ascii="Arial" w:hAnsi="Arial" w:cs="Arial"/>
                <w:color w:val="000000"/>
              </w:rPr>
            </w:pPr>
            <w:r>
              <w:rPr>
                <w:rFonts w:ascii="Arial" w:hAnsi="Arial" w:cs="Arial"/>
                <w:color w:val="000000"/>
              </w:rPr>
              <w:t>Снижение потребления энергетических ресурсов в муниципальном образовании</w:t>
            </w:r>
          </w:p>
        </w:tc>
        <w:tc>
          <w:tcPr>
            <w:tcW w:w="1527" w:type="dxa"/>
            <w:tcBorders>
              <w:top w:val="single" w:sz="4" w:space="0" w:color="auto"/>
              <w:left w:val="single" w:sz="4" w:space="0" w:color="auto"/>
              <w:right w:val="single" w:sz="4" w:space="0" w:color="auto"/>
            </w:tcBorders>
            <w:vAlign w:val="center"/>
            <w:hideMark/>
          </w:tcPr>
          <w:p w:rsidR="003E5C05" w:rsidRPr="00EF0357" w:rsidRDefault="003E5C05" w:rsidP="004727DF">
            <w:pPr>
              <w:rPr>
                <w:rFonts w:ascii="Arial" w:hAnsi="Arial" w:cs="Arial"/>
                <w:color w:val="000000"/>
              </w:rPr>
            </w:pPr>
            <w:r w:rsidRPr="00EF0357">
              <w:rPr>
                <w:rFonts w:ascii="Arial" w:hAnsi="Arial" w:cs="Arial"/>
                <w:color w:val="000000"/>
              </w:rPr>
              <w:t>Администрация г.п.</w:t>
            </w:r>
            <w:r>
              <w:rPr>
                <w:rFonts w:ascii="Arial" w:hAnsi="Arial" w:cs="Arial"/>
                <w:color w:val="000000"/>
              </w:rPr>
              <w:t xml:space="preserve"> </w:t>
            </w:r>
            <w:r w:rsidRPr="00EF0357">
              <w:rPr>
                <w:rFonts w:ascii="Arial" w:hAnsi="Arial" w:cs="Arial"/>
                <w:color w:val="000000"/>
              </w:rPr>
              <w:t>Зеленоборский, МКУ "Отдел городского хозяйства</w:t>
            </w:r>
          </w:p>
        </w:tc>
      </w:tr>
      <w:tr w:rsidR="003E5C05" w:rsidRPr="00EF0357" w:rsidTr="00C234A5">
        <w:trPr>
          <w:gridAfter w:val="2"/>
          <w:wAfter w:w="1659" w:type="dxa"/>
          <w:trHeight w:val="855"/>
        </w:trPr>
        <w:tc>
          <w:tcPr>
            <w:tcW w:w="417" w:type="dxa"/>
            <w:tcBorders>
              <w:top w:val="single" w:sz="4" w:space="0" w:color="auto"/>
              <w:left w:val="single" w:sz="4" w:space="0" w:color="auto"/>
              <w:right w:val="single" w:sz="4" w:space="0" w:color="auto"/>
            </w:tcBorders>
            <w:vAlign w:val="center"/>
            <w:hideMark/>
          </w:tcPr>
          <w:p w:rsidR="003E5C05" w:rsidRDefault="003E5C05" w:rsidP="004727DF">
            <w:pPr>
              <w:rPr>
                <w:rFonts w:ascii="Arial" w:hAnsi="Arial" w:cs="Arial"/>
                <w:color w:val="000000"/>
              </w:rPr>
            </w:pPr>
            <w:r>
              <w:rPr>
                <w:rFonts w:ascii="Arial" w:hAnsi="Arial" w:cs="Arial"/>
                <w:color w:val="000000"/>
              </w:rPr>
              <w:t>3.1.3</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Default="003E5C05" w:rsidP="004727DF">
            <w:pPr>
              <w:rPr>
                <w:rFonts w:ascii="Arial" w:hAnsi="Arial" w:cs="Arial"/>
                <w:iCs/>
                <w:color w:val="000000"/>
              </w:rPr>
            </w:pPr>
            <w:r>
              <w:rPr>
                <w:rFonts w:ascii="Arial" w:hAnsi="Arial" w:cs="Arial"/>
                <w:iCs/>
                <w:color w:val="000000"/>
              </w:rPr>
              <w:t>Перевод жилых домов №30,31,33, расположенных по адресу: г.п. Зеленоборский на индивидуальную систему теплоснабжения</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Default="000157BE" w:rsidP="004727DF">
            <w:pPr>
              <w:jc w:val="center"/>
              <w:rPr>
                <w:rFonts w:ascii="Arial" w:hAnsi="Arial" w:cs="Arial"/>
                <w:color w:val="000000"/>
              </w:rPr>
            </w:pPr>
            <w:r>
              <w:rPr>
                <w:rFonts w:ascii="Arial" w:hAnsi="Arial" w:cs="Arial"/>
                <w:color w:val="000000"/>
              </w:rPr>
              <w:t>0</w:t>
            </w: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Default="003E5C05" w:rsidP="004727DF">
            <w:pPr>
              <w:jc w:val="center"/>
              <w:rPr>
                <w:rFonts w:ascii="Arial" w:hAnsi="Arial" w:cs="Arial"/>
                <w:color w:val="000000"/>
              </w:rPr>
            </w:pPr>
            <w:r>
              <w:rPr>
                <w:rFonts w:ascii="Arial" w:hAnsi="Arial" w:cs="Arial"/>
                <w:color w:val="000000"/>
              </w:rPr>
              <w:t>0</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EF0357" w:rsidRDefault="003E5C05" w:rsidP="004727DF">
            <w:pP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Default="000157BE" w:rsidP="004727DF">
            <w:pPr>
              <w:jc w:val="center"/>
              <w:rPr>
                <w:rFonts w:ascii="Arial" w:hAnsi="Arial" w:cs="Arial"/>
                <w:iCs/>
              </w:rPr>
            </w:pPr>
            <w:r>
              <w:rPr>
                <w:rFonts w:ascii="Arial" w:hAnsi="Arial" w:cs="Arial"/>
                <w:iCs/>
              </w:rPr>
              <w:t>0</w:t>
            </w: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281" w:type="dxa"/>
            <w:tcBorders>
              <w:top w:val="nil"/>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E5C05" w:rsidRDefault="003E5C05" w:rsidP="004727DF">
            <w:pPr>
              <w:jc w:val="center"/>
              <w:rPr>
                <w:rFonts w:ascii="Arial" w:hAnsi="Arial" w:cs="Arial"/>
                <w:iCs/>
              </w:rPr>
            </w:pPr>
            <w:r>
              <w:rPr>
                <w:rFonts w:ascii="Arial" w:hAnsi="Arial" w:cs="Arial"/>
                <w:iCs/>
              </w:rPr>
              <w:t>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color w:val="000000"/>
              </w:rPr>
            </w:pPr>
          </w:p>
        </w:tc>
        <w:tc>
          <w:tcPr>
            <w:tcW w:w="1699" w:type="dxa"/>
            <w:gridSpan w:val="2"/>
            <w:tcBorders>
              <w:top w:val="single" w:sz="4" w:space="0" w:color="auto"/>
              <w:left w:val="single" w:sz="4" w:space="0" w:color="auto"/>
              <w:right w:val="single" w:sz="4" w:space="0" w:color="auto"/>
            </w:tcBorders>
            <w:vAlign w:val="center"/>
            <w:hideMark/>
          </w:tcPr>
          <w:p w:rsidR="003E5C05" w:rsidRDefault="003E5C05" w:rsidP="003F32C7">
            <w:pPr>
              <w:jc w:val="center"/>
              <w:rPr>
                <w:rFonts w:ascii="Arial" w:hAnsi="Arial" w:cs="Arial"/>
                <w:color w:val="000000"/>
              </w:rPr>
            </w:pPr>
            <w:r>
              <w:rPr>
                <w:rFonts w:ascii="Arial" w:hAnsi="Arial" w:cs="Arial"/>
                <w:color w:val="000000"/>
              </w:rPr>
              <w:t>Снижение потребления энергетических ресурсов в муниципальном образовании</w:t>
            </w:r>
          </w:p>
        </w:tc>
        <w:tc>
          <w:tcPr>
            <w:tcW w:w="1527" w:type="dxa"/>
            <w:tcBorders>
              <w:top w:val="single" w:sz="4" w:space="0" w:color="auto"/>
              <w:left w:val="single" w:sz="4" w:space="0" w:color="auto"/>
              <w:right w:val="single" w:sz="4" w:space="0" w:color="auto"/>
            </w:tcBorders>
            <w:vAlign w:val="center"/>
            <w:hideMark/>
          </w:tcPr>
          <w:p w:rsidR="003E5C05" w:rsidRPr="00EF0357" w:rsidRDefault="003E5C05" w:rsidP="004727DF">
            <w:pPr>
              <w:rPr>
                <w:rFonts w:ascii="Arial" w:hAnsi="Arial" w:cs="Arial"/>
                <w:color w:val="000000"/>
              </w:rPr>
            </w:pPr>
            <w:r w:rsidRPr="00EF0357">
              <w:rPr>
                <w:rFonts w:ascii="Arial" w:hAnsi="Arial" w:cs="Arial"/>
                <w:color w:val="000000"/>
              </w:rPr>
              <w:t>Администрация г.п.</w:t>
            </w:r>
            <w:r>
              <w:rPr>
                <w:rFonts w:ascii="Arial" w:hAnsi="Arial" w:cs="Arial"/>
                <w:color w:val="000000"/>
              </w:rPr>
              <w:t xml:space="preserve"> </w:t>
            </w:r>
            <w:r w:rsidRPr="00EF0357">
              <w:rPr>
                <w:rFonts w:ascii="Arial" w:hAnsi="Arial" w:cs="Arial"/>
                <w:color w:val="000000"/>
              </w:rPr>
              <w:t>Зеленоборский, МКУ "Отдел городского хозяйства</w:t>
            </w:r>
          </w:p>
        </w:tc>
      </w:tr>
      <w:tr w:rsidR="003E5C05" w:rsidRPr="00EF0357" w:rsidTr="00C234A5">
        <w:trPr>
          <w:gridAfter w:val="2"/>
          <w:wAfter w:w="1659" w:type="dxa"/>
          <w:trHeight w:val="855"/>
        </w:trPr>
        <w:tc>
          <w:tcPr>
            <w:tcW w:w="417" w:type="dxa"/>
            <w:tcBorders>
              <w:top w:val="single" w:sz="4" w:space="0" w:color="auto"/>
              <w:left w:val="single" w:sz="4" w:space="0" w:color="auto"/>
              <w:right w:val="single" w:sz="4" w:space="0" w:color="auto"/>
            </w:tcBorders>
            <w:vAlign w:val="center"/>
            <w:hideMark/>
          </w:tcPr>
          <w:p w:rsidR="003E5C05" w:rsidRDefault="003E5C05" w:rsidP="004727DF">
            <w:pPr>
              <w:rPr>
                <w:rFonts w:ascii="Arial" w:hAnsi="Arial" w:cs="Arial"/>
                <w:color w:val="000000"/>
              </w:rPr>
            </w:pP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Default="003E5C05" w:rsidP="004727DF">
            <w:pPr>
              <w:rPr>
                <w:rFonts w:ascii="Arial" w:hAnsi="Arial" w:cs="Arial"/>
                <w:iCs/>
                <w:color w:val="000000"/>
              </w:rPr>
            </w:pPr>
            <w:r>
              <w:rPr>
                <w:rFonts w:ascii="Arial" w:hAnsi="Arial" w:cs="Arial"/>
                <w:iCs/>
                <w:color w:val="000000"/>
              </w:rPr>
              <w:t>Основное мероприятие 4.1 Выполнение мероприятий, направленных на энергосбережение и повышение энергетичэффективности</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Default="00DD32B6" w:rsidP="004727DF">
            <w:pPr>
              <w:jc w:val="center"/>
              <w:rPr>
                <w:rFonts w:ascii="Arial" w:hAnsi="Arial" w:cs="Arial"/>
                <w:color w:val="000000"/>
              </w:rPr>
            </w:pPr>
            <w:r>
              <w:rPr>
                <w:rFonts w:ascii="Arial" w:hAnsi="Arial" w:cs="Arial"/>
                <w:color w:val="000000"/>
              </w:rPr>
              <w:t>3580,0</w:t>
            </w: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Default="00DD32B6" w:rsidP="004727DF">
            <w:pPr>
              <w:jc w:val="center"/>
              <w:rPr>
                <w:rFonts w:ascii="Arial" w:hAnsi="Arial" w:cs="Arial"/>
                <w:color w:val="000000"/>
              </w:rPr>
            </w:pPr>
            <w:r>
              <w:rPr>
                <w:rFonts w:ascii="Arial" w:hAnsi="Arial" w:cs="Arial"/>
                <w:color w:val="000000"/>
              </w:rPr>
              <w:t>330,0</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EF0357" w:rsidRDefault="003E5C05" w:rsidP="004727DF">
            <w:pP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Default="00D03B6C" w:rsidP="004727DF">
            <w:pPr>
              <w:jc w:val="center"/>
              <w:rPr>
                <w:rFonts w:ascii="Arial" w:hAnsi="Arial" w:cs="Arial"/>
                <w:iCs/>
              </w:rPr>
            </w:pPr>
            <w:r>
              <w:rPr>
                <w:rFonts w:ascii="Arial" w:hAnsi="Arial" w:cs="Arial"/>
                <w:iCs/>
              </w:rPr>
              <w:t>1625,</w:t>
            </w:r>
            <w:r w:rsidR="00531415">
              <w:rPr>
                <w:rFonts w:ascii="Arial" w:hAnsi="Arial" w:cs="Arial"/>
                <w:iCs/>
              </w:rPr>
              <w:t>0</w:t>
            </w: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281" w:type="dxa"/>
            <w:tcBorders>
              <w:top w:val="nil"/>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E5C05" w:rsidRDefault="00D03B6C" w:rsidP="004727DF">
            <w:pPr>
              <w:jc w:val="center"/>
              <w:rPr>
                <w:rFonts w:ascii="Arial" w:hAnsi="Arial" w:cs="Arial"/>
                <w:iCs/>
              </w:rPr>
            </w:pPr>
            <w:r>
              <w:rPr>
                <w:rFonts w:ascii="Arial" w:hAnsi="Arial" w:cs="Arial"/>
                <w:iCs/>
              </w:rPr>
              <w:t>1625,</w:t>
            </w:r>
            <w:r w:rsidR="00531415">
              <w:rPr>
                <w:rFonts w:ascii="Arial" w:hAnsi="Arial" w:cs="Arial"/>
                <w:iCs/>
              </w:rPr>
              <w:t>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color w:val="000000"/>
              </w:rPr>
            </w:pPr>
          </w:p>
        </w:tc>
        <w:tc>
          <w:tcPr>
            <w:tcW w:w="1699" w:type="dxa"/>
            <w:gridSpan w:val="2"/>
            <w:tcBorders>
              <w:top w:val="single" w:sz="4" w:space="0" w:color="auto"/>
              <w:left w:val="single" w:sz="4" w:space="0" w:color="auto"/>
              <w:right w:val="single" w:sz="4" w:space="0" w:color="auto"/>
            </w:tcBorders>
            <w:vAlign w:val="center"/>
            <w:hideMark/>
          </w:tcPr>
          <w:p w:rsidR="003E5C05" w:rsidRDefault="003E5C05" w:rsidP="003F32C7">
            <w:pPr>
              <w:jc w:val="center"/>
              <w:rPr>
                <w:rFonts w:ascii="Arial" w:hAnsi="Arial" w:cs="Arial"/>
                <w:color w:val="000000"/>
              </w:rPr>
            </w:pPr>
          </w:p>
        </w:tc>
        <w:tc>
          <w:tcPr>
            <w:tcW w:w="1527" w:type="dxa"/>
            <w:tcBorders>
              <w:top w:val="single" w:sz="4" w:space="0" w:color="auto"/>
              <w:left w:val="single" w:sz="4" w:space="0" w:color="auto"/>
              <w:right w:val="single" w:sz="4" w:space="0" w:color="auto"/>
            </w:tcBorders>
            <w:vAlign w:val="center"/>
            <w:hideMark/>
          </w:tcPr>
          <w:p w:rsidR="003E5C05" w:rsidRPr="00EF0357" w:rsidRDefault="003E5C05" w:rsidP="004727DF">
            <w:pPr>
              <w:rPr>
                <w:rFonts w:ascii="Arial" w:hAnsi="Arial" w:cs="Arial"/>
                <w:color w:val="000000"/>
              </w:rPr>
            </w:pPr>
          </w:p>
        </w:tc>
      </w:tr>
      <w:tr w:rsidR="003E5C05" w:rsidRPr="00EF0357" w:rsidTr="00707ECB">
        <w:trPr>
          <w:gridAfter w:val="2"/>
          <w:wAfter w:w="1659" w:type="dxa"/>
          <w:trHeight w:val="855"/>
        </w:trPr>
        <w:tc>
          <w:tcPr>
            <w:tcW w:w="417" w:type="dxa"/>
            <w:tcBorders>
              <w:top w:val="single" w:sz="4" w:space="0" w:color="auto"/>
              <w:left w:val="single" w:sz="4" w:space="0" w:color="auto"/>
              <w:bottom w:val="single" w:sz="4" w:space="0" w:color="auto"/>
              <w:right w:val="single" w:sz="4" w:space="0" w:color="auto"/>
            </w:tcBorders>
            <w:vAlign w:val="center"/>
            <w:hideMark/>
          </w:tcPr>
          <w:p w:rsidR="003E5C05" w:rsidRDefault="003E5C05" w:rsidP="004727DF">
            <w:pPr>
              <w:rPr>
                <w:rFonts w:ascii="Arial" w:hAnsi="Arial" w:cs="Arial"/>
                <w:color w:val="000000"/>
              </w:rPr>
            </w:pPr>
            <w:r>
              <w:rPr>
                <w:rFonts w:ascii="Arial" w:hAnsi="Arial" w:cs="Arial"/>
                <w:color w:val="000000"/>
              </w:rPr>
              <w:lastRenderedPageBreak/>
              <w:t>4.1</w:t>
            </w:r>
            <w:r w:rsidR="00D03B6C">
              <w:rPr>
                <w:rFonts w:ascii="Arial" w:hAnsi="Arial" w:cs="Arial"/>
                <w:color w:val="000000"/>
              </w:rPr>
              <w:t>.1</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Default="003E5C05" w:rsidP="004727DF">
            <w:pPr>
              <w:rPr>
                <w:rFonts w:ascii="Arial" w:hAnsi="Arial" w:cs="Arial"/>
                <w:iCs/>
                <w:color w:val="000000"/>
              </w:rPr>
            </w:pPr>
            <w:r>
              <w:rPr>
                <w:rFonts w:ascii="Arial" w:hAnsi="Arial" w:cs="Arial"/>
                <w:iCs/>
                <w:color w:val="000000"/>
              </w:rPr>
              <w:t>Выполнение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г.п. Зеленоборский Кандалакшского района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Default="00ED4649" w:rsidP="004727DF">
            <w:pPr>
              <w:jc w:val="center"/>
              <w:rPr>
                <w:rFonts w:ascii="Arial" w:hAnsi="Arial" w:cs="Arial"/>
                <w:color w:val="000000"/>
              </w:rPr>
            </w:pPr>
            <w:r>
              <w:rPr>
                <w:rFonts w:ascii="Arial" w:hAnsi="Arial" w:cs="Arial"/>
                <w:color w:val="000000"/>
              </w:rPr>
              <w:t>3580,0</w:t>
            </w: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Default="00ED4649" w:rsidP="004727DF">
            <w:pPr>
              <w:jc w:val="center"/>
              <w:rPr>
                <w:rFonts w:ascii="Arial" w:hAnsi="Arial" w:cs="Arial"/>
                <w:color w:val="000000"/>
              </w:rPr>
            </w:pPr>
            <w:r>
              <w:rPr>
                <w:rFonts w:ascii="Arial" w:hAnsi="Arial" w:cs="Arial"/>
                <w:color w:val="000000"/>
              </w:rPr>
              <w:t>330,0</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EF0357" w:rsidRDefault="003E5C05" w:rsidP="004727DF">
            <w:pP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Default="00D03B6C" w:rsidP="004727DF">
            <w:pPr>
              <w:jc w:val="center"/>
              <w:rPr>
                <w:rFonts w:ascii="Arial" w:hAnsi="Arial" w:cs="Arial"/>
                <w:iCs/>
              </w:rPr>
            </w:pPr>
            <w:r>
              <w:rPr>
                <w:rFonts w:ascii="Arial" w:hAnsi="Arial" w:cs="Arial"/>
                <w:iCs/>
              </w:rPr>
              <w:t>1625,0</w:t>
            </w: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281"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E5C05" w:rsidRDefault="00D03B6C" w:rsidP="004727DF">
            <w:pPr>
              <w:jc w:val="center"/>
              <w:rPr>
                <w:rFonts w:ascii="Arial" w:hAnsi="Arial" w:cs="Arial"/>
                <w:iCs/>
              </w:rPr>
            </w:pPr>
            <w:r>
              <w:rPr>
                <w:rFonts w:ascii="Arial" w:hAnsi="Arial" w:cs="Arial"/>
                <w:iCs/>
              </w:rPr>
              <w:t>1625,0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color w:val="000000"/>
              </w:rPr>
            </w:pP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3E5C05" w:rsidRDefault="003E5C05" w:rsidP="003F32C7">
            <w:pPr>
              <w:jc w:val="center"/>
              <w:rPr>
                <w:rFonts w:ascii="Arial" w:hAnsi="Arial" w:cs="Arial"/>
                <w:color w:val="000000"/>
              </w:rPr>
            </w:pPr>
          </w:p>
        </w:tc>
        <w:tc>
          <w:tcPr>
            <w:tcW w:w="1527" w:type="dxa"/>
            <w:tcBorders>
              <w:top w:val="single" w:sz="4" w:space="0" w:color="auto"/>
              <w:left w:val="single" w:sz="4" w:space="0" w:color="auto"/>
              <w:bottom w:val="single" w:sz="4" w:space="0" w:color="auto"/>
              <w:right w:val="single" w:sz="4" w:space="0" w:color="auto"/>
            </w:tcBorders>
            <w:vAlign w:val="center"/>
            <w:hideMark/>
          </w:tcPr>
          <w:p w:rsidR="003E5C05" w:rsidRPr="00EF0357" w:rsidRDefault="003E5C05" w:rsidP="004727DF">
            <w:pPr>
              <w:rPr>
                <w:rFonts w:ascii="Arial" w:hAnsi="Arial" w:cs="Arial"/>
                <w:color w:val="000000"/>
              </w:rPr>
            </w:pPr>
          </w:p>
        </w:tc>
      </w:tr>
      <w:tr w:rsidR="003E5C05" w:rsidTr="00707ECB">
        <w:tblPrEx>
          <w:tblBorders>
            <w:top w:val="single" w:sz="4" w:space="0" w:color="auto"/>
          </w:tblBorders>
          <w:tblLook w:val="0000"/>
        </w:tblPrEx>
        <w:trPr>
          <w:gridBefore w:val="20"/>
          <w:gridAfter w:val="2"/>
          <w:wBefore w:w="12619" w:type="dxa"/>
          <w:wAfter w:w="1659" w:type="dxa"/>
          <w:trHeight w:val="100"/>
        </w:trPr>
        <w:tc>
          <w:tcPr>
            <w:tcW w:w="3226" w:type="dxa"/>
            <w:gridSpan w:val="3"/>
            <w:tcBorders>
              <w:top w:val="single" w:sz="4" w:space="0" w:color="auto"/>
              <w:left w:val="single" w:sz="4" w:space="0" w:color="auto"/>
            </w:tcBorders>
          </w:tcPr>
          <w:p w:rsidR="003E5C05" w:rsidRDefault="003E5C05" w:rsidP="004727DF"/>
        </w:tc>
      </w:tr>
    </w:tbl>
    <w:p w:rsidR="00DF58BF" w:rsidRDefault="00DF58BF" w:rsidP="00571CC1"/>
    <w:p w:rsidR="00DF58BF" w:rsidRDefault="00DF58BF" w:rsidP="00571CC1"/>
    <w:p w:rsidR="00DF58BF" w:rsidRDefault="00DF58BF" w:rsidP="00571CC1"/>
    <w:p w:rsidR="00DF58BF" w:rsidRDefault="00DF58BF" w:rsidP="00571CC1"/>
    <w:p w:rsidR="00DF58BF" w:rsidRDefault="00DF58BF" w:rsidP="00571CC1"/>
    <w:p w:rsidR="00DF58BF" w:rsidRDefault="00DF58BF" w:rsidP="00571CC1"/>
    <w:p w:rsidR="00DF58BF" w:rsidRDefault="00DF58BF" w:rsidP="00571CC1"/>
    <w:p w:rsidR="00DF58BF" w:rsidRDefault="00DF58BF" w:rsidP="00571CC1"/>
    <w:p w:rsidR="00DF58BF" w:rsidRDefault="00DF58BF" w:rsidP="00571CC1"/>
    <w:p w:rsidR="00DF58BF" w:rsidRPr="00571CC1" w:rsidRDefault="00DF58BF" w:rsidP="00571CC1"/>
    <w:sectPr w:rsidR="00DF58BF" w:rsidRPr="00571CC1" w:rsidSect="000157BE">
      <w:pgSz w:w="16838" w:h="11905" w:orient="landscape" w:code="9"/>
      <w:pgMar w:top="720" w:right="720" w:bottom="720" w:left="993"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6FD" w:rsidRDefault="00F356FD">
      <w:r>
        <w:separator/>
      </w:r>
    </w:p>
  </w:endnote>
  <w:endnote w:type="continuationSeparator" w:id="1">
    <w:p w:rsidR="00F356FD" w:rsidRDefault="00F35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GOpus">
    <w:altName w:val="Times New Roman"/>
    <w:charset w:val="CC"/>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56" w:rsidRDefault="006F3856" w:rsidP="00BD054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F3856" w:rsidRDefault="006F385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56" w:rsidRDefault="006F3856">
    <w:pPr>
      <w:pStyle w:val="a6"/>
    </w:pPr>
  </w:p>
  <w:p w:rsidR="006F3856" w:rsidRDefault="006F385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56" w:rsidRDefault="006F3856" w:rsidP="0036209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6F3856" w:rsidRDefault="006F3856" w:rsidP="003212AC">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56" w:rsidRDefault="006F3856" w:rsidP="00AA0401">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56" w:rsidRDefault="006F3856" w:rsidP="00DC02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F3856" w:rsidRDefault="006F3856">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56" w:rsidRDefault="006F3856" w:rsidP="00DC02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34</w:t>
    </w:r>
    <w:r>
      <w:rPr>
        <w:rStyle w:val="a8"/>
      </w:rPr>
      <w:fldChar w:fldCharType="end"/>
    </w:r>
  </w:p>
  <w:p w:rsidR="006F3856" w:rsidRDefault="006F385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6FD" w:rsidRDefault="00F356FD">
      <w:r>
        <w:separator/>
      </w:r>
    </w:p>
  </w:footnote>
  <w:footnote w:type="continuationSeparator" w:id="1">
    <w:p w:rsidR="00F356FD" w:rsidRDefault="00F35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56" w:rsidRDefault="006F3856" w:rsidP="00BD0540">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F3856" w:rsidRDefault="006F385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56" w:rsidRDefault="006F3856" w:rsidP="00424DB1">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F3856" w:rsidRDefault="006F3856">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56" w:rsidRPr="00424DB1" w:rsidRDefault="006F3856" w:rsidP="00424DB1">
    <w:pPr>
      <w:pStyle w:val="ae"/>
      <w:pBdr>
        <w:bottom w:val="none" w:sz="0" w:space="0" w:color="auto"/>
      </w:pBdr>
      <w:jc w:val="left"/>
      <w:rPr>
        <w:i w:val="0"/>
        <w:u w:val="single"/>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56" w:rsidRDefault="006F3856">
    <w:pPr>
      <w:pStyle w:val="ae"/>
    </w:pPr>
    <w:r>
      <w:t>[Введите текст]</w:t>
    </w:r>
  </w:p>
  <w:p w:rsidR="006F3856" w:rsidRPr="000C46D1" w:rsidRDefault="006F3856" w:rsidP="000C46D1">
    <w:pPr>
      <w:pStyle w:val="ae"/>
      <w:jc w:val="left"/>
      <w:rPr>
        <w:lang w:val="ru-R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56" w:rsidRPr="00226CB9" w:rsidRDefault="006F3856" w:rsidP="00F43955">
    <w:pPr>
      <w:pStyle w:val="ae"/>
      <w:pBdr>
        <w:bottom w:val="single" w:sz="4" w:space="0" w:color="auto"/>
      </w:pBdr>
      <w:tabs>
        <w:tab w:val="left" w:pos="8340"/>
      </w:tabs>
      <w:jc w:val="center"/>
      <w:rPr>
        <w:lang w:val="ru-R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56" w:rsidRDefault="006F3856" w:rsidP="00DC026C">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F3856" w:rsidRDefault="006F385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678F4"/>
    <w:multiLevelType w:val="hybridMultilevel"/>
    <w:tmpl w:val="AC163D50"/>
    <w:lvl w:ilvl="0" w:tplc="86B2C65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FC77DBC"/>
    <w:multiLevelType w:val="hybridMultilevel"/>
    <w:tmpl w:val="3FD409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551D8A"/>
    <w:multiLevelType w:val="hybridMultilevel"/>
    <w:tmpl w:val="F3326DE2"/>
    <w:lvl w:ilvl="0" w:tplc="86B2C65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59E5120"/>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FE1857"/>
    <w:multiLevelType w:val="multilevel"/>
    <w:tmpl w:val="102CC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D757E"/>
    <w:multiLevelType w:val="hybridMultilevel"/>
    <w:tmpl w:val="63EA6046"/>
    <w:lvl w:ilvl="0" w:tplc="C3D8DF5C">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921D4C"/>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1A64AC2"/>
    <w:multiLevelType w:val="hybridMultilevel"/>
    <w:tmpl w:val="F0BA99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1B173A"/>
    <w:multiLevelType w:val="hybridMultilevel"/>
    <w:tmpl w:val="AC163D50"/>
    <w:lvl w:ilvl="0" w:tplc="86B2C65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DAF73D1"/>
    <w:multiLevelType w:val="hybridMultilevel"/>
    <w:tmpl w:val="15944AD6"/>
    <w:lvl w:ilvl="0" w:tplc="730622C4">
      <w:start w:val="1"/>
      <w:numFmt w:val="decimal"/>
      <w:lvlText w:val="%1."/>
      <w:lvlJc w:val="left"/>
      <w:pPr>
        <w:ind w:left="644"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33269F7"/>
    <w:multiLevelType w:val="hybridMultilevel"/>
    <w:tmpl w:val="3F52B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ED3A62"/>
    <w:multiLevelType w:val="hybridMultilevel"/>
    <w:tmpl w:val="EAE01502"/>
    <w:lvl w:ilvl="0" w:tplc="E9A61390">
      <w:start w:val="5"/>
      <w:numFmt w:val="bullet"/>
      <w:lvlText w:val="-"/>
      <w:lvlJc w:val="left"/>
      <w:pPr>
        <w:tabs>
          <w:tab w:val="num" w:pos="1129"/>
        </w:tabs>
        <w:ind w:left="11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D0D773D"/>
    <w:multiLevelType w:val="hybridMultilevel"/>
    <w:tmpl w:val="3366172C"/>
    <w:lvl w:ilvl="0" w:tplc="3118E866">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5D246DD9"/>
    <w:multiLevelType w:val="hybridMultilevel"/>
    <w:tmpl w:val="C05295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4F0124F"/>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54B31B1"/>
    <w:multiLevelType w:val="hybridMultilevel"/>
    <w:tmpl w:val="7518A746"/>
    <w:lvl w:ilvl="0" w:tplc="0419000F">
      <w:start w:val="1"/>
      <w:numFmt w:val="decimal"/>
      <w:lvlText w:val="%1."/>
      <w:lvlJc w:val="left"/>
      <w:pPr>
        <w:tabs>
          <w:tab w:val="num" w:pos="665"/>
        </w:tabs>
        <w:ind w:left="6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3A4EDA"/>
    <w:multiLevelType w:val="hybridMultilevel"/>
    <w:tmpl w:val="3A84223A"/>
    <w:lvl w:ilvl="0" w:tplc="C8D4E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D147C7"/>
    <w:multiLevelType w:val="multilevel"/>
    <w:tmpl w:val="E58C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887474"/>
    <w:multiLevelType w:val="hybridMultilevel"/>
    <w:tmpl w:val="73224D00"/>
    <w:lvl w:ilvl="0" w:tplc="0F269DF4">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71E940E0"/>
    <w:multiLevelType w:val="hybridMultilevel"/>
    <w:tmpl w:val="F0BA99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821F2"/>
    <w:multiLevelType w:val="hybridMultilevel"/>
    <w:tmpl w:val="43DA4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CA118F"/>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0"/>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1"/>
  </w:num>
  <w:num w:numId="10">
    <w:abstractNumId w:val="2"/>
  </w:num>
  <w:num w:numId="11">
    <w:abstractNumId w:val="3"/>
  </w:num>
  <w:num w:numId="12">
    <w:abstractNumId w:val="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8"/>
  </w:num>
  <w:num w:numId="17">
    <w:abstractNumId w:val="20"/>
  </w:num>
  <w:num w:numId="18">
    <w:abstractNumId w:val="14"/>
  </w:num>
  <w:num w:numId="19">
    <w:abstractNumId w:val="8"/>
  </w:num>
  <w:num w:numId="20">
    <w:abstractNumId w:val="1"/>
  </w:num>
  <w:num w:numId="21">
    <w:abstractNumId w:val="11"/>
  </w:num>
  <w:num w:numId="22">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8"/>
  <w:drawingGridHorizontalSpacing w:val="120"/>
  <w:displayHorizontalDrawingGridEvery w:val="2"/>
  <w:displayVerticalDrawingGridEvery w:val="2"/>
  <w:characterSpacingControl w:val="doNotCompress"/>
  <w:hdrShapeDefaults>
    <o:shapedefaults v:ext="edit" spidmax="176130"/>
  </w:hdrShapeDefaults>
  <w:footnotePr>
    <w:footnote w:id="0"/>
    <w:footnote w:id="1"/>
  </w:footnotePr>
  <w:endnotePr>
    <w:endnote w:id="0"/>
    <w:endnote w:id="1"/>
  </w:endnotePr>
  <w:compat/>
  <w:rsids>
    <w:rsidRoot w:val="00C86BA5"/>
    <w:rsid w:val="000001E4"/>
    <w:rsid w:val="0000095D"/>
    <w:rsid w:val="0000183D"/>
    <w:rsid w:val="00003479"/>
    <w:rsid w:val="00003927"/>
    <w:rsid w:val="00004427"/>
    <w:rsid w:val="00005224"/>
    <w:rsid w:val="000067F1"/>
    <w:rsid w:val="00010090"/>
    <w:rsid w:val="00010638"/>
    <w:rsid w:val="0001170A"/>
    <w:rsid w:val="000128AE"/>
    <w:rsid w:val="00012A5B"/>
    <w:rsid w:val="00014E69"/>
    <w:rsid w:val="000157BE"/>
    <w:rsid w:val="00016564"/>
    <w:rsid w:val="00016A44"/>
    <w:rsid w:val="00017432"/>
    <w:rsid w:val="00020403"/>
    <w:rsid w:val="00020707"/>
    <w:rsid w:val="00021BBE"/>
    <w:rsid w:val="0002224A"/>
    <w:rsid w:val="00023AD0"/>
    <w:rsid w:val="000242E1"/>
    <w:rsid w:val="00025EE1"/>
    <w:rsid w:val="0002679F"/>
    <w:rsid w:val="00031CA1"/>
    <w:rsid w:val="0003537F"/>
    <w:rsid w:val="000367F6"/>
    <w:rsid w:val="000414B6"/>
    <w:rsid w:val="000420C8"/>
    <w:rsid w:val="00042E76"/>
    <w:rsid w:val="00043548"/>
    <w:rsid w:val="00043823"/>
    <w:rsid w:val="00043B3F"/>
    <w:rsid w:val="000515B8"/>
    <w:rsid w:val="000524B6"/>
    <w:rsid w:val="00052ACE"/>
    <w:rsid w:val="00053066"/>
    <w:rsid w:val="0005435F"/>
    <w:rsid w:val="00054BD6"/>
    <w:rsid w:val="000559AE"/>
    <w:rsid w:val="000559D5"/>
    <w:rsid w:val="0005747B"/>
    <w:rsid w:val="00060E54"/>
    <w:rsid w:val="000623DD"/>
    <w:rsid w:val="00062A89"/>
    <w:rsid w:val="00064F69"/>
    <w:rsid w:val="000658E6"/>
    <w:rsid w:val="000660AA"/>
    <w:rsid w:val="00066362"/>
    <w:rsid w:val="0006652E"/>
    <w:rsid w:val="00066ACF"/>
    <w:rsid w:val="00067711"/>
    <w:rsid w:val="00070137"/>
    <w:rsid w:val="00071581"/>
    <w:rsid w:val="0007323E"/>
    <w:rsid w:val="000736D6"/>
    <w:rsid w:val="00080899"/>
    <w:rsid w:val="000812EC"/>
    <w:rsid w:val="0008543D"/>
    <w:rsid w:val="000868AD"/>
    <w:rsid w:val="0009062C"/>
    <w:rsid w:val="00091C7A"/>
    <w:rsid w:val="00092590"/>
    <w:rsid w:val="00093E78"/>
    <w:rsid w:val="00094049"/>
    <w:rsid w:val="0009549C"/>
    <w:rsid w:val="000956F3"/>
    <w:rsid w:val="00097079"/>
    <w:rsid w:val="00097757"/>
    <w:rsid w:val="00097F35"/>
    <w:rsid w:val="000A0DD6"/>
    <w:rsid w:val="000A2A93"/>
    <w:rsid w:val="000A30B9"/>
    <w:rsid w:val="000A3775"/>
    <w:rsid w:val="000A5128"/>
    <w:rsid w:val="000A5883"/>
    <w:rsid w:val="000A6166"/>
    <w:rsid w:val="000A66E0"/>
    <w:rsid w:val="000A6A8F"/>
    <w:rsid w:val="000B0794"/>
    <w:rsid w:val="000B09AF"/>
    <w:rsid w:val="000B0B3B"/>
    <w:rsid w:val="000B17C5"/>
    <w:rsid w:val="000B4460"/>
    <w:rsid w:val="000B617B"/>
    <w:rsid w:val="000B78A8"/>
    <w:rsid w:val="000C2CA8"/>
    <w:rsid w:val="000C419F"/>
    <w:rsid w:val="000C4275"/>
    <w:rsid w:val="000C46D1"/>
    <w:rsid w:val="000C498F"/>
    <w:rsid w:val="000C5232"/>
    <w:rsid w:val="000C5D3A"/>
    <w:rsid w:val="000C7207"/>
    <w:rsid w:val="000C795F"/>
    <w:rsid w:val="000D1334"/>
    <w:rsid w:val="000D29F8"/>
    <w:rsid w:val="000D51AA"/>
    <w:rsid w:val="000D6B3C"/>
    <w:rsid w:val="000E1414"/>
    <w:rsid w:val="000E1A28"/>
    <w:rsid w:val="000E261C"/>
    <w:rsid w:val="000E2ED7"/>
    <w:rsid w:val="000F0003"/>
    <w:rsid w:val="000F0458"/>
    <w:rsid w:val="000F065B"/>
    <w:rsid w:val="000F2052"/>
    <w:rsid w:val="000F32C8"/>
    <w:rsid w:val="000F361C"/>
    <w:rsid w:val="000F4C43"/>
    <w:rsid w:val="000F600F"/>
    <w:rsid w:val="000F605D"/>
    <w:rsid w:val="000F77D3"/>
    <w:rsid w:val="000F7B35"/>
    <w:rsid w:val="000F7B94"/>
    <w:rsid w:val="000F7F09"/>
    <w:rsid w:val="00100C56"/>
    <w:rsid w:val="001011F8"/>
    <w:rsid w:val="0010156A"/>
    <w:rsid w:val="00101851"/>
    <w:rsid w:val="00102170"/>
    <w:rsid w:val="0010275D"/>
    <w:rsid w:val="00102C35"/>
    <w:rsid w:val="001038A2"/>
    <w:rsid w:val="00106625"/>
    <w:rsid w:val="00106B75"/>
    <w:rsid w:val="00107827"/>
    <w:rsid w:val="00107BD5"/>
    <w:rsid w:val="00107D70"/>
    <w:rsid w:val="00111CB4"/>
    <w:rsid w:val="00112515"/>
    <w:rsid w:val="00112F46"/>
    <w:rsid w:val="00114157"/>
    <w:rsid w:val="00114B52"/>
    <w:rsid w:val="00114CEC"/>
    <w:rsid w:val="00121116"/>
    <w:rsid w:val="0012209B"/>
    <w:rsid w:val="0012310B"/>
    <w:rsid w:val="00126892"/>
    <w:rsid w:val="00126938"/>
    <w:rsid w:val="00127B22"/>
    <w:rsid w:val="00130437"/>
    <w:rsid w:val="00133037"/>
    <w:rsid w:val="001332CC"/>
    <w:rsid w:val="00133E71"/>
    <w:rsid w:val="001343D3"/>
    <w:rsid w:val="001351C7"/>
    <w:rsid w:val="001361D1"/>
    <w:rsid w:val="00137961"/>
    <w:rsid w:val="0014008D"/>
    <w:rsid w:val="001404FC"/>
    <w:rsid w:val="00143245"/>
    <w:rsid w:val="00143711"/>
    <w:rsid w:val="0014434B"/>
    <w:rsid w:val="00144CDF"/>
    <w:rsid w:val="00145531"/>
    <w:rsid w:val="0014589C"/>
    <w:rsid w:val="001458F7"/>
    <w:rsid w:val="00146D08"/>
    <w:rsid w:val="001473F3"/>
    <w:rsid w:val="00150155"/>
    <w:rsid w:val="00151472"/>
    <w:rsid w:val="001520E6"/>
    <w:rsid w:val="00152834"/>
    <w:rsid w:val="00152F71"/>
    <w:rsid w:val="00153AB2"/>
    <w:rsid w:val="0015551A"/>
    <w:rsid w:val="00155B28"/>
    <w:rsid w:val="00156D03"/>
    <w:rsid w:val="00157493"/>
    <w:rsid w:val="00157962"/>
    <w:rsid w:val="001625A1"/>
    <w:rsid w:val="00163070"/>
    <w:rsid w:val="001722A1"/>
    <w:rsid w:val="001738A6"/>
    <w:rsid w:val="0017476D"/>
    <w:rsid w:val="00174CC0"/>
    <w:rsid w:val="00176929"/>
    <w:rsid w:val="00176CAB"/>
    <w:rsid w:val="00177679"/>
    <w:rsid w:val="0018082E"/>
    <w:rsid w:val="0018264C"/>
    <w:rsid w:val="001842BE"/>
    <w:rsid w:val="00185923"/>
    <w:rsid w:val="001865E5"/>
    <w:rsid w:val="001879A6"/>
    <w:rsid w:val="00190D90"/>
    <w:rsid w:val="00190E04"/>
    <w:rsid w:val="001939B9"/>
    <w:rsid w:val="00194F04"/>
    <w:rsid w:val="00196ACC"/>
    <w:rsid w:val="0019738F"/>
    <w:rsid w:val="00197B4C"/>
    <w:rsid w:val="001A02DE"/>
    <w:rsid w:val="001A1348"/>
    <w:rsid w:val="001A18E1"/>
    <w:rsid w:val="001A1E2B"/>
    <w:rsid w:val="001A45FA"/>
    <w:rsid w:val="001A58C2"/>
    <w:rsid w:val="001A5A3A"/>
    <w:rsid w:val="001A6636"/>
    <w:rsid w:val="001B0043"/>
    <w:rsid w:val="001B030C"/>
    <w:rsid w:val="001B10CF"/>
    <w:rsid w:val="001B20D5"/>
    <w:rsid w:val="001B3B5F"/>
    <w:rsid w:val="001B46CF"/>
    <w:rsid w:val="001B4C42"/>
    <w:rsid w:val="001B56CA"/>
    <w:rsid w:val="001B69D1"/>
    <w:rsid w:val="001B7A4E"/>
    <w:rsid w:val="001C2FDC"/>
    <w:rsid w:val="001C4115"/>
    <w:rsid w:val="001C56A7"/>
    <w:rsid w:val="001C6C0E"/>
    <w:rsid w:val="001C7B8F"/>
    <w:rsid w:val="001D2475"/>
    <w:rsid w:val="001D2FC2"/>
    <w:rsid w:val="001D341E"/>
    <w:rsid w:val="001D5376"/>
    <w:rsid w:val="001D53AD"/>
    <w:rsid w:val="001D568B"/>
    <w:rsid w:val="001D5AB2"/>
    <w:rsid w:val="001D74F8"/>
    <w:rsid w:val="001D760A"/>
    <w:rsid w:val="001E117F"/>
    <w:rsid w:val="001E1A8F"/>
    <w:rsid w:val="001E1F41"/>
    <w:rsid w:val="001E1FBC"/>
    <w:rsid w:val="001E4394"/>
    <w:rsid w:val="001E704B"/>
    <w:rsid w:val="001E70D8"/>
    <w:rsid w:val="001F14FA"/>
    <w:rsid w:val="001F17D9"/>
    <w:rsid w:val="001F2C8A"/>
    <w:rsid w:val="001F728D"/>
    <w:rsid w:val="00201018"/>
    <w:rsid w:val="00201DBE"/>
    <w:rsid w:val="00202EE5"/>
    <w:rsid w:val="00203E16"/>
    <w:rsid w:val="00205B78"/>
    <w:rsid w:val="002067CD"/>
    <w:rsid w:val="00206C53"/>
    <w:rsid w:val="00210D3B"/>
    <w:rsid w:val="00211381"/>
    <w:rsid w:val="00211B8D"/>
    <w:rsid w:val="0021292A"/>
    <w:rsid w:val="002133F3"/>
    <w:rsid w:val="00213C1A"/>
    <w:rsid w:val="00213DD9"/>
    <w:rsid w:val="00214127"/>
    <w:rsid w:val="00214297"/>
    <w:rsid w:val="00214630"/>
    <w:rsid w:val="002147A8"/>
    <w:rsid w:val="00215664"/>
    <w:rsid w:val="00215923"/>
    <w:rsid w:val="00215B15"/>
    <w:rsid w:val="00216FCA"/>
    <w:rsid w:val="0021726B"/>
    <w:rsid w:val="00217F31"/>
    <w:rsid w:val="00223000"/>
    <w:rsid w:val="00223B06"/>
    <w:rsid w:val="00224E96"/>
    <w:rsid w:val="00227234"/>
    <w:rsid w:val="00227DB8"/>
    <w:rsid w:val="002302BE"/>
    <w:rsid w:val="00230358"/>
    <w:rsid w:val="002309F0"/>
    <w:rsid w:val="002311F3"/>
    <w:rsid w:val="00231AED"/>
    <w:rsid w:val="00233A74"/>
    <w:rsid w:val="00235251"/>
    <w:rsid w:val="00235499"/>
    <w:rsid w:val="0023646F"/>
    <w:rsid w:val="00241B6A"/>
    <w:rsid w:val="00242153"/>
    <w:rsid w:val="00244D62"/>
    <w:rsid w:val="00245C9E"/>
    <w:rsid w:val="00245ED8"/>
    <w:rsid w:val="00247131"/>
    <w:rsid w:val="00250E51"/>
    <w:rsid w:val="002519DA"/>
    <w:rsid w:val="00251E73"/>
    <w:rsid w:val="00254097"/>
    <w:rsid w:val="0025455F"/>
    <w:rsid w:val="002554B1"/>
    <w:rsid w:val="00257528"/>
    <w:rsid w:val="0026059A"/>
    <w:rsid w:val="00260820"/>
    <w:rsid w:val="002624EB"/>
    <w:rsid w:val="00263905"/>
    <w:rsid w:val="00263E83"/>
    <w:rsid w:val="00264C6B"/>
    <w:rsid w:val="00265103"/>
    <w:rsid w:val="002654F3"/>
    <w:rsid w:val="002669E6"/>
    <w:rsid w:val="00270B89"/>
    <w:rsid w:val="00271F3A"/>
    <w:rsid w:val="00276601"/>
    <w:rsid w:val="0028043C"/>
    <w:rsid w:val="0028520B"/>
    <w:rsid w:val="00285543"/>
    <w:rsid w:val="00285B3D"/>
    <w:rsid w:val="00286431"/>
    <w:rsid w:val="002914EB"/>
    <w:rsid w:val="00291517"/>
    <w:rsid w:val="00291CB7"/>
    <w:rsid w:val="00292AE5"/>
    <w:rsid w:val="00294D93"/>
    <w:rsid w:val="002952CF"/>
    <w:rsid w:val="002954BA"/>
    <w:rsid w:val="00295609"/>
    <w:rsid w:val="00295AE1"/>
    <w:rsid w:val="00297E69"/>
    <w:rsid w:val="002A00F6"/>
    <w:rsid w:val="002A06F9"/>
    <w:rsid w:val="002A0A57"/>
    <w:rsid w:val="002A136E"/>
    <w:rsid w:val="002A187B"/>
    <w:rsid w:val="002A1BC6"/>
    <w:rsid w:val="002A1FEA"/>
    <w:rsid w:val="002A331E"/>
    <w:rsid w:val="002A3B9F"/>
    <w:rsid w:val="002A4790"/>
    <w:rsid w:val="002A5B59"/>
    <w:rsid w:val="002A61CD"/>
    <w:rsid w:val="002A6C5D"/>
    <w:rsid w:val="002A7E4A"/>
    <w:rsid w:val="002A7F45"/>
    <w:rsid w:val="002B033F"/>
    <w:rsid w:val="002B16A1"/>
    <w:rsid w:val="002B523D"/>
    <w:rsid w:val="002B52CF"/>
    <w:rsid w:val="002B6F4E"/>
    <w:rsid w:val="002C07BF"/>
    <w:rsid w:val="002C3916"/>
    <w:rsid w:val="002C4D69"/>
    <w:rsid w:val="002C51BD"/>
    <w:rsid w:val="002D088C"/>
    <w:rsid w:val="002D0BAA"/>
    <w:rsid w:val="002D171E"/>
    <w:rsid w:val="002D1AAF"/>
    <w:rsid w:val="002D2705"/>
    <w:rsid w:val="002D4363"/>
    <w:rsid w:val="002D56A1"/>
    <w:rsid w:val="002D57AF"/>
    <w:rsid w:val="002D5CFC"/>
    <w:rsid w:val="002D6D61"/>
    <w:rsid w:val="002E0D67"/>
    <w:rsid w:val="002E1C8F"/>
    <w:rsid w:val="002E401C"/>
    <w:rsid w:val="002E47A9"/>
    <w:rsid w:val="002E4ED7"/>
    <w:rsid w:val="002E5A8F"/>
    <w:rsid w:val="002E650C"/>
    <w:rsid w:val="002E6512"/>
    <w:rsid w:val="002E65C7"/>
    <w:rsid w:val="002E74A7"/>
    <w:rsid w:val="002F0847"/>
    <w:rsid w:val="002F2A5F"/>
    <w:rsid w:val="002F3010"/>
    <w:rsid w:val="002F4251"/>
    <w:rsid w:val="002F4E42"/>
    <w:rsid w:val="002F6761"/>
    <w:rsid w:val="0030067B"/>
    <w:rsid w:val="003032D1"/>
    <w:rsid w:val="0030478E"/>
    <w:rsid w:val="00304A20"/>
    <w:rsid w:val="00306042"/>
    <w:rsid w:val="00306F87"/>
    <w:rsid w:val="00306FB0"/>
    <w:rsid w:val="00306FDA"/>
    <w:rsid w:val="00310C4D"/>
    <w:rsid w:val="003126C0"/>
    <w:rsid w:val="003141F3"/>
    <w:rsid w:val="0031468C"/>
    <w:rsid w:val="00314D42"/>
    <w:rsid w:val="00316284"/>
    <w:rsid w:val="003169E5"/>
    <w:rsid w:val="00316C86"/>
    <w:rsid w:val="00320C2B"/>
    <w:rsid w:val="00320D94"/>
    <w:rsid w:val="003212AC"/>
    <w:rsid w:val="00322241"/>
    <w:rsid w:val="0032262E"/>
    <w:rsid w:val="003237D7"/>
    <w:rsid w:val="0032608F"/>
    <w:rsid w:val="003277CA"/>
    <w:rsid w:val="00330146"/>
    <w:rsid w:val="0033057A"/>
    <w:rsid w:val="00330CAD"/>
    <w:rsid w:val="00332C28"/>
    <w:rsid w:val="00333972"/>
    <w:rsid w:val="00334E90"/>
    <w:rsid w:val="003352EB"/>
    <w:rsid w:val="003372EC"/>
    <w:rsid w:val="003375C6"/>
    <w:rsid w:val="003411B5"/>
    <w:rsid w:val="00341638"/>
    <w:rsid w:val="00341EC3"/>
    <w:rsid w:val="003430CD"/>
    <w:rsid w:val="003434B4"/>
    <w:rsid w:val="00344454"/>
    <w:rsid w:val="003448F8"/>
    <w:rsid w:val="00345473"/>
    <w:rsid w:val="0034663A"/>
    <w:rsid w:val="00351666"/>
    <w:rsid w:val="00351F57"/>
    <w:rsid w:val="00352CEC"/>
    <w:rsid w:val="00352ED4"/>
    <w:rsid w:val="00353097"/>
    <w:rsid w:val="0035414E"/>
    <w:rsid w:val="00354183"/>
    <w:rsid w:val="00354F69"/>
    <w:rsid w:val="00355CF2"/>
    <w:rsid w:val="00355ED4"/>
    <w:rsid w:val="00361CAC"/>
    <w:rsid w:val="0036209F"/>
    <w:rsid w:val="003629A6"/>
    <w:rsid w:val="00362C70"/>
    <w:rsid w:val="00363CC3"/>
    <w:rsid w:val="00364A23"/>
    <w:rsid w:val="00365223"/>
    <w:rsid w:val="00370F09"/>
    <w:rsid w:val="0037157C"/>
    <w:rsid w:val="0037169E"/>
    <w:rsid w:val="0037327E"/>
    <w:rsid w:val="003748A9"/>
    <w:rsid w:val="00376E1D"/>
    <w:rsid w:val="00376FA8"/>
    <w:rsid w:val="00377A0D"/>
    <w:rsid w:val="00381EA1"/>
    <w:rsid w:val="00382ED6"/>
    <w:rsid w:val="00384A03"/>
    <w:rsid w:val="00386AC9"/>
    <w:rsid w:val="003873B4"/>
    <w:rsid w:val="003903BF"/>
    <w:rsid w:val="003912BE"/>
    <w:rsid w:val="003913DA"/>
    <w:rsid w:val="00391E97"/>
    <w:rsid w:val="00393A0B"/>
    <w:rsid w:val="00394092"/>
    <w:rsid w:val="00394361"/>
    <w:rsid w:val="003943F2"/>
    <w:rsid w:val="00394508"/>
    <w:rsid w:val="00394941"/>
    <w:rsid w:val="00395131"/>
    <w:rsid w:val="00395701"/>
    <w:rsid w:val="00395D25"/>
    <w:rsid w:val="003971C9"/>
    <w:rsid w:val="003A098F"/>
    <w:rsid w:val="003A2903"/>
    <w:rsid w:val="003A2E12"/>
    <w:rsid w:val="003A4063"/>
    <w:rsid w:val="003A634B"/>
    <w:rsid w:val="003B18FA"/>
    <w:rsid w:val="003B19EB"/>
    <w:rsid w:val="003B1A93"/>
    <w:rsid w:val="003B26DE"/>
    <w:rsid w:val="003B3130"/>
    <w:rsid w:val="003B401F"/>
    <w:rsid w:val="003B44B3"/>
    <w:rsid w:val="003B4712"/>
    <w:rsid w:val="003B4FB9"/>
    <w:rsid w:val="003B529D"/>
    <w:rsid w:val="003B54EA"/>
    <w:rsid w:val="003B5C22"/>
    <w:rsid w:val="003B6D6E"/>
    <w:rsid w:val="003B7E28"/>
    <w:rsid w:val="003C03C3"/>
    <w:rsid w:val="003C28F0"/>
    <w:rsid w:val="003C496C"/>
    <w:rsid w:val="003C5C8F"/>
    <w:rsid w:val="003C7168"/>
    <w:rsid w:val="003C7467"/>
    <w:rsid w:val="003D0255"/>
    <w:rsid w:val="003D0505"/>
    <w:rsid w:val="003D15F3"/>
    <w:rsid w:val="003D219D"/>
    <w:rsid w:val="003D2742"/>
    <w:rsid w:val="003D2904"/>
    <w:rsid w:val="003D2B7A"/>
    <w:rsid w:val="003D31EF"/>
    <w:rsid w:val="003D3FE2"/>
    <w:rsid w:val="003D575D"/>
    <w:rsid w:val="003D639E"/>
    <w:rsid w:val="003E05E3"/>
    <w:rsid w:val="003E15C2"/>
    <w:rsid w:val="003E1D3D"/>
    <w:rsid w:val="003E1E28"/>
    <w:rsid w:val="003E254F"/>
    <w:rsid w:val="003E2DBD"/>
    <w:rsid w:val="003E31D6"/>
    <w:rsid w:val="003E3324"/>
    <w:rsid w:val="003E4AF3"/>
    <w:rsid w:val="003E5C05"/>
    <w:rsid w:val="003E6E8A"/>
    <w:rsid w:val="003E7A81"/>
    <w:rsid w:val="003E7ADE"/>
    <w:rsid w:val="003E7B30"/>
    <w:rsid w:val="003F27E8"/>
    <w:rsid w:val="003F3043"/>
    <w:rsid w:val="003F32C7"/>
    <w:rsid w:val="003F553A"/>
    <w:rsid w:val="003F7F1C"/>
    <w:rsid w:val="00400D01"/>
    <w:rsid w:val="00401AAF"/>
    <w:rsid w:val="0040261D"/>
    <w:rsid w:val="00402C0B"/>
    <w:rsid w:val="00402CA1"/>
    <w:rsid w:val="00404B8A"/>
    <w:rsid w:val="00405608"/>
    <w:rsid w:val="004058EF"/>
    <w:rsid w:val="00405981"/>
    <w:rsid w:val="0040649B"/>
    <w:rsid w:val="00410DB8"/>
    <w:rsid w:val="00412E13"/>
    <w:rsid w:val="00414546"/>
    <w:rsid w:val="00415164"/>
    <w:rsid w:val="004155AC"/>
    <w:rsid w:val="00415905"/>
    <w:rsid w:val="00415EB8"/>
    <w:rsid w:val="00416433"/>
    <w:rsid w:val="004165B8"/>
    <w:rsid w:val="00421B42"/>
    <w:rsid w:val="00421E3D"/>
    <w:rsid w:val="004220EE"/>
    <w:rsid w:val="00422AAA"/>
    <w:rsid w:val="00422BEA"/>
    <w:rsid w:val="00422C67"/>
    <w:rsid w:val="00423490"/>
    <w:rsid w:val="00423C4B"/>
    <w:rsid w:val="004241B7"/>
    <w:rsid w:val="00424A4D"/>
    <w:rsid w:val="00424DB1"/>
    <w:rsid w:val="00425D4F"/>
    <w:rsid w:val="004306E5"/>
    <w:rsid w:val="00430773"/>
    <w:rsid w:val="00430EA8"/>
    <w:rsid w:val="004326CE"/>
    <w:rsid w:val="004338C6"/>
    <w:rsid w:val="00435DB0"/>
    <w:rsid w:val="00436942"/>
    <w:rsid w:val="00444D1E"/>
    <w:rsid w:val="004503A4"/>
    <w:rsid w:val="00452865"/>
    <w:rsid w:val="004529C8"/>
    <w:rsid w:val="0045402B"/>
    <w:rsid w:val="004542D6"/>
    <w:rsid w:val="00455116"/>
    <w:rsid w:val="00455F51"/>
    <w:rsid w:val="0045623A"/>
    <w:rsid w:val="00456DA9"/>
    <w:rsid w:val="00457BBA"/>
    <w:rsid w:val="00457D48"/>
    <w:rsid w:val="00457D6B"/>
    <w:rsid w:val="00463D8A"/>
    <w:rsid w:val="00466B5C"/>
    <w:rsid w:val="004670C3"/>
    <w:rsid w:val="00472262"/>
    <w:rsid w:val="004727DF"/>
    <w:rsid w:val="00473538"/>
    <w:rsid w:val="00473E70"/>
    <w:rsid w:val="00474360"/>
    <w:rsid w:val="004745C2"/>
    <w:rsid w:val="00474DCA"/>
    <w:rsid w:val="00475F6C"/>
    <w:rsid w:val="00477EB3"/>
    <w:rsid w:val="00480C62"/>
    <w:rsid w:val="00482E03"/>
    <w:rsid w:val="004858A6"/>
    <w:rsid w:val="00490169"/>
    <w:rsid w:val="00495A1A"/>
    <w:rsid w:val="00495FA3"/>
    <w:rsid w:val="00496BC4"/>
    <w:rsid w:val="004979A4"/>
    <w:rsid w:val="004A0D99"/>
    <w:rsid w:val="004A0E79"/>
    <w:rsid w:val="004A3146"/>
    <w:rsid w:val="004A37A9"/>
    <w:rsid w:val="004A41B7"/>
    <w:rsid w:val="004A4261"/>
    <w:rsid w:val="004B1C78"/>
    <w:rsid w:val="004B41A5"/>
    <w:rsid w:val="004B52C5"/>
    <w:rsid w:val="004B536E"/>
    <w:rsid w:val="004B634F"/>
    <w:rsid w:val="004B7B03"/>
    <w:rsid w:val="004B7B51"/>
    <w:rsid w:val="004C0D0A"/>
    <w:rsid w:val="004C1203"/>
    <w:rsid w:val="004C3308"/>
    <w:rsid w:val="004C3846"/>
    <w:rsid w:val="004C41CF"/>
    <w:rsid w:val="004C4642"/>
    <w:rsid w:val="004C48C9"/>
    <w:rsid w:val="004C5658"/>
    <w:rsid w:val="004C57E5"/>
    <w:rsid w:val="004C6795"/>
    <w:rsid w:val="004C693F"/>
    <w:rsid w:val="004C6DBB"/>
    <w:rsid w:val="004C7A47"/>
    <w:rsid w:val="004C7C5A"/>
    <w:rsid w:val="004D00A0"/>
    <w:rsid w:val="004D06C8"/>
    <w:rsid w:val="004D1B69"/>
    <w:rsid w:val="004D235F"/>
    <w:rsid w:val="004D3D77"/>
    <w:rsid w:val="004D4BCF"/>
    <w:rsid w:val="004D5D8C"/>
    <w:rsid w:val="004D5EB7"/>
    <w:rsid w:val="004D7320"/>
    <w:rsid w:val="004E06D0"/>
    <w:rsid w:val="004E1282"/>
    <w:rsid w:val="004E12DB"/>
    <w:rsid w:val="004E132D"/>
    <w:rsid w:val="004E16A0"/>
    <w:rsid w:val="004E2D85"/>
    <w:rsid w:val="004E35A1"/>
    <w:rsid w:val="004E44CF"/>
    <w:rsid w:val="004E47FD"/>
    <w:rsid w:val="004E4886"/>
    <w:rsid w:val="004E48F3"/>
    <w:rsid w:val="004E4A84"/>
    <w:rsid w:val="004E4C1F"/>
    <w:rsid w:val="004E5B79"/>
    <w:rsid w:val="004E5C2D"/>
    <w:rsid w:val="004E6B08"/>
    <w:rsid w:val="004E718F"/>
    <w:rsid w:val="004E77E7"/>
    <w:rsid w:val="004F02DD"/>
    <w:rsid w:val="004F096F"/>
    <w:rsid w:val="004F12CF"/>
    <w:rsid w:val="004F1C81"/>
    <w:rsid w:val="004F2298"/>
    <w:rsid w:val="004F2C18"/>
    <w:rsid w:val="004F2F06"/>
    <w:rsid w:val="004F3BD3"/>
    <w:rsid w:val="004F50A1"/>
    <w:rsid w:val="004F75F2"/>
    <w:rsid w:val="004F7AE5"/>
    <w:rsid w:val="004F7F8D"/>
    <w:rsid w:val="0050091C"/>
    <w:rsid w:val="00501539"/>
    <w:rsid w:val="00504942"/>
    <w:rsid w:val="0050676F"/>
    <w:rsid w:val="00507243"/>
    <w:rsid w:val="00507D07"/>
    <w:rsid w:val="005118EA"/>
    <w:rsid w:val="00511980"/>
    <w:rsid w:val="00511C57"/>
    <w:rsid w:val="00514916"/>
    <w:rsid w:val="00516266"/>
    <w:rsid w:val="00516B44"/>
    <w:rsid w:val="00516DF7"/>
    <w:rsid w:val="00517B60"/>
    <w:rsid w:val="00517DE7"/>
    <w:rsid w:val="00520D9A"/>
    <w:rsid w:val="00521DB5"/>
    <w:rsid w:val="0052227E"/>
    <w:rsid w:val="00524358"/>
    <w:rsid w:val="00525B21"/>
    <w:rsid w:val="00527058"/>
    <w:rsid w:val="005300DD"/>
    <w:rsid w:val="00530138"/>
    <w:rsid w:val="00530694"/>
    <w:rsid w:val="00530A0E"/>
    <w:rsid w:val="0053129E"/>
    <w:rsid w:val="00531415"/>
    <w:rsid w:val="00532754"/>
    <w:rsid w:val="00533150"/>
    <w:rsid w:val="00534232"/>
    <w:rsid w:val="0053471F"/>
    <w:rsid w:val="00534AC4"/>
    <w:rsid w:val="00534D5E"/>
    <w:rsid w:val="005350B1"/>
    <w:rsid w:val="00535242"/>
    <w:rsid w:val="00536038"/>
    <w:rsid w:val="00537DDC"/>
    <w:rsid w:val="00537F10"/>
    <w:rsid w:val="005411CF"/>
    <w:rsid w:val="00543544"/>
    <w:rsid w:val="00543871"/>
    <w:rsid w:val="0054428F"/>
    <w:rsid w:val="0054479A"/>
    <w:rsid w:val="005447F4"/>
    <w:rsid w:val="00544B20"/>
    <w:rsid w:val="00544C5A"/>
    <w:rsid w:val="0055031E"/>
    <w:rsid w:val="00552C4D"/>
    <w:rsid w:val="0055604E"/>
    <w:rsid w:val="0056106B"/>
    <w:rsid w:val="005614A0"/>
    <w:rsid w:val="00563310"/>
    <w:rsid w:val="0056591B"/>
    <w:rsid w:val="00566BF6"/>
    <w:rsid w:val="00567201"/>
    <w:rsid w:val="0056722B"/>
    <w:rsid w:val="00567FE5"/>
    <w:rsid w:val="00570570"/>
    <w:rsid w:val="0057165D"/>
    <w:rsid w:val="00571B7F"/>
    <w:rsid w:val="00571CC1"/>
    <w:rsid w:val="00572213"/>
    <w:rsid w:val="005724A0"/>
    <w:rsid w:val="00572E73"/>
    <w:rsid w:val="005731E6"/>
    <w:rsid w:val="005738DA"/>
    <w:rsid w:val="00573E50"/>
    <w:rsid w:val="00573FAB"/>
    <w:rsid w:val="005742D2"/>
    <w:rsid w:val="00574528"/>
    <w:rsid w:val="0057532D"/>
    <w:rsid w:val="005769A0"/>
    <w:rsid w:val="00580C3A"/>
    <w:rsid w:val="005815D0"/>
    <w:rsid w:val="00581635"/>
    <w:rsid w:val="005816BC"/>
    <w:rsid w:val="00581EBC"/>
    <w:rsid w:val="00582C00"/>
    <w:rsid w:val="0058685C"/>
    <w:rsid w:val="0058777C"/>
    <w:rsid w:val="00587E13"/>
    <w:rsid w:val="00591161"/>
    <w:rsid w:val="00591188"/>
    <w:rsid w:val="0059132C"/>
    <w:rsid w:val="00592340"/>
    <w:rsid w:val="00594E71"/>
    <w:rsid w:val="005962DC"/>
    <w:rsid w:val="00596E35"/>
    <w:rsid w:val="0059713D"/>
    <w:rsid w:val="00597548"/>
    <w:rsid w:val="005A2232"/>
    <w:rsid w:val="005A2CBD"/>
    <w:rsid w:val="005A3E0F"/>
    <w:rsid w:val="005A60C4"/>
    <w:rsid w:val="005A64FE"/>
    <w:rsid w:val="005B0254"/>
    <w:rsid w:val="005B165C"/>
    <w:rsid w:val="005B1944"/>
    <w:rsid w:val="005B1DFA"/>
    <w:rsid w:val="005B2002"/>
    <w:rsid w:val="005B30F9"/>
    <w:rsid w:val="005B30FF"/>
    <w:rsid w:val="005B3882"/>
    <w:rsid w:val="005B40A7"/>
    <w:rsid w:val="005B43AD"/>
    <w:rsid w:val="005B4CA8"/>
    <w:rsid w:val="005B5DC3"/>
    <w:rsid w:val="005B6F53"/>
    <w:rsid w:val="005B75E3"/>
    <w:rsid w:val="005B7BC3"/>
    <w:rsid w:val="005C0B7F"/>
    <w:rsid w:val="005C3AF2"/>
    <w:rsid w:val="005C4D8E"/>
    <w:rsid w:val="005C5B24"/>
    <w:rsid w:val="005C656B"/>
    <w:rsid w:val="005C68DA"/>
    <w:rsid w:val="005C6B7F"/>
    <w:rsid w:val="005C71FF"/>
    <w:rsid w:val="005C7F1D"/>
    <w:rsid w:val="005D0784"/>
    <w:rsid w:val="005D0AF8"/>
    <w:rsid w:val="005D1247"/>
    <w:rsid w:val="005D1D76"/>
    <w:rsid w:val="005D5736"/>
    <w:rsid w:val="005D59C1"/>
    <w:rsid w:val="005D5CB8"/>
    <w:rsid w:val="005D68E3"/>
    <w:rsid w:val="005D7E6C"/>
    <w:rsid w:val="005E1C6C"/>
    <w:rsid w:val="005E2F6F"/>
    <w:rsid w:val="005E40DE"/>
    <w:rsid w:val="005E521F"/>
    <w:rsid w:val="005E664B"/>
    <w:rsid w:val="005E7140"/>
    <w:rsid w:val="005E79D7"/>
    <w:rsid w:val="005E7A63"/>
    <w:rsid w:val="005F2469"/>
    <w:rsid w:val="005F3524"/>
    <w:rsid w:val="005F3D4C"/>
    <w:rsid w:val="005F3FFA"/>
    <w:rsid w:val="0060012D"/>
    <w:rsid w:val="00602E99"/>
    <w:rsid w:val="006031A3"/>
    <w:rsid w:val="00604331"/>
    <w:rsid w:val="00604C86"/>
    <w:rsid w:val="00606047"/>
    <w:rsid w:val="00606432"/>
    <w:rsid w:val="00606643"/>
    <w:rsid w:val="00606811"/>
    <w:rsid w:val="00615038"/>
    <w:rsid w:val="00616D50"/>
    <w:rsid w:val="00617BFF"/>
    <w:rsid w:val="00620D1D"/>
    <w:rsid w:val="00621616"/>
    <w:rsid w:val="00622427"/>
    <w:rsid w:val="00622E1E"/>
    <w:rsid w:val="006235EC"/>
    <w:rsid w:val="006238C9"/>
    <w:rsid w:val="0062504C"/>
    <w:rsid w:val="00625EE5"/>
    <w:rsid w:val="0062638E"/>
    <w:rsid w:val="0062647E"/>
    <w:rsid w:val="006270FC"/>
    <w:rsid w:val="00627C2E"/>
    <w:rsid w:val="00630DEA"/>
    <w:rsid w:val="0063195D"/>
    <w:rsid w:val="00631B9C"/>
    <w:rsid w:val="00632F89"/>
    <w:rsid w:val="006330EE"/>
    <w:rsid w:val="006336F6"/>
    <w:rsid w:val="00634D5A"/>
    <w:rsid w:val="00634FED"/>
    <w:rsid w:val="00635AF0"/>
    <w:rsid w:val="00640B4A"/>
    <w:rsid w:val="00641F06"/>
    <w:rsid w:val="00644910"/>
    <w:rsid w:val="00646520"/>
    <w:rsid w:val="00646C2A"/>
    <w:rsid w:val="00647DC7"/>
    <w:rsid w:val="00650083"/>
    <w:rsid w:val="00650A04"/>
    <w:rsid w:val="0065157A"/>
    <w:rsid w:val="00651636"/>
    <w:rsid w:val="006525EA"/>
    <w:rsid w:val="00653819"/>
    <w:rsid w:val="00655C2F"/>
    <w:rsid w:val="00655EA5"/>
    <w:rsid w:val="00655F45"/>
    <w:rsid w:val="006579C8"/>
    <w:rsid w:val="00660E4C"/>
    <w:rsid w:val="00660FD4"/>
    <w:rsid w:val="00661387"/>
    <w:rsid w:val="00665FB4"/>
    <w:rsid w:val="00667805"/>
    <w:rsid w:val="00667BEC"/>
    <w:rsid w:val="0067180D"/>
    <w:rsid w:val="00673085"/>
    <w:rsid w:val="00673D17"/>
    <w:rsid w:val="00673E46"/>
    <w:rsid w:val="0067400F"/>
    <w:rsid w:val="00675B32"/>
    <w:rsid w:val="006770DE"/>
    <w:rsid w:val="00680BE0"/>
    <w:rsid w:val="0068157B"/>
    <w:rsid w:val="006817E7"/>
    <w:rsid w:val="00681968"/>
    <w:rsid w:val="00682357"/>
    <w:rsid w:val="006823E2"/>
    <w:rsid w:val="006826F4"/>
    <w:rsid w:val="00682892"/>
    <w:rsid w:val="0068347F"/>
    <w:rsid w:val="0068384B"/>
    <w:rsid w:val="00683B79"/>
    <w:rsid w:val="00684D0B"/>
    <w:rsid w:val="00685877"/>
    <w:rsid w:val="00686AB4"/>
    <w:rsid w:val="006914E7"/>
    <w:rsid w:val="00692B86"/>
    <w:rsid w:val="00693FBC"/>
    <w:rsid w:val="00695B67"/>
    <w:rsid w:val="00696189"/>
    <w:rsid w:val="0069686D"/>
    <w:rsid w:val="00697141"/>
    <w:rsid w:val="006A040D"/>
    <w:rsid w:val="006A1031"/>
    <w:rsid w:val="006A217B"/>
    <w:rsid w:val="006A4759"/>
    <w:rsid w:val="006A4D34"/>
    <w:rsid w:val="006A707C"/>
    <w:rsid w:val="006A7F0E"/>
    <w:rsid w:val="006B0A0D"/>
    <w:rsid w:val="006B184D"/>
    <w:rsid w:val="006B1984"/>
    <w:rsid w:val="006B1A35"/>
    <w:rsid w:val="006B26BE"/>
    <w:rsid w:val="006B3CF2"/>
    <w:rsid w:val="006B41B4"/>
    <w:rsid w:val="006B42EF"/>
    <w:rsid w:val="006B4506"/>
    <w:rsid w:val="006B4EEB"/>
    <w:rsid w:val="006B5415"/>
    <w:rsid w:val="006B5EC0"/>
    <w:rsid w:val="006B6A9C"/>
    <w:rsid w:val="006B6F24"/>
    <w:rsid w:val="006C01C5"/>
    <w:rsid w:val="006C0E86"/>
    <w:rsid w:val="006C123B"/>
    <w:rsid w:val="006C2EBC"/>
    <w:rsid w:val="006C33AC"/>
    <w:rsid w:val="006C36E0"/>
    <w:rsid w:val="006C3DB5"/>
    <w:rsid w:val="006C4686"/>
    <w:rsid w:val="006C5AF4"/>
    <w:rsid w:val="006C650A"/>
    <w:rsid w:val="006D02F2"/>
    <w:rsid w:val="006D0690"/>
    <w:rsid w:val="006D198C"/>
    <w:rsid w:val="006D251C"/>
    <w:rsid w:val="006D5C87"/>
    <w:rsid w:val="006D6007"/>
    <w:rsid w:val="006D7C78"/>
    <w:rsid w:val="006E141A"/>
    <w:rsid w:val="006E5051"/>
    <w:rsid w:val="006E50AE"/>
    <w:rsid w:val="006E51EB"/>
    <w:rsid w:val="006E5E08"/>
    <w:rsid w:val="006E71BF"/>
    <w:rsid w:val="006E7C72"/>
    <w:rsid w:val="006F005C"/>
    <w:rsid w:val="006F11A6"/>
    <w:rsid w:val="006F199B"/>
    <w:rsid w:val="006F1A2B"/>
    <w:rsid w:val="006F384A"/>
    <w:rsid w:val="006F3856"/>
    <w:rsid w:val="006F4594"/>
    <w:rsid w:val="006F5661"/>
    <w:rsid w:val="006F6EF7"/>
    <w:rsid w:val="006F73F0"/>
    <w:rsid w:val="006F7D9E"/>
    <w:rsid w:val="007005C4"/>
    <w:rsid w:val="0070129A"/>
    <w:rsid w:val="007020A7"/>
    <w:rsid w:val="00702A2C"/>
    <w:rsid w:val="00703DC2"/>
    <w:rsid w:val="0070510E"/>
    <w:rsid w:val="0070566F"/>
    <w:rsid w:val="007068E0"/>
    <w:rsid w:val="00707ECB"/>
    <w:rsid w:val="0071269D"/>
    <w:rsid w:val="00712AF7"/>
    <w:rsid w:val="007135B1"/>
    <w:rsid w:val="0071471A"/>
    <w:rsid w:val="00714AE4"/>
    <w:rsid w:val="00716510"/>
    <w:rsid w:val="007172D5"/>
    <w:rsid w:val="007175E2"/>
    <w:rsid w:val="00722417"/>
    <w:rsid w:val="007242C0"/>
    <w:rsid w:val="007268A2"/>
    <w:rsid w:val="00726991"/>
    <w:rsid w:val="00727308"/>
    <w:rsid w:val="0073013D"/>
    <w:rsid w:val="00730756"/>
    <w:rsid w:val="00730E14"/>
    <w:rsid w:val="007313E4"/>
    <w:rsid w:val="00731A36"/>
    <w:rsid w:val="00731C55"/>
    <w:rsid w:val="007320C2"/>
    <w:rsid w:val="007345FC"/>
    <w:rsid w:val="00735221"/>
    <w:rsid w:val="00735CE3"/>
    <w:rsid w:val="0073614A"/>
    <w:rsid w:val="00736C94"/>
    <w:rsid w:val="00737491"/>
    <w:rsid w:val="007376D2"/>
    <w:rsid w:val="00737FF7"/>
    <w:rsid w:val="00740069"/>
    <w:rsid w:val="00740E51"/>
    <w:rsid w:val="00740EA2"/>
    <w:rsid w:val="00741B97"/>
    <w:rsid w:val="00741BAB"/>
    <w:rsid w:val="00742E27"/>
    <w:rsid w:val="00742EF0"/>
    <w:rsid w:val="007442C2"/>
    <w:rsid w:val="00744EAD"/>
    <w:rsid w:val="00750704"/>
    <w:rsid w:val="00750989"/>
    <w:rsid w:val="00751687"/>
    <w:rsid w:val="00751897"/>
    <w:rsid w:val="00751BC4"/>
    <w:rsid w:val="00754B49"/>
    <w:rsid w:val="007563DD"/>
    <w:rsid w:val="0076109A"/>
    <w:rsid w:val="007611E8"/>
    <w:rsid w:val="00761DF3"/>
    <w:rsid w:val="00763522"/>
    <w:rsid w:val="00763577"/>
    <w:rsid w:val="00764151"/>
    <w:rsid w:val="00764627"/>
    <w:rsid w:val="007648CA"/>
    <w:rsid w:val="00764ADC"/>
    <w:rsid w:val="00765A9E"/>
    <w:rsid w:val="00765CEF"/>
    <w:rsid w:val="00767BF2"/>
    <w:rsid w:val="00767C49"/>
    <w:rsid w:val="00770387"/>
    <w:rsid w:val="007711DD"/>
    <w:rsid w:val="007727E7"/>
    <w:rsid w:val="00772E1C"/>
    <w:rsid w:val="00772E6A"/>
    <w:rsid w:val="00774159"/>
    <w:rsid w:val="007747AC"/>
    <w:rsid w:val="00774B78"/>
    <w:rsid w:val="00774DA6"/>
    <w:rsid w:val="00775B7F"/>
    <w:rsid w:val="00777072"/>
    <w:rsid w:val="0077769E"/>
    <w:rsid w:val="00781D9D"/>
    <w:rsid w:val="00781DB5"/>
    <w:rsid w:val="00781F0B"/>
    <w:rsid w:val="00782832"/>
    <w:rsid w:val="00782A7F"/>
    <w:rsid w:val="00784AB1"/>
    <w:rsid w:val="00785184"/>
    <w:rsid w:val="007857B7"/>
    <w:rsid w:val="00786E58"/>
    <w:rsid w:val="0078703C"/>
    <w:rsid w:val="007879A1"/>
    <w:rsid w:val="00790C0E"/>
    <w:rsid w:val="007917BA"/>
    <w:rsid w:val="00791A0A"/>
    <w:rsid w:val="00791E6D"/>
    <w:rsid w:val="0079224A"/>
    <w:rsid w:val="00792466"/>
    <w:rsid w:val="0079360D"/>
    <w:rsid w:val="00795F3E"/>
    <w:rsid w:val="007970B8"/>
    <w:rsid w:val="007A03AD"/>
    <w:rsid w:val="007A09D5"/>
    <w:rsid w:val="007A37F9"/>
    <w:rsid w:val="007A3EA4"/>
    <w:rsid w:val="007A554E"/>
    <w:rsid w:val="007A55D3"/>
    <w:rsid w:val="007A5AFC"/>
    <w:rsid w:val="007A749F"/>
    <w:rsid w:val="007B0D14"/>
    <w:rsid w:val="007B102C"/>
    <w:rsid w:val="007B2163"/>
    <w:rsid w:val="007B24AE"/>
    <w:rsid w:val="007B3DAF"/>
    <w:rsid w:val="007B4120"/>
    <w:rsid w:val="007B49FF"/>
    <w:rsid w:val="007B73D4"/>
    <w:rsid w:val="007B7EB7"/>
    <w:rsid w:val="007C0E31"/>
    <w:rsid w:val="007C12F0"/>
    <w:rsid w:val="007C17B7"/>
    <w:rsid w:val="007C221E"/>
    <w:rsid w:val="007C2382"/>
    <w:rsid w:val="007C2C0B"/>
    <w:rsid w:val="007C32B8"/>
    <w:rsid w:val="007C4986"/>
    <w:rsid w:val="007C7043"/>
    <w:rsid w:val="007C732D"/>
    <w:rsid w:val="007C74BC"/>
    <w:rsid w:val="007C7BA8"/>
    <w:rsid w:val="007D0339"/>
    <w:rsid w:val="007D0688"/>
    <w:rsid w:val="007D130E"/>
    <w:rsid w:val="007D13EB"/>
    <w:rsid w:val="007D1EB6"/>
    <w:rsid w:val="007D25F1"/>
    <w:rsid w:val="007D2A2E"/>
    <w:rsid w:val="007D2EFE"/>
    <w:rsid w:val="007D365F"/>
    <w:rsid w:val="007D53CB"/>
    <w:rsid w:val="007D5811"/>
    <w:rsid w:val="007D6112"/>
    <w:rsid w:val="007E0B0F"/>
    <w:rsid w:val="007E1A0E"/>
    <w:rsid w:val="007E4246"/>
    <w:rsid w:val="007E49E8"/>
    <w:rsid w:val="007E63FE"/>
    <w:rsid w:val="007F011D"/>
    <w:rsid w:val="007F057E"/>
    <w:rsid w:val="007F0AC8"/>
    <w:rsid w:val="007F0F3D"/>
    <w:rsid w:val="007F10C5"/>
    <w:rsid w:val="007F2000"/>
    <w:rsid w:val="007F2218"/>
    <w:rsid w:val="007F2646"/>
    <w:rsid w:val="007F41A9"/>
    <w:rsid w:val="007F4D05"/>
    <w:rsid w:val="007F4F66"/>
    <w:rsid w:val="007F5C9A"/>
    <w:rsid w:val="007F6B79"/>
    <w:rsid w:val="007F714D"/>
    <w:rsid w:val="007F766A"/>
    <w:rsid w:val="007F7C42"/>
    <w:rsid w:val="0080214C"/>
    <w:rsid w:val="00802221"/>
    <w:rsid w:val="00802547"/>
    <w:rsid w:val="00802EF7"/>
    <w:rsid w:val="00803A0A"/>
    <w:rsid w:val="00804EFA"/>
    <w:rsid w:val="00805BA0"/>
    <w:rsid w:val="008067A5"/>
    <w:rsid w:val="00806BF7"/>
    <w:rsid w:val="00806FB2"/>
    <w:rsid w:val="00807885"/>
    <w:rsid w:val="00807AED"/>
    <w:rsid w:val="00810C63"/>
    <w:rsid w:val="0081280C"/>
    <w:rsid w:val="008133D0"/>
    <w:rsid w:val="0081367B"/>
    <w:rsid w:val="00815167"/>
    <w:rsid w:val="00815712"/>
    <w:rsid w:val="00822349"/>
    <w:rsid w:val="0082338E"/>
    <w:rsid w:val="00823CB9"/>
    <w:rsid w:val="008243EF"/>
    <w:rsid w:val="00824846"/>
    <w:rsid w:val="0082507A"/>
    <w:rsid w:val="008261F6"/>
    <w:rsid w:val="008318FF"/>
    <w:rsid w:val="00833D1E"/>
    <w:rsid w:val="008344BA"/>
    <w:rsid w:val="00835EED"/>
    <w:rsid w:val="00840E48"/>
    <w:rsid w:val="00842D55"/>
    <w:rsid w:val="0084406E"/>
    <w:rsid w:val="008444E9"/>
    <w:rsid w:val="0084494F"/>
    <w:rsid w:val="00844F85"/>
    <w:rsid w:val="00846B9D"/>
    <w:rsid w:val="00850D9F"/>
    <w:rsid w:val="008514B3"/>
    <w:rsid w:val="00852F3E"/>
    <w:rsid w:val="00853C03"/>
    <w:rsid w:val="00854323"/>
    <w:rsid w:val="0085613D"/>
    <w:rsid w:val="0085641F"/>
    <w:rsid w:val="00856A46"/>
    <w:rsid w:val="00856E1B"/>
    <w:rsid w:val="00856F2F"/>
    <w:rsid w:val="00857366"/>
    <w:rsid w:val="008602A0"/>
    <w:rsid w:val="00860506"/>
    <w:rsid w:val="008611A8"/>
    <w:rsid w:val="00861218"/>
    <w:rsid w:val="008614E7"/>
    <w:rsid w:val="00861EBC"/>
    <w:rsid w:val="008638A7"/>
    <w:rsid w:val="0086464B"/>
    <w:rsid w:val="00864C79"/>
    <w:rsid w:val="008659E6"/>
    <w:rsid w:val="0086724E"/>
    <w:rsid w:val="008677C2"/>
    <w:rsid w:val="00867950"/>
    <w:rsid w:val="00867A20"/>
    <w:rsid w:val="00867A25"/>
    <w:rsid w:val="00867BAF"/>
    <w:rsid w:val="00870E92"/>
    <w:rsid w:val="00871625"/>
    <w:rsid w:val="0087284C"/>
    <w:rsid w:val="00873918"/>
    <w:rsid w:val="00873BEB"/>
    <w:rsid w:val="008742DA"/>
    <w:rsid w:val="00874F47"/>
    <w:rsid w:val="00875D1E"/>
    <w:rsid w:val="00877BA9"/>
    <w:rsid w:val="00877CAA"/>
    <w:rsid w:val="0088251F"/>
    <w:rsid w:val="00882904"/>
    <w:rsid w:val="00884853"/>
    <w:rsid w:val="00885555"/>
    <w:rsid w:val="00885F43"/>
    <w:rsid w:val="00890296"/>
    <w:rsid w:val="00892A74"/>
    <w:rsid w:val="00892A91"/>
    <w:rsid w:val="00892E24"/>
    <w:rsid w:val="008937B0"/>
    <w:rsid w:val="0089428F"/>
    <w:rsid w:val="00894B81"/>
    <w:rsid w:val="0089536D"/>
    <w:rsid w:val="00895EBA"/>
    <w:rsid w:val="00897859"/>
    <w:rsid w:val="008A03D6"/>
    <w:rsid w:val="008A2287"/>
    <w:rsid w:val="008A286A"/>
    <w:rsid w:val="008A3348"/>
    <w:rsid w:val="008A4312"/>
    <w:rsid w:val="008A4732"/>
    <w:rsid w:val="008A4DE9"/>
    <w:rsid w:val="008A575B"/>
    <w:rsid w:val="008A6A64"/>
    <w:rsid w:val="008A78EE"/>
    <w:rsid w:val="008A79B6"/>
    <w:rsid w:val="008B05D5"/>
    <w:rsid w:val="008B087F"/>
    <w:rsid w:val="008B0D85"/>
    <w:rsid w:val="008B11C6"/>
    <w:rsid w:val="008B1E08"/>
    <w:rsid w:val="008B2262"/>
    <w:rsid w:val="008B37A5"/>
    <w:rsid w:val="008B4255"/>
    <w:rsid w:val="008B4635"/>
    <w:rsid w:val="008B515B"/>
    <w:rsid w:val="008B7A76"/>
    <w:rsid w:val="008C53D6"/>
    <w:rsid w:val="008C7332"/>
    <w:rsid w:val="008C7760"/>
    <w:rsid w:val="008C7D0D"/>
    <w:rsid w:val="008C7DA9"/>
    <w:rsid w:val="008D0591"/>
    <w:rsid w:val="008D0CDE"/>
    <w:rsid w:val="008D1CDF"/>
    <w:rsid w:val="008D1DF3"/>
    <w:rsid w:val="008D1E2B"/>
    <w:rsid w:val="008D3444"/>
    <w:rsid w:val="008D50E6"/>
    <w:rsid w:val="008D662F"/>
    <w:rsid w:val="008D6F25"/>
    <w:rsid w:val="008D74F4"/>
    <w:rsid w:val="008E150E"/>
    <w:rsid w:val="008E1916"/>
    <w:rsid w:val="008E3098"/>
    <w:rsid w:val="008E3935"/>
    <w:rsid w:val="008E395B"/>
    <w:rsid w:val="008E42E4"/>
    <w:rsid w:val="008E48DF"/>
    <w:rsid w:val="008E5DFF"/>
    <w:rsid w:val="008E6A5C"/>
    <w:rsid w:val="008E72CF"/>
    <w:rsid w:val="008E75DD"/>
    <w:rsid w:val="008F0205"/>
    <w:rsid w:val="008F0CD7"/>
    <w:rsid w:val="008F12EB"/>
    <w:rsid w:val="008F253A"/>
    <w:rsid w:val="008F2720"/>
    <w:rsid w:val="008F3592"/>
    <w:rsid w:val="008F3ABE"/>
    <w:rsid w:val="008F3AD6"/>
    <w:rsid w:val="008F3B90"/>
    <w:rsid w:val="008F4124"/>
    <w:rsid w:val="008F460F"/>
    <w:rsid w:val="008F4C86"/>
    <w:rsid w:val="008F55F6"/>
    <w:rsid w:val="008F7037"/>
    <w:rsid w:val="008F70B5"/>
    <w:rsid w:val="00901719"/>
    <w:rsid w:val="0090194E"/>
    <w:rsid w:val="00903FB6"/>
    <w:rsid w:val="00905EBC"/>
    <w:rsid w:val="00905FBE"/>
    <w:rsid w:val="0090667B"/>
    <w:rsid w:val="009067BC"/>
    <w:rsid w:val="00907144"/>
    <w:rsid w:val="0090715C"/>
    <w:rsid w:val="0090734E"/>
    <w:rsid w:val="00911EAC"/>
    <w:rsid w:val="00913C40"/>
    <w:rsid w:val="00914389"/>
    <w:rsid w:val="0091476B"/>
    <w:rsid w:val="00917471"/>
    <w:rsid w:val="009201ED"/>
    <w:rsid w:val="00920806"/>
    <w:rsid w:val="00921321"/>
    <w:rsid w:val="009217EA"/>
    <w:rsid w:val="009225DB"/>
    <w:rsid w:val="00923B26"/>
    <w:rsid w:val="009254D8"/>
    <w:rsid w:val="00926B70"/>
    <w:rsid w:val="00927388"/>
    <w:rsid w:val="00930F6D"/>
    <w:rsid w:val="00931872"/>
    <w:rsid w:val="00931C3E"/>
    <w:rsid w:val="00931FCC"/>
    <w:rsid w:val="00932A3F"/>
    <w:rsid w:val="00933799"/>
    <w:rsid w:val="00933E1B"/>
    <w:rsid w:val="00934358"/>
    <w:rsid w:val="00936CE5"/>
    <w:rsid w:val="0093773A"/>
    <w:rsid w:val="009416E0"/>
    <w:rsid w:val="00943F0F"/>
    <w:rsid w:val="009440C5"/>
    <w:rsid w:val="0094410F"/>
    <w:rsid w:val="00944C81"/>
    <w:rsid w:val="00945717"/>
    <w:rsid w:val="009467E0"/>
    <w:rsid w:val="00946A9E"/>
    <w:rsid w:val="00946EAA"/>
    <w:rsid w:val="009470A8"/>
    <w:rsid w:val="00952253"/>
    <w:rsid w:val="00953A2D"/>
    <w:rsid w:val="00953B1E"/>
    <w:rsid w:val="00953BBD"/>
    <w:rsid w:val="009563D3"/>
    <w:rsid w:val="00956678"/>
    <w:rsid w:val="00956694"/>
    <w:rsid w:val="00957AFB"/>
    <w:rsid w:val="009603A5"/>
    <w:rsid w:val="00960499"/>
    <w:rsid w:val="00960DF4"/>
    <w:rsid w:val="009633E3"/>
    <w:rsid w:val="00963893"/>
    <w:rsid w:val="00967D70"/>
    <w:rsid w:val="00970DBF"/>
    <w:rsid w:val="0097187A"/>
    <w:rsid w:val="0097198A"/>
    <w:rsid w:val="00971DA2"/>
    <w:rsid w:val="009720E1"/>
    <w:rsid w:val="00974336"/>
    <w:rsid w:val="00974C2E"/>
    <w:rsid w:val="00976481"/>
    <w:rsid w:val="00976AD0"/>
    <w:rsid w:val="00977466"/>
    <w:rsid w:val="009807E9"/>
    <w:rsid w:val="00981EDB"/>
    <w:rsid w:val="00982057"/>
    <w:rsid w:val="009822E3"/>
    <w:rsid w:val="00985028"/>
    <w:rsid w:val="00985964"/>
    <w:rsid w:val="00986B1E"/>
    <w:rsid w:val="0098723A"/>
    <w:rsid w:val="00987AD8"/>
    <w:rsid w:val="00987D03"/>
    <w:rsid w:val="00987FCE"/>
    <w:rsid w:val="00992464"/>
    <w:rsid w:val="00993982"/>
    <w:rsid w:val="00995C67"/>
    <w:rsid w:val="00996575"/>
    <w:rsid w:val="009967D2"/>
    <w:rsid w:val="009A0F99"/>
    <w:rsid w:val="009A0FB0"/>
    <w:rsid w:val="009A1CCD"/>
    <w:rsid w:val="009A28BF"/>
    <w:rsid w:val="009A5C12"/>
    <w:rsid w:val="009A6335"/>
    <w:rsid w:val="009A650F"/>
    <w:rsid w:val="009A7080"/>
    <w:rsid w:val="009A7BFA"/>
    <w:rsid w:val="009A7C8E"/>
    <w:rsid w:val="009B2A1C"/>
    <w:rsid w:val="009B4B82"/>
    <w:rsid w:val="009B7171"/>
    <w:rsid w:val="009B71B8"/>
    <w:rsid w:val="009B78EF"/>
    <w:rsid w:val="009C0653"/>
    <w:rsid w:val="009C0BAF"/>
    <w:rsid w:val="009C238B"/>
    <w:rsid w:val="009C3848"/>
    <w:rsid w:val="009C38B3"/>
    <w:rsid w:val="009C410C"/>
    <w:rsid w:val="009C4C38"/>
    <w:rsid w:val="009C5A8B"/>
    <w:rsid w:val="009C5BCA"/>
    <w:rsid w:val="009C68C5"/>
    <w:rsid w:val="009C74EA"/>
    <w:rsid w:val="009C761B"/>
    <w:rsid w:val="009C78EC"/>
    <w:rsid w:val="009D17FC"/>
    <w:rsid w:val="009D1B47"/>
    <w:rsid w:val="009D38F2"/>
    <w:rsid w:val="009D3A42"/>
    <w:rsid w:val="009D664D"/>
    <w:rsid w:val="009E0508"/>
    <w:rsid w:val="009E0A59"/>
    <w:rsid w:val="009E2486"/>
    <w:rsid w:val="009E3633"/>
    <w:rsid w:val="009E3ABB"/>
    <w:rsid w:val="009E5D97"/>
    <w:rsid w:val="009E6161"/>
    <w:rsid w:val="009E6855"/>
    <w:rsid w:val="009F0F69"/>
    <w:rsid w:val="009F157D"/>
    <w:rsid w:val="009F1948"/>
    <w:rsid w:val="009F22BA"/>
    <w:rsid w:val="009F2800"/>
    <w:rsid w:val="009F42D8"/>
    <w:rsid w:val="009F45B9"/>
    <w:rsid w:val="009F4DCD"/>
    <w:rsid w:val="009F55EE"/>
    <w:rsid w:val="00A014DC"/>
    <w:rsid w:val="00A01DF8"/>
    <w:rsid w:val="00A01F13"/>
    <w:rsid w:val="00A03280"/>
    <w:rsid w:val="00A04323"/>
    <w:rsid w:val="00A04ABF"/>
    <w:rsid w:val="00A059CD"/>
    <w:rsid w:val="00A07391"/>
    <w:rsid w:val="00A11FD4"/>
    <w:rsid w:val="00A12E7C"/>
    <w:rsid w:val="00A130CC"/>
    <w:rsid w:val="00A144C6"/>
    <w:rsid w:val="00A14828"/>
    <w:rsid w:val="00A14A68"/>
    <w:rsid w:val="00A156A0"/>
    <w:rsid w:val="00A157B3"/>
    <w:rsid w:val="00A15E2D"/>
    <w:rsid w:val="00A15FA8"/>
    <w:rsid w:val="00A16172"/>
    <w:rsid w:val="00A16F76"/>
    <w:rsid w:val="00A173E1"/>
    <w:rsid w:val="00A17C9C"/>
    <w:rsid w:val="00A2012A"/>
    <w:rsid w:val="00A20759"/>
    <w:rsid w:val="00A21B89"/>
    <w:rsid w:val="00A22358"/>
    <w:rsid w:val="00A2375D"/>
    <w:rsid w:val="00A24468"/>
    <w:rsid w:val="00A24BE2"/>
    <w:rsid w:val="00A24C3F"/>
    <w:rsid w:val="00A2663F"/>
    <w:rsid w:val="00A268A5"/>
    <w:rsid w:val="00A268BF"/>
    <w:rsid w:val="00A26ED1"/>
    <w:rsid w:val="00A27752"/>
    <w:rsid w:val="00A30757"/>
    <w:rsid w:val="00A30A7E"/>
    <w:rsid w:val="00A317A9"/>
    <w:rsid w:val="00A331C4"/>
    <w:rsid w:val="00A34FCF"/>
    <w:rsid w:val="00A35591"/>
    <w:rsid w:val="00A362EA"/>
    <w:rsid w:val="00A37376"/>
    <w:rsid w:val="00A40A63"/>
    <w:rsid w:val="00A41BC5"/>
    <w:rsid w:val="00A42730"/>
    <w:rsid w:val="00A43E06"/>
    <w:rsid w:val="00A43EF3"/>
    <w:rsid w:val="00A45ACA"/>
    <w:rsid w:val="00A4694C"/>
    <w:rsid w:val="00A479C8"/>
    <w:rsid w:val="00A5289A"/>
    <w:rsid w:val="00A53BB0"/>
    <w:rsid w:val="00A545A5"/>
    <w:rsid w:val="00A55594"/>
    <w:rsid w:val="00A6112B"/>
    <w:rsid w:val="00A61C71"/>
    <w:rsid w:val="00A6226B"/>
    <w:rsid w:val="00A622C2"/>
    <w:rsid w:val="00A6294E"/>
    <w:rsid w:val="00A62C2D"/>
    <w:rsid w:val="00A62FB7"/>
    <w:rsid w:val="00A6319A"/>
    <w:rsid w:val="00A63574"/>
    <w:rsid w:val="00A67381"/>
    <w:rsid w:val="00A67885"/>
    <w:rsid w:val="00A702BB"/>
    <w:rsid w:val="00A704F8"/>
    <w:rsid w:val="00A71430"/>
    <w:rsid w:val="00A72131"/>
    <w:rsid w:val="00A742A5"/>
    <w:rsid w:val="00A74B9D"/>
    <w:rsid w:val="00A75BA6"/>
    <w:rsid w:val="00A77BCF"/>
    <w:rsid w:val="00A805CE"/>
    <w:rsid w:val="00A81316"/>
    <w:rsid w:val="00A82B3D"/>
    <w:rsid w:val="00A83AC9"/>
    <w:rsid w:val="00A84787"/>
    <w:rsid w:val="00A85B24"/>
    <w:rsid w:val="00A8756E"/>
    <w:rsid w:val="00A91017"/>
    <w:rsid w:val="00A91922"/>
    <w:rsid w:val="00A91CD5"/>
    <w:rsid w:val="00A956B0"/>
    <w:rsid w:val="00AA0401"/>
    <w:rsid w:val="00AA0C30"/>
    <w:rsid w:val="00AA12C4"/>
    <w:rsid w:val="00AA1363"/>
    <w:rsid w:val="00AA1D4F"/>
    <w:rsid w:val="00AA22C5"/>
    <w:rsid w:val="00AA3291"/>
    <w:rsid w:val="00AA4C50"/>
    <w:rsid w:val="00AA5225"/>
    <w:rsid w:val="00AA532A"/>
    <w:rsid w:val="00AA608B"/>
    <w:rsid w:val="00AB1577"/>
    <w:rsid w:val="00AB47C0"/>
    <w:rsid w:val="00AB4E52"/>
    <w:rsid w:val="00AB6A45"/>
    <w:rsid w:val="00AC0381"/>
    <w:rsid w:val="00AC0B19"/>
    <w:rsid w:val="00AC17DF"/>
    <w:rsid w:val="00AC1883"/>
    <w:rsid w:val="00AC3E4F"/>
    <w:rsid w:val="00AC6737"/>
    <w:rsid w:val="00AC6E72"/>
    <w:rsid w:val="00AD0337"/>
    <w:rsid w:val="00AD060B"/>
    <w:rsid w:val="00AD1208"/>
    <w:rsid w:val="00AD23F5"/>
    <w:rsid w:val="00AD32CF"/>
    <w:rsid w:val="00AD3489"/>
    <w:rsid w:val="00AD3B04"/>
    <w:rsid w:val="00AD3B0F"/>
    <w:rsid w:val="00AD43A3"/>
    <w:rsid w:val="00AD68A7"/>
    <w:rsid w:val="00AD6CD0"/>
    <w:rsid w:val="00AD7CE6"/>
    <w:rsid w:val="00AE0396"/>
    <w:rsid w:val="00AE0619"/>
    <w:rsid w:val="00AE0DFC"/>
    <w:rsid w:val="00AE1ECB"/>
    <w:rsid w:val="00AE425E"/>
    <w:rsid w:val="00AE439C"/>
    <w:rsid w:val="00AE4643"/>
    <w:rsid w:val="00AE4A22"/>
    <w:rsid w:val="00AE56DE"/>
    <w:rsid w:val="00AE5AEA"/>
    <w:rsid w:val="00AE6A0E"/>
    <w:rsid w:val="00AF0036"/>
    <w:rsid w:val="00AF2AB9"/>
    <w:rsid w:val="00AF3668"/>
    <w:rsid w:val="00AF49C8"/>
    <w:rsid w:val="00AF5AA9"/>
    <w:rsid w:val="00AF66D9"/>
    <w:rsid w:val="00AF70F6"/>
    <w:rsid w:val="00AF7E16"/>
    <w:rsid w:val="00B00310"/>
    <w:rsid w:val="00B01728"/>
    <w:rsid w:val="00B01A2F"/>
    <w:rsid w:val="00B0217F"/>
    <w:rsid w:val="00B0240A"/>
    <w:rsid w:val="00B02994"/>
    <w:rsid w:val="00B03431"/>
    <w:rsid w:val="00B038FF"/>
    <w:rsid w:val="00B03B8B"/>
    <w:rsid w:val="00B05241"/>
    <w:rsid w:val="00B07274"/>
    <w:rsid w:val="00B1021B"/>
    <w:rsid w:val="00B10749"/>
    <w:rsid w:val="00B11787"/>
    <w:rsid w:val="00B120EA"/>
    <w:rsid w:val="00B1260F"/>
    <w:rsid w:val="00B12CAE"/>
    <w:rsid w:val="00B13CA7"/>
    <w:rsid w:val="00B14715"/>
    <w:rsid w:val="00B1473F"/>
    <w:rsid w:val="00B14799"/>
    <w:rsid w:val="00B148CA"/>
    <w:rsid w:val="00B170F1"/>
    <w:rsid w:val="00B17341"/>
    <w:rsid w:val="00B25418"/>
    <w:rsid w:val="00B25847"/>
    <w:rsid w:val="00B27587"/>
    <w:rsid w:val="00B27FA8"/>
    <w:rsid w:val="00B307A0"/>
    <w:rsid w:val="00B3222F"/>
    <w:rsid w:val="00B3513F"/>
    <w:rsid w:val="00B35160"/>
    <w:rsid w:val="00B3546C"/>
    <w:rsid w:val="00B3594C"/>
    <w:rsid w:val="00B4106B"/>
    <w:rsid w:val="00B43591"/>
    <w:rsid w:val="00B45147"/>
    <w:rsid w:val="00B453F4"/>
    <w:rsid w:val="00B464FD"/>
    <w:rsid w:val="00B527C1"/>
    <w:rsid w:val="00B534A5"/>
    <w:rsid w:val="00B53A75"/>
    <w:rsid w:val="00B55E45"/>
    <w:rsid w:val="00B6090C"/>
    <w:rsid w:val="00B61D37"/>
    <w:rsid w:val="00B63CA8"/>
    <w:rsid w:val="00B64C99"/>
    <w:rsid w:val="00B64CAC"/>
    <w:rsid w:val="00B6640B"/>
    <w:rsid w:val="00B6719D"/>
    <w:rsid w:val="00B6778D"/>
    <w:rsid w:val="00B700BF"/>
    <w:rsid w:val="00B7034A"/>
    <w:rsid w:val="00B727DC"/>
    <w:rsid w:val="00B73E3E"/>
    <w:rsid w:val="00B75D5A"/>
    <w:rsid w:val="00B76A8A"/>
    <w:rsid w:val="00B80A0B"/>
    <w:rsid w:val="00B80AD8"/>
    <w:rsid w:val="00B83B92"/>
    <w:rsid w:val="00B84258"/>
    <w:rsid w:val="00B842B1"/>
    <w:rsid w:val="00B85806"/>
    <w:rsid w:val="00B86D6D"/>
    <w:rsid w:val="00B87354"/>
    <w:rsid w:val="00B949E9"/>
    <w:rsid w:val="00B97D02"/>
    <w:rsid w:val="00B97E23"/>
    <w:rsid w:val="00BA009F"/>
    <w:rsid w:val="00BA14A2"/>
    <w:rsid w:val="00BA207B"/>
    <w:rsid w:val="00BA2759"/>
    <w:rsid w:val="00BA2A7A"/>
    <w:rsid w:val="00BA2E6C"/>
    <w:rsid w:val="00BA45E4"/>
    <w:rsid w:val="00BA6EB2"/>
    <w:rsid w:val="00BA719B"/>
    <w:rsid w:val="00BA75D8"/>
    <w:rsid w:val="00BB16A4"/>
    <w:rsid w:val="00BB2F09"/>
    <w:rsid w:val="00BB4394"/>
    <w:rsid w:val="00BB4FA3"/>
    <w:rsid w:val="00BB735E"/>
    <w:rsid w:val="00BB7ED4"/>
    <w:rsid w:val="00BC3459"/>
    <w:rsid w:val="00BC55F0"/>
    <w:rsid w:val="00BC5B3F"/>
    <w:rsid w:val="00BC6A73"/>
    <w:rsid w:val="00BC7D2B"/>
    <w:rsid w:val="00BC7E6A"/>
    <w:rsid w:val="00BD0540"/>
    <w:rsid w:val="00BD0745"/>
    <w:rsid w:val="00BD164D"/>
    <w:rsid w:val="00BD357F"/>
    <w:rsid w:val="00BD519B"/>
    <w:rsid w:val="00BD57ED"/>
    <w:rsid w:val="00BD5C6B"/>
    <w:rsid w:val="00BD6D64"/>
    <w:rsid w:val="00BD74D4"/>
    <w:rsid w:val="00BD7C16"/>
    <w:rsid w:val="00BE0A31"/>
    <w:rsid w:val="00BE1DFE"/>
    <w:rsid w:val="00BE25AC"/>
    <w:rsid w:val="00BE427F"/>
    <w:rsid w:val="00BE4B7B"/>
    <w:rsid w:val="00BE6798"/>
    <w:rsid w:val="00BE716B"/>
    <w:rsid w:val="00BF1B24"/>
    <w:rsid w:val="00BF310D"/>
    <w:rsid w:val="00BF3E65"/>
    <w:rsid w:val="00BF4799"/>
    <w:rsid w:val="00BF5E15"/>
    <w:rsid w:val="00BF7B20"/>
    <w:rsid w:val="00BF7D28"/>
    <w:rsid w:val="00C007D0"/>
    <w:rsid w:val="00C01087"/>
    <w:rsid w:val="00C0196C"/>
    <w:rsid w:val="00C01E2B"/>
    <w:rsid w:val="00C021E2"/>
    <w:rsid w:val="00C02DAB"/>
    <w:rsid w:val="00C0384D"/>
    <w:rsid w:val="00C0430B"/>
    <w:rsid w:val="00C05A79"/>
    <w:rsid w:val="00C06AA8"/>
    <w:rsid w:val="00C108AA"/>
    <w:rsid w:val="00C13182"/>
    <w:rsid w:val="00C13610"/>
    <w:rsid w:val="00C14068"/>
    <w:rsid w:val="00C1545E"/>
    <w:rsid w:val="00C15DB2"/>
    <w:rsid w:val="00C16DC0"/>
    <w:rsid w:val="00C177C2"/>
    <w:rsid w:val="00C17FCC"/>
    <w:rsid w:val="00C20E52"/>
    <w:rsid w:val="00C230C0"/>
    <w:rsid w:val="00C234A5"/>
    <w:rsid w:val="00C2359F"/>
    <w:rsid w:val="00C23896"/>
    <w:rsid w:val="00C23D7F"/>
    <w:rsid w:val="00C24431"/>
    <w:rsid w:val="00C25DE6"/>
    <w:rsid w:val="00C25EAB"/>
    <w:rsid w:val="00C25F62"/>
    <w:rsid w:val="00C271C7"/>
    <w:rsid w:val="00C2759D"/>
    <w:rsid w:val="00C30304"/>
    <w:rsid w:val="00C31359"/>
    <w:rsid w:val="00C3221C"/>
    <w:rsid w:val="00C32706"/>
    <w:rsid w:val="00C33B86"/>
    <w:rsid w:val="00C34E62"/>
    <w:rsid w:val="00C36568"/>
    <w:rsid w:val="00C3661E"/>
    <w:rsid w:val="00C374AC"/>
    <w:rsid w:val="00C41D31"/>
    <w:rsid w:val="00C4252D"/>
    <w:rsid w:val="00C433AB"/>
    <w:rsid w:val="00C44F6D"/>
    <w:rsid w:val="00C45228"/>
    <w:rsid w:val="00C47C37"/>
    <w:rsid w:val="00C47DFD"/>
    <w:rsid w:val="00C50D90"/>
    <w:rsid w:val="00C52BB1"/>
    <w:rsid w:val="00C52C46"/>
    <w:rsid w:val="00C5742E"/>
    <w:rsid w:val="00C576E0"/>
    <w:rsid w:val="00C6160F"/>
    <w:rsid w:val="00C631CF"/>
    <w:rsid w:val="00C63CF7"/>
    <w:rsid w:val="00C63E93"/>
    <w:rsid w:val="00C6534D"/>
    <w:rsid w:val="00C66122"/>
    <w:rsid w:val="00C6616E"/>
    <w:rsid w:val="00C664A9"/>
    <w:rsid w:val="00C67C69"/>
    <w:rsid w:val="00C70A1E"/>
    <w:rsid w:val="00C70B0D"/>
    <w:rsid w:val="00C712AD"/>
    <w:rsid w:val="00C7140D"/>
    <w:rsid w:val="00C71B28"/>
    <w:rsid w:val="00C71E19"/>
    <w:rsid w:val="00C7201B"/>
    <w:rsid w:val="00C74618"/>
    <w:rsid w:val="00C74DCF"/>
    <w:rsid w:val="00C74F94"/>
    <w:rsid w:val="00C76B2D"/>
    <w:rsid w:val="00C80BD8"/>
    <w:rsid w:val="00C811F6"/>
    <w:rsid w:val="00C82980"/>
    <w:rsid w:val="00C866E7"/>
    <w:rsid w:val="00C86BA5"/>
    <w:rsid w:val="00C90D97"/>
    <w:rsid w:val="00C92915"/>
    <w:rsid w:val="00C93EFA"/>
    <w:rsid w:val="00C94EBA"/>
    <w:rsid w:val="00C957B1"/>
    <w:rsid w:val="00C96A66"/>
    <w:rsid w:val="00C978E8"/>
    <w:rsid w:val="00CA1D8A"/>
    <w:rsid w:val="00CA219C"/>
    <w:rsid w:val="00CA3649"/>
    <w:rsid w:val="00CA50D3"/>
    <w:rsid w:val="00CA7801"/>
    <w:rsid w:val="00CB33C1"/>
    <w:rsid w:val="00CB39A2"/>
    <w:rsid w:val="00CB3C05"/>
    <w:rsid w:val="00CB45E1"/>
    <w:rsid w:val="00CB5DF4"/>
    <w:rsid w:val="00CB6930"/>
    <w:rsid w:val="00CB6A13"/>
    <w:rsid w:val="00CB7573"/>
    <w:rsid w:val="00CB79BB"/>
    <w:rsid w:val="00CB7EFF"/>
    <w:rsid w:val="00CC0395"/>
    <w:rsid w:val="00CC0B82"/>
    <w:rsid w:val="00CC0CDA"/>
    <w:rsid w:val="00CC1BE0"/>
    <w:rsid w:val="00CC36BA"/>
    <w:rsid w:val="00CC41A9"/>
    <w:rsid w:val="00CC6B54"/>
    <w:rsid w:val="00CD069D"/>
    <w:rsid w:val="00CD2090"/>
    <w:rsid w:val="00CD382D"/>
    <w:rsid w:val="00CD42C5"/>
    <w:rsid w:val="00CD4D14"/>
    <w:rsid w:val="00CD527F"/>
    <w:rsid w:val="00CD56D5"/>
    <w:rsid w:val="00CD65DD"/>
    <w:rsid w:val="00CE14E8"/>
    <w:rsid w:val="00CE3A00"/>
    <w:rsid w:val="00CE5C9A"/>
    <w:rsid w:val="00CE5EC6"/>
    <w:rsid w:val="00CE69E5"/>
    <w:rsid w:val="00CE6AE3"/>
    <w:rsid w:val="00CF489C"/>
    <w:rsid w:val="00D00633"/>
    <w:rsid w:val="00D0156F"/>
    <w:rsid w:val="00D021B3"/>
    <w:rsid w:val="00D026AF"/>
    <w:rsid w:val="00D03B09"/>
    <w:rsid w:val="00D03B6C"/>
    <w:rsid w:val="00D04219"/>
    <w:rsid w:val="00D048D9"/>
    <w:rsid w:val="00D05183"/>
    <w:rsid w:val="00D067A5"/>
    <w:rsid w:val="00D10B78"/>
    <w:rsid w:val="00D12110"/>
    <w:rsid w:val="00D13CFF"/>
    <w:rsid w:val="00D14EAE"/>
    <w:rsid w:val="00D162F4"/>
    <w:rsid w:val="00D16BEB"/>
    <w:rsid w:val="00D171B4"/>
    <w:rsid w:val="00D20FEB"/>
    <w:rsid w:val="00D22A11"/>
    <w:rsid w:val="00D22EF2"/>
    <w:rsid w:val="00D249A3"/>
    <w:rsid w:val="00D24A01"/>
    <w:rsid w:val="00D24A0B"/>
    <w:rsid w:val="00D24B67"/>
    <w:rsid w:val="00D258EF"/>
    <w:rsid w:val="00D25DEA"/>
    <w:rsid w:val="00D2721A"/>
    <w:rsid w:val="00D31E50"/>
    <w:rsid w:val="00D332F5"/>
    <w:rsid w:val="00D33B8F"/>
    <w:rsid w:val="00D35B09"/>
    <w:rsid w:val="00D40741"/>
    <w:rsid w:val="00D42F6F"/>
    <w:rsid w:val="00D4301E"/>
    <w:rsid w:val="00D43083"/>
    <w:rsid w:val="00D43D28"/>
    <w:rsid w:val="00D45A95"/>
    <w:rsid w:val="00D45AE0"/>
    <w:rsid w:val="00D47A24"/>
    <w:rsid w:val="00D50A00"/>
    <w:rsid w:val="00D50B53"/>
    <w:rsid w:val="00D51E6F"/>
    <w:rsid w:val="00D51EBE"/>
    <w:rsid w:val="00D5297F"/>
    <w:rsid w:val="00D56591"/>
    <w:rsid w:val="00D577BD"/>
    <w:rsid w:val="00D606DA"/>
    <w:rsid w:val="00D62477"/>
    <w:rsid w:val="00D64280"/>
    <w:rsid w:val="00D6458E"/>
    <w:rsid w:val="00D64747"/>
    <w:rsid w:val="00D65609"/>
    <w:rsid w:val="00D66755"/>
    <w:rsid w:val="00D675B4"/>
    <w:rsid w:val="00D7036B"/>
    <w:rsid w:val="00D70508"/>
    <w:rsid w:val="00D715E6"/>
    <w:rsid w:val="00D73883"/>
    <w:rsid w:val="00D74645"/>
    <w:rsid w:val="00D7466A"/>
    <w:rsid w:val="00D750C7"/>
    <w:rsid w:val="00D75935"/>
    <w:rsid w:val="00D76615"/>
    <w:rsid w:val="00D8110C"/>
    <w:rsid w:val="00D83B8F"/>
    <w:rsid w:val="00D8465F"/>
    <w:rsid w:val="00D85E5D"/>
    <w:rsid w:val="00D8692A"/>
    <w:rsid w:val="00D879A1"/>
    <w:rsid w:val="00D90EA2"/>
    <w:rsid w:val="00D91006"/>
    <w:rsid w:val="00D92E55"/>
    <w:rsid w:val="00D92E91"/>
    <w:rsid w:val="00D96D28"/>
    <w:rsid w:val="00D96E38"/>
    <w:rsid w:val="00D976A2"/>
    <w:rsid w:val="00D97909"/>
    <w:rsid w:val="00DA00EC"/>
    <w:rsid w:val="00DA0AB6"/>
    <w:rsid w:val="00DA1B98"/>
    <w:rsid w:val="00DA2697"/>
    <w:rsid w:val="00DA26BD"/>
    <w:rsid w:val="00DA33B1"/>
    <w:rsid w:val="00DA46C2"/>
    <w:rsid w:val="00DA7EEE"/>
    <w:rsid w:val="00DB2B41"/>
    <w:rsid w:val="00DB7CC7"/>
    <w:rsid w:val="00DC026C"/>
    <w:rsid w:val="00DC0861"/>
    <w:rsid w:val="00DC0EB5"/>
    <w:rsid w:val="00DC2280"/>
    <w:rsid w:val="00DC2F8F"/>
    <w:rsid w:val="00DC348B"/>
    <w:rsid w:val="00DC6804"/>
    <w:rsid w:val="00DC6A7F"/>
    <w:rsid w:val="00DD0069"/>
    <w:rsid w:val="00DD0A13"/>
    <w:rsid w:val="00DD0C82"/>
    <w:rsid w:val="00DD159B"/>
    <w:rsid w:val="00DD32B6"/>
    <w:rsid w:val="00DD7464"/>
    <w:rsid w:val="00DE063A"/>
    <w:rsid w:val="00DE1403"/>
    <w:rsid w:val="00DE4064"/>
    <w:rsid w:val="00DE40FE"/>
    <w:rsid w:val="00DE41B3"/>
    <w:rsid w:val="00DE44EA"/>
    <w:rsid w:val="00DE497D"/>
    <w:rsid w:val="00DE4CBC"/>
    <w:rsid w:val="00DE577D"/>
    <w:rsid w:val="00DE5F05"/>
    <w:rsid w:val="00DE6AD4"/>
    <w:rsid w:val="00DE743A"/>
    <w:rsid w:val="00DF04CB"/>
    <w:rsid w:val="00DF0515"/>
    <w:rsid w:val="00DF0596"/>
    <w:rsid w:val="00DF0CEC"/>
    <w:rsid w:val="00DF0E77"/>
    <w:rsid w:val="00DF224C"/>
    <w:rsid w:val="00DF33F1"/>
    <w:rsid w:val="00DF58BF"/>
    <w:rsid w:val="00DF77F3"/>
    <w:rsid w:val="00E00CB0"/>
    <w:rsid w:val="00E0288C"/>
    <w:rsid w:val="00E04880"/>
    <w:rsid w:val="00E0560E"/>
    <w:rsid w:val="00E05F85"/>
    <w:rsid w:val="00E06BF9"/>
    <w:rsid w:val="00E07015"/>
    <w:rsid w:val="00E07267"/>
    <w:rsid w:val="00E07909"/>
    <w:rsid w:val="00E07AC2"/>
    <w:rsid w:val="00E118B3"/>
    <w:rsid w:val="00E12062"/>
    <w:rsid w:val="00E121D5"/>
    <w:rsid w:val="00E136D8"/>
    <w:rsid w:val="00E17057"/>
    <w:rsid w:val="00E221BF"/>
    <w:rsid w:val="00E252E7"/>
    <w:rsid w:val="00E2532C"/>
    <w:rsid w:val="00E25EE5"/>
    <w:rsid w:val="00E27D7F"/>
    <w:rsid w:val="00E30645"/>
    <w:rsid w:val="00E30BA5"/>
    <w:rsid w:val="00E31348"/>
    <w:rsid w:val="00E32B6C"/>
    <w:rsid w:val="00E33176"/>
    <w:rsid w:val="00E33448"/>
    <w:rsid w:val="00E35ED5"/>
    <w:rsid w:val="00E371C6"/>
    <w:rsid w:val="00E3769F"/>
    <w:rsid w:val="00E40BC8"/>
    <w:rsid w:val="00E41712"/>
    <w:rsid w:val="00E42B4B"/>
    <w:rsid w:val="00E4370B"/>
    <w:rsid w:val="00E445FE"/>
    <w:rsid w:val="00E44E85"/>
    <w:rsid w:val="00E45F85"/>
    <w:rsid w:val="00E46A8C"/>
    <w:rsid w:val="00E474D3"/>
    <w:rsid w:val="00E479D0"/>
    <w:rsid w:val="00E47D97"/>
    <w:rsid w:val="00E5039E"/>
    <w:rsid w:val="00E504AD"/>
    <w:rsid w:val="00E51E8C"/>
    <w:rsid w:val="00E51F8F"/>
    <w:rsid w:val="00E52233"/>
    <w:rsid w:val="00E54BBF"/>
    <w:rsid w:val="00E5562C"/>
    <w:rsid w:val="00E55EC7"/>
    <w:rsid w:val="00E57CEE"/>
    <w:rsid w:val="00E63462"/>
    <w:rsid w:val="00E63999"/>
    <w:rsid w:val="00E63E32"/>
    <w:rsid w:val="00E63FE4"/>
    <w:rsid w:val="00E642B0"/>
    <w:rsid w:val="00E64769"/>
    <w:rsid w:val="00E649F4"/>
    <w:rsid w:val="00E65703"/>
    <w:rsid w:val="00E65C8B"/>
    <w:rsid w:val="00E65EBA"/>
    <w:rsid w:val="00E660F3"/>
    <w:rsid w:val="00E6680B"/>
    <w:rsid w:val="00E7155B"/>
    <w:rsid w:val="00E723E1"/>
    <w:rsid w:val="00E73C43"/>
    <w:rsid w:val="00E7433B"/>
    <w:rsid w:val="00E75BA5"/>
    <w:rsid w:val="00E77BCF"/>
    <w:rsid w:val="00E80EF6"/>
    <w:rsid w:val="00E823C8"/>
    <w:rsid w:val="00E82E2A"/>
    <w:rsid w:val="00E832EF"/>
    <w:rsid w:val="00E8457A"/>
    <w:rsid w:val="00E85912"/>
    <w:rsid w:val="00E87D4F"/>
    <w:rsid w:val="00E9093A"/>
    <w:rsid w:val="00E91FC3"/>
    <w:rsid w:val="00E93C30"/>
    <w:rsid w:val="00E94EF8"/>
    <w:rsid w:val="00E95351"/>
    <w:rsid w:val="00E96727"/>
    <w:rsid w:val="00EA03E4"/>
    <w:rsid w:val="00EA2B63"/>
    <w:rsid w:val="00EA3679"/>
    <w:rsid w:val="00EA6ACA"/>
    <w:rsid w:val="00EA6CAC"/>
    <w:rsid w:val="00EB296D"/>
    <w:rsid w:val="00EB31F4"/>
    <w:rsid w:val="00EB33B6"/>
    <w:rsid w:val="00EB4CA1"/>
    <w:rsid w:val="00EB4CB6"/>
    <w:rsid w:val="00EB54B3"/>
    <w:rsid w:val="00EB64EA"/>
    <w:rsid w:val="00EB7E99"/>
    <w:rsid w:val="00EC1CD5"/>
    <w:rsid w:val="00EC327B"/>
    <w:rsid w:val="00EC3F6F"/>
    <w:rsid w:val="00EC4DDE"/>
    <w:rsid w:val="00EC53FF"/>
    <w:rsid w:val="00EC57F7"/>
    <w:rsid w:val="00EC710C"/>
    <w:rsid w:val="00ED09EA"/>
    <w:rsid w:val="00ED2481"/>
    <w:rsid w:val="00ED3148"/>
    <w:rsid w:val="00ED32F1"/>
    <w:rsid w:val="00ED3621"/>
    <w:rsid w:val="00ED3D40"/>
    <w:rsid w:val="00ED4649"/>
    <w:rsid w:val="00ED66CF"/>
    <w:rsid w:val="00ED7C16"/>
    <w:rsid w:val="00EE0358"/>
    <w:rsid w:val="00EE10DB"/>
    <w:rsid w:val="00EE2F7A"/>
    <w:rsid w:val="00EE311C"/>
    <w:rsid w:val="00EE47D2"/>
    <w:rsid w:val="00EE6910"/>
    <w:rsid w:val="00EE7A2A"/>
    <w:rsid w:val="00EE7DB3"/>
    <w:rsid w:val="00EF1FDD"/>
    <w:rsid w:val="00EF3EDF"/>
    <w:rsid w:val="00EF4EB8"/>
    <w:rsid w:val="00EF57DC"/>
    <w:rsid w:val="00EF5B61"/>
    <w:rsid w:val="00EF6EBD"/>
    <w:rsid w:val="00F00561"/>
    <w:rsid w:val="00F01A20"/>
    <w:rsid w:val="00F0348C"/>
    <w:rsid w:val="00F03717"/>
    <w:rsid w:val="00F0401B"/>
    <w:rsid w:val="00F040B3"/>
    <w:rsid w:val="00F0543A"/>
    <w:rsid w:val="00F054C7"/>
    <w:rsid w:val="00F05CA3"/>
    <w:rsid w:val="00F0778E"/>
    <w:rsid w:val="00F11503"/>
    <w:rsid w:val="00F12B6D"/>
    <w:rsid w:val="00F14081"/>
    <w:rsid w:val="00F1470D"/>
    <w:rsid w:val="00F15DEE"/>
    <w:rsid w:val="00F1609F"/>
    <w:rsid w:val="00F162F3"/>
    <w:rsid w:val="00F16F35"/>
    <w:rsid w:val="00F204F3"/>
    <w:rsid w:val="00F20544"/>
    <w:rsid w:val="00F210DB"/>
    <w:rsid w:val="00F21DAA"/>
    <w:rsid w:val="00F223F7"/>
    <w:rsid w:val="00F24741"/>
    <w:rsid w:val="00F267E1"/>
    <w:rsid w:val="00F30D37"/>
    <w:rsid w:val="00F31EBE"/>
    <w:rsid w:val="00F3226B"/>
    <w:rsid w:val="00F32D6B"/>
    <w:rsid w:val="00F34139"/>
    <w:rsid w:val="00F34452"/>
    <w:rsid w:val="00F34C38"/>
    <w:rsid w:val="00F35454"/>
    <w:rsid w:val="00F356FD"/>
    <w:rsid w:val="00F36C2A"/>
    <w:rsid w:val="00F41ED0"/>
    <w:rsid w:val="00F42D73"/>
    <w:rsid w:val="00F43955"/>
    <w:rsid w:val="00F43ABF"/>
    <w:rsid w:val="00F43C0D"/>
    <w:rsid w:val="00F44E33"/>
    <w:rsid w:val="00F45425"/>
    <w:rsid w:val="00F51A3D"/>
    <w:rsid w:val="00F51CDD"/>
    <w:rsid w:val="00F521AC"/>
    <w:rsid w:val="00F548BD"/>
    <w:rsid w:val="00F54CF4"/>
    <w:rsid w:val="00F551AD"/>
    <w:rsid w:val="00F560D0"/>
    <w:rsid w:val="00F56B78"/>
    <w:rsid w:val="00F57122"/>
    <w:rsid w:val="00F57F15"/>
    <w:rsid w:val="00F625F6"/>
    <w:rsid w:val="00F6303A"/>
    <w:rsid w:val="00F658FC"/>
    <w:rsid w:val="00F65AFF"/>
    <w:rsid w:val="00F67609"/>
    <w:rsid w:val="00F67F1B"/>
    <w:rsid w:val="00F71F6A"/>
    <w:rsid w:val="00F71FC8"/>
    <w:rsid w:val="00F731E7"/>
    <w:rsid w:val="00F738BA"/>
    <w:rsid w:val="00F743C5"/>
    <w:rsid w:val="00F74F21"/>
    <w:rsid w:val="00F76C40"/>
    <w:rsid w:val="00F819DE"/>
    <w:rsid w:val="00F8247C"/>
    <w:rsid w:val="00F82799"/>
    <w:rsid w:val="00F832D3"/>
    <w:rsid w:val="00F84113"/>
    <w:rsid w:val="00F84A84"/>
    <w:rsid w:val="00F910D2"/>
    <w:rsid w:val="00F93A2F"/>
    <w:rsid w:val="00F93FDB"/>
    <w:rsid w:val="00F953E6"/>
    <w:rsid w:val="00F962DE"/>
    <w:rsid w:val="00F969D6"/>
    <w:rsid w:val="00FA2C3F"/>
    <w:rsid w:val="00FA2D9C"/>
    <w:rsid w:val="00FA3977"/>
    <w:rsid w:val="00FA40E9"/>
    <w:rsid w:val="00FA4F41"/>
    <w:rsid w:val="00FA57A7"/>
    <w:rsid w:val="00FA631B"/>
    <w:rsid w:val="00FA6703"/>
    <w:rsid w:val="00FA78C3"/>
    <w:rsid w:val="00FA7FF7"/>
    <w:rsid w:val="00FB07AA"/>
    <w:rsid w:val="00FB1EC1"/>
    <w:rsid w:val="00FB346B"/>
    <w:rsid w:val="00FB5418"/>
    <w:rsid w:val="00FB5ACE"/>
    <w:rsid w:val="00FB5C8B"/>
    <w:rsid w:val="00FB772D"/>
    <w:rsid w:val="00FB7931"/>
    <w:rsid w:val="00FC0E73"/>
    <w:rsid w:val="00FC14A8"/>
    <w:rsid w:val="00FC178F"/>
    <w:rsid w:val="00FC2F08"/>
    <w:rsid w:val="00FC46E2"/>
    <w:rsid w:val="00FC5168"/>
    <w:rsid w:val="00FC5CE0"/>
    <w:rsid w:val="00FC5E6A"/>
    <w:rsid w:val="00FD05CD"/>
    <w:rsid w:val="00FD322B"/>
    <w:rsid w:val="00FD47B1"/>
    <w:rsid w:val="00FD4FB5"/>
    <w:rsid w:val="00FE4432"/>
    <w:rsid w:val="00FE658F"/>
    <w:rsid w:val="00FE6740"/>
    <w:rsid w:val="00FE6CFE"/>
    <w:rsid w:val="00FE73EC"/>
    <w:rsid w:val="00FF08D5"/>
    <w:rsid w:val="00FF2EFD"/>
    <w:rsid w:val="00FF3A96"/>
    <w:rsid w:val="00FF3B72"/>
    <w:rsid w:val="00FF4E6B"/>
    <w:rsid w:val="00FF56D2"/>
    <w:rsid w:val="00FF5785"/>
    <w:rsid w:val="00FF721D"/>
    <w:rsid w:val="00FF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B67"/>
    <w:rPr>
      <w:sz w:val="24"/>
      <w:szCs w:val="24"/>
    </w:rPr>
  </w:style>
  <w:style w:type="paragraph" w:styleId="1">
    <w:name w:val="heading 1"/>
    <w:basedOn w:val="a"/>
    <w:next w:val="a"/>
    <w:link w:val="10"/>
    <w:uiPriority w:val="9"/>
    <w:qFormat/>
    <w:rsid w:val="002624EB"/>
    <w:pPr>
      <w:keepNext/>
      <w:spacing w:before="240" w:after="60"/>
      <w:outlineLvl w:val="0"/>
    </w:pPr>
    <w:rPr>
      <w:rFonts w:ascii="Cambria" w:hAnsi="Cambria"/>
      <w:b/>
      <w:bCs/>
      <w:kern w:val="32"/>
      <w:sz w:val="32"/>
      <w:szCs w:val="32"/>
      <w:lang w:val="en-US" w:eastAsia="en-US" w:bidi="en-US"/>
    </w:rPr>
  </w:style>
  <w:style w:type="paragraph" w:styleId="2">
    <w:name w:val="heading 2"/>
    <w:basedOn w:val="a"/>
    <w:next w:val="a"/>
    <w:link w:val="20"/>
    <w:uiPriority w:val="9"/>
    <w:semiHidden/>
    <w:unhideWhenUsed/>
    <w:qFormat/>
    <w:rsid w:val="002624EB"/>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qFormat/>
    <w:rsid w:val="008E72CF"/>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7268A2"/>
    <w:pPr>
      <w:keepNext/>
      <w:jc w:val="center"/>
      <w:outlineLvl w:val="3"/>
    </w:pPr>
    <w:rPr>
      <w:rFonts w:eastAsia="Calibri"/>
      <w:b/>
      <w:bCs/>
      <w:caps/>
      <w:sz w:val="16"/>
      <w:szCs w:val="28"/>
      <w:lang w:eastAsia="en-US"/>
    </w:rPr>
  </w:style>
  <w:style w:type="paragraph" w:styleId="5">
    <w:name w:val="heading 5"/>
    <w:basedOn w:val="a"/>
    <w:next w:val="a"/>
    <w:link w:val="50"/>
    <w:uiPriority w:val="9"/>
    <w:semiHidden/>
    <w:unhideWhenUsed/>
    <w:qFormat/>
    <w:rsid w:val="002624EB"/>
    <w:pPr>
      <w:spacing w:before="240" w:after="60"/>
      <w:outlineLvl w:val="4"/>
    </w:pPr>
    <w:rPr>
      <w:rFonts w:ascii="Calibri" w:hAnsi="Calibri"/>
      <w:b/>
      <w:bCs/>
      <w:i/>
      <w:iCs/>
      <w:sz w:val="26"/>
      <w:szCs w:val="26"/>
      <w:lang w:val="en-US" w:eastAsia="en-US" w:bidi="en-US"/>
    </w:rPr>
  </w:style>
  <w:style w:type="paragraph" w:styleId="6">
    <w:name w:val="heading 6"/>
    <w:basedOn w:val="a"/>
    <w:next w:val="a"/>
    <w:link w:val="60"/>
    <w:uiPriority w:val="9"/>
    <w:semiHidden/>
    <w:unhideWhenUsed/>
    <w:qFormat/>
    <w:rsid w:val="002624EB"/>
    <w:pPr>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
    <w:semiHidden/>
    <w:unhideWhenUsed/>
    <w:qFormat/>
    <w:rsid w:val="002624EB"/>
    <w:pPr>
      <w:spacing w:before="240" w:after="60"/>
      <w:outlineLvl w:val="6"/>
    </w:pPr>
    <w:rPr>
      <w:rFonts w:ascii="Calibri" w:hAnsi="Calibri"/>
      <w:lang w:val="en-US" w:eastAsia="en-US" w:bidi="en-US"/>
    </w:rPr>
  </w:style>
  <w:style w:type="paragraph" w:styleId="8">
    <w:name w:val="heading 8"/>
    <w:basedOn w:val="a"/>
    <w:next w:val="a"/>
    <w:link w:val="80"/>
    <w:uiPriority w:val="9"/>
    <w:semiHidden/>
    <w:unhideWhenUsed/>
    <w:qFormat/>
    <w:rsid w:val="002624EB"/>
    <w:pPr>
      <w:spacing w:before="240" w:after="60"/>
      <w:outlineLvl w:val="7"/>
    </w:pPr>
    <w:rPr>
      <w:rFonts w:ascii="Calibri" w:hAnsi="Calibri"/>
      <w:i/>
      <w:iCs/>
      <w:lang w:val="en-US" w:eastAsia="en-US" w:bidi="en-US"/>
    </w:rPr>
  </w:style>
  <w:style w:type="paragraph" w:styleId="9">
    <w:name w:val="heading 9"/>
    <w:basedOn w:val="a"/>
    <w:next w:val="a"/>
    <w:link w:val="90"/>
    <w:uiPriority w:val="9"/>
    <w:semiHidden/>
    <w:unhideWhenUsed/>
    <w:qFormat/>
    <w:rsid w:val="002624E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4EB"/>
    <w:rPr>
      <w:rFonts w:ascii="Cambria" w:hAnsi="Cambria"/>
      <w:b/>
      <w:bCs/>
      <w:kern w:val="32"/>
      <w:sz w:val="32"/>
      <w:szCs w:val="32"/>
      <w:lang w:val="en-US" w:eastAsia="en-US" w:bidi="en-US"/>
    </w:rPr>
  </w:style>
  <w:style w:type="character" w:customStyle="1" w:styleId="20">
    <w:name w:val="Заголовок 2 Знак"/>
    <w:basedOn w:val="a0"/>
    <w:link w:val="2"/>
    <w:uiPriority w:val="9"/>
    <w:semiHidden/>
    <w:rsid w:val="002624EB"/>
    <w:rPr>
      <w:rFonts w:ascii="Cambria" w:hAnsi="Cambria"/>
      <w:b/>
      <w:bCs/>
      <w:i/>
      <w:iCs/>
      <w:sz w:val="28"/>
      <w:szCs w:val="28"/>
      <w:lang w:val="en-US" w:eastAsia="en-US" w:bidi="en-US"/>
    </w:rPr>
  </w:style>
  <w:style w:type="character" w:customStyle="1" w:styleId="30">
    <w:name w:val="Заголовок 3 Знак"/>
    <w:link w:val="3"/>
    <w:uiPriority w:val="9"/>
    <w:rsid w:val="008E72CF"/>
    <w:rPr>
      <w:rFonts w:ascii="Cambria" w:hAnsi="Cambria"/>
      <w:b/>
      <w:bCs/>
      <w:sz w:val="26"/>
      <w:szCs w:val="26"/>
      <w:lang w:val="ru-RU" w:eastAsia="en-US" w:bidi="ar-SA"/>
    </w:rPr>
  </w:style>
  <w:style w:type="character" w:customStyle="1" w:styleId="40">
    <w:name w:val="Заголовок 4 Знак"/>
    <w:basedOn w:val="a0"/>
    <w:link w:val="4"/>
    <w:rsid w:val="002624EB"/>
    <w:rPr>
      <w:rFonts w:eastAsia="Calibri"/>
      <w:b/>
      <w:bCs/>
      <w:caps/>
      <w:sz w:val="16"/>
      <w:szCs w:val="28"/>
      <w:lang w:eastAsia="en-US"/>
    </w:rPr>
  </w:style>
  <w:style w:type="character" w:customStyle="1" w:styleId="50">
    <w:name w:val="Заголовок 5 Знак"/>
    <w:basedOn w:val="a0"/>
    <w:link w:val="5"/>
    <w:uiPriority w:val="9"/>
    <w:semiHidden/>
    <w:rsid w:val="002624EB"/>
    <w:rPr>
      <w:rFonts w:ascii="Calibri" w:hAnsi="Calibri"/>
      <w:b/>
      <w:bCs/>
      <w:i/>
      <w:iCs/>
      <w:sz w:val="26"/>
      <w:szCs w:val="26"/>
      <w:lang w:val="en-US" w:eastAsia="en-US" w:bidi="en-US"/>
    </w:rPr>
  </w:style>
  <w:style w:type="character" w:customStyle="1" w:styleId="60">
    <w:name w:val="Заголовок 6 Знак"/>
    <w:basedOn w:val="a0"/>
    <w:link w:val="6"/>
    <w:uiPriority w:val="9"/>
    <w:semiHidden/>
    <w:rsid w:val="002624EB"/>
    <w:rPr>
      <w:rFonts w:ascii="Calibri" w:hAnsi="Calibri"/>
      <w:b/>
      <w:bCs/>
      <w:sz w:val="22"/>
      <w:szCs w:val="22"/>
      <w:lang w:val="en-US" w:eastAsia="en-US" w:bidi="en-US"/>
    </w:rPr>
  </w:style>
  <w:style w:type="character" w:customStyle="1" w:styleId="70">
    <w:name w:val="Заголовок 7 Знак"/>
    <w:basedOn w:val="a0"/>
    <w:link w:val="7"/>
    <w:uiPriority w:val="9"/>
    <w:semiHidden/>
    <w:rsid w:val="002624EB"/>
    <w:rPr>
      <w:rFonts w:ascii="Calibri" w:hAnsi="Calibri"/>
      <w:sz w:val="24"/>
      <w:szCs w:val="24"/>
      <w:lang w:val="en-US" w:eastAsia="en-US" w:bidi="en-US"/>
    </w:rPr>
  </w:style>
  <w:style w:type="character" w:customStyle="1" w:styleId="80">
    <w:name w:val="Заголовок 8 Знак"/>
    <w:basedOn w:val="a0"/>
    <w:link w:val="8"/>
    <w:uiPriority w:val="9"/>
    <w:semiHidden/>
    <w:rsid w:val="002624EB"/>
    <w:rPr>
      <w:rFonts w:ascii="Calibri" w:hAnsi="Calibri"/>
      <w:i/>
      <w:iCs/>
      <w:sz w:val="24"/>
      <w:szCs w:val="24"/>
      <w:lang w:val="en-US" w:eastAsia="en-US" w:bidi="en-US"/>
    </w:rPr>
  </w:style>
  <w:style w:type="character" w:customStyle="1" w:styleId="90">
    <w:name w:val="Заголовок 9 Знак"/>
    <w:basedOn w:val="a0"/>
    <w:link w:val="9"/>
    <w:uiPriority w:val="9"/>
    <w:semiHidden/>
    <w:rsid w:val="002624EB"/>
    <w:rPr>
      <w:rFonts w:ascii="Cambria" w:hAnsi="Cambria"/>
      <w:sz w:val="22"/>
      <w:szCs w:val="22"/>
      <w:lang w:val="en-US" w:eastAsia="en-US" w:bidi="en-US"/>
    </w:rPr>
  </w:style>
  <w:style w:type="paragraph" w:customStyle="1" w:styleId="a3">
    <w:name w:val="Таблицы (моноширинный)"/>
    <w:basedOn w:val="a"/>
    <w:next w:val="a"/>
    <w:rsid w:val="00043B3F"/>
    <w:pPr>
      <w:widowControl w:val="0"/>
      <w:autoSpaceDE w:val="0"/>
      <w:autoSpaceDN w:val="0"/>
      <w:adjustRightInd w:val="0"/>
      <w:spacing w:line="324" w:lineRule="auto"/>
      <w:ind w:right="34"/>
      <w:jc w:val="both"/>
    </w:pPr>
    <w:rPr>
      <w:rFonts w:ascii="Courier New" w:hAnsi="Courier New" w:cs="Courier New"/>
      <w:sz w:val="20"/>
      <w:szCs w:val="20"/>
    </w:rPr>
  </w:style>
  <w:style w:type="paragraph" w:customStyle="1" w:styleId="ConsPlusNonformat">
    <w:name w:val="ConsPlusNonformat"/>
    <w:link w:val="ConsPlusNonformat0"/>
    <w:rsid w:val="00043B3F"/>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3E1E28"/>
    <w:rPr>
      <w:rFonts w:ascii="Courier New" w:hAnsi="Courier New" w:cs="Courier New"/>
      <w:lang w:val="ru-RU" w:eastAsia="ru-RU" w:bidi="ar-SA"/>
    </w:rPr>
  </w:style>
  <w:style w:type="paragraph" w:customStyle="1" w:styleId="ConsPlusNormal">
    <w:name w:val="ConsPlusNormal"/>
    <w:link w:val="ConsPlusNormal0"/>
    <w:rsid w:val="00043B3F"/>
    <w:pPr>
      <w:autoSpaceDE w:val="0"/>
      <w:autoSpaceDN w:val="0"/>
      <w:adjustRightInd w:val="0"/>
      <w:ind w:firstLine="720"/>
    </w:pPr>
    <w:rPr>
      <w:rFonts w:ascii="Arial" w:hAnsi="Arial" w:cs="Arial"/>
    </w:rPr>
  </w:style>
  <w:style w:type="character" w:customStyle="1" w:styleId="ConsPlusNormal0">
    <w:name w:val="ConsPlusNormal Знак"/>
    <w:link w:val="ConsPlusNormal"/>
    <w:rsid w:val="00152834"/>
    <w:rPr>
      <w:rFonts w:ascii="Arial" w:hAnsi="Arial" w:cs="Arial"/>
      <w:lang w:val="ru-RU" w:eastAsia="ru-RU" w:bidi="ar-SA"/>
    </w:rPr>
  </w:style>
  <w:style w:type="table" w:styleId="a4">
    <w:name w:val="Table Grid"/>
    <w:basedOn w:val="a1"/>
    <w:uiPriority w:val="59"/>
    <w:rsid w:val="00943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544B20"/>
    <w:pPr>
      <w:spacing w:after="160" w:line="240" w:lineRule="exact"/>
    </w:pPr>
    <w:rPr>
      <w:rFonts w:ascii="Verdana" w:hAnsi="Verdana"/>
      <w:sz w:val="20"/>
      <w:szCs w:val="20"/>
      <w:lang w:val="en-US" w:eastAsia="en-US"/>
    </w:rPr>
  </w:style>
  <w:style w:type="paragraph" w:customStyle="1" w:styleId="a5">
    <w:name w:val="Знак"/>
    <w:basedOn w:val="a"/>
    <w:rsid w:val="004B536E"/>
    <w:pPr>
      <w:spacing w:after="160" w:line="240" w:lineRule="exact"/>
    </w:pPr>
    <w:rPr>
      <w:rFonts w:ascii="Arial" w:hAnsi="Arial" w:cs="Arial"/>
      <w:sz w:val="20"/>
      <w:szCs w:val="20"/>
      <w:lang w:val="en-US" w:eastAsia="en-US"/>
    </w:rPr>
  </w:style>
  <w:style w:type="paragraph" w:styleId="a6">
    <w:name w:val="footer"/>
    <w:basedOn w:val="a"/>
    <w:link w:val="a7"/>
    <w:uiPriority w:val="99"/>
    <w:rsid w:val="003212AC"/>
    <w:pPr>
      <w:tabs>
        <w:tab w:val="center" w:pos="4677"/>
        <w:tab w:val="right" w:pos="9355"/>
      </w:tabs>
    </w:pPr>
  </w:style>
  <w:style w:type="character" w:customStyle="1" w:styleId="a7">
    <w:name w:val="Нижний колонтитул Знак"/>
    <w:link w:val="a6"/>
    <w:uiPriority w:val="99"/>
    <w:rsid w:val="00152834"/>
    <w:rPr>
      <w:sz w:val="24"/>
      <w:szCs w:val="24"/>
    </w:rPr>
  </w:style>
  <w:style w:type="character" w:styleId="a8">
    <w:name w:val="page number"/>
    <w:basedOn w:val="a0"/>
    <w:rsid w:val="003212AC"/>
  </w:style>
  <w:style w:type="paragraph" w:styleId="a9">
    <w:name w:val="Balloon Text"/>
    <w:basedOn w:val="a"/>
    <w:link w:val="aa"/>
    <w:semiHidden/>
    <w:rsid w:val="00A6319A"/>
    <w:rPr>
      <w:rFonts w:ascii="Tahoma" w:hAnsi="Tahoma" w:cs="Tahoma"/>
      <w:sz w:val="16"/>
      <w:szCs w:val="16"/>
    </w:rPr>
  </w:style>
  <w:style w:type="character" w:customStyle="1" w:styleId="aa">
    <w:name w:val="Текст выноски Знак"/>
    <w:basedOn w:val="a0"/>
    <w:link w:val="a9"/>
    <w:semiHidden/>
    <w:rsid w:val="002624EB"/>
    <w:rPr>
      <w:rFonts w:ascii="Tahoma" w:hAnsi="Tahoma" w:cs="Tahoma"/>
      <w:sz w:val="16"/>
      <w:szCs w:val="16"/>
    </w:rPr>
  </w:style>
  <w:style w:type="paragraph" w:customStyle="1" w:styleId="ConsPlusCell">
    <w:name w:val="ConsPlusCell"/>
    <w:rsid w:val="00E35ED5"/>
    <w:pPr>
      <w:autoSpaceDE w:val="0"/>
      <w:autoSpaceDN w:val="0"/>
      <w:adjustRightInd w:val="0"/>
    </w:pPr>
    <w:rPr>
      <w:sz w:val="24"/>
      <w:szCs w:val="24"/>
    </w:rPr>
  </w:style>
  <w:style w:type="paragraph" w:customStyle="1" w:styleId="ab">
    <w:name w:val="Знак"/>
    <w:basedOn w:val="a"/>
    <w:rsid w:val="00402C0B"/>
    <w:pPr>
      <w:spacing w:after="160" w:line="240" w:lineRule="exact"/>
    </w:pPr>
    <w:rPr>
      <w:rFonts w:ascii="Verdana" w:hAnsi="Verdana"/>
      <w:sz w:val="20"/>
      <w:szCs w:val="20"/>
      <w:lang w:val="en-US" w:eastAsia="en-US"/>
    </w:rPr>
  </w:style>
  <w:style w:type="paragraph" w:styleId="ac">
    <w:name w:val="Normal (Web)"/>
    <w:basedOn w:val="a"/>
    <w:rsid w:val="00332C28"/>
    <w:pPr>
      <w:spacing w:before="33" w:after="33"/>
    </w:pPr>
    <w:rPr>
      <w:rFonts w:ascii="Arial" w:hAnsi="Arial" w:cs="Arial"/>
      <w:color w:val="332E2D"/>
      <w:spacing w:val="2"/>
    </w:rPr>
  </w:style>
  <w:style w:type="paragraph" w:customStyle="1" w:styleId="ConsPlusTitle">
    <w:name w:val="ConsPlusTitle"/>
    <w:uiPriority w:val="99"/>
    <w:rsid w:val="003629A6"/>
    <w:pPr>
      <w:widowControl w:val="0"/>
      <w:autoSpaceDE w:val="0"/>
      <w:autoSpaceDN w:val="0"/>
      <w:adjustRightInd w:val="0"/>
    </w:pPr>
    <w:rPr>
      <w:b/>
      <w:bCs/>
      <w:sz w:val="24"/>
      <w:szCs w:val="24"/>
    </w:rPr>
  </w:style>
  <w:style w:type="paragraph" w:styleId="ad">
    <w:name w:val="Body Text"/>
    <w:basedOn w:val="a"/>
    <w:rsid w:val="009603A5"/>
    <w:pPr>
      <w:spacing w:after="120"/>
    </w:pPr>
  </w:style>
  <w:style w:type="paragraph" w:styleId="ae">
    <w:name w:val="header"/>
    <w:basedOn w:val="a"/>
    <w:link w:val="af"/>
    <w:uiPriority w:val="99"/>
    <w:rsid w:val="00152834"/>
    <w:pPr>
      <w:pBdr>
        <w:bottom w:val="single" w:sz="4" w:space="1" w:color="auto"/>
      </w:pBdr>
      <w:spacing w:before="120" w:after="60"/>
      <w:jc w:val="right"/>
    </w:pPr>
    <w:rPr>
      <w:rFonts w:ascii="AGOpus" w:hAnsi="AGOpus"/>
      <w:i/>
      <w:sz w:val="16"/>
      <w:szCs w:val="20"/>
      <w:lang w:val="en-US"/>
    </w:rPr>
  </w:style>
  <w:style w:type="character" w:customStyle="1" w:styleId="af">
    <w:name w:val="Верхний колонтитул Знак"/>
    <w:link w:val="ae"/>
    <w:uiPriority w:val="99"/>
    <w:rsid w:val="00152834"/>
    <w:rPr>
      <w:rFonts w:ascii="AGOpus" w:hAnsi="AGOpus"/>
      <w:i/>
      <w:sz w:val="16"/>
      <w:lang w:val="en-US"/>
    </w:rPr>
  </w:style>
  <w:style w:type="paragraph" w:styleId="af0">
    <w:name w:val="No Spacing"/>
    <w:link w:val="af1"/>
    <w:uiPriority w:val="1"/>
    <w:qFormat/>
    <w:rsid w:val="00152834"/>
    <w:rPr>
      <w:rFonts w:ascii="Calibri" w:eastAsia="Calibri" w:hAnsi="Calibri"/>
      <w:sz w:val="22"/>
      <w:szCs w:val="22"/>
      <w:lang w:eastAsia="en-US"/>
    </w:rPr>
  </w:style>
  <w:style w:type="character" w:customStyle="1" w:styleId="af1">
    <w:name w:val="Без интервала Знак"/>
    <w:link w:val="af0"/>
    <w:uiPriority w:val="1"/>
    <w:rsid w:val="00152834"/>
    <w:rPr>
      <w:rFonts w:ascii="Calibri" w:eastAsia="Calibri" w:hAnsi="Calibri"/>
      <w:sz w:val="22"/>
      <w:szCs w:val="22"/>
      <w:lang w:eastAsia="en-US" w:bidi="ar-SA"/>
    </w:rPr>
  </w:style>
  <w:style w:type="paragraph" w:styleId="af2">
    <w:name w:val="List Paragraph"/>
    <w:basedOn w:val="a"/>
    <w:uiPriority w:val="34"/>
    <w:qFormat/>
    <w:rsid w:val="00152834"/>
    <w:pPr>
      <w:ind w:left="720"/>
    </w:pPr>
    <w:rPr>
      <w:sz w:val="20"/>
      <w:szCs w:val="20"/>
    </w:rPr>
  </w:style>
  <w:style w:type="character" w:styleId="af3">
    <w:name w:val="Hyperlink"/>
    <w:uiPriority w:val="99"/>
    <w:unhideWhenUsed/>
    <w:rsid w:val="0090667B"/>
    <w:rPr>
      <w:color w:val="0000FF"/>
      <w:u w:val="single"/>
    </w:rPr>
  </w:style>
  <w:style w:type="paragraph" w:customStyle="1" w:styleId="Default">
    <w:name w:val="Default"/>
    <w:rsid w:val="0090667B"/>
    <w:pPr>
      <w:autoSpaceDE w:val="0"/>
      <w:autoSpaceDN w:val="0"/>
      <w:adjustRightInd w:val="0"/>
    </w:pPr>
    <w:rPr>
      <w:color w:val="000000"/>
      <w:sz w:val="24"/>
      <w:szCs w:val="24"/>
    </w:rPr>
  </w:style>
  <w:style w:type="paragraph" w:styleId="HTML">
    <w:name w:val="HTML Preformatted"/>
    <w:basedOn w:val="a"/>
    <w:link w:val="HTML0"/>
    <w:rsid w:val="00F7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74F21"/>
    <w:rPr>
      <w:rFonts w:ascii="Courier New" w:hAnsi="Courier New" w:cs="Courier New"/>
    </w:rPr>
  </w:style>
  <w:style w:type="character" w:customStyle="1" w:styleId="31">
    <w:name w:val="Знак Знак3"/>
    <w:rsid w:val="007268A2"/>
    <w:rPr>
      <w:sz w:val="24"/>
      <w:szCs w:val="24"/>
      <w:lang w:val="ru-RU" w:eastAsia="ru-RU" w:bidi="ar-SA"/>
    </w:rPr>
  </w:style>
  <w:style w:type="paragraph" w:customStyle="1" w:styleId="21">
    <w:name w:val="Основной текст 21"/>
    <w:basedOn w:val="a"/>
    <w:rsid w:val="008243EF"/>
    <w:pPr>
      <w:widowControl w:val="0"/>
      <w:ind w:firstLine="720"/>
      <w:jc w:val="both"/>
    </w:pPr>
    <w:rPr>
      <w:szCs w:val="20"/>
    </w:rPr>
  </w:style>
  <w:style w:type="paragraph" w:styleId="af4">
    <w:name w:val="footnote text"/>
    <w:basedOn w:val="a"/>
    <w:link w:val="af5"/>
    <w:uiPriority w:val="99"/>
    <w:semiHidden/>
    <w:rsid w:val="008243EF"/>
    <w:pPr>
      <w:widowControl w:val="0"/>
    </w:pPr>
    <w:rPr>
      <w:sz w:val="20"/>
      <w:szCs w:val="20"/>
    </w:rPr>
  </w:style>
  <w:style w:type="character" w:customStyle="1" w:styleId="af5">
    <w:name w:val="Текст сноски Знак"/>
    <w:basedOn w:val="a0"/>
    <w:link w:val="af4"/>
    <w:uiPriority w:val="99"/>
    <w:semiHidden/>
    <w:rsid w:val="0057532D"/>
  </w:style>
  <w:style w:type="paragraph" w:styleId="af6">
    <w:name w:val="Document Map"/>
    <w:basedOn w:val="a"/>
    <w:semiHidden/>
    <w:rsid w:val="006C3DB5"/>
    <w:pPr>
      <w:shd w:val="clear" w:color="auto" w:fill="000080"/>
    </w:pPr>
    <w:rPr>
      <w:rFonts w:ascii="Tahoma" w:hAnsi="Tahoma" w:cs="Tahoma"/>
      <w:sz w:val="20"/>
      <w:szCs w:val="20"/>
    </w:rPr>
  </w:style>
  <w:style w:type="paragraph" w:customStyle="1" w:styleId="11">
    <w:name w:val="1"/>
    <w:basedOn w:val="a"/>
    <w:rsid w:val="006C3DB5"/>
    <w:rPr>
      <w:rFonts w:ascii="Verdana" w:hAnsi="Verdana" w:cs="Verdana"/>
      <w:sz w:val="20"/>
      <w:szCs w:val="20"/>
      <w:lang w:val="en-US" w:eastAsia="en-US"/>
    </w:rPr>
  </w:style>
  <w:style w:type="character" w:styleId="af7">
    <w:name w:val="annotation reference"/>
    <w:basedOn w:val="a0"/>
    <w:uiPriority w:val="99"/>
    <w:rsid w:val="006B1984"/>
    <w:rPr>
      <w:sz w:val="16"/>
      <w:szCs w:val="16"/>
    </w:rPr>
  </w:style>
  <w:style w:type="paragraph" w:styleId="af8">
    <w:name w:val="annotation text"/>
    <w:basedOn w:val="a"/>
    <w:link w:val="af9"/>
    <w:uiPriority w:val="99"/>
    <w:rsid w:val="006B1984"/>
    <w:rPr>
      <w:sz w:val="20"/>
      <w:szCs w:val="20"/>
    </w:rPr>
  </w:style>
  <w:style w:type="character" w:customStyle="1" w:styleId="af9">
    <w:name w:val="Текст примечания Знак"/>
    <w:basedOn w:val="a0"/>
    <w:link w:val="af8"/>
    <w:uiPriority w:val="99"/>
    <w:rsid w:val="006B1984"/>
  </w:style>
  <w:style w:type="paragraph" w:styleId="afa">
    <w:name w:val="annotation subject"/>
    <w:basedOn w:val="af8"/>
    <w:next w:val="af8"/>
    <w:link w:val="afb"/>
    <w:uiPriority w:val="99"/>
    <w:rsid w:val="006B1984"/>
    <w:rPr>
      <w:b/>
      <w:bCs/>
    </w:rPr>
  </w:style>
  <w:style w:type="character" w:customStyle="1" w:styleId="afb">
    <w:name w:val="Тема примечания Знак"/>
    <w:basedOn w:val="af9"/>
    <w:link w:val="afa"/>
    <w:uiPriority w:val="99"/>
    <w:rsid w:val="006B1984"/>
    <w:rPr>
      <w:b/>
      <w:bCs/>
    </w:rPr>
  </w:style>
  <w:style w:type="character" w:customStyle="1" w:styleId="FontStyle18">
    <w:name w:val="Font Style18"/>
    <w:basedOn w:val="a0"/>
    <w:uiPriority w:val="99"/>
    <w:rsid w:val="00A53BB0"/>
    <w:rPr>
      <w:rFonts w:ascii="Times New Roman" w:hAnsi="Times New Roman" w:cs="Times New Roman" w:hint="default"/>
      <w:sz w:val="24"/>
      <w:szCs w:val="24"/>
    </w:rPr>
  </w:style>
  <w:style w:type="paragraph" w:styleId="32">
    <w:name w:val="Body Text Indent 3"/>
    <w:basedOn w:val="a"/>
    <w:link w:val="33"/>
    <w:rsid w:val="008677C2"/>
    <w:pPr>
      <w:spacing w:after="120"/>
      <w:ind w:left="283"/>
    </w:pPr>
    <w:rPr>
      <w:sz w:val="16"/>
      <w:szCs w:val="16"/>
      <w:lang w:val="en-US"/>
    </w:rPr>
  </w:style>
  <w:style w:type="character" w:customStyle="1" w:styleId="33">
    <w:name w:val="Основной текст с отступом 3 Знак"/>
    <w:basedOn w:val="a0"/>
    <w:link w:val="32"/>
    <w:rsid w:val="008677C2"/>
    <w:rPr>
      <w:sz w:val="16"/>
      <w:szCs w:val="16"/>
      <w:lang w:val="en-US"/>
    </w:rPr>
  </w:style>
  <w:style w:type="paragraph" w:styleId="afc">
    <w:name w:val="Title"/>
    <w:basedOn w:val="a"/>
    <w:next w:val="a"/>
    <w:link w:val="afd"/>
    <w:uiPriority w:val="10"/>
    <w:qFormat/>
    <w:rsid w:val="002624EB"/>
    <w:pPr>
      <w:spacing w:before="240" w:after="60"/>
      <w:jc w:val="center"/>
      <w:outlineLvl w:val="0"/>
    </w:pPr>
    <w:rPr>
      <w:rFonts w:ascii="Cambria" w:hAnsi="Cambria"/>
      <w:b/>
      <w:bCs/>
      <w:kern w:val="28"/>
      <w:sz w:val="32"/>
      <w:szCs w:val="32"/>
      <w:lang w:val="en-US" w:eastAsia="en-US" w:bidi="en-US"/>
    </w:rPr>
  </w:style>
  <w:style w:type="character" w:customStyle="1" w:styleId="afd">
    <w:name w:val="Название Знак"/>
    <w:basedOn w:val="a0"/>
    <w:link w:val="afc"/>
    <w:uiPriority w:val="10"/>
    <w:rsid w:val="002624EB"/>
    <w:rPr>
      <w:rFonts w:ascii="Cambria" w:hAnsi="Cambria"/>
      <w:b/>
      <w:bCs/>
      <w:kern w:val="28"/>
      <w:sz w:val="32"/>
      <w:szCs w:val="32"/>
      <w:lang w:val="en-US" w:eastAsia="en-US" w:bidi="en-US"/>
    </w:rPr>
  </w:style>
  <w:style w:type="paragraph" w:styleId="afe">
    <w:name w:val="Subtitle"/>
    <w:basedOn w:val="a"/>
    <w:next w:val="a"/>
    <w:link w:val="aff"/>
    <w:uiPriority w:val="11"/>
    <w:qFormat/>
    <w:rsid w:val="002624EB"/>
    <w:pPr>
      <w:spacing w:after="60"/>
      <w:jc w:val="center"/>
      <w:outlineLvl w:val="1"/>
    </w:pPr>
    <w:rPr>
      <w:rFonts w:ascii="Cambria" w:hAnsi="Cambria"/>
      <w:lang w:val="en-US" w:eastAsia="en-US" w:bidi="en-US"/>
    </w:rPr>
  </w:style>
  <w:style w:type="character" w:customStyle="1" w:styleId="aff">
    <w:name w:val="Подзаголовок Знак"/>
    <w:basedOn w:val="a0"/>
    <w:link w:val="afe"/>
    <w:uiPriority w:val="11"/>
    <w:rsid w:val="002624EB"/>
    <w:rPr>
      <w:rFonts w:ascii="Cambria" w:hAnsi="Cambria"/>
      <w:sz w:val="24"/>
      <w:szCs w:val="24"/>
      <w:lang w:val="en-US" w:eastAsia="en-US" w:bidi="en-US"/>
    </w:rPr>
  </w:style>
  <w:style w:type="character" w:styleId="aff0">
    <w:name w:val="Strong"/>
    <w:basedOn w:val="a0"/>
    <w:uiPriority w:val="22"/>
    <w:qFormat/>
    <w:rsid w:val="002624EB"/>
    <w:rPr>
      <w:b/>
      <w:bCs/>
    </w:rPr>
  </w:style>
  <w:style w:type="character" w:styleId="aff1">
    <w:name w:val="Emphasis"/>
    <w:basedOn w:val="a0"/>
    <w:uiPriority w:val="20"/>
    <w:qFormat/>
    <w:rsid w:val="002624EB"/>
    <w:rPr>
      <w:rFonts w:ascii="Calibri" w:hAnsi="Calibri"/>
      <w:b/>
      <w:i/>
      <w:iCs/>
    </w:rPr>
  </w:style>
  <w:style w:type="paragraph" w:styleId="22">
    <w:name w:val="Quote"/>
    <w:basedOn w:val="a"/>
    <w:next w:val="a"/>
    <w:link w:val="23"/>
    <w:uiPriority w:val="29"/>
    <w:qFormat/>
    <w:rsid w:val="002624EB"/>
    <w:rPr>
      <w:rFonts w:ascii="Calibri" w:hAnsi="Calibri"/>
      <w:i/>
      <w:lang w:val="en-US" w:eastAsia="en-US" w:bidi="en-US"/>
    </w:rPr>
  </w:style>
  <w:style w:type="character" w:customStyle="1" w:styleId="23">
    <w:name w:val="Цитата 2 Знак"/>
    <w:basedOn w:val="a0"/>
    <w:link w:val="22"/>
    <w:uiPriority w:val="29"/>
    <w:rsid w:val="002624EB"/>
    <w:rPr>
      <w:rFonts w:ascii="Calibri" w:hAnsi="Calibri"/>
      <w:i/>
      <w:sz w:val="24"/>
      <w:szCs w:val="24"/>
      <w:lang w:val="en-US" w:eastAsia="en-US" w:bidi="en-US"/>
    </w:rPr>
  </w:style>
  <w:style w:type="paragraph" w:styleId="aff2">
    <w:name w:val="Intense Quote"/>
    <w:basedOn w:val="a"/>
    <w:next w:val="a"/>
    <w:link w:val="aff3"/>
    <w:uiPriority w:val="30"/>
    <w:qFormat/>
    <w:rsid w:val="002624EB"/>
    <w:pPr>
      <w:ind w:left="720" w:right="720"/>
    </w:pPr>
    <w:rPr>
      <w:rFonts w:ascii="Calibri" w:hAnsi="Calibri"/>
      <w:b/>
      <w:i/>
      <w:szCs w:val="22"/>
      <w:lang w:val="en-US" w:eastAsia="en-US" w:bidi="en-US"/>
    </w:rPr>
  </w:style>
  <w:style w:type="character" w:customStyle="1" w:styleId="aff3">
    <w:name w:val="Выделенная цитата Знак"/>
    <w:basedOn w:val="a0"/>
    <w:link w:val="aff2"/>
    <w:uiPriority w:val="30"/>
    <w:rsid w:val="002624EB"/>
    <w:rPr>
      <w:rFonts w:ascii="Calibri" w:hAnsi="Calibri"/>
      <w:b/>
      <w:i/>
      <w:sz w:val="24"/>
      <w:szCs w:val="22"/>
      <w:lang w:val="en-US" w:eastAsia="en-US" w:bidi="en-US"/>
    </w:rPr>
  </w:style>
  <w:style w:type="character" w:styleId="aff4">
    <w:name w:val="Subtle Emphasis"/>
    <w:uiPriority w:val="19"/>
    <w:qFormat/>
    <w:rsid w:val="002624EB"/>
    <w:rPr>
      <w:i/>
      <w:color w:val="5A5A5A"/>
    </w:rPr>
  </w:style>
  <w:style w:type="character" w:styleId="aff5">
    <w:name w:val="Intense Emphasis"/>
    <w:basedOn w:val="a0"/>
    <w:uiPriority w:val="21"/>
    <w:qFormat/>
    <w:rsid w:val="002624EB"/>
    <w:rPr>
      <w:b/>
      <w:i/>
      <w:sz w:val="24"/>
      <w:szCs w:val="24"/>
      <w:u w:val="single"/>
    </w:rPr>
  </w:style>
  <w:style w:type="character" w:styleId="aff6">
    <w:name w:val="Subtle Reference"/>
    <w:basedOn w:val="a0"/>
    <w:uiPriority w:val="31"/>
    <w:qFormat/>
    <w:rsid w:val="002624EB"/>
    <w:rPr>
      <w:sz w:val="24"/>
      <w:szCs w:val="24"/>
      <w:u w:val="single"/>
    </w:rPr>
  </w:style>
  <w:style w:type="character" w:styleId="aff7">
    <w:name w:val="Intense Reference"/>
    <w:basedOn w:val="a0"/>
    <w:uiPriority w:val="32"/>
    <w:qFormat/>
    <w:rsid w:val="002624EB"/>
    <w:rPr>
      <w:b/>
      <w:sz w:val="24"/>
      <w:u w:val="single"/>
    </w:rPr>
  </w:style>
  <w:style w:type="character" w:styleId="aff8">
    <w:name w:val="Book Title"/>
    <w:basedOn w:val="a0"/>
    <w:uiPriority w:val="33"/>
    <w:qFormat/>
    <w:rsid w:val="002624EB"/>
    <w:rPr>
      <w:rFonts w:ascii="Cambria" w:eastAsia="Times New Roman" w:hAnsi="Cambria"/>
      <w:b/>
      <w:i/>
      <w:sz w:val="24"/>
      <w:szCs w:val="24"/>
    </w:rPr>
  </w:style>
  <w:style w:type="paragraph" w:styleId="aff9">
    <w:name w:val="TOC Heading"/>
    <w:basedOn w:val="1"/>
    <w:next w:val="a"/>
    <w:uiPriority w:val="39"/>
    <w:semiHidden/>
    <w:unhideWhenUsed/>
    <w:qFormat/>
    <w:rsid w:val="008611A8"/>
    <w:pPr>
      <w:outlineLvl w:val="9"/>
    </w:pPr>
  </w:style>
  <w:style w:type="character" w:styleId="affa">
    <w:name w:val="FollowedHyperlink"/>
    <w:basedOn w:val="a0"/>
    <w:uiPriority w:val="99"/>
    <w:unhideWhenUsed/>
    <w:rsid w:val="0057532D"/>
    <w:rPr>
      <w:color w:val="800080"/>
      <w:u w:val="single"/>
    </w:rPr>
  </w:style>
  <w:style w:type="paragraph" w:styleId="affb">
    <w:name w:val="endnote text"/>
    <w:basedOn w:val="a"/>
    <w:link w:val="12"/>
    <w:uiPriority w:val="99"/>
    <w:unhideWhenUsed/>
    <w:rsid w:val="0057532D"/>
    <w:pPr>
      <w:spacing w:after="200" w:line="276" w:lineRule="auto"/>
    </w:pPr>
    <w:rPr>
      <w:rFonts w:ascii="Calibri" w:eastAsia="Calibri" w:hAnsi="Calibri"/>
      <w:sz w:val="20"/>
      <w:szCs w:val="20"/>
      <w:lang w:eastAsia="en-US"/>
    </w:rPr>
  </w:style>
  <w:style w:type="character" w:customStyle="1" w:styleId="12">
    <w:name w:val="Текст концевой сноски Знак1"/>
    <w:basedOn w:val="a0"/>
    <w:link w:val="affb"/>
    <w:uiPriority w:val="99"/>
    <w:locked/>
    <w:rsid w:val="0057532D"/>
    <w:rPr>
      <w:rFonts w:ascii="Calibri" w:eastAsia="Calibri" w:hAnsi="Calibri"/>
      <w:lang w:eastAsia="en-US"/>
    </w:rPr>
  </w:style>
  <w:style w:type="character" w:customStyle="1" w:styleId="affc">
    <w:name w:val="Текст концевой сноски Знак"/>
    <w:basedOn w:val="a0"/>
    <w:link w:val="affb"/>
    <w:uiPriority w:val="99"/>
    <w:rsid w:val="0057532D"/>
  </w:style>
  <w:style w:type="paragraph" w:styleId="24">
    <w:name w:val="Body Text 2"/>
    <w:basedOn w:val="a"/>
    <w:link w:val="25"/>
    <w:unhideWhenUsed/>
    <w:rsid w:val="0057532D"/>
    <w:pPr>
      <w:spacing w:after="120" w:line="480" w:lineRule="auto"/>
    </w:pPr>
  </w:style>
  <w:style w:type="character" w:customStyle="1" w:styleId="25">
    <w:name w:val="Основной текст 2 Знак"/>
    <w:basedOn w:val="a0"/>
    <w:link w:val="24"/>
    <w:rsid w:val="0057532D"/>
    <w:rPr>
      <w:sz w:val="24"/>
      <w:szCs w:val="24"/>
    </w:rPr>
  </w:style>
  <w:style w:type="paragraph" w:styleId="34">
    <w:name w:val="Body Text 3"/>
    <w:basedOn w:val="a"/>
    <w:link w:val="35"/>
    <w:unhideWhenUsed/>
    <w:rsid w:val="0057532D"/>
    <w:pPr>
      <w:jc w:val="both"/>
    </w:pPr>
    <w:rPr>
      <w:sz w:val="28"/>
      <w:szCs w:val="20"/>
    </w:rPr>
  </w:style>
  <w:style w:type="character" w:customStyle="1" w:styleId="35">
    <w:name w:val="Основной текст 3 Знак"/>
    <w:basedOn w:val="a0"/>
    <w:link w:val="34"/>
    <w:rsid w:val="0057532D"/>
    <w:rPr>
      <w:sz w:val="28"/>
    </w:rPr>
  </w:style>
  <w:style w:type="paragraph" w:customStyle="1" w:styleId="13">
    <w:name w:val="Стиль1"/>
    <w:rsid w:val="0057532D"/>
    <w:pPr>
      <w:widowControl w:val="0"/>
      <w:snapToGrid w:val="0"/>
    </w:pPr>
    <w:rPr>
      <w:sz w:val="28"/>
    </w:rPr>
  </w:style>
  <w:style w:type="paragraph" w:customStyle="1" w:styleId="WPHeading3">
    <w:name w:val="WP Heading 3"/>
    <w:basedOn w:val="a"/>
    <w:rsid w:val="0057532D"/>
    <w:pPr>
      <w:tabs>
        <w:tab w:val="num" w:pos="360"/>
      </w:tabs>
    </w:pPr>
    <w:rPr>
      <w:szCs w:val="20"/>
    </w:rPr>
  </w:style>
  <w:style w:type="paragraph" w:customStyle="1" w:styleId="consnormal">
    <w:name w:val="consnormal"/>
    <w:basedOn w:val="a"/>
    <w:rsid w:val="0057532D"/>
    <w:pPr>
      <w:spacing w:before="75" w:after="75"/>
    </w:pPr>
    <w:rPr>
      <w:rFonts w:ascii="Arial" w:hAnsi="Arial" w:cs="Arial"/>
      <w:color w:val="000000"/>
      <w:sz w:val="20"/>
      <w:szCs w:val="20"/>
    </w:rPr>
  </w:style>
  <w:style w:type="paragraph" w:customStyle="1" w:styleId="consplusnormal1">
    <w:name w:val="consplusnormal"/>
    <w:basedOn w:val="a"/>
    <w:rsid w:val="0057532D"/>
    <w:pPr>
      <w:spacing w:before="75" w:after="75"/>
    </w:pPr>
    <w:rPr>
      <w:rFonts w:ascii="Arial" w:hAnsi="Arial" w:cs="Arial"/>
      <w:color w:val="000000"/>
      <w:sz w:val="20"/>
      <w:szCs w:val="20"/>
    </w:rPr>
  </w:style>
  <w:style w:type="character" w:customStyle="1" w:styleId="affd">
    <w:name w:val="Основной текст_"/>
    <w:basedOn w:val="a0"/>
    <w:link w:val="26"/>
    <w:locked/>
    <w:rsid w:val="0057532D"/>
    <w:rPr>
      <w:sz w:val="28"/>
      <w:szCs w:val="28"/>
      <w:shd w:val="clear" w:color="auto" w:fill="FFFFFF"/>
    </w:rPr>
  </w:style>
  <w:style w:type="paragraph" w:customStyle="1" w:styleId="26">
    <w:name w:val="Основной текст2"/>
    <w:basedOn w:val="a"/>
    <w:link w:val="affd"/>
    <w:rsid w:val="0057532D"/>
    <w:pPr>
      <w:widowControl w:val="0"/>
      <w:shd w:val="clear" w:color="auto" w:fill="FFFFFF"/>
      <w:spacing w:line="322" w:lineRule="exact"/>
      <w:jc w:val="both"/>
    </w:pPr>
    <w:rPr>
      <w:sz w:val="28"/>
      <w:szCs w:val="28"/>
    </w:rPr>
  </w:style>
  <w:style w:type="character" w:customStyle="1" w:styleId="51">
    <w:name w:val="Основной текст (5)_"/>
    <w:basedOn w:val="a0"/>
    <w:link w:val="52"/>
    <w:locked/>
    <w:rsid w:val="0057532D"/>
    <w:rPr>
      <w:b/>
      <w:bCs/>
      <w:spacing w:val="-10"/>
      <w:sz w:val="23"/>
      <w:szCs w:val="23"/>
      <w:shd w:val="clear" w:color="auto" w:fill="FFFFFF"/>
    </w:rPr>
  </w:style>
  <w:style w:type="paragraph" w:customStyle="1" w:styleId="52">
    <w:name w:val="Основной текст (5)"/>
    <w:basedOn w:val="a"/>
    <w:link w:val="51"/>
    <w:rsid w:val="0057532D"/>
    <w:pPr>
      <w:widowControl w:val="0"/>
      <w:shd w:val="clear" w:color="auto" w:fill="FFFFFF"/>
      <w:spacing w:line="0" w:lineRule="atLeast"/>
    </w:pPr>
    <w:rPr>
      <w:b/>
      <w:bCs/>
      <w:spacing w:val="-10"/>
      <w:sz w:val="23"/>
      <w:szCs w:val="23"/>
    </w:rPr>
  </w:style>
  <w:style w:type="character" w:customStyle="1" w:styleId="affe">
    <w:name w:val="Подпись к таблице_"/>
    <w:basedOn w:val="a0"/>
    <w:link w:val="afff"/>
    <w:locked/>
    <w:rsid w:val="0057532D"/>
    <w:rPr>
      <w:b/>
      <w:bCs/>
      <w:shd w:val="clear" w:color="auto" w:fill="FFFFFF"/>
    </w:rPr>
  </w:style>
  <w:style w:type="paragraph" w:customStyle="1" w:styleId="afff">
    <w:name w:val="Подпись к таблице"/>
    <w:basedOn w:val="a"/>
    <w:link w:val="affe"/>
    <w:rsid w:val="0057532D"/>
    <w:pPr>
      <w:widowControl w:val="0"/>
      <w:shd w:val="clear" w:color="auto" w:fill="FFFFFF"/>
      <w:spacing w:line="0" w:lineRule="atLeast"/>
    </w:pPr>
    <w:rPr>
      <w:b/>
      <w:bCs/>
      <w:sz w:val="20"/>
      <w:szCs w:val="20"/>
    </w:rPr>
  </w:style>
  <w:style w:type="character" w:styleId="afff0">
    <w:name w:val="footnote reference"/>
    <w:basedOn w:val="a0"/>
    <w:uiPriority w:val="99"/>
    <w:unhideWhenUsed/>
    <w:rsid w:val="0057532D"/>
    <w:rPr>
      <w:vertAlign w:val="superscript"/>
    </w:rPr>
  </w:style>
  <w:style w:type="character" w:customStyle="1" w:styleId="afff1">
    <w:name w:val="Символ сноски"/>
    <w:basedOn w:val="a0"/>
    <w:rsid w:val="0057532D"/>
    <w:rPr>
      <w:vertAlign w:val="superscript"/>
    </w:rPr>
  </w:style>
  <w:style w:type="character" w:customStyle="1" w:styleId="14">
    <w:name w:val="Нижний колонтитул Знак1"/>
    <w:basedOn w:val="a0"/>
    <w:uiPriority w:val="99"/>
    <w:semiHidden/>
    <w:locked/>
    <w:rsid w:val="0057532D"/>
    <w:rPr>
      <w:rFonts w:ascii="Calibri" w:eastAsia="Calibri" w:hAnsi="Calibri"/>
      <w:sz w:val="22"/>
      <w:szCs w:val="22"/>
      <w:lang w:eastAsia="en-US"/>
    </w:rPr>
  </w:style>
  <w:style w:type="character" w:customStyle="1" w:styleId="15">
    <w:name w:val="Основной текст1"/>
    <w:basedOn w:val="affd"/>
    <w:rsid w:val="0057532D"/>
    <w:rPr>
      <w:color w:val="000000"/>
      <w:spacing w:val="0"/>
      <w:w w:val="100"/>
      <w:position w:val="0"/>
      <w:lang w:val="ru-RU"/>
    </w:rPr>
  </w:style>
  <w:style w:type="character" w:customStyle="1" w:styleId="81">
    <w:name w:val="Основной текст + 8"/>
    <w:aliases w:val="5 pt"/>
    <w:basedOn w:val="affd"/>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rPr>
  </w:style>
  <w:style w:type="character" w:customStyle="1" w:styleId="9pt">
    <w:name w:val="Основной текст + 9 pt"/>
    <w:basedOn w:val="affd"/>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rPr>
  </w:style>
</w:styles>
</file>

<file path=word/webSettings.xml><?xml version="1.0" encoding="utf-8"?>
<w:webSettings xmlns:r="http://schemas.openxmlformats.org/officeDocument/2006/relationships" xmlns:w="http://schemas.openxmlformats.org/wordprocessingml/2006/main">
  <w:divs>
    <w:div w:id="17048523">
      <w:bodyDiv w:val="1"/>
      <w:marLeft w:val="0"/>
      <w:marRight w:val="0"/>
      <w:marTop w:val="0"/>
      <w:marBottom w:val="0"/>
      <w:divBdr>
        <w:top w:val="none" w:sz="0" w:space="0" w:color="auto"/>
        <w:left w:val="none" w:sz="0" w:space="0" w:color="auto"/>
        <w:bottom w:val="none" w:sz="0" w:space="0" w:color="auto"/>
        <w:right w:val="none" w:sz="0" w:space="0" w:color="auto"/>
      </w:divBdr>
    </w:div>
    <w:div w:id="46496287">
      <w:bodyDiv w:val="1"/>
      <w:marLeft w:val="0"/>
      <w:marRight w:val="0"/>
      <w:marTop w:val="0"/>
      <w:marBottom w:val="0"/>
      <w:divBdr>
        <w:top w:val="none" w:sz="0" w:space="0" w:color="auto"/>
        <w:left w:val="none" w:sz="0" w:space="0" w:color="auto"/>
        <w:bottom w:val="none" w:sz="0" w:space="0" w:color="auto"/>
        <w:right w:val="none" w:sz="0" w:space="0" w:color="auto"/>
      </w:divBdr>
    </w:div>
    <w:div w:id="64882762">
      <w:bodyDiv w:val="1"/>
      <w:marLeft w:val="0"/>
      <w:marRight w:val="0"/>
      <w:marTop w:val="0"/>
      <w:marBottom w:val="0"/>
      <w:divBdr>
        <w:top w:val="none" w:sz="0" w:space="0" w:color="auto"/>
        <w:left w:val="none" w:sz="0" w:space="0" w:color="auto"/>
        <w:bottom w:val="none" w:sz="0" w:space="0" w:color="auto"/>
        <w:right w:val="none" w:sz="0" w:space="0" w:color="auto"/>
      </w:divBdr>
    </w:div>
    <w:div w:id="90711894">
      <w:bodyDiv w:val="1"/>
      <w:marLeft w:val="0"/>
      <w:marRight w:val="0"/>
      <w:marTop w:val="0"/>
      <w:marBottom w:val="0"/>
      <w:divBdr>
        <w:top w:val="none" w:sz="0" w:space="0" w:color="auto"/>
        <w:left w:val="none" w:sz="0" w:space="0" w:color="auto"/>
        <w:bottom w:val="none" w:sz="0" w:space="0" w:color="auto"/>
        <w:right w:val="none" w:sz="0" w:space="0" w:color="auto"/>
      </w:divBdr>
    </w:div>
    <w:div w:id="228924665">
      <w:bodyDiv w:val="1"/>
      <w:marLeft w:val="0"/>
      <w:marRight w:val="0"/>
      <w:marTop w:val="0"/>
      <w:marBottom w:val="0"/>
      <w:divBdr>
        <w:top w:val="none" w:sz="0" w:space="0" w:color="auto"/>
        <w:left w:val="none" w:sz="0" w:space="0" w:color="auto"/>
        <w:bottom w:val="none" w:sz="0" w:space="0" w:color="auto"/>
        <w:right w:val="none" w:sz="0" w:space="0" w:color="auto"/>
      </w:divBdr>
    </w:div>
    <w:div w:id="322591039">
      <w:bodyDiv w:val="1"/>
      <w:marLeft w:val="0"/>
      <w:marRight w:val="0"/>
      <w:marTop w:val="0"/>
      <w:marBottom w:val="0"/>
      <w:divBdr>
        <w:top w:val="none" w:sz="0" w:space="0" w:color="auto"/>
        <w:left w:val="none" w:sz="0" w:space="0" w:color="auto"/>
        <w:bottom w:val="none" w:sz="0" w:space="0" w:color="auto"/>
        <w:right w:val="none" w:sz="0" w:space="0" w:color="auto"/>
      </w:divBdr>
    </w:div>
    <w:div w:id="412095459">
      <w:bodyDiv w:val="1"/>
      <w:marLeft w:val="0"/>
      <w:marRight w:val="0"/>
      <w:marTop w:val="0"/>
      <w:marBottom w:val="0"/>
      <w:divBdr>
        <w:top w:val="none" w:sz="0" w:space="0" w:color="auto"/>
        <w:left w:val="none" w:sz="0" w:space="0" w:color="auto"/>
        <w:bottom w:val="none" w:sz="0" w:space="0" w:color="auto"/>
        <w:right w:val="none" w:sz="0" w:space="0" w:color="auto"/>
      </w:divBdr>
    </w:div>
    <w:div w:id="439955863">
      <w:bodyDiv w:val="1"/>
      <w:marLeft w:val="0"/>
      <w:marRight w:val="0"/>
      <w:marTop w:val="0"/>
      <w:marBottom w:val="0"/>
      <w:divBdr>
        <w:top w:val="none" w:sz="0" w:space="0" w:color="auto"/>
        <w:left w:val="none" w:sz="0" w:space="0" w:color="auto"/>
        <w:bottom w:val="none" w:sz="0" w:space="0" w:color="auto"/>
        <w:right w:val="none" w:sz="0" w:space="0" w:color="auto"/>
      </w:divBdr>
      <w:divsChild>
        <w:div w:id="2019388474">
          <w:marLeft w:val="0"/>
          <w:marRight w:val="0"/>
          <w:marTop w:val="0"/>
          <w:marBottom w:val="0"/>
          <w:divBdr>
            <w:top w:val="none" w:sz="0" w:space="0" w:color="auto"/>
            <w:left w:val="none" w:sz="0" w:space="0" w:color="auto"/>
            <w:bottom w:val="none" w:sz="0" w:space="0" w:color="auto"/>
            <w:right w:val="none" w:sz="0" w:space="0" w:color="auto"/>
          </w:divBdr>
          <w:divsChild>
            <w:div w:id="2011980827">
              <w:marLeft w:val="0"/>
              <w:marRight w:val="0"/>
              <w:marTop w:val="0"/>
              <w:marBottom w:val="0"/>
              <w:divBdr>
                <w:top w:val="none" w:sz="0" w:space="0" w:color="auto"/>
                <w:left w:val="none" w:sz="0" w:space="0" w:color="auto"/>
                <w:bottom w:val="none" w:sz="0" w:space="0" w:color="auto"/>
                <w:right w:val="none" w:sz="0" w:space="0" w:color="auto"/>
              </w:divBdr>
              <w:divsChild>
                <w:div w:id="17456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3933">
      <w:bodyDiv w:val="1"/>
      <w:marLeft w:val="0"/>
      <w:marRight w:val="0"/>
      <w:marTop w:val="0"/>
      <w:marBottom w:val="0"/>
      <w:divBdr>
        <w:top w:val="none" w:sz="0" w:space="0" w:color="auto"/>
        <w:left w:val="none" w:sz="0" w:space="0" w:color="auto"/>
        <w:bottom w:val="none" w:sz="0" w:space="0" w:color="auto"/>
        <w:right w:val="none" w:sz="0" w:space="0" w:color="auto"/>
      </w:divBdr>
    </w:div>
    <w:div w:id="510997833">
      <w:bodyDiv w:val="1"/>
      <w:marLeft w:val="0"/>
      <w:marRight w:val="0"/>
      <w:marTop w:val="0"/>
      <w:marBottom w:val="0"/>
      <w:divBdr>
        <w:top w:val="none" w:sz="0" w:space="0" w:color="auto"/>
        <w:left w:val="none" w:sz="0" w:space="0" w:color="auto"/>
        <w:bottom w:val="none" w:sz="0" w:space="0" w:color="auto"/>
        <w:right w:val="none" w:sz="0" w:space="0" w:color="auto"/>
      </w:divBdr>
    </w:div>
    <w:div w:id="581792278">
      <w:bodyDiv w:val="1"/>
      <w:marLeft w:val="0"/>
      <w:marRight w:val="0"/>
      <w:marTop w:val="0"/>
      <w:marBottom w:val="0"/>
      <w:divBdr>
        <w:top w:val="none" w:sz="0" w:space="0" w:color="auto"/>
        <w:left w:val="none" w:sz="0" w:space="0" w:color="auto"/>
        <w:bottom w:val="none" w:sz="0" w:space="0" w:color="auto"/>
        <w:right w:val="none" w:sz="0" w:space="0" w:color="auto"/>
      </w:divBdr>
    </w:div>
    <w:div w:id="658265296">
      <w:bodyDiv w:val="1"/>
      <w:marLeft w:val="0"/>
      <w:marRight w:val="0"/>
      <w:marTop w:val="0"/>
      <w:marBottom w:val="0"/>
      <w:divBdr>
        <w:top w:val="none" w:sz="0" w:space="0" w:color="auto"/>
        <w:left w:val="none" w:sz="0" w:space="0" w:color="auto"/>
        <w:bottom w:val="none" w:sz="0" w:space="0" w:color="auto"/>
        <w:right w:val="none" w:sz="0" w:space="0" w:color="auto"/>
      </w:divBdr>
    </w:div>
    <w:div w:id="666521400">
      <w:bodyDiv w:val="1"/>
      <w:marLeft w:val="0"/>
      <w:marRight w:val="0"/>
      <w:marTop w:val="0"/>
      <w:marBottom w:val="0"/>
      <w:divBdr>
        <w:top w:val="none" w:sz="0" w:space="0" w:color="auto"/>
        <w:left w:val="none" w:sz="0" w:space="0" w:color="auto"/>
        <w:bottom w:val="none" w:sz="0" w:space="0" w:color="auto"/>
        <w:right w:val="none" w:sz="0" w:space="0" w:color="auto"/>
      </w:divBdr>
    </w:div>
    <w:div w:id="693923862">
      <w:bodyDiv w:val="1"/>
      <w:marLeft w:val="0"/>
      <w:marRight w:val="0"/>
      <w:marTop w:val="0"/>
      <w:marBottom w:val="0"/>
      <w:divBdr>
        <w:top w:val="none" w:sz="0" w:space="0" w:color="auto"/>
        <w:left w:val="none" w:sz="0" w:space="0" w:color="auto"/>
        <w:bottom w:val="none" w:sz="0" w:space="0" w:color="auto"/>
        <w:right w:val="none" w:sz="0" w:space="0" w:color="auto"/>
      </w:divBdr>
    </w:div>
    <w:div w:id="804785277">
      <w:bodyDiv w:val="1"/>
      <w:marLeft w:val="0"/>
      <w:marRight w:val="0"/>
      <w:marTop w:val="0"/>
      <w:marBottom w:val="0"/>
      <w:divBdr>
        <w:top w:val="none" w:sz="0" w:space="0" w:color="auto"/>
        <w:left w:val="none" w:sz="0" w:space="0" w:color="auto"/>
        <w:bottom w:val="none" w:sz="0" w:space="0" w:color="auto"/>
        <w:right w:val="none" w:sz="0" w:space="0" w:color="auto"/>
      </w:divBdr>
    </w:div>
    <w:div w:id="813640648">
      <w:bodyDiv w:val="1"/>
      <w:marLeft w:val="0"/>
      <w:marRight w:val="0"/>
      <w:marTop w:val="0"/>
      <w:marBottom w:val="0"/>
      <w:divBdr>
        <w:top w:val="none" w:sz="0" w:space="0" w:color="auto"/>
        <w:left w:val="none" w:sz="0" w:space="0" w:color="auto"/>
        <w:bottom w:val="none" w:sz="0" w:space="0" w:color="auto"/>
        <w:right w:val="none" w:sz="0" w:space="0" w:color="auto"/>
      </w:divBdr>
    </w:div>
    <w:div w:id="823932050">
      <w:bodyDiv w:val="1"/>
      <w:marLeft w:val="0"/>
      <w:marRight w:val="0"/>
      <w:marTop w:val="0"/>
      <w:marBottom w:val="0"/>
      <w:divBdr>
        <w:top w:val="none" w:sz="0" w:space="0" w:color="auto"/>
        <w:left w:val="none" w:sz="0" w:space="0" w:color="auto"/>
        <w:bottom w:val="none" w:sz="0" w:space="0" w:color="auto"/>
        <w:right w:val="none" w:sz="0" w:space="0" w:color="auto"/>
      </w:divBdr>
    </w:div>
    <w:div w:id="979653268">
      <w:bodyDiv w:val="1"/>
      <w:marLeft w:val="0"/>
      <w:marRight w:val="0"/>
      <w:marTop w:val="0"/>
      <w:marBottom w:val="0"/>
      <w:divBdr>
        <w:top w:val="none" w:sz="0" w:space="0" w:color="auto"/>
        <w:left w:val="none" w:sz="0" w:space="0" w:color="auto"/>
        <w:bottom w:val="none" w:sz="0" w:space="0" w:color="auto"/>
        <w:right w:val="none" w:sz="0" w:space="0" w:color="auto"/>
      </w:divBdr>
    </w:div>
    <w:div w:id="1018502604">
      <w:bodyDiv w:val="1"/>
      <w:marLeft w:val="0"/>
      <w:marRight w:val="0"/>
      <w:marTop w:val="0"/>
      <w:marBottom w:val="0"/>
      <w:divBdr>
        <w:top w:val="none" w:sz="0" w:space="0" w:color="auto"/>
        <w:left w:val="none" w:sz="0" w:space="0" w:color="auto"/>
        <w:bottom w:val="none" w:sz="0" w:space="0" w:color="auto"/>
        <w:right w:val="none" w:sz="0" w:space="0" w:color="auto"/>
      </w:divBdr>
    </w:div>
    <w:div w:id="1102799855">
      <w:bodyDiv w:val="1"/>
      <w:marLeft w:val="0"/>
      <w:marRight w:val="0"/>
      <w:marTop w:val="0"/>
      <w:marBottom w:val="0"/>
      <w:divBdr>
        <w:top w:val="none" w:sz="0" w:space="0" w:color="auto"/>
        <w:left w:val="none" w:sz="0" w:space="0" w:color="auto"/>
        <w:bottom w:val="none" w:sz="0" w:space="0" w:color="auto"/>
        <w:right w:val="none" w:sz="0" w:space="0" w:color="auto"/>
      </w:divBdr>
    </w:div>
    <w:div w:id="1199658151">
      <w:bodyDiv w:val="1"/>
      <w:marLeft w:val="0"/>
      <w:marRight w:val="0"/>
      <w:marTop w:val="0"/>
      <w:marBottom w:val="0"/>
      <w:divBdr>
        <w:top w:val="none" w:sz="0" w:space="0" w:color="auto"/>
        <w:left w:val="none" w:sz="0" w:space="0" w:color="auto"/>
        <w:bottom w:val="none" w:sz="0" w:space="0" w:color="auto"/>
        <w:right w:val="none" w:sz="0" w:space="0" w:color="auto"/>
      </w:divBdr>
    </w:div>
    <w:div w:id="1250307143">
      <w:bodyDiv w:val="1"/>
      <w:marLeft w:val="0"/>
      <w:marRight w:val="0"/>
      <w:marTop w:val="0"/>
      <w:marBottom w:val="0"/>
      <w:divBdr>
        <w:top w:val="none" w:sz="0" w:space="0" w:color="auto"/>
        <w:left w:val="none" w:sz="0" w:space="0" w:color="auto"/>
        <w:bottom w:val="none" w:sz="0" w:space="0" w:color="auto"/>
        <w:right w:val="none" w:sz="0" w:space="0" w:color="auto"/>
      </w:divBdr>
    </w:div>
    <w:div w:id="1300260309">
      <w:bodyDiv w:val="1"/>
      <w:marLeft w:val="0"/>
      <w:marRight w:val="0"/>
      <w:marTop w:val="0"/>
      <w:marBottom w:val="0"/>
      <w:divBdr>
        <w:top w:val="none" w:sz="0" w:space="0" w:color="auto"/>
        <w:left w:val="none" w:sz="0" w:space="0" w:color="auto"/>
        <w:bottom w:val="none" w:sz="0" w:space="0" w:color="auto"/>
        <w:right w:val="none" w:sz="0" w:space="0" w:color="auto"/>
      </w:divBdr>
    </w:div>
    <w:div w:id="1498574540">
      <w:bodyDiv w:val="1"/>
      <w:marLeft w:val="0"/>
      <w:marRight w:val="0"/>
      <w:marTop w:val="0"/>
      <w:marBottom w:val="0"/>
      <w:divBdr>
        <w:top w:val="none" w:sz="0" w:space="0" w:color="auto"/>
        <w:left w:val="none" w:sz="0" w:space="0" w:color="auto"/>
        <w:bottom w:val="none" w:sz="0" w:space="0" w:color="auto"/>
        <w:right w:val="none" w:sz="0" w:space="0" w:color="auto"/>
      </w:divBdr>
    </w:div>
    <w:div w:id="1674259873">
      <w:bodyDiv w:val="1"/>
      <w:marLeft w:val="0"/>
      <w:marRight w:val="0"/>
      <w:marTop w:val="0"/>
      <w:marBottom w:val="0"/>
      <w:divBdr>
        <w:top w:val="none" w:sz="0" w:space="0" w:color="auto"/>
        <w:left w:val="none" w:sz="0" w:space="0" w:color="auto"/>
        <w:bottom w:val="none" w:sz="0" w:space="0" w:color="auto"/>
        <w:right w:val="none" w:sz="0" w:space="0" w:color="auto"/>
      </w:divBdr>
    </w:div>
    <w:div w:id="1687362385">
      <w:bodyDiv w:val="1"/>
      <w:marLeft w:val="0"/>
      <w:marRight w:val="0"/>
      <w:marTop w:val="0"/>
      <w:marBottom w:val="0"/>
      <w:divBdr>
        <w:top w:val="none" w:sz="0" w:space="0" w:color="auto"/>
        <w:left w:val="none" w:sz="0" w:space="0" w:color="auto"/>
        <w:bottom w:val="none" w:sz="0" w:space="0" w:color="auto"/>
        <w:right w:val="none" w:sz="0" w:space="0" w:color="auto"/>
      </w:divBdr>
    </w:div>
    <w:div w:id="1762143546">
      <w:bodyDiv w:val="1"/>
      <w:marLeft w:val="0"/>
      <w:marRight w:val="0"/>
      <w:marTop w:val="0"/>
      <w:marBottom w:val="0"/>
      <w:divBdr>
        <w:top w:val="none" w:sz="0" w:space="0" w:color="auto"/>
        <w:left w:val="none" w:sz="0" w:space="0" w:color="auto"/>
        <w:bottom w:val="none" w:sz="0" w:space="0" w:color="auto"/>
        <w:right w:val="none" w:sz="0" w:space="0" w:color="auto"/>
      </w:divBdr>
    </w:div>
    <w:div w:id="1958026908">
      <w:bodyDiv w:val="1"/>
      <w:marLeft w:val="0"/>
      <w:marRight w:val="0"/>
      <w:marTop w:val="0"/>
      <w:marBottom w:val="0"/>
      <w:divBdr>
        <w:top w:val="none" w:sz="0" w:space="0" w:color="auto"/>
        <w:left w:val="none" w:sz="0" w:space="0" w:color="auto"/>
        <w:bottom w:val="none" w:sz="0" w:space="0" w:color="auto"/>
        <w:right w:val="none" w:sz="0" w:space="0" w:color="auto"/>
      </w:divBdr>
    </w:div>
    <w:div w:id="2013145333">
      <w:bodyDiv w:val="1"/>
      <w:marLeft w:val="0"/>
      <w:marRight w:val="0"/>
      <w:marTop w:val="0"/>
      <w:marBottom w:val="0"/>
      <w:divBdr>
        <w:top w:val="none" w:sz="0" w:space="0" w:color="auto"/>
        <w:left w:val="none" w:sz="0" w:space="0" w:color="auto"/>
        <w:bottom w:val="none" w:sz="0" w:space="0" w:color="auto"/>
        <w:right w:val="none" w:sz="0" w:space="0" w:color="auto"/>
      </w:divBdr>
    </w:div>
    <w:div w:id="2027560970">
      <w:bodyDiv w:val="1"/>
      <w:marLeft w:val="0"/>
      <w:marRight w:val="0"/>
      <w:marTop w:val="0"/>
      <w:marBottom w:val="0"/>
      <w:divBdr>
        <w:top w:val="none" w:sz="0" w:space="0" w:color="auto"/>
        <w:left w:val="none" w:sz="0" w:space="0" w:color="auto"/>
        <w:bottom w:val="none" w:sz="0" w:space="0" w:color="auto"/>
        <w:right w:val="none" w:sz="0" w:space="0" w:color="auto"/>
      </w:divBdr>
    </w:div>
    <w:div w:id="2028949100">
      <w:bodyDiv w:val="1"/>
      <w:marLeft w:val="0"/>
      <w:marRight w:val="0"/>
      <w:marTop w:val="0"/>
      <w:marBottom w:val="0"/>
      <w:divBdr>
        <w:top w:val="none" w:sz="0" w:space="0" w:color="auto"/>
        <w:left w:val="none" w:sz="0" w:space="0" w:color="auto"/>
        <w:bottom w:val="none" w:sz="0" w:space="0" w:color="auto"/>
        <w:right w:val="none" w:sz="0" w:space="0" w:color="auto"/>
      </w:divBdr>
    </w:div>
    <w:div w:id="21254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53FBA27AB23800CB954EA4ED5E592238B8ED2C06B4D3813A7C6EC0D33A9D614611C7865B6B93F11B62CEZ1u9E"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consultantplus://offline/ref=939010FEB1B722F83E6B1FB60E2A9CB98A080C6050BAD1BE400DB2988FXAX7P" TargetMode="External"/><Relationship Id="rId7" Type="http://schemas.openxmlformats.org/officeDocument/2006/relationships/endnotes" Target="endnotes.xml"/><Relationship Id="rId12" Type="http://schemas.openxmlformats.org/officeDocument/2006/relationships/hyperlink" Target="consultantplus://offline/ref=8BF5EE64FD248A66419030E8540F80CF3AB7351F4B9B678F2C1F7ED1FBE70B583F584CA8DCCBE3A85A314CZ6T6M"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5EE64FD248A66419030E8540F80CF3AB7351F4B9B678F2C1F7ED1FBE70B583F584CA8DCCBE3A85A304AZ6T3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939010FEB1B722F83E6B1FB60E2A9CB98A080C6050BAD1BE400DB2988FXAX7P" TargetMode="External"/><Relationship Id="rId28" Type="http://schemas.openxmlformats.org/officeDocument/2006/relationships/footer" Target="footer6.xml"/><Relationship Id="rId10" Type="http://schemas.openxmlformats.org/officeDocument/2006/relationships/hyperlink" Target="consultantplus://offline/ref=8BF5EE64FD248A66419030E8540F80CF3AB7351F4B9B678F2C1F7ED1FBE70B583F584CA8DCCBE3A85A374DZ6T4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F84AAAFFFAB842CBAFF8F87187EF707423BA606D34BB745C3407FDC1A0S7ABM" TargetMode="External"/><Relationship Id="rId14" Type="http://schemas.openxmlformats.org/officeDocument/2006/relationships/header" Target="header1.xml"/><Relationship Id="rId22" Type="http://schemas.openxmlformats.org/officeDocument/2006/relationships/hyperlink" Target="consultantplus://offline/ref=939010FEB1B722F83E6B1FB60E2A9CB98A080C6050BAD1BE400DB2988FA7694232B93E33BD757342X4X6P"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BF285-311F-4A7B-9BE8-1BB4D62C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9525</TotalTime>
  <Pages>112</Pages>
  <Words>32276</Words>
  <Characters>183979</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215824</CharactersWithSpaces>
  <SharedDoc>false</SharedDoc>
  <HLinks>
    <vt:vector size="48" baseType="variant">
      <vt:variant>
        <vt:i4>83</vt:i4>
      </vt:variant>
      <vt:variant>
        <vt:i4>21</vt:i4>
      </vt:variant>
      <vt:variant>
        <vt:i4>0</vt:i4>
      </vt:variant>
      <vt:variant>
        <vt:i4>5</vt:i4>
      </vt:variant>
      <vt:variant>
        <vt:lpwstr>consultantplus://offline/ref=939010FEB1B722F83E6B1FB60E2A9CB98A080C6050BAD1BE400DB2988FXAX7P</vt:lpwstr>
      </vt:variant>
      <vt:variant>
        <vt:lpwstr/>
      </vt:variant>
      <vt:variant>
        <vt:i4>6553654</vt:i4>
      </vt:variant>
      <vt:variant>
        <vt:i4>18</vt:i4>
      </vt:variant>
      <vt:variant>
        <vt:i4>0</vt:i4>
      </vt:variant>
      <vt:variant>
        <vt:i4>5</vt:i4>
      </vt:variant>
      <vt:variant>
        <vt:lpwstr>consultantplus://offline/ref=939010FEB1B722F83E6B1FB60E2A9CB98A080C6050BAD1BE400DB2988FA7694232B93E33BD757342X4X6P</vt:lpwstr>
      </vt:variant>
      <vt:variant>
        <vt:lpwstr/>
      </vt:variant>
      <vt:variant>
        <vt:i4>83</vt:i4>
      </vt:variant>
      <vt:variant>
        <vt:i4>15</vt:i4>
      </vt:variant>
      <vt:variant>
        <vt:i4>0</vt:i4>
      </vt:variant>
      <vt:variant>
        <vt:i4>5</vt:i4>
      </vt:variant>
      <vt:variant>
        <vt:lpwstr>consultantplus://offline/ref=939010FEB1B722F83E6B1FB60E2A9CB98A080C6050BAD1BE400DB2988FXAX7P</vt:lpwstr>
      </vt:variant>
      <vt:variant>
        <vt:lpwstr/>
      </vt:variant>
      <vt:variant>
        <vt:i4>5046361</vt:i4>
      </vt:variant>
      <vt:variant>
        <vt:i4>12</vt:i4>
      </vt:variant>
      <vt:variant>
        <vt:i4>0</vt:i4>
      </vt:variant>
      <vt:variant>
        <vt:i4>5</vt:i4>
      </vt:variant>
      <vt:variant>
        <vt:lpwstr>consultantplus://offline/ref=8B53FBA27AB23800CB954EA4ED5E592238B8ED2C06B4D3813A7C6EC0D33A9D614611C7865B6B93F11B62CEZ1u9E</vt:lpwstr>
      </vt:variant>
      <vt:variant>
        <vt:lpwstr/>
      </vt:variant>
      <vt:variant>
        <vt:i4>1114203</vt:i4>
      </vt:variant>
      <vt:variant>
        <vt:i4>9</vt:i4>
      </vt:variant>
      <vt:variant>
        <vt:i4>0</vt:i4>
      </vt:variant>
      <vt:variant>
        <vt:i4>5</vt:i4>
      </vt:variant>
      <vt:variant>
        <vt:lpwstr>consultantplus://offline/ref=8BF5EE64FD248A66419030E8540F80CF3AB7351F4B9B678F2C1F7ED1FBE70B583F584CA8DCCBE3A85A314CZ6T6M</vt:lpwstr>
      </vt:variant>
      <vt:variant>
        <vt:lpwstr/>
      </vt:variant>
      <vt:variant>
        <vt:i4>1114205</vt:i4>
      </vt:variant>
      <vt:variant>
        <vt:i4>6</vt:i4>
      </vt:variant>
      <vt:variant>
        <vt:i4>0</vt:i4>
      </vt:variant>
      <vt:variant>
        <vt:i4>5</vt:i4>
      </vt:variant>
      <vt:variant>
        <vt:lpwstr>consultantplus://offline/ref=8BF5EE64FD248A66419030E8540F80CF3AB7351F4B9B678F2C1F7ED1FBE70B583F584CA8DCCBE3A85A304AZ6T3M</vt:lpwstr>
      </vt:variant>
      <vt:variant>
        <vt:lpwstr/>
      </vt:variant>
      <vt:variant>
        <vt:i4>1114200</vt:i4>
      </vt:variant>
      <vt:variant>
        <vt:i4>3</vt:i4>
      </vt:variant>
      <vt:variant>
        <vt:i4>0</vt:i4>
      </vt:variant>
      <vt:variant>
        <vt:i4>5</vt:i4>
      </vt:variant>
      <vt:variant>
        <vt:lpwstr>consultantplus://offline/ref=8BF5EE64FD248A66419030E8540F80CF3AB7351F4B9B678F2C1F7ED1FBE70B583F584CA8DCCBE3A85A374DZ6T4M</vt:lpwstr>
      </vt:variant>
      <vt:variant>
        <vt:lpwstr/>
      </vt:variant>
      <vt:variant>
        <vt:i4>5373952</vt:i4>
      </vt:variant>
      <vt:variant>
        <vt:i4>0</vt:i4>
      </vt:variant>
      <vt:variant>
        <vt:i4>0</vt:i4>
      </vt:variant>
      <vt:variant>
        <vt:i4>5</vt:i4>
      </vt:variant>
      <vt:variant>
        <vt:lpwstr>consultantplus://offline/ref=F84AAAFFFAB842CBAFF8F87187EF707423BA606D34BB745C3407FDC1A0S7ABM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Nokteva</dc:creator>
  <cp:lastModifiedBy>Пользователь</cp:lastModifiedBy>
  <cp:revision>75</cp:revision>
  <cp:lastPrinted>2017-01-26T13:25:00Z</cp:lastPrinted>
  <dcterms:created xsi:type="dcterms:W3CDTF">2016-08-23T05:58:00Z</dcterms:created>
  <dcterms:modified xsi:type="dcterms:W3CDTF">2017-01-26T13:27:00Z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