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6E" w:rsidRPr="00A83FED" w:rsidRDefault="00A83FED" w:rsidP="00A83F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3FED">
        <w:rPr>
          <w:rFonts w:ascii="Times New Roman" w:hAnsi="Times New Roman" w:cs="Times New Roman"/>
          <w:b/>
          <w:sz w:val="28"/>
          <w:szCs w:val="28"/>
        </w:rPr>
        <w:t xml:space="preserve">Плательщики ЕСХН </w:t>
      </w:r>
      <w:r w:rsidR="00110EEC">
        <w:rPr>
          <w:rFonts w:ascii="Times New Roman" w:hAnsi="Times New Roman" w:cs="Times New Roman"/>
          <w:b/>
          <w:sz w:val="28"/>
          <w:szCs w:val="28"/>
        </w:rPr>
        <w:t xml:space="preserve">с 1 января 2019 года </w:t>
      </w:r>
      <w:r w:rsidRPr="00A83FED">
        <w:rPr>
          <w:rFonts w:ascii="Times New Roman" w:hAnsi="Times New Roman" w:cs="Times New Roman"/>
          <w:b/>
          <w:sz w:val="28"/>
          <w:szCs w:val="28"/>
        </w:rPr>
        <w:t>признаются плательщиками НДС</w:t>
      </w:r>
    </w:p>
    <w:p w:rsidR="00110EEC" w:rsidRDefault="00110EEC" w:rsidP="00A8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5BB3" w:rsidRPr="00A83FED" w:rsidRDefault="00F11B6E" w:rsidP="00A83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83FED">
        <w:rPr>
          <w:rFonts w:ascii="Times New Roman" w:hAnsi="Times New Roman" w:cs="Times New Roman"/>
          <w:sz w:val="26"/>
          <w:szCs w:val="26"/>
        </w:rPr>
        <w:t>Межрайонная ИФНС России № 1 по Мурманской области</w:t>
      </w:r>
      <w:r w:rsidR="00A83FED" w:rsidRPr="00A83FED">
        <w:rPr>
          <w:rFonts w:ascii="Times New Roman" w:hAnsi="Times New Roman" w:cs="Times New Roman"/>
          <w:sz w:val="26"/>
          <w:szCs w:val="26"/>
        </w:rPr>
        <w:t xml:space="preserve"> сообщает, что </w:t>
      </w:r>
      <w:r w:rsidRPr="00A83FED">
        <w:rPr>
          <w:rFonts w:ascii="Times New Roman" w:hAnsi="Times New Roman" w:cs="Times New Roman"/>
          <w:sz w:val="26"/>
          <w:szCs w:val="26"/>
        </w:rPr>
        <w:t xml:space="preserve"> </w:t>
      </w:r>
      <w:r w:rsidR="00B348D1">
        <w:rPr>
          <w:rFonts w:ascii="Times New Roman" w:hAnsi="Times New Roman" w:cs="Times New Roman"/>
          <w:sz w:val="26"/>
          <w:szCs w:val="26"/>
        </w:rPr>
        <w:t>с</w:t>
      </w:r>
      <w:r w:rsidR="00A83FED" w:rsidRPr="00A83FED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огласно изменениям и дополнениям, внесенным в статьи 145 и 346.1 Налогового кодекса Р</w:t>
      </w:r>
      <w:r w:rsidR="00110EEC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оссийской Федерации</w:t>
      </w:r>
      <w:r w:rsidR="00A83FED" w:rsidRPr="00A83FED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, с 1 января 2019 года плательщики единого сельскохозяйственного налога (ЕСХН) станут признаваться плательщиками НДС (п. 5 ст. 9 Закона № 335-ФЗ от 27.11.2017).</w:t>
      </w:r>
    </w:p>
    <w:p w:rsidR="00A83FED" w:rsidRPr="00A83FED" w:rsidRDefault="00110EEC" w:rsidP="00A83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Освобождаются о</w:t>
      </w:r>
      <w:r w:rsidR="00A83FED" w:rsidRPr="00A83FED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т исполнения обязанности по исчислению и уплате НДС  плательщики ЕСХН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в случаях</w:t>
      </w:r>
      <w:r w:rsidR="00A83FED" w:rsidRPr="00A83FED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, если сумма дохода от деятельности (в отношении которой применяется ЕСХН) без учета НДС за предыдущий налоговый период не превысила:</w:t>
      </w:r>
    </w:p>
    <w:p w:rsidR="00A83FED" w:rsidRPr="00A83FED" w:rsidRDefault="00A83FED" w:rsidP="00A83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83FED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в 2018 году - 100 млн. рублей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A83FED" w:rsidRPr="00A83FED" w:rsidRDefault="00A83FED" w:rsidP="00A83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83FED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в 2019 году – 90 млн. рублей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A83FED" w:rsidRPr="00A83FED" w:rsidRDefault="00A83FED" w:rsidP="00A83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83FED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в 2020 году – 80 млн. рублей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A83FED" w:rsidRPr="00A83FED" w:rsidRDefault="00A83FED" w:rsidP="00A83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83FED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в 2021 году – 70 млн. рублей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A83FED" w:rsidRPr="00A83FED" w:rsidRDefault="00A83FED" w:rsidP="00A83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83FED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в 2022 году – 60 млн.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A83FED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рублей.</w:t>
      </w:r>
    </w:p>
    <w:p w:rsidR="00A83FED" w:rsidRPr="00A83FED" w:rsidRDefault="00A83FED" w:rsidP="00A83FED">
      <w:pPr>
        <w:pStyle w:val="Style11"/>
        <w:widowControl/>
        <w:spacing w:line="240" w:lineRule="auto"/>
        <w:ind w:firstLine="709"/>
        <w:jc w:val="both"/>
        <w:rPr>
          <w:rStyle w:val="FontStyle25"/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Н</w:t>
      </w:r>
      <w:r w:rsidRPr="00A83FE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апример,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A83FED">
        <w:rPr>
          <w:rStyle w:val="FontStyle25"/>
          <w:rFonts w:ascii="Times New Roman" w:hAnsi="Times New Roman" w:cs="Times New Roman"/>
          <w:b w:val="0"/>
          <w:sz w:val="26"/>
          <w:szCs w:val="26"/>
        </w:rPr>
        <w:t>сли у налогоплательщика ЕСХН сумма дохода, полученного от реализации товаров (работ, услуг) при осуществлении видов предпринимательской деятельности, в отношении</w:t>
      </w:r>
      <w:r>
        <w:rPr>
          <w:rStyle w:val="FontStyle25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83FED">
        <w:rPr>
          <w:rStyle w:val="FontStyle25"/>
          <w:rFonts w:ascii="Times New Roman" w:hAnsi="Times New Roman" w:cs="Times New Roman"/>
          <w:b w:val="0"/>
          <w:sz w:val="26"/>
          <w:szCs w:val="26"/>
        </w:rPr>
        <w:t>которых применяется ЕСХН, превысила 100 миллионов рублей за 2018 год без учета налога, то налогоплательщик наряду с уплатой ЕСХН обязан начиная с 1 января 2019 года исчислять и уплачивать НДС в порядке, установленном главой 21 Налогового кодекса Р</w:t>
      </w:r>
      <w:r w:rsidR="00110EEC">
        <w:rPr>
          <w:rStyle w:val="FontStyle25"/>
          <w:rFonts w:ascii="Times New Roman" w:hAnsi="Times New Roman" w:cs="Times New Roman"/>
          <w:b w:val="0"/>
          <w:sz w:val="26"/>
          <w:szCs w:val="26"/>
        </w:rPr>
        <w:t>оссийской Федерации</w:t>
      </w:r>
      <w:r w:rsidRPr="00A83FED">
        <w:rPr>
          <w:rStyle w:val="FontStyle25"/>
          <w:rFonts w:ascii="Times New Roman" w:hAnsi="Times New Roman" w:cs="Times New Roman"/>
          <w:b w:val="0"/>
          <w:sz w:val="26"/>
          <w:szCs w:val="26"/>
        </w:rPr>
        <w:t>.</w:t>
      </w:r>
    </w:p>
    <w:p w:rsidR="00A83FED" w:rsidRPr="003567FF" w:rsidRDefault="00A83FED" w:rsidP="00A83FED">
      <w:pPr>
        <w:pStyle w:val="Style6"/>
        <w:widowControl/>
        <w:tabs>
          <w:tab w:val="left" w:pos="2770"/>
        </w:tabs>
        <w:spacing w:line="305" w:lineRule="exact"/>
        <w:ind w:firstLine="709"/>
        <w:rPr>
          <w:rStyle w:val="FontStyle21"/>
          <w:rFonts w:ascii="Times New Roman" w:hAnsi="Times New Roman" w:cs="Times New Roman"/>
          <w:b w:val="0"/>
          <w:sz w:val="26"/>
          <w:szCs w:val="26"/>
          <w:u w:val="single"/>
        </w:rPr>
      </w:pPr>
      <w:r w:rsidRPr="003567FF">
        <w:rPr>
          <w:rStyle w:val="FontStyle21"/>
          <w:rFonts w:ascii="Times New Roman" w:hAnsi="Times New Roman" w:cs="Times New Roman"/>
          <w:b w:val="0"/>
          <w:sz w:val="26"/>
          <w:szCs w:val="26"/>
          <w:u w:val="single"/>
        </w:rPr>
        <w:t xml:space="preserve">Право на освобождение от уплаты НДС носит </w:t>
      </w:r>
      <w:r w:rsidRPr="00110EEC">
        <w:rPr>
          <w:rStyle w:val="FontStyle21"/>
          <w:rFonts w:ascii="Times New Roman" w:hAnsi="Times New Roman" w:cs="Times New Roman"/>
          <w:sz w:val="26"/>
          <w:szCs w:val="26"/>
          <w:u w:val="single"/>
        </w:rPr>
        <w:t>заявительный характер</w:t>
      </w:r>
      <w:r w:rsidRPr="003567FF">
        <w:rPr>
          <w:rStyle w:val="FontStyle21"/>
          <w:rFonts w:ascii="Times New Roman" w:hAnsi="Times New Roman" w:cs="Times New Roman"/>
          <w:b w:val="0"/>
          <w:sz w:val="26"/>
          <w:szCs w:val="26"/>
          <w:u w:val="single"/>
        </w:rPr>
        <w:t>.</w:t>
      </w:r>
    </w:p>
    <w:p w:rsidR="00A83FED" w:rsidRPr="00A83FED" w:rsidRDefault="00A83FED" w:rsidP="003567FF">
      <w:pPr>
        <w:pStyle w:val="Style13"/>
        <w:widowControl/>
        <w:tabs>
          <w:tab w:val="left" w:pos="2434"/>
        </w:tabs>
        <w:spacing w:line="305" w:lineRule="exact"/>
        <w:ind w:right="182" w:firstLine="709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  <w:r w:rsidRPr="00A83FED">
        <w:rPr>
          <w:rStyle w:val="FontStyle21"/>
          <w:rFonts w:ascii="Times New Roman" w:hAnsi="Times New Roman" w:cs="Times New Roman"/>
          <w:b w:val="0"/>
          <w:sz w:val="26"/>
          <w:szCs w:val="26"/>
        </w:rPr>
        <w:t>Уведомление об использовании такого права необходимо представить в</w:t>
      </w:r>
      <w:r w:rsidR="003567FF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83FED">
        <w:rPr>
          <w:rStyle w:val="FontStyle21"/>
          <w:rFonts w:ascii="Times New Roman" w:hAnsi="Times New Roman" w:cs="Times New Roman"/>
          <w:b w:val="0"/>
          <w:sz w:val="26"/>
          <w:szCs w:val="26"/>
        </w:rPr>
        <w:t>налоговый орган по месту своего учета не позднее 20-го числа месяца, начиная</w:t>
      </w:r>
      <w:r w:rsidR="003567FF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83FED">
        <w:rPr>
          <w:rStyle w:val="FontStyle21"/>
          <w:rFonts w:ascii="Times New Roman" w:hAnsi="Times New Roman" w:cs="Times New Roman"/>
          <w:b w:val="0"/>
          <w:sz w:val="26"/>
          <w:szCs w:val="26"/>
        </w:rPr>
        <w:t>с которого используется право на освобождение.</w:t>
      </w:r>
    </w:p>
    <w:p w:rsidR="00A83FED" w:rsidRPr="00A83FED" w:rsidRDefault="00A83FED" w:rsidP="00A83FED">
      <w:pPr>
        <w:pStyle w:val="Style11"/>
        <w:widowControl/>
        <w:spacing w:before="2" w:line="305" w:lineRule="exact"/>
        <w:ind w:right="134" w:firstLine="709"/>
        <w:jc w:val="both"/>
        <w:rPr>
          <w:rStyle w:val="FontStyle25"/>
          <w:rFonts w:ascii="Times New Roman" w:hAnsi="Times New Roman" w:cs="Times New Roman"/>
          <w:b w:val="0"/>
          <w:sz w:val="26"/>
          <w:szCs w:val="26"/>
        </w:rPr>
      </w:pPr>
      <w:r w:rsidRPr="00A83FED">
        <w:rPr>
          <w:rStyle w:val="FontStyle25"/>
          <w:rFonts w:ascii="Times New Roman" w:hAnsi="Times New Roman" w:cs="Times New Roman"/>
          <w:b w:val="0"/>
          <w:sz w:val="26"/>
          <w:szCs w:val="26"/>
        </w:rPr>
        <w:t>Форма уведомления утверждена Приказом МНС России от 04.07.2002 № БГ-3-03/342.</w:t>
      </w:r>
    </w:p>
    <w:p w:rsidR="00374774" w:rsidRPr="00A83FED" w:rsidRDefault="00374774" w:rsidP="00A83FE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EE0" w:rsidRPr="00A83FED" w:rsidRDefault="00E06EE0" w:rsidP="00A83FE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FED">
        <w:rPr>
          <w:rFonts w:ascii="Times New Roman" w:hAnsi="Times New Roman" w:cs="Times New Roman"/>
          <w:sz w:val="26"/>
          <w:szCs w:val="26"/>
        </w:rPr>
        <w:t>Межрайонная ИФНС России № 1 по Мурманской области!!!!</w:t>
      </w:r>
    </w:p>
    <w:sectPr w:rsidR="00E06EE0" w:rsidRPr="00A83FED" w:rsidSect="0018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97"/>
    <w:rsid w:val="00110EEC"/>
    <w:rsid w:val="00172636"/>
    <w:rsid w:val="00175BB3"/>
    <w:rsid w:val="00184A8C"/>
    <w:rsid w:val="003567FF"/>
    <w:rsid w:val="00374774"/>
    <w:rsid w:val="003E3097"/>
    <w:rsid w:val="00610325"/>
    <w:rsid w:val="00622B1B"/>
    <w:rsid w:val="00642C61"/>
    <w:rsid w:val="006514C5"/>
    <w:rsid w:val="00A83FED"/>
    <w:rsid w:val="00B348D1"/>
    <w:rsid w:val="00B846A5"/>
    <w:rsid w:val="00C94444"/>
    <w:rsid w:val="00E06EE0"/>
    <w:rsid w:val="00ED436E"/>
    <w:rsid w:val="00F11B6E"/>
    <w:rsid w:val="00F7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B1B"/>
    <w:rPr>
      <w:color w:val="0000FF" w:themeColor="hyperlink"/>
      <w:u w:val="single"/>
    </w:rPr>
  </w:style>
  <w:style w:type="paragraph" w:customStyle="1" w:styleId="Style11">
    <w:name w:val="Style11"/>
    <w:basedOn w:val="a"/>
    <w:uiPriority w:val="99"/>
    <w:rsid w:val="00A83FED"/>
    <w:pPr>
      <w:widowControl w:val="0"/>
      <w:autoSpaceDE w:val="0"/>
      <w:autoSpaceDN w:val="0"/>
      <w:adjustRightInd w:val="0"/>
      <w:spacing w:after="0" w:line="300" w:lineRule="exact"/>
      <w:ind w:firstLine="278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A83FED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A83FE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83FED"/>
    <w:pPr>
      <w:widowControl w:val="0"/>
      <w:autoSpaceDE w:val="0"/>
      <w:autoSpaceDN w:val="0"/>
      <w:adjustRightInd w:val="0"/>
      <w:spacing w:after="0" w:line="307" w:lineRule="exact"/>
      <w:ind w:firstLine="106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83FE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83FE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A83FED"/>
    <w:rPr>
      <w:rFonts w:ascii="Arial Narrow" w:hAnsi="Arial Narrow" w:cs="Arial Narrow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A83FED"/>
    <w:rPr>
      <w:rFonts w:ascii="Arial Narrow" w:hAnsi="Arial Narrow" w:cs="Arial Narrow"/>
      <w:b/>
      <w:bCs/>
      <w:sz w:val="26"/>
      <w:szCs w:val="26"/>
    </w:rPr>
  </w:style>
  <w:style w:type="character" w:customStyle="1" w:styleId="FontStyle31">
    <w:name w:val="Font Style31"/>
    <w:basedOn w:val="a0"/>
    <w:uiPriority w:val="99"/>
    <w:rsid w:val="00A83FED"/>
    <w:rPr>
      <w:rFonts w:ascii="Arial Narrow" w:hAnsi="Arial Narrow" w:cs="Arial Narrow"/>
      <w:b/>
      <w:bCs/>
      <w:i/>
      <w:iCs/>
      <w:spacing w:val="-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B1B"/>
    <w:rPr>
      <w:color w:val="0000FF" w:themeColor="hyperlink"/>
      <w:u w:val="single"/>
    </w:rPr>
  </w:style>
  <w:style w:type="paragraph" w:customStyle="1" w:styleId="Style11">
    <w:name w:val="Style11"/>
    <w:basedOn w:val="a"/>
    <w:uiPriority w:val="99"/>
    <w:rsid w:val="00A83FED"/>
    <w:pPr>
      <w:widowControl w:val="0"/>
      <w:autoSpaceDE w:val="0"/>
      <w:autoSpaceDN w:val="0"/>
      <w:adjustRightInd w:val="0"/>
      <w:spacing w:after="0" w:line="300" w:lineRule="exact"/>
      <w:ind w:firstLine="278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A83FED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A83FE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83FED"/>
    <w:pPr>
      <w:widowControl w:val="0"/>
      <w:autoSpaceDE w:val="0"/>
      <w:autoSpaceDN w:val="0"/>
      <w:adjustRightInd w:val="0"/>
      <w:spacing w:after="0" w:line="307" w:lineRule="exact"/>
      <w:ind w:firstLine="106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83FE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83FE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A83FED"/>
    <w:rPr>
      <w:rFonts w:ascii="Arial Narrow" w:hAnsi="Arial Narrow" w:cs="Arial Narrow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A83FED"/>
    <w:rPr>
      <w:rFonts w:ascii="Arial Narrow" w:hAnsi="Arial Narrow" w:cs="Arial Narrow"/>
      <w:b/>
      <w:bCs/>
      <w:sz w:val="26"/>
      <w:szCs w:val="26"/>
    </w:rPr>
  </w:style>
  <w:style w:type="character" w:customStyle="1" w:styleId="FontStyle31">
    <w:name w:val="Font Style31"/>
    <w:basedOn w:val="a0"/>
    <w:uiPriority w:val="99"/>
    <w:rsid w:val="00A83FED"/>
    <w:rPr>
      <w:rFonts w:ascii="Arial Narrow" w:hAnsi="Arial Narrow" w:cs="Arial Narrow"/>
      <w:b/>
      <w:bCs/>
      <w:i/>
      <w:iCs/>
      <w:spacing w:val="-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cp:lastPrinted>2018-10-16T12:30:00Z</cp:lastPrinted>
  <dcterms:created xsi:type="dcterms:W3CDTF">2018-10-17T04:46:00Z</dcterms:created>
  <dcterms:modified xsi:type="dcterms:W3CDTF">2018-10-17T04:46:00Z</dcterms:modified>
</cp:coreProperties>
</file>